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96" w:rsidRDefault="00BD6196" w:rsidP="000C2431">
      <w:pPr>
        <w:pStyle w:val="SyllabiHeading"/>
        <w:rPr>
          <w:rStyle w:val="SyllabiHeadingChar"/>
          <w:b/>
        </w:rPr>
        <w:sectPr w:rsidR="00BD6196" w:rsidSect="00BD61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1052641451" w:edGrp="everyone"/>
      <w:r w:rsidR="00186FA8">
        <w:t>VC 01</w:t>
      </w:r>
      <w:permEnd w:id="1052641451"/>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48088324" w:edGrp="everyone"/>
      <w:r w:rsidR="004227A2">
        <w:t>WBUonline</w:t>
      </w:r>
      <w:permEnd w:id="124808832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57328960" w:edGrp="everyone"/>
      <w:r w:rsidR="00885EDF">
        <w:t>Fall</w:t>
      </w:r>
      <w:r w:rsidR="00186FA8">
        <w:t xml:space="preserve"> I 202</w:t>
      </w:r>
      <w:r w:rsidR="00543792">
        <w:t>2</w:t>
      </w:r>
      <w:permEnd w:id="55732896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6143044" w:edGrp="everyone"/>
      <w:r w:rsidR="00186FA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86FA8">
        <w:t>806.292.7021</w:t>
      </w:r>
    </w:p>
    <w:permEnd w:id="16614304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33849668" w:edGrp="everyone"/>
      <w:r w:rsidR="00186FA8">
        <w:t>knox@wbu.edu</w:t>
      </w:r>
      <w:permEnd w:id="203384966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70500339" w:edGrp="everyone"/>
      <w:r w:rsidR="00186FA8">
        <w:rPr>
          <w:b/>
        </w:rPr>
        <w:t xml:space="preserve"> TBD</w:t>
      </w:r>
    </w:p>
    <w:permEnd w:id="117050033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85589425" w:edGrp="everyone"/>
      <w:r w:rsidR="00D4306D" w:rsidRPr="00D4306D">
        <w:t>&lt;</w:t>
      </w:r>
      <w:r w:rsidR="00186FA8">
        <w:t>Online</w:t>
      </w:r>
      <w:permEnd w:id="68558942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color w:val="000000"/>
          <w:szCs w:val="20"/>
        </w:rPr>
      </w:pPr>
      <w:r w:rsidRPr="00E624B9">
        <w:rPr>
          <w:b/>
        </w:rPr>
        <w:t>:</w:t>
      </w:r>
      <w:r>
        <w:rPr>
          <w:b/>
        </w:rPr>
        <w:t xml:space="preserve"> </w:t>
      </w:r>
      <w:permStart w:id="1880584519" w:edGrp="everyone"/>
      <w:r w:rsidR="00186FA8" w:rsidRPr="00EA77B6">
        <w:rPr>
          <w:color w:val="000000"/>
          <w:szCs w:val="20"/>
          <w:u w:val="single"/>
        </w:rPr>
        <w:t>Social Psychology,</w:t>
      </w:r>
      <w:r w:rsidR="00186FA8" w:rsidRPr="00EA77B6">
        <w:rPr>
          <w:color w:val="000000"/>
          <w:szCs w:val="20"/>
        </w:rPr>
        <w:t xml:space="preserve"> by David G. Myers</w:t>
      </w:r>
      <w:r w:rsidR="00186FA8">
        <w:rPr>
          <w:color w:val="000000"/>
          <w:szCs w:val="20"/>
        </w:rPr>
        <w:t xml:space="preserve"> and Jean Twenge</w:t>
      </w:r>
      <w:r w:rsidR="00186FA8" w:rsidRPr="00EA77B6">
        <w:rPr>
          <w:color w:val="000000"/>
          <w:szCs w:val="20"/>
        </w:rPr>
        <w:t xml:space="preserve"> </w:t>
      </w:r>
    </w:p>
    <w:p w:rsidR="005F45ED" w:rsidRDefault="005F45ED"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86FA8">
        <w:rPr>
          <w:rFonts w:ascii="Calibri" w:eastAsia="Times New Roman" w:hAnsi="Calibri"/>
          <w:sz w:val="24"/>
          <w:szCs w:val="24"/>
        </w:rPr>
        <w:t>Instructor may supply additional materials</w:t>
      </w:r>
    </w:p>
    <w:permEnd w:id="188058451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Pr="00801718"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lastRenderedPageBreak/>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9886347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98863475"/>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lastRenderedPageBreak/>
        <w:t>Student Grade Appeals</w:t>
      </w:r>
    </w:p>
    <w:p w:rsidR="00B33539" w:rsidRPr="0039378D" w:rsidRDefault="00B33539" w:rsidP="00B3353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33539" w:rsidRPr="0039378D" w:rsidRDefault="00B33539" w:rsidP="00B33539">
      <w:pPr>
        <w:spacing w:after="0"/>
      </w:pPr>
    </w:p>
    <w:p w:rsidR="00B33539" w:rsidRPr="0039378D" w:rsidRDefault="00B33539" w:rsidP="00B3353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86FA8" w:rsidRDefault="00186FA8" w:rsidP="00186FA8">
      <w:pPr>
        <w:rPr>
          <w:rFonts w:ascii="Calibri" w:hAnsi="Calibri"/>
          <w:sz w:val="24"/>
          <w:szCs w:val="24"/>
        </w:rPr>
      </w:pPr>
      <w:permStart w:id="284230822" w:edGrp="everyone"/>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w:t>
      </w:r>
    </w:p>
    <w:p w:rsidR="005F45ED" w:rsidRPr="007A34C1" w:rsidRDefault="005F45ED" w:rsidP="00186FA8">
      <w:pPr>
        <w:rPr>
          <w:rFonts w:ascii="Calibri" w:hAnsi="Calibri"/>
          <w:sz w:val="24"/>
          <w:szCs w:val="24"/>
        </w:rPr>
      </w:pPr>
    </w:p>
    <w:p w:rsidR="00186FA8" w:rsidRDefault="00186FA8" w:rsidP="00186FA8">
      <w:pPr>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Since the quizzes are not proctored – </w:t>
      </w:r>
      <w:r w:rsidRPr="00186FA8">
        <w:rPr>
          <w:rFonts w:ascii="Calibri" w:hAnsi="Calibri"/>
          <w:b/>
          <w:sz w:val="24"/>
          <w:szCs w:val="24"/>
        </w:rPr>
        <w:t>there are NO make-ups</w:t>
      </w:r>
      <w:r w:rsidRPr="007A34C1">
        <w:rPr>
          <w:rFonts w:ascii="Calibri" w:hAnsi="Calibri"/>
          <w:sz w:val="24"/>
          <w:szCs w:val="24"/>
        </w:rPr>
        <w:t xml:space="preserve">.  These (total) are worth </w:t>
      </w:r>
      <w:r w:rsidR="00D95DA6">
        <w:rPr>
          <w:rFonts w:ascii="Calibri" w:hAnsi="Calibri"/>
          <w:sz w:val="24"/>
          <w:szCs w:val="24"/>
        </w:rPr>
        <w:t>150</w:t>
      </w:r>
      <w:r w:rsidRPr="007A34C1">
        <w:rPr>
          <w:rFonts w:ascii="Calibri" w:hAnsi="Calibri"/>
          <w:sz w:val="24"/>
          <w:szCs w:val="24"/>
        </w:rPr>
        <w:t xml:space="preserve"> points total or </w:t>
      </w:r>
      <w:r w:rsidR="00D95DA6">
        <w:rPr>
          <w:rFonts w:ascii="Calibri" w:hAnsi="Calibri"/>
          <w:sz w:val="24"/>
          <w:szCs w:val="24"/>
        </w:rPr>
        <w:t>15</w:t>
      </w:r>
      <w:r w:rsidRPr="007A34C1">
        <w:rPr>
          <w:rFonts w:ascii="Calibri" w:hAnsi="Calibri"/>
          <w:sz w:val="24"/>
          <w:szCs w:val="24"/>
        </w:rPr>
        <w:t xml:space="preserve">% of your final grade.  Quizzes will be available for </w:t>
      </w:r>
      <w:r>
        <w:rPr>
          <w:rFonts w:ascii="Calibri" w:hAnsi="Calibri"/>
          <w:sz w:val="24"/>
          <w:szCs w:val="24"/>
        </w:rPr>
        <w:t>approximately 5</w:t>
      </w:r>
      <w:r w:rsidRPr="007A34C1">
        <w:rPr>
          <w:rFonts w:ascii="Calibri" w:hAnsi="Calibri"/>
          <w:sz w:val="24"/>
          <w:szCs w:val="24"/>
        </w:rPr>
        <w:t xml:space="preserve">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xml:space="preserve">:  Every student will be required to take two (2) exams on the dates indicated on the schedule.  The exams will contain about </w:t>
      </w:r>
      <w:r w:rsidR="00D95DA6">
        <w:rPr>
          <w:rFonts w:ascii="Calibri" w:hAnsi="Calibri"/>
          <w:sz w:val="24"/>
          <w:szCs w:val="24"/>
        </w:rPr>
        <w:t>5</w:t>
      </w:r>
      <w:r w:rsidRPr="007A34C1">
        <w:rPr>
          <w:rFonts w:ascii="Calibri" w:hAnsi="Calibri"/>
          <w:sz w:val="24"/>
          <w:szCs w:val="24"/>
        </w:rPr>
        <w:t xml:space="preserve">0 - 75 questions and may consist of multiple choice, true/false, matching and essay questions.  The exams will be worth </w:t>
      </w:r>
      <w:r w:rsidR="00D95DA6">
        <w:rPr>
          <w:rFonts w:ascii="Calibri" w:hAnsi="Calibri"/>
          <w:sz w:val="24"/>
          <w:szCs w:val="24"/>
        </w:rPr>
        <w:t>35</w:t>
      </w:r>
      <w:r w:rsidRPr="007A34C1">
        <w:rPr>
          <w:rFonts w:ascii="Calibri" w:hAnsi="Calibri"/>
          <w:sz w:val="24"/>
          <w:szCs w:val="24"/>
        </w:rPr>
        <w:t xml:space="preserve">0 points each or </w:t>
      </w:r>
      <w:r w:rsidR="00D95DA6">
        <w:rPr>
          <w:rFonts w:ascii="Calibri" w:hAnsi="Calibri"/>
          <w:sz w:val="24"/>
          <w:szCs w:val="24"/>
        </w:rPr>
        <w:t>35</w:t>
      </w:r>
      <w:r w:rsidRPr="007A34C1">
        <w:rPr>
          <w:rFonts w:ascii="Calibri" w:hAnsi="Calibri"/>
          <w:sz w:val="24"/>
          <w:szCs w:val="24"/>
        </w:rPr>
        <w:t>% each of your final grade. A majority of these questions will come from the chapter quizzes.</w:t>
      </w:r>
    </w:p>
    <w:p w:rsidR="00186FA8" w:rsidRPr="00AD59E2" w:rsidRDefault="00186FA8" w:rsidP="00186FA8">
      <w:pPr>
        <w:pStyle w:val="Heading1"/>
      </w:pPr>
      <w:r w:rsidRPr="00AD59E2">
        <w:t>Additional Quiz/Test Instructions</w:t>
      </w:r>
    </w:p>
    <w:p w:rsidR="00186FA8" w:rsidRPr="007A34C1" w:rsidRDefault="00186FA8" w:rsidP="00186FA8">
      <w:pPr>
        <w:rPr>
          <w:rFonts w:ascii="Calibri" w:hAnsi="Calibri"/>
          <w:sz w:val="24"/>
          <w:szCs w:val="24"/>
        </w:rPr>
      </w:pPr>
      <w:bookmarkStart w:id="0" w:name="_GoBack"/>
      <w:bookmarkEnd w:id="0"/>
      <w:r w:rsidRPr="007A34C1">
        <w:rPr>
          <w:rFonts w:ascii="Calibri" w:hAnsi="Calibri"/>
          <w:sz w:val="24"/>
          <w:szCs w:val="24"/>
        </w:rPr>
        <w:t xml:space="preserve">On the scheduled date, the exam will be posted for a period of time during which you may log on and take the exam. </w:t>
      </w:r>
    </w:p>
    <w:p w:rsidR="00186FA8" w:rsidRDefault="00186FA8" w:rsidP="00186FA8">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186FA8" w:rsidRPr="007A34C1" w:rsidRDefault="00186FA8" w:rsidP="00186FA8">
      <w:pPr>
        <w:rPr>
          <w:rFonts w:ascii="Calibri" w:hAnsi="Calibri"/>
          <w:sz w:val="24"/>
          <w:szCs w:val="24"/>
        </w:rPr>
      </w:pPr>
      <w:r>
        <w:rPr>
          <w:rFonts w:ascii="Calibri" w:hAnsi="Calibri"/>
          <w:sz w:val="24"/>
          <w:szCs w:val="24"/>
        </w:rPr>
        <w:t>All Quizzes and Exams close at 3:00 PM on the Friday the week they are scheduled for – quizzes will not be extended or reopened.  Not for any reason.</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w:t>
      </w:r>
      <w:r w:rsidRPr="007A34C1">
        <w:rPr>
          <w:rFonts w:ascii="Calibri" w:hAnsi="Calibri"/>
          <w:sz w:val="24"/>
          <w:szCs w:val="24"/>
        </w:rPr>
        <w:lastRenderedPageBreak/>
        <w:t xml:space="preserve">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186FA8" w:rsidRPr="007A34C1" w:rsidRDefault="00186FA8" w:rsidP="00186FA8">
      <w:pPr>
        <w:rPr>
          <w:rFonts w:ascii="Calibri" w:hAnsi="Calibri"/>
          <w:sz w:val="24"/>
          <w:szCs w:val="24"/>
        </w:rPr>
      </w:pPr>
    </w:p>
    <w:p w:rsidR="00391C28" w:rsidRPr="007A34C1" w:rsidRDefault="00391C28" w:rsidP="00391C28">
      <w:pPr>
        <w:rPr>
          <w:rFonts w:ascii="Calibri" w:hAnsi="Calibri"/>
          <w:sz w:val="24"/>
          <w:szCs w:val="24"/>
        </w:rPr>
      </w:pPr>
      <w:r>
        <w:rPr>
          <w:rFonts w:ascii="Calibri" w:hAnsi="Calibri"/>
          <w:sz w:val="24"/>
          <w:szCs w:val="24"/>
        </w:rPr>
        <w:t xml:space="preserve">2 </w:t>
      </w:r>
      <w:r w:rsidRPr="007A34C1">
        <w:rPr>
          <w:rFonts w:ascii="Calibri" w:hAnsi="Calibri"/>
          <w:sz w:val="24"/>
          <w:szCs w:val="24"/>
        </w:rPr>
        <w:t>Exams</w:t>
      </w:r>
      <w:r>
        <w:rPr>
          <w:rFonts w:ascii="Calibri" w:hAnsi="Calibri"/>
          <w:sz w:val="24"/>
          <w:szCs w:val="24"/>
        </w:rPr>
        <w:t xml:space="preserve"> </w:t>
      </w:r>
      <w:r w:rsidR="005F45ED">
        <w:rPr>
          <w:rFonts w:ascii="Calibri" w:hAnsi="Calibri"/>
          <w:sz w:val="24"/>
          <w:szCs w:val="24"/>
        </w:rPr>
        <w:t>700</w:t>
      </w:r>
      <w:r w:rsidRPr="007A34C1">
        <w:rPr>
          <w:rFonts w:ascii="Calibri" w:hAnsi="Calibri"/>
          <w:sz w:val="24"/>
          <w:szCs w:val="24"/>
        </w:rPr>
        <w:t xml:space="preserve"> points (</w:t>
      </w:r>
      <w:r w:rsidR="005F45ED">
        <w:rPr>
          <w:rFonts w:ascii="Calibri" w:hAnsi="Calibri"/>
          <w:sz w:val="24"/>
          <w:szCs w:val="24"/>
        </w:rPr>
        <w:t>350</w:t>
      </w:r>
      <w:r w:rsidRPr="007A34C1">
        <w:rPr>
          <w:rFonts w:ascii="Calibri" w:hAnsi="Calibri"/>
          <w:sz w:val="24"/>
          <w:szCs w:val="24"/>
        </w:rPr>
        <w:t xml:space="preserve"> points each)</w:t>
      </w:r>
    </w:p>
    <w:p w:rsidR="00391C28" w:rsidRPr="007A34C1" w:rsidRDefault="00391C28" w:rsidP="00391C28">
      <w:pPr>
        <w:rPr>
          <w:rFonts w:ascii="Calibri" w:hAnsi="Calibri"/>
          <w:sz w:val="24"/>
          <w:szCs w:val="24"/>
        </w:rPr>
      </w:pPr>
      <w:r>
        <w:rPr>
          <w:rFonts w:ascii="Calibri" w:hAnsi="Calibri"/>
          <w:sz w:val="24"/>
          <w:szCs w:val="24"/>
        </w:rPr>
        <w:t xml:space="preserve">6 </w:t>
      </w:r>
      <w:r w:rsidRPr="007A34C1">
        <w:rPr>
          <w:rFonts w:ascii="Calibri" w:hAnsi="Calibri"/>
          <w:sz w:val="24"/>
          <w:szCs w:val="24"/>
        </w:rPr>
        <w:t>Quizzes</w:t>
      </w:r>
      <w:r>
        <w:rPr>
          <w:rFonts w:ascii="Calibri" w:hAnsi="Calibri"/>
          <w:sz w:val="24"/>
          <w:szCs w:val="24"/>
        </w:rPr>
        <w:t xml:space="preserve"> 1</w:t>
      </w:r>
      <w:r w:rsidR="005F45ED">
        <w:rPr>
          <w:rFonts w:ascii="Calibri" w:hAnsi="Calibri"/>
          <w:sz w:val="24"/>
          <w:szCs w:val="24"/>
        </w:rPr>
        <w:t>50</w:t>
      </w:r>
      <w:r w:rsidRPr="007A34C1">
        <w:rPr>
          <w:rFonts w:ascii="Calibri" w:hAnsi="Calibri"/>
          <w:sz w:val="24"/>
          <w:szCs w:val="24"/>
        </w:rPr>
        <w:t xml:space="preserve"> points (</w:t>
      </w:r>
      <w:r>
        <w:rPr>
          <w:rFonts w:ascii="Calibri" w:hAnsi="Calibri"/>
          <w:sz w:val="24"/>
          <w:szCs w:val="24"/>
        </w:rPr>
        <w:t>2</w:t>
      </w:r>
      <w:r w:rsidR="005F45ED">
        <w:rPr>
          <w:rFonts w:ascii="Calibri" w:hAnsi="Calibri"/>
          <w:sz w:val="24"/>
          <w:szCs w:val="24"/>
        </w:rPr>
        <w:t>5</w:t>
      </w:r>
      <w:r w:rsidRPr="007A34C1">
        <w:rPr>
          <w:rFonts w:ascii="Calibri" w:hAnsi="Calibri"/>
          <w:sz w:val="24"/>
          <w:szCs w:val="24"/>
        </w:rPr>
        <w:t xml:space="preserve"> points each)</w:t>
      </w:r>
    </w:p>
    <w:p w:rsidR="00186FA8" w:rsidRDefault="00391C28" w:rsidP="00D95DA6">
      <w:pPr>
        <w:rPr>
          <w:rFonts w:ascii="Calibri" w:hAnsi="Calibri" w:cs="Calibri"/>
          <w:b/>
          <w:bCs/>
          <w:color w:val="000000"/>
        </w:rPr>
      </w:pPr>
      <w:r>
        <w:rPr>
          <w:rFonts w:ascii="Calibri" w:hAnsi="Calibri"/>
          <w:sz w:val="24"/>
          <w:szCs w:val="24"/>
        </w:rPr>
        <w:t>6 Discussions/</w:t>
      </w:r>
      <w:r w:rsidRPr="007A34C1">
        <w:rPr>
          <w:rFonts w:ascii="Calibri" w:hAnsi="Calibri"/>
          <w:sz w:val="24"/>
          <w:szCs w:val="24"/>
        </w:rPr>
        <w:t>Participation</w:t>
      </w:r>
      <w:r>
        <w:rPr>
          <w:rFonts w:ascii="Calibri" w:hAnsi="Calibri"/>
          <w:sz w:val="24"/>
          <w:szCs w:val="24"/>
        </w:rPr>
        <w:t xml:space="preserve"> </w:t>
      </w:r>
      <w:r w:rsidR="005F45ED">
        <w:rPr>
          <w:rFonts w:ascii="Calibri" w:hAnsi="Calibri"/>
          <w:sz w:val="24"/>
          <w:szCs w:val="24"/>
        </w:rPr>
        <w:t>150</w:t>
      </w:r>
      <w:r w:rsidRPr="007A34C1">
        <w:rPr>
          <w:rFonts w:ascii="Calibri" w:hAnsi="Calibri"/>
          <w:sz w:val="24"/>
          <w:szCs w:val="24"/>
        </w:rPr>
        <w:t xml:space="preserve"> points</w:t>
      </w:r>
      <w:r>
        <w:rPr>
          <w:rFonts w:ascii="Calibri" w:hAnsi="Calibri"/>
          <w:sz w:val="24"/>
          <w:szCs w:val="24"/>
        </w:rPr>
        <w:t xml:space="preserve"> (</w:t>
      </w:r>
      <w:r w:rsidR="005F45ED">
        <w:rPr>
          <w:rFonts w:ascii="Calibri" w:hAnsi="Calibri"/>
          <w:sz w:val="24"/>
          <w:szCs w:val="24"/>
        </w:rPr>
        <w:t>25</w:t>
      </w:r>
      <w:r>
        <w:rPr>
          <w:rFonts w:ascii="Calibri" w:hAnsi="Calibri"/>
          <w:sz w:val="24"/>
          <w:szCs w:val="24"/>
        </w:rPr>
        <w:t xml:space="preserve"> points each)</w:t>
      </w:r>
    </w:p>
    <w:permEnd w:id="28423082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C0F98" w:rsidRDefault="00186FA8" w:rsidP="00AC0F98">
      <w:pPr>
        <w:rPr>
          <w:rFonts w:ascii="Calibri" w:hAnsi="Calibri"/>
          <w:b/>
          <w:sz w:val="24"/>
          <w:szCs w:val="24"/>
        </w:rPr>
      </w:pPr>
      <w:permStart w:id="279391301" w:edGrp="everyone"/>
      <w:r>
        <w:t xml:space="preserve"> </w:t>
      </w:r>
      <w:r w:rsidR="00AC0F98">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AC0F98" w:rsidRDefault="00AC0F98" w:rsidP="00AC0F98">
      <w:pPr>
        <w:rPr>
          <w:rFonts w:ascii="Calibri" w:hAnsi="Calibri"/>
          <w:b/>
          <w:sz w:val="24"/>
          <w:szCs w:val="24"/>
        </w:rPr>
      </w:pPr>
      <w:r>
        <w:rPr>
          <w:rFonts w:ascii="Calibri" w:hAnsi="Calibri"/>
          <w:b/>
          <w:sz w:val="24"/>
          <w:szCs w:val="24"/>
        </w:rPr>
        <w:t>Quizzes and Exams close at 3:00 PM Plainview Texas time on the Friday of the week they are scheduled.</w:t>
      </w:r>
    </w:p>
    <w:p w:rsidR="00D95DA6" w:rsidRDefault="00D95DA6" w:rsidP="00AC0F98">
      <w:pPr>
        <w:rPr>
          <w:rFonts w:ascii="Calibri" w:hAnsi="Calibri"/>
          <w:b/>
          <w:sz w:val="24"/>
          <w:szCs w:val="24"/>
        </w:rPr>
      </w:pPr>
      <w:r>
        <w:rPr>
          <w:rFonts w:ascii="Calibri" w:hAnsi="Calibri"/>
          <w:b/>
          <w:sz w:val="24"/>
          <w:szCs w:val="24"/>
        </w:rPr>
        <w:t>Discussions and Quizzes – weeks 1,2,3,5,6,7</w:t>
      </w:r>
    </w:p>
    <w:p w:rsidR="00D95DA6" w:rsidRDefault="00D95DA6" w:rsidP="00AC0F98">
      <w:pPr>
        <w:rPr>
          <w:rFonts w:ascii="Calibri" w:hAnsi="Calibri"/>
          <w:b/>
          <w:sz w:val="24"/>
          <w:szCs w:val="24"/>
        </w:rPr>
      </w:pPr>
      <w:r>
        <w:rPr>
          <w:rFonts w:ascii="Calibri" w:hAnsi="Calibri"/>
          <w:b/>
          <w:sz w:val="24"/>
          <w:szCs w:val="24"/>
        </w:rPr>
        <w:t>Exams – weeks 4, 8</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7729EE" w:rsidP="00561A38">
      <w:r w:rsidRPr="007729EE">
        <w:t>Note to students:  Please understand this is a college course.  I expect you to be prepared and be a self-motivator in this course.  I do not open email attachments from students – ever</w:t>
      </w:r>
      <w:r w:rsidR="00D95DA6">
        <w:t>.</w:t>
      </w:r>
      <w:r w:rsidRPr="007729EE">
        <w:t xml:space="preserve">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 Short and or late assignments will not be graded.</w:t>
      </w:r>
      <w:permEnd w:id="279391301"/>
    </w:p>
    <w:sectPr w:rsidR="00561A38" w:rsidRPr="00561A38" w:rsidSect="00BD619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32" w:rsidRDefault="00D07432" w:rsidP="002B1DF6">
      <w:pPr>
        <w:spacing w:after="0"/>
      </w:pPr>
      <w:r>
        <w:separator/>
      </w:r>
    </w:p>
  </w:endnote>
  <w:endnote w:type="continuationSeparator" w:id="0">
    <w:p w:rsidR="00D07432" w:rsidRDefault="00D0743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Footer"/>
      <w:jc w:val="right"/>
    </w:pPr>
    <w:r w:rsidRPr="00BD6196">
      <w:rPr>
        <w:i/>
        <w:sz w:val="16"/>
      </w:rPr>
      <w:t>Template Updated September 2, 2020</w:t>
    </w:r>
    <w:r>
      <w:tab/>
    </w:r>
    <w:r>
      <w:tab/>
    </w:r>
    <w:sdt>
      <w:sdtPr>
        <w:id w:val="172957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3792">
          <w:rPr>
            <w:noProof/>
          </w:rPr>
          <w:t>2</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61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32" w:rsidRDefault="00D07432" w:rsidP="002B1DF6">
      <w:pPr>
        <w:spacing w:after="0"/>
      </w:pPr>
      <w:r>
        <w:separator/>
      </w:r>
    </w:p>
  </w:footnote>
  <w:footnote w:type="continuationSeparator" w:id="0">
    <w:p w:rsidR="00D07432" w:rsidRDefault="00D0743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rsidP="00BD619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D6196" w:rsidRDefault="00BD6196" w:rsidP="00BD6196">
    <w:pPr>
      <w:pStyle w:val="Header"/>
      <w:jc w:val="right"/>
    </w:pPr>
    <w:r>
      <w:t>School of Behavioral &amp; Social Sciences</w:t>
    </w:r>
  </w:p>
  <w:p w:rsidR="00BD6196" w:rsidRDefault="00BD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6" w:rsidRDefault="00BD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OgIIpoEca2rewUdTjjsUO7qOZmTaT8O2ehNhhBIX9uzUIwIV1LLdVyyNf6KAbDCS7xi/eCtdHGIZcgAnykTGg==" w:salt="+k7yA3CAoewbOr1eNl4t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3FA3"/>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6FA8"/>
    <w:rsid w:val="001871AA"/>
    <w:rsid w:val="00190645"/>
    <w:rsid w:val="001B7277"/>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24C5"/>
    <w:rsid w:val="00333FBC"/>
    <w:rsid w:val="00337E69"/>
    <w:rsid w:val="00346645"/>
    <w:rsid w:val="00363090"/>
    <w:rsid w:val="00365D7A"/>
    <w:rsid w:val="00375E08"/>
    <w:rsid w:val="003865BD"/>
    <w:rsid w:val="00391C2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3792"/>
    <w:rsid w:val="005441B5"/>
    <w:rsid w:val="00550454"/>
    <w:rsid w:val="00554C54"/>
    <w:rsid w:val="00555D54"/>
    <w:rsid w:val="00561A38"/>
    <w:rsid w:val="0058393B"/>
    <w:rsid w:val="0058574B"/>
    <w:rsid w:val="00596CA1"/>
    <w:rsid w:val="005B6F24"/>
    <w:rsid w:val="005C0B25"/>
    <w:rsid w:val="005D3345"/>
    <w:rsid w:val="005D41E2"/>
    <w:rsid w:val="005F3BBC"/>
    <w:rsid w:val="005F45ED"/>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6F79C9"/>
    <w:rsid w:val="007143D3"/>
    <w:rsid w:val="007200FA"/>
    <w:rsid w:val="00723490"/>
    <w:rsid w:val="00727D6C"/>
    <w:rsid w:val="00731672"/>
    <w:rsid w:val="00743BA1"/>
    <w:rsid w:val="0074489B"/>
    <w:rsid w:val="007452F5"/>
    <w:rsid w:val="007729EE"/>
    <w:rsid w:val="00777E3A"/>
    <w:rsid w:val="00792FD9"/>
    <w:rsid w:val="00794217"/>
    <w:rsid w:val="00794599"/>
    <w:rsid w:val="007958C7"/>
    <w:rsid w:val="007A039F"/>
    <w:rsid w:val="007A37BB"/>
    <w:rsid w:val="007A4624"/>
    <w:rsid w:val="007A46FB"/>
    <w:rsid w:val="007B07F0"/>
    <w:rsid w:val="007D54A2"/>
    <w:rsid w:val="007D5A2A"/>
    <w:rsid w:val="007D6597"/>
    <w:rsid w:val="007E7ECB"/>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5EDF"/>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86A90"/>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0F98"/>
    <w:rsid w:val="00AC332B"/>
    <w:rsid w:val="00AD34CF"/>
    <w:rsid w:val="00AD384B"/>
    <w:rsid w:val="00AD4C42"/>
    <w:rsid w:val="00AD7E52"/>
    <w:rsid w:val="00B01774"/>
    <w:rsid w:val="00B02E08"/>
    <w:rsid w:val="00B03977"/>
    <w:rsid w:val="00B10FDC"/>
    <w:rsid w:val="00B151C1"/>
    <w:rsid w:val="00B163F9"/>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BD6196"/>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2B62"/>
    <w:rsid w:val="00D039C6"/>
    <w:rsid w:val="00D05CD4"/>
    <w:rsid w:val="00D07432"/>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5DA6"/>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C64F9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smalltxt1">
    <w:name w:val="smalltxt1"/>
    <w:rsid w:val="00186FA8"/>
    <w:rPr>
      <w:rFonts w:ascii="Arial" w:hAnsi="Arial" w:cs="Arial" w:hint="default"/>
      <w:color w:val="636363"/>
      <w:sz w:val="15"/>
      <w:szCs w:val="15"/>
    </w:rPr>
  </w:style>
  <w:style w:type="paragraph" w:styleId="BalloonText">
    <w:name w:val="Balloon Text"/>
    <w:basedOn w:val="Normal"/>
    <w:link w:val="BalloonTextChar"/>
    <w:uiPriority w:val="99"/>
    <w:semiHidden/>
    <w:unhideWhenUsed/>
    <w:rsid w:val="007729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882140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0912-AF51-4BB0-820B-EB777036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9248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cp:lastPrinted>2022-08-01T14:12:00Z</cp:lastPrinted>
  <dcterms:created xsi:type="dcterms:W3CDTF">2022-08-02T18:51:00Z</dcterms:created>
  <dcterms:modified xsi:type="dcterms:W3CDTF">2022-08-02T18:55:00Z</dcterms:modified>
</cp:coreProperties>
</file>