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E97111">
        <w:t xml:space="preserve">MGMT 4306 </w:t>
      </w:r>
      <w:permStart w:id="2077718098" w:edGrp="everyone"/>
      <w:r w:rsidR="00535513">
        <w:t>VC02</w:t>
      </w:r>
      <w:permEnd w:id="2077718098"/>
      <w:r w:rsidR="00A24A3B">
        <w:t xml:space="preserve"> – </w:t>
      </w:r>
      <w:r w:rsidR="00E97111">
        <w:t xml:space="preserve">Dynamics of Leadership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86659139" w:edGrp="everyone"/>
      <w:r w:rsidR="004227A2">
        <w:t>WBU</w:t>
      </w:r>
      <w:r w:rsidR="00535513">
        <w:t xml:space="preserve"> </w:t>
      </w:r>
      <w:r w:rsidR="004227A2">
        <w:t>online</w:t>
      </w:r>
      <w:permEnd w:id="18665913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47772006" w:edGrp="everyone"/>
      <w:r>
        <w:t xml:space="preserve">Fall </w:t>
      </w:r>
      <w:r w:rsidR="00535513">
        <w:t xml:space="preserve">1, </w:t>
      </w:r>
      <w:r>
        <w:t>202</w:t>
      </w:r>
      <w:r w:rsidR="00535513">
        <w:t>2, Aug 8-Oct 1</w:t>
      </w:r>
      <w:permEnd w:id="1647772006"/>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493767167" w:edGrp="everyone"/>
      <w:r w:rsidR="00535513">
        <w:t>Dr. Bob Vega</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535513">
        <w:t>808-753-5478 for text messages</w:t>
      </w:r>
    </w:p>
    <w:permEnd w:id="149376716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870154016" w:edGrp="everyone"/>
      <w:r w:rsidR="005E67A9">
        <w:fldChar w:fldCharType="begin"/>
      </w:r>
      <w:r w:rsidR="005E67A9">
        <w:instrText xml:space="preserve"> HYPERLINK "mailto:</w:instrText>
      </w:r>
      <w:r w:rsidR="005E67A9" w:rsidRPr="005E67A9">
        <w:instrText>Robert.vega@wayland.wbu.edu</w:instrText>
      </w:r>
      <w:r w:rsidR="005E67A9">
        <w:instrText xml:space="preserve">" </w:instrText>
      </w:r>
      <w:r w:rsidR="005E67A9">
        <w:fldChar w:fldCharType="separate"/>
      </w:r>
      <w:r w:rsidR="005E67A9" w:rsidRPr="00B6369D">
        <w:rPr>
          <w:rStyle w:val="Hyperlink"/>
        </w:rPr>
        <w:t>Robert.vega@wayland.wbu.edu</w:t>
      </w:r>
      <w:r w:rsidR="005E67A9">
        <w:fldChar w:fldCharType="end"/>
      </w:r>
      <w:r w:rsidR="005E67A9">
        <w:t xml:space="preserve"> </w:t>
      </w:r>
      <w:permEnd w:id="870154016"/>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677484324" w:edGrp="everyone"/>
      <w:r w:rsidR="005E67A9" w:rsidRPr="005E67A9">
        <w:rPr>
          <w:rFonts w:ascii="Calibri" w:eastAsia="Times New Roman" w:hAnsi="Calibri"/>
        </w:rPr>
        <w:t>Online:  Sunday through Friday, 5-10 PM Central time</w:t>
      </w:r>
    </w:p>
    <w:permEnd w:id="167748432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4402290" w:edGrp="everyone"/>
      <w:r w:rsidR="005E67A9" w:rsidRPr="005E67A9">
        <w:t>Fully online – WBU Online</w:t>
      </w:r>
      <w:permEnd w:id="10440229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168"/>
        <w:gridCol w:w="610"/>
        <w:gridCol w:w="695"/>
        <w:gridCol w:w="1632"/>
        <w:gridCol w:w="3238"/>
      </w:tblGrid>
      <w:tr w:rsidR="006B7866" w:rsidTr="006B7866">
        <w:trPr>
          <w:trHeight w:val="439"/>
          <w:tblHeader/>
        </w:trPr>
        <w:tc>
          <w:tcPr>
            <w:tcW w:w="1104" w:type="pct"/>
            <w:shd w:val="clear" w:color="auto" w:fill="auto"/>
          </w:tcPr>
          <w:p w:rsidR="006B7866" w:rsidRPr="004763E7" w:rsidRDefault="006B7866" w:rsidP="00231C4F">
            <w:pPr>
              <w:rPr>
                <w:rFonts w:ascii="Times New Roman" w:hAnsi="Times New Roman"/>
              </w:rPr>
            </w:pPr>
            <w:r w:rsidRPr="004763E7">
              <w:rPr>
                <w:b/>
                <w:bCs/>
              </w:rPr>
              <w:t>BOOK</w:t>
            </w:r>
          </w:p>
        </w:tc>
        <w:tc>
          <w:tcPr>
            <w:tcW w:w="626" w:type="pct"/>
            <w:shd w:val="clear" w:color="auto" w:fill="auto"/>
          </w:tcPr>
          <w:p w:rsidR="006B7866" w:rsidRDefault="006B7866" w:rsidP="00231C4F">
            <w:pPr>
              <w:jc w:val="center"/>
            </w:pPr>
            <w:r w:rsidRPr="004763E7">
              <w:rPr>
                <w:b/>
                <w:bCs/>
              </w:rPr>
              <w:t>AUTHOR</w:t>
            </w:r>
          </w:p>
        </w:tc>
        <w:tc>
          <w:tcPr>
            <w:tcW w:w="385" w:type="pct"/>
            <w:shd w:val="clear" w:color="auto" w:fill="auto"/>
          </w:tcPr>
          <w:p w:rsidR="006B7866" w:rsidRDefault="006B7866" w:rsidP="00231C4F">
            <w:pPr>
              <w:jc w:val="center"/>
            </w:pPr>
            <w:r w:rsidRPr="004763E7">
              <w:rPr>
                <w:b/>
                <w:bCs/>
              </w:rPr>
              <w:t>ED</w:t>
            </w:r>
          </w:p>
        </w:tc>
        <w:tc>
          <w:tcPr>
            <w:tcW w:w="385" w:type="pct"/>
            <w:shd w:val="clear" w:color="auto" w:fill="auto"/>
          </w:tcPr>
          <w:p w:rsidR="006B7866" w:rsidRDefault="006B7866" w:rsidP="00231C4F">
            <w:pPr>
              <w:jc w:val="center"/>
            </w:pPr>
            <w:r w:rsidRPr="004763E7">
              <w:rPr>
                <w:b/>
                <w:bCs/>
              </w:rPr>
              <w:t>YEAR</w:t>
            </w:r>
          </w:p>
        </w:tc>
        <w:tc>
          <w:tcPr>
            <w:tcW w:w="722" w:type="pct"/>
            <w:shd w:val="clear" w:color="auto" w:fill="auto"/>
          </w:tcPr>
          <w:p w:rsidR="006B7866" w:rsidRDefault="006B7866" w:rsidP="00231C4F">
            <w:pPr>
              <w:jc w:val="center"/>
            </w:pPr>
            <w:r w:rsidRPr="004763E7">
              <w:rPr>
                <w:b/>
                <w:bCs/>
              </w:rPr>
              <w:t>PUBLISHER</w:t>
            </w:r>
          </w:p>
        </w:tc>
        <w:tc>
          <w:tcPr>
            <w:tcW w:w="1778" w:type="pct"/>
            <w:shd w:val="clear" w:color="auto" w:fill="auto"/>
          </w:tcPr>
          <w:p w:rsidR="006B7866" w:rsidRDefault="006B7866" w:rsidP="00231C4F">
            <w:pPr>
              <w:jc w:val="center"/>
            </w:pPr>
            <w:r w:rsidRPr="004763E7">
              <w:rPr>
                <w:b/>
                <w:bCs/>
              </w:rPr>
              <w:t>ISBN#</w:t>
            </w:r>
          </w:p>
        </w:tc>
      </w:tr>
      <w:tr w:rsidR="006B7866" w:rsidRPr="000516E8" w:rsidTr="006B7866">
        <w:trPr>
          <w:trHeight w:val="610"/>
        </w:trPr>
        <w:tc>
          <w:tcPr>
            <w:tcW w:w="1104" w:type="pct"/>
            <w:shd w:val="clear" w:color="auto" w:fill="auto"/>
          </w:tcPr>
          <w:p w:rsidR="006B7866" w:rsidRPr="006A2DD7" w:rsidRDefault="006B7866" w:rsidP="00231C4F">
            <w:pPr>
              <w:rPr>
                <w:rFonts w:cstheme="minorHAnsi"/>
              </w:rPr>
            </w:pPr>
            <w:r w:rsidRPr="006A2DD7">
              <w:rPr>
                <w:rFonts w:cstheme="minorHAnsi"/>
                <w:u w:val="single"/>
              </w:rPr>
              <w:t xml:space="preserve">Introduction to Leadership </w:t>
            </w:r>
          </w:p>
        </w:tc>
        <w:tc>
          <w:tcPr>
            <w:tcW w:w="626" w:type="pct"/>
            <w:shd w:val="clear" w:color="auto" w:fill="auto"/>
          </w:tcPr>
          <w:p w:rsidR="006B7866" w:rsidRPr="006A2DD7" w:rsidRDefault="006B7866" w:rsidP="00231C4F">
            <w:pPr>
              <w:jc w:val="center"/>
              <w:rPr>
                <w:rFonts w:cstheme="minorHAnsi"/>
              </w:rPr>
            </w:pPr>
            <w:r w:rsidRPr="006A2DD7">
              <w:rPr>
                <w:rFonts w:cstheme="minorHAnsi"/>
              </w:rPr>
              <w:t>Northouse</w:t>
            </w:r>
          </w:p>
        </w:tc>
        <w:tc>
          <w:tcPr>
            <w:tcW w:w="385" w:type="pct"/>
            <w:shd w:val="clear" w:color="auto" w:fill="auto"/>
          </w:tcPr>
          <w:p w:rsidR="006B7866" w:rsidRPr="006A2DD7" w:rsidRDefault="006B7866" w:rsidP="00231C4F">
            <w:pPr>
              <w:jc w:val="center"/>
              <w:rPr>
                <w:rFonts w:cstheme="minorHAnsi"/>
              </w:rPr>
            </w:pPr>
            <w:r w:rsidRPr="006A2DD7">
              <w:rPr>
                <w:rFonts w:cstheme="minorHAnsi"/>
              </w:rPr>
              <w:t>5</w:t>
            </w:r>
            <w:r w:rsidRPr="006A2DD7">
              <w:rPr>
                <w:rFonts w:cstheme="minorHAnsi"/>
                <w:vertAlign w:val="superscript"/>
              </w:rPr>
              <w:t>th</w:t>
            </w:r>
          </w:p>
        </w:tc>
        <w:tc>
          <w:tcPr>
            <w:tcW w:w="385" w:type="pct"/>
            <w:shd w:val="clear" w:color="auto" w:fill="auto"/>
          </w:tcPr>
          <w:p w:rsidR="006B7866" w:rsidRPr="006A2DD7" w:rsidRDefault="006B7866" w:rsidP="006B7866">
            <w:pPr>
              <w:jc w:val="center"/>
              <w:rPr>
                <w:rFonts w:cstheme="minorHAnsi"/>
              </w:rPr>
            </w:pPr>
            <w:r w:rsidRPr="006A2DD7">
              <w:rPr>
                <w:rFonts w:cstheme="minorHAnsi"/>
              </w:rPr>
              <w:t>2021</w:t>
            </w:r>
          </w:p>
        </w:tc>
        <w:tc>
          <w:tcPr>
            <w:tcW w:w="722" w:type="pct"/>
            <w:shd w:val="clear" w:color="auto" w:fill="auto"/>
          </w:tcPr>
          <w:p w:rsidR="006B7866" w:rsidRPr="006A2DD7" w:rsidRDefault="006B7866" w:rsidP="00231C4F">
            <w:pPr>
              <w:jc w:val="center"/>
              <w:rPr>
                <w:rFonts w:cstheme="minorHAnsi"/>
              </w:rPr>
            </w:pPr>
            <w:r w:rsidRPr="006A2DD7">
              <w:rPr>
                <w:rFonts w:cstheme="minorHAnsi"/>
              </w:rPr>
              <w:t>Sage</w:t>
            </w:r>
          </w:p>
        </w:tc>
        <w:tc>
          <w:tcPr>
            <w:tcW w:w="1778" w:type="pct"/>
            <w:shd w:val="clear" w:color="auto" w:fill="auto"/>
          </w:tcPr>
          <w:p w:rsidR="006B7866" w:rsidRPr="006A2DD7" w:rsidRDefault="006B7866" w:rsidP="00231C4F">
            <w:pPr>
              <w:jc w:val="center"/>
              <w:rPr>
                <w:rFonts w:cstheme="minorHAnsi"/>
              </w:rPr>
            </w:pPr>
            <w:r w:rsidRPr="006A2DD7">
              <w:rPr>
                <w:rFonts w:cstheme="minorHAnsi"/>
              </w:rPr>
              <w:t>9781-54435-1599</w:t>
            </w:r>
          </w:p>
        </w:tc>
      </w:tr>
      <w:tr w:rsidR="006B7866" w:rsidTr="006B7866">
        <w:trPr>
          <w:trHeight w:val="610"/>
        </w:trPr>
        <w:tc>
          <w:tcPr>
            <w:tcW w:w="1104" w:type="pct"/>
            <w:shd w:val="clear" w:color="auto" w:fill="auto"/>
          </w:tcPr>
          <w:p w:rsidR="006B7866" w:rsidRPr="006A2DD7" w:rsidRDefault="006B7866" w:rsidP="00231C4F">
            <w:pPr>
              <w:rPr>
                <w:rFonts w:cstheme="minorHAnsi"/>
                <w:u w:val="single"/>
              </w:rPr>
            </w:pPr>
            <w:r w:rsidRPr="006A2DD7">
              <w:rPr>
                <w:rFonts w:cstheme="minorHAnsi"/>
                <w:u w:val="single"/>
              </w:rPr>
              <w:t>StrengthsFinder 2.0 (ebook)</w:t>
            </w:r>
          </w:p>
        </w:tc>
        <w:tc>
          <w:tcPr>
            <w:tcW w:w="626" w:type="pct"/>
            <w:shd w:val="clear" w:color="auto" w:fill="auto"/>
          </w:tcPr>
          <w:p w:rsidR="006B7866" w:rsidRPr="006A2DD7" w:rsidRDefault="006B7866" w:rsidP="00231C4F">
            <w:pPr>
              <w:jc w:val="center"/>
              <w:rPr>
                <w:rFonts w:cstheme="minorHAnsi"/>
              </w:rPr>
            </w:pPr>
            <w:r w:rsidRPr="006A2DD7">
              <w:rPr>
                <w:rFonts w:cstheme="minorHAnsi"/>
              </w:rPr>
              <w:t>Rath</w:t>
            </w:r>
          </w:p>
        </w:tc>
        <w:tc>
          <w:tcPr>
            <w:tcW w:w="385" w:type="pct"/>
            <w:shd w:val="clear" w:color="auto" w:fill="auto"/>
          </w:tcPr>
          <w:p w:rsidR="006B7866" w:rsidRPr="006A2DD7" w:rsidRDefault="006B7866" w:rsidP="00231C4F">
            <w:pPr>
              <w:jc w:val="center"/>
              <w:rPr>
                <w:rFonts w:cstheme="minorHAnsi"/>
              </w:rPr>
            </w:pPr>
          </w:p>
        </w:tc>
        <w:tc>
          <w:tcPr>
            <w:tcW w:w="385" w:type="pct"/>
            <w:shd w:val="clear" w:color="auto" w:fill="auto"/>
          </w:tcPr>
          <w:p w:rsidR="006B7866" w:rsidRPr="006A2DD7" w:rsidRDefault="006B7866" w:rsidP="00231C4F">
            <w:pPr>
              <w:jc w:val="center"/>
              <w:rPr>
                <w:rFonts w:cstheme="minorHAnsi"/>
              </w:rPr>
            </w:pPr>
            <w:r w:rsidRPr="006A2DD7">
              <w:rPr>
                <w:rFonts w:cstheme="minorHAnsi"/>
              </w:rPr>
              <w:t>2013</w:t>
            </w:r>
          </w:p>
        </w:tc>
        <w:tc>
          <w:tcPr>
            <w:tcW w:w="722" w:type="pct"/>
            <w:shd w:val="clear" w:color="auto" w:fill="auto"/>
          </w:tcPr>
          <w:p w:rsidR="006B7866" w:rsidRPr="006A2DD7" w:rsidRDefault="006B7866" w:rsidP="00231C4F">
            <w:pPr>
              <w:jc w:val="center"/>
              <w:rPr>
                <w:rFonts w:cstheme="minorHAnsi"/>
              </w:rPr>
            </w:pPr>
            <w:r w:rsidRPr="006A2DD7">
              <w:rPr>
                <w:rFonts w:cstheme="minorHAnsi"/>
              </w:rPr>
              <w:t>Simon/Schuster</w:t>
            </w:r>
          </w:p>
        </w:tc>
        <w:tc>
          <w:tcPr>
            <w:tcW w:w="1778" w:type="pct"/>
            <w:shd w:val="clear" w:color="auto" w:fill="auto"/>
          </w:tcPr>
          <w:p w:rsidR="006B7866" w:rsidRPr="006A2DD7" w:rsidRDefault="006B7866" w:rsidP="00231C4F">
            <w:pPr>
              <w:jc w:val="center"/>
              <w:rPr>
                <w:rFonts w:cstheme="minorHAnsi"/>
              </w:rPr>
            </w:pPr>
            <w:r w:rsidRPr="006A2DD7">
              <w:rPr>
                <w:rFonts w:cstheme="minorHAnsi"/>
              </w:rPr>
              <w:t>9781-59562-0156</w:t>
            </w:r>
          </w:p>
        </w:tc>
      </w:tr>
      <w:tr w:rsidR="006B7866" w:rsidRPr="000516E8" w:rsidTr="006B7866">
        <w:trPr>
          <w:trHeight w:val="378"/>
        </w:trPr>
        <w:tc>
          <w:tcPr>
            <w:tcW w:w="1104" w:type="pct"/>
            <w:shd w:val="clear" w:color="auto" w:fill="auto"/>
          </w:tcPr>
          <w:p w:rsidR="006B7866" w:rsidRPr="006A2DD7" w:rsidRDefault="006B7866" w:rsidP="00231C4F">
            <w:pPr>
              <w:rPr>
                <w:rFonts w:cstheme="minorHAnsi"/>
                <w:b/>
                <w:color w:val="FF0000"/>
              </w:rPr>
            </w:pPr>
            <w:r w:rsidRPr="006A2DD7">
              <w:rPr>
                <w:rFonts w:cstheme="minorHAnsi"/>
              </w:rPr>
              <w:t xml:space="preserve">  </w:t>
            </w:r>
            <w:r w:rsidRPr="006A2DD7">
              <w:rPr>
                <w:rStyle w:val="style9"/>
                <w:rFonts w:cstheme="minorHAnsi"/>
                <w:b/>
                <w:color w:val="FF0000"/>
              </w:rPr>
              <w:t xml:space="preserve">OR </w:t>
            </w:r>
          </w:p>
        </w:tc>
        <w:tc>
          <w:tcPr>
            <w:tcW w:w="626" w:type="pct"/>
            <w:shd w:val="clear" w:color="auto" w:fill="auto"/>
          </w:tcPr>
          <w:p w:rsidR="006B7866" w:rsidRPr="006A2DD7" w:rsidRDefault="006B7866" w:rsidP="00231C4F">
            <w:pPr>
              <w:rPr>
                <w:rFonts w:cstheme="minorHAnsi"/>
              </w:rPr>
            </w:pPr>
            <w:r w:rsidRPr="006A2DD7">
              <w:rPr>
                <w:rFonts w:cstheme="minorHAnsi"/>
              </w:rPr>
              <w:t> </w:t>
            </w:r>
          </w:p>
        </w:tc>
        <w:tc>
          <w:tcPr>
            <w:tcW w:w="385" w:type="pct"/>
            <w:shd w:val="clear" w:color="auto" w:fill="auto"/>
          </w:tcPr>
          <w:p w:rsidR="006B7866" w:rsidRPr="006A2DD7" w:rsidRDefault="006B7866" w:rsidP="00231C4F">
            <w:pPr>
              <w:rPr>
                <w:rFonts w:cstheme="minorHAnsi"/>
              </w:rPr>
            </w:pPr>
            <w:r w:rsidRPr="006A2DD7">
              <w:rPr>
                <w:rFonts w:cstheme="minorHAnsi"/>
              </w:rPr>
              <w:t> </w:t>
            </w:r>
          </w:p>
        </w:tc>
        <w:tc>
          <w:tcPr>
            <w:tcW w:w="385" w:type="pct"/>
            <w:shd w:val="clear" w:color="auto" w:fill="auto"/>
          </w:tcPr>
          <w:p w:rsidR="006B7866" w:rsidRPr="006A2DD7" w:rsidRDefault="006B7866" w:rsidP="00231C4F">
            <w:pPr>
              <w:rPr>
                <w:rFonts w:cstheme="minorHAnsi"/>
              </w:rPr>
            </w:pPr>
            <w:r w:rsidRPr="006A2DD7">
              <w:rPr>
                <w:rFonts w:cstheme="minorHAnsi"/>
              </w:rPr>
              <w:t> </w:t>
            </w:r>
          </w:p>
        </w:tc>
        <w:tc>
          <w:tcPr>
            <w:tcW w:w="722" w:type="pct"/>
            <w:shd w:val="clear" w:color="auto" w:fill="auto"/>
          </w:tcPr>
          <w:p w:rsidR="006B7866" w:rsidRPr="006A2DD7" w:rsidRDefault="006B7866" w:rsidP="00231C4F">
            <w:pPr>
              <w:rPr>
                <w:rFonts w:cstheme="minorHAnsi"/>
              </w:rPr>
            </w:pPr>
            <w:r w:rsidRPr="006A2DD7">
              <w:rPr>
                <w:rFonts w:cstheme="minorHAnsi"/>
              </w:rPr>
              <w:t> </w:t>
            </w:r>
          </w:p>
        </w:tc>
        <w:tc>
          <w:tcPr>
            <w:tcW w:w="1778" w:type="pct"/>
            <w:shd w:val="clear" w:color="auto" w:fill="auto"/>
          </w:tcPr>
          <w:p w:rsidR="006B7866" w:rsidRPr="006A2DD7" w:rsidRDefault="006B7866" w:rsidP="00231C4F">
            <w:pPr>
              <w:rPr>
                <w:rFonts w:cstheme="minorHAnsi"/>
              </w:rPr>
            </w:pPr>
            <w:r w:rsidRPr="006A2DD7">
              <w:rPr>
                <w:rFonts w:cstheme="minorHAnsi"/>
              </w:rPr>
              <w:t> </w:t>
            </w:r>
          </w:p>
        </w:tc>
      </w:tr>
      <w:tr w:rsidR="006B7866" w:rsidRPr="000516E8" w:rsidTr="006B7866">
        <w:trPr>
          <w:trHeight w:val="842"/>
        </w:trPr>
        <w:tc>
          <w:tcPr>
            <w:tcW w:w="1104" w:type="pct"/>
            <w:shd w:val="clear" w:color="auto" w:fill="auto"/>
          </w:tcPr>
          <w:p w:rsidR="006B7866" w:rsidRPr="006A2DD7" w:rsidRDefault="006B7866" w:rsidP="00231C4F">
            <w:pPr>
              <w:rPr>
                <w:rFonts w:cstheme="minorHAnsi"/>
              </w:rPr>
            </w:pPr>
            <w:r w:rsidRPr="006A2DD7">
              <w:rPr>
                <w:rFonts w:cstheme="minorHAnsi"/>
                <w:u w:val="single"/>
              </w:rPr>
              <w:t>Leadership: Theory. Application and Skill Development</w:t>
            </w:r>
            <w:r w:rsidRPr="006A2DD7">
              <w:rPr>
                <w:rFonts w:cstheme="minorHAnsi"/>
              </w:rPr>
              <w:t xml:space="preserve"> </w:t>
            </w:r>
          </w:p>
        </w:tc>
        <w:tc>
          <w:tcPr>
            <w:tcW w:w="626" w:type="pct"/>
            <w:shd w:val="clear" w:color="auto" w:fill="auto"/>
          </w:tcPr>
          <w:p w:rsidR="006B7866" w:rsidRPr="006A2DD7" w:rsidRDefault="006B7866" w:rsidP="00231C4F">
            <w:pPr>
              <w:jc w:val="center"/>
              <w:rPr>
                <w:rFonts w:cstheme="minorHAnsi"/>
              </w:rPr>
            </w:pPr>
          </w:p>
          <w:p w:rsidR="006B7866" w:rsidRPr="006A2DD7" w:rsidRDefault="006B7866" w:rsidP="00231C4F">
            <w:pPr>
              <w:jc w:val="center"/>
              <w:rPr>
                <w:rFonts w:cstheme="minorHAnsi"/>
              </w:rPr>
            </w:pPr>
            <w:r w:rsidRPr="006A2DD7">
              <w:rPr>
                <w:rFonts w:cstheme="minorHAnsi"/>
              </w:rPr>
              <w:t>Lussier</w:t>
            </w:r>
          </w:p>
        </w:tc>
        <w:tc>
          <w:tcPr>
            <w:tcW w:w="385" w:type="pct"/>
            <w:shd w:val="clear" w:color="auto" w:fill="auto"/>
          </w:tcPr>
          <w:p w:rsidR="006B7866" w:rsidRPr="006A2DD7" w:rsidRDefault="006B7866" w:rsidP="00231C4F">
            <w:pPr>
              <w:jc w:val="center"/>
              <w:rPr>
                <w:rFonts w:cstheme="minorHAnsi"/>
              </w:rPr>
            </w:pPr>
          </w:p>
          <w:p w:rsidR="006B7866" w:rsidRPr="006A2DD7" w:rsidRDefault="006B7866" w:rsidP="00231C4F">
            <w:pPr>
              <w:jc w:val="center"/>
              <w:rPr>
                <w:rFonts w:cstheme="minorHAnsi"/>
              </w:rPr>
            </w:pPr>
            <w:r w:rsidRPr="006A2DD7">
              <w:rPr>
                <w:rFonts w:cstheme="minorHAnsi"/>
              </w:rPr>
              <w:t>6th</w:t>
            </w:r>
          </w:p>
        </w:tc>
        <w:tc>
          <w:tcPr>
            <w:tcW w:w="385" w:type="pct"/>
            <w:shd w:val="clear" w:color="auto" w:fill="auto"/>
          </w:tcPr>
          <w:p w:rsidR="006B7866" w:rsidRPr="006A2DD7" w:rsidRDefault="006B7866" w:rsidP="00231C4F">
            <w:pPr>
              <w:jc w:val="center"/>
              <w:rPr>
                <w:rFonts w:cstheme="minorHAnsi"/>
              </w:rPr>
            </w:pPr>
          </w:p>
          <w:p w:rsidR="006B7866" w:rsidRPr="006A2DD7" w:rsidRDefault="006B7866" w:rsidP="00231C4F">
            <w:pPr>
              <w:jc w:val="center"/>
              <w:rPr>
                <w:rFonts w:cstheme="minorHAnsi"/>
              </w:rPr>
            </w:pPr>
            <w:r w:rsidRPr="006A2DD7">
              <w:rPr>
                <w:rFonts w:cstheme="minorHAnsi"/>
              </w:rPr>
              <w:t>2016</w:t>
            </w:r>
          </w:p>
        </w:tc>
        <w:tc>
          <w:tcPr>
            <w:tcW w:w="722" w:type="pct"/>
            <w:shd w:val="clear" w:color="auto" w:fill="auto"/>
          </w:tcPr>
          <w:p w:rsidR="006B7866" w:rsidRPr="006A2DD7" w:rsidRDefault="006B7866" w:rsidP="00231C4F">
            <w:pPr>
              <w:jc w:val="center"/>
              <w:rPr>
                <w:rFonts w:cstheme="minorHAnsi"/>
              </w:rPr>
            </w:pPr>
          </w:p>
          <w:p w:rsidR="006B7866" w:rsidRPr="006A2DD7" w:rsidRDefault="006B7866" w:rsidP="00231C4F">
            <w:pPr>
              <w:jc w:val="center"/>
              <w:rPr>
                <w:rFonts w:cstheme="minorHAnsi"/>
              </w:rPr>
            </w:pPr>
            <w:r w:rsidRPr="006A2DD7">
              <w:rPr>
                <w:rFonts w:cstheme="minorHAnsi"/>
              </w:rPr>
              <w:t>Cengage</w:t>
            </w:r>
          </w:p>
        </w:tc>
        <w:tc>
          <w:tcPr>
            <w:tcW w:w="1778" w:type="pct"/>
            <w:shd w:val="clear" w:color="auto" w:fill="auto"/>
          </w:tcPr>
          <w:p w:rsidR="006B7866" w:rsidRPr="006A2DD7" w:rsidRDefault="006B7866" w:rsidP="00231C4F">
            <w:pPr>
              <w:jc w:val="center"/>
              <w:rPr>
                <w:rFonts w:cstheme="minorHAnsi"/>
              </w:rPr>
            </w:pPr>
          </w:p>
          <w:p w:rsidR="006B7866" w:rsidRPr="006A2DD7" w:rsidRDefault="006B7866" w:rsidP="00231C4F">
            <w:pPr>
              <w:jc w:val="center"/>
              <w:rPr>
                <w:rFonts w:cstheme="minorHAnsi"/>
              </w:rPr>
            </w:pPr>
            <w:r w:rsidRPr="006A2DD7">
              <w:rPr>
                <w:rFonts w:cstheme="minorHAnsi"/>
              </w:rPr>
              <w:t>9781-28586-6352</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915976358" w:edGrp="everyone"/>
      <w:r w:rsidRPr="00E624B9">
        <w:rPr>
          <w:b/>
        </w:rPr>
        <w:lastRenderedPageBreak/>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81A6D">
        <w:rPr>
          <w:rFonts w:ascii="Calibri" w:eastAsia="Times New Roman" w:hAnsi="Calibri"/>
        </w:rPr>
        <w:t>None</w:t>
      </w:r>
    </w:p>
    <w:permEnd w:id="191597635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E97111" w:rsidRPr="00E87FCD" w:rsidRDefault="00E97111" w:rsidP="00E97111">
      <w:pPr>
        <w:rPr>
          <w:rFonts w:cstheme="minorHAnsi"/>
          <w:color w:val="000000"/>
        </w:rPr>
      </w:pPr>
      <w:r w:rsidRPr="00E87FCD">
        <w:rPr>
          <w:rFonts w:cstheme="minorHAnsi"/>
          <w:spacing w:val="-3"/>
        </w:rPr>
        <w:t>Leadership theories that provide real-world insight into effective organizational leadership practices.</w:t>
      </w:r>
    </w:p>
    <w:p w:rsidR="00BF0618" w:rsidRDefault="00BF0618" w:rsidP="00216C9F">
      <w:pPr>
        <w:autoSpaceDE w:val="0"/>
        <w:autoSpaceDN w:val="0"/>
        <w:adjustRightInd w:val="0"/>
        <w:spacing w:after="0"/>
        <w:rPr>
          <w:rFonts w:eastAsia="Times New Roman" w:cstheme="minorHAnsi"/>
          <w:spacing w:val="-3"/>
        </w:rPr>
      </w:pPr>
    </w:p>
    <w:p w:rsidR="00093737" w:rsidRPr="006A2DD7" w:rsidRDefault="00BF0618" w:rsidP="006A2DD7">
      <w:pPr>
        <w:pStyle w:val="SyllabiBasic"/>
      </w:pPr>
      <w:r w:rsidRPr="00BF0618">
        <w:rPr>
          <w:b/>
        </w:rPr>
        <w:t>Prerequisite:</w:t>
      </w:r>
      <w:r w:rsidR="00E97111">
        <w:rPr>
          <w:b/>
        </w:rPr>
        <w:br/>
      </w:r>
      <w:r w:rsidR="006B7866">
        <w:t>None</w:t>
      </w:r>
      <w:r w:rsidR="006A2DD7">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Identify the historical styles and approaches of leadership.</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Demonstrate a general knowledge of the content and motivations of leadership styles.</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Compare and contrast the styles of leadership.</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Explain the leadership style of Christ.</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212618715"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261871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lastRenderedPageBreak/>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tbl>
      <w:tblPr>
        <w:tblStyle w:val="TableGrid"/>
        <w:tblW w:w="0" w:type="auto"/>
        <w:tblLook w:val="04A0" w:firstRow="1" w:lastRow="0" w:firstColumn="1" w:lastColumn="0" w:noHBand="0" w:noVBand="1"/>
      </w:tblPr>
      <w:tblGrid>
        <w:gridCol w:w="2202"/>
        <w:gridCol w:w="2846"/>
        <w:gridCol w:w="1542"/>
      </w:tblGrid>
      <w:tr w:rsidR="00481A6D" w:rsidRPr="00481A6D" w:rsidTr="00880D90">
        <w:tc>
          <w:tcPr>
            <w:tcW w:w="0" w:type="auto"/>
          </w:tcPr>
          <w:p w:rsidR="00481A6D" w:rsidRPr="00481A6D" w:rsidRDefault="00481A6D" w:rsidP="00481A6D">
            <w:pPr>
              <w:contextualSpacing w:val="0"/>
              <w:rPr>
                <w:rFonts w:ascii="Calibri" w:eastAsia="Times New Roman" w:hAnsi="Calibri" w:cs="Times New Roman"/>
                <w:b/>
              </w:rPr>
            </w:pPr>
            <w:permStart w:id="282617169" w:edGrp="everyone"/>
            <w:r w:rsidRPr="00481A6D">
              <w:rPr>
                <w:rFonts w:ascii="Calibri" w:eastAsia="Times New Roman" w:hAnsi="Calibri" w:cs="Times New Roman"/>
                <w:b/>
              </w:rPr>
              <w:t>ASSIGNMENT</w:t>
            </w:r>
          </w:p>
        </w:tc>
        <w:tc>
          <w:tcPr>
            <w:tcW w:w="0" w:type="auto"/>
          </w:tcPr>
          <w:p w:rsidR="00481A6D" w:rsidRPr="00481A6D" w:rsidRDefault="00481A6D" w:rsidP="00481A6D">
            <w:pPr>
              <w:contextualSpacing w:val="0"/>
              <w:rPr>
                <w:rFonts w:ascii="Calibri" w:eastAsia="Times New Roman" w:hAnsi="Calibri" w:cs="Times New Roman"/>
                <w:b/>
              </w:rPr>
            </w:pPr>
            <w:r w:rsidRPr="00481A6D">
              <w:rPr>
                <w:rFonts w:ascii="Calibri" w:eastAsia="Times New Roman" w:hAnsi="Calibri" w:cs="Times New Roman"/>
                <w:b/>
              </w:rPr>
              <w:t>POINTS PER ASSIGNMENT</w:t>
            </w:r>
          </w:p>
        </w:tc>
        <w:tc>
          <w:tcPr>
            <w:tcW w:w="0" w:type="auto"/>
          </w:tcPr>
          <w:p w:rsidR="00481A6D" w:rsidRPr="00481A6D" w:rsidRDefault="00481A6D" w:rsidP="00481A6D">
            <w:pPr>
              <w:contextualSpacing w:val="0"/>
              <w:jc w:val="center"/>
              <w:rPr>
                <w:rFonts w:ascii="Calibri" w:eastAsia="Times New Roman" w:hAnsi="Calibri" w:cs="Times New Roman"/>
                <w:b/>
              </w:rPr>
            </w:pPr>
            <w:r w:rsidRPr="00481A6D">
              <w:rPr>
                <w:rFonts w:ascii="Calibri" w:eastAsia="Times New Roman" w:hAnsi="Calibri" w:cs="Times New Roman"/>
                <w:b/>
              </w:rPr>
              <w:t>TOTAL POINTS</w:t>
            </w:r>
          </w:p>
        </w:tc>
      </w:tr>
      <w:tr w:rsidR="00481A6D" w:rsidRPr="00481A6D" w:rsidTr="00880D90">
        <w:tc>
          <w:tcPr>
            <w:tcW w:w="0" w:type="auto"/>
          </w:tcPr>
          <w:p w:rsidR="00481A6D" w:rsidRPr="00481A6D" w:rsidRDefault="00481A6D" w:rsidP="00481A6D">
            <w:pPr>
              <w:contextualSpacing w:val="0"/>
              <w:rPr>
                <w:rFonts w:ascii="Calibri" w:eastAsia="Times New Roman" w:hAnsi="Calibri" w:cs="Times New Roman"/>
                <w:bCs/>
              </w:rPr>
            </w:pPr>
            <w:r w:rsidRPr="00481A6D">
              <w:rPr>
                <w:rFonts w:ascii="Calibri" w:eastAsia="Times New Roman" w:hAnsi="Calibri" w:cs="Times New Roman"/>
                <w:bCs/>
              </w:rPr>
              <w:t>Discussion</w:t>
            </w:r>
          </w:p>
        </w:tc>
        <w:tc>
          <w:tcPr>
            <w:tcW w:w="0" w:type="auto"/>
          </w:tcPr>
          <w:p w:rsidR="00481A6D" w:rsidRPr="00481A6D" w:rsidRDefault="00481A6D" w:rsidP="00481A6D">
            <w:pPr>
              <w:contextualSpacing w:val="0"/>
              <w:rPr>
                <w:rFonts w:ascii="Calibri" w:eastAsia="Times New Roman" w:hAnsi="Calibri" w:cs="Times New Roman"/>
                <w:bCs/>
              </w:rPr>
            </w:pPr>
            <w:r w:rsidRPr="00481A6D">
              <w:rPr>
                <w:rFonts w:ascii="Calibri" w:eastAsia="Times New Roman" w:hAnsi="Calibri" w:cs="Times New Roman"/>
                <w:bCs/>
              </w:rPr>
              <w:t>Six Sessions at 50 points each</w:t>
            </w:r>
          </w:p>
        </w:tc>
        <w:tc>
          <w:tcPr>
            <w:tcW w:w="0" w:type="auto"/>
          </w:tcPr>
          <w:p w:rsidR="00481A6D" w:rsidRPr="00481A6D" w:rsidRDefault="00481A6D" w:rsidP="00481A6D">
            <w:pPr>
              <w:contextualSpacing w:val="0"/>
              <w:jc w:val="center"/>
              <w:rPr>
                <w:rFonts w:ascii="Calibri" w:eastAsia="Times New Roman" w:hAnsi="Calibri" w:cs="Times New Roman"/>
                <w:bCs/>
              </w:rPr>
            </w:pPr>
            <w:r w:rsidRPr="00481A6D">
              <w:rPr>
                <w:rFonts w:ascii="Calibri" w:eastAsia="Times New Roman" w:hAnsi="Calibri" w:cs="Times New Roman"/>
                <w:bCs/>
              </w:rPr>
              <w:t>300</w:t>
            </w:r>
          </w:p>
        </w:tc>
      </w:tr>
      <w:tr w:rsidR="00481A6D" w:rsidRPr="00481A6D" w:rsidTr="00880D90">
        <w:tc>
          <w:tcPr>
            <w:tcW w:w="0" w:type="auto"/>
          </w:tcPr>
          <w:p w:rsidR="00481A6D" w:rsidRPr="00481A6D" w:rsidRDefault="00481A6D" w:rsidP="00481A6D">
            <w:pPr>
              <w:contextualSpacing w:val="0"/>
              <w:rPr>
                <w:rFonts w:ascii="Calibri" w:eastAsia="Times New Roman" w:hAnsi="Calibri" w:cs="Times New Roman"/>
                <w:bCs/>
              </w:rPr>
            </w:pPr>
            <w:r w:rsidRPr="00481A6D">
              <w:rPr>
                <w:rFonts w:ascii="Calibri" w:eastAsia="Times New Roman" w:hAnsi="Calibri" w:cs="Times New Roman"/>
                <w:bCs/>
              </w:rPr>
              <w:t>Cases</w:t>
            </w:r>
          </w:p>
        </w:tc>
        <w:tc>
          <w:tcPr>
            <w:tcW w:w="0" w:type="auto"/>
          </w:tcPr>
          <w:p w:rsidR="00481A6D" w:rsidRPr="00481A6D" w:rsidRDefault="00481A6D" w:rsidP="00481A6D">
            <w:pPr>
              <w:contextualSpacing w:val="0"/>
              <w:rPr>
                <w:rFonts w:ascii="Calibri" w:eastAsia="Times New Roman" w:hAnsi="Calibri" w:cs="Times New Roman"/>
                <w:bCs/>
              </w:rPr>
            </w:pPr>
            <w:r w:rsidRPr="00481A6D">
              <w:rPr>
                <w:rFonts w:ascii="Calibri" w:eastAsia="Times New Roman" w:hAnsi="Calibri" w:cs="Times New Roman"/>
                <w:bCs/>
              </w:rPr>
              <w:t>Five Cases at 50 points each</w:t>
            </w:r>
          </w:p>
        </w:tc>
        <w:tc>
          <w:tcPr>
            <w:tcW w:w="0" w:type="auto"/>
          </w:tcPr>
          <w:p w:rsidR="00481A6D" w:rsidRPr="00481A6D" w:rsidRDefault="00481A6D" w:rsidP="00481A6D">
            <w:pPr>
              <w:contextualSpacing w:val="0"/>
              <w:jc w:val="center"/>
              <w:rPr>
                <w:rFonts w:ascii="Calibri" w:eastAsia="Times New Roman" w:hAnsi="Calibri" w:cs="Times New Roman"/>
                <w:bCs/>
              </w:rPr>
            </w:pPr>
            <w:r w:rsidRPr="00481A6D">
              <w:rPr>
                <w:rFonts w:ascii="Calibri" w:eastAsia="Times New Roman" w:hAnsi="Calibri" w:cs="Times New Roman"/>
                <w:bCs/>
              </w:rPr>
              <w:t>250</w:t>
            </w:r>
          </w:p>
        </w:tc>
      </w:tr>
      <w:tr w:rsidR="00481A6D" w:rsidRPr="00481A6D" w:rsidTr="00880D90">
        <w:tc>
          <w:tcPr>
            <w:tcW w:w="0" w:type="auto"/>
          </w:tcPr>
          <w:p w:rsidR="00481A6D" w:rsidRPr="00481A6D" w:rsidRDefault="00481A6D" w:rsidP="00481A6D">
            <w:pPr>
              <w:contextualSpacing w:val="0"/>
              <w:rPr>
                <w:rFonts w:ascii="Calibri" w:eastAsia="Times New Roman" w:hAnsi="Calibri" w:cs="Times New Roman"/>
                <w:bCs/>
              </w:rPr>
            </w:pPr>
            <w:r w:rsidRPr="00481A6D">
              <w:rPr>
                <w:rFonts w:ascii="Calibri" w:eastAsia="Times New Roman" w:hAnsi="Calibri" w:cs="Times New Roman"/>
                <w:bCs/>
              </w:rPr>
              <w:t>Midterm Presentation</w:t>
            </w:r>
          </w:p>
        </w:tc>
        <w:tc>
          <w:tcPr>
            <w:tcW w:w="0" w:type="auto"/>
          </w:tcPr>
          <w:p w:rsidR="00481A6D" w:rsidRPr="00481A6D" w:rsidRDefault="00481A6D" w:rsidP="00481A6D">
            <w:pPr>
              <w:contextualSpacing w:val="0"/>
              <w:rPr>
                <w:rFonts w:ascii="Calibri" w:eastAsia="Times New Roman" w:hAnsi="Calibri" w:cs="Times New Roman"/>
                <w:bCs/>
              </w:rPr>
            </w:pPr>
            <w:r w:rsidRPr="00481A6D">
              <w:rPr>
                <w:rFonts w:ascii="Calibri" w:eastAsia="Times New Roman" w:hAnsi="Calibri" w:cs="Times New Roman"/>
                <w:bCs/>
              </w:rPr>
              <w:t>Topical Presentation</w:t>
            </w:r>
          </w:p>
        </w:tc>
        <w:tc>
          <w:tcPr>
            <w:tcW w:w="0" w:type="auto"/>
          </w:tcPr>
          <w:p w:rsidR="00481A6D" w:rsidRPr="00481A6D" w:rsidRDefault="00481A6D" w:rsidP="00481A6D">
            <w:pPr>
              <w:contextualSpacing w:val="0"/>
              <w:jc w:val="center"/>
              <w:rPr>
                <w:rFonts w:ascii="Calibri" w:eastAsia="Times New Roman" w:hAnsi="Calibri" w:cs="Times New Roman"/>
                <w:bCs/>
              </w:rPr>
            </w:pPr>
            <w:r w:rsidRPr="00481A6D">
              <w:rPr>
                <w:rFonts w:ascii="Calibri" w:eastAsia="Times New Roman" w:hAnsi="Calibri" w:cs="Times New Roman"/>
                <w:bCs/>
              </w:rPr>
              <w:t>250</w:t>
            </w:r>
          </w:p>
        </w:tc>
      </w:tr>
      <w:tr w:rsidR="00481A6D" w:rsidRPr="00481A6D" w:rsidTr="00880D90">
        <w:tc>
          <w:tcPr>
            <w:tcW w:w="0" w:type="auto"/>
          </w:tcPr>
          <w:p w:rsidR="00481A6D" w:rsidRPr="00481A6D" w:rsidRDefault="00481A6D" w:rsidP="00481A6D">
            <w:pPr>
              <w:contextualSpacing w:val="0"/>
              <w:rPr>
                <w:rFonts w:ascii="Calibri" w:eastAsia="Times New Roman" w:hAnsi="Calibri" w:cs="Times New Roman"/>
                <w:bCs/>
              </w:rPr>
            </w:pPr>
            <w:r w:rsidRPr="00481A6D">
              <w:rPr>
                <w:rFonts w:ascii="Calibri" w:eastAsia="Times New Roman" w:hAnsi="Calibri" w:cs="Times New Roman"/>
                <w:bCs/>
              </w:rPr>
              <w:t>Final Exam</w:t>
            </w:r>
          </w:p>
        </w:tc>
        <w:tc>
          <w:tcPr>
            <w:tcW w:w="0" w:type="auto"/>
          </w:tcPr>
          <w:p w:rsidR="00481A6D" w:rsidRPr="00481A6D" w:rsidRDefault="00481A6D" w:rsidP="00481A6D">
            <w:pPr>
              <w:contextualSpacing w:val="0"/>
              <w:rPr>
                <w:rFonts w:ascii="Calibri" w:eastAsia="Times New Roman" w:hAnsi="Calibri" w:cs="Times New Roman"/>
                <w:bCs/>
              </w:rPr>
            </w:pPr>
            <w:r w:rsidRPr="00481A6D">
              <w:rPr>
                <w:rFonts w:ascii="Calibri" w:eastAsia="Times New Roman" w:hAnsi="Calibri" w:cs="Times New Roman"/>
                <w:bCs/>
              </w:rPr>
              <w:t>Comprehensive</w:t>
            </w:r>
          </w:p>
        </w:tc>
        <w:tc>
          <w:tcPr>
            <w:tcW w:w="0" w:type="auto"/>
          </w:tcPr>
          <w:p w:rsidR="00481A6D" w:rsidRPr="00481A6D" w:rsidRDefault="00481A6D" w:rsidP="00481A6D">
            <w:pPr>
              <w:contextualSpacing w:val="0"/>
              <w:jc w:val="center"/>
              <w:rPr>
                <w:rFonts w:ascii="Calibri" w:eastAsia="Times New Roman" w:hAnsi="Calibri" w:cs="Times New Roman"/>
                <w:bCs/>
              </w:rPr>
            </w:pPr>
            <w:r w:rsidRPr="00481A6D">
              <w:rPr>
                <w:rFonts w:ascii="Calibri" w:eastAsia="Times New Roman" w:hAnsi="Calibri" w:cs="Times New Roman"/>
                <w:bCs/>
              </w:rPr>
              <w:t>200</w:t>
            </w:r>
          </w:p>
        </w:tc>
      </w:tr>
      <w:tr w:rsidR="00481A6D" w:rsidRPr="00481A6D" w:rsidTr="00880D90">
        <w:tc>
          <w:tcPr>
            <w:tcW w:w="0" w:type="auto"/>
            <w:gridSpan w:val="2"/>
          </w:tcPr>
          <w:p w:rsidR="00481A6D" w:rsidRPr="00481A6D" w:rsidRDefault="00481A6D" w:rsidP="00481A6D">
            <w:pPr>
              <w:contextualSpacing w:val="0"/>
              <w:jc w:val="right"/>
              <w:rPr>
                <w:rFonts w:ascii="Calibri" w:eastAsia="Times New Roman" w:hAnsi="Calibri" w:cs="Times New Roman"/>
                <w:b/>
              </w:rPr>
            </w:pPr>
            <w:r w:rsidRPr="00481A6D">
              <w:rPr>
                <w:rFonts w:ascii="Calibri" w:eastAsia="Times New Roman" w:hAnsi="Calibri" w:cs="Times New Roman"/>
                <w:b/>
              </w:rPr>
              <w:t>Total Score</w:t>
            </w:r>
          </w:p>
        </w:tc>
        <w:tc>
          <w:tcPr>
            <w:tcW w:w="0" w:type="auto"/>
          </w:tcPr>
          <w:p w:rsidR="00481A6D" w:rsidRPr="00481A6D" w:rsidRDefault="00481A6D" w:rsidP="00481A6D">
            <w:pPr>
              <w:contextualSpacing w:val="0"/>
              <w:jc w:val="center"/>
              <w:rPr>
                <w:rFonts w:ascii="Calibri" w:eastAsia="Times New Roman" w:hAnsi="Calibri" w:cs="Times New Roman"/>
                <w:b/>
              </w:rPr>
            </w:pPr>
            <w:r w:rsidRPr="00481A6D">
              <w:rPr>
                <w:rFonts w:ascii="Calibri" w:eastAsia="Times New Roman" w:hAnsi="Calibri" w:cs="Times New Roman"/>
                <w:b/>
              </w:rPr>
              <w:t>1000</w:t>
            </w:r>
          </w:p>
        </w:tc>
      </w:tr>
    </w:tbl>
    <w:permEnd w:id="28261716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6A2DD7" w:rsidRDefault="002E75B9" w:rsidP="006A2DD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751"/>
        <w:gridCol w:w="1011"/>
        <w:gridCol w:w="4900"/>
        <w:gridCol w:w="1808"/>
        <w:gridCol w:w="880"/>
      </w:tblGrid>
      <w:tr w:rsidR="00481A6D" w:rsidRPr="00481A6D" w:rsidTr="00880D90">
        <w:tc>
          <w:tcPr>
            <w:tcW w:w="0" w:type="auto"/>
          </w:tcPr>
          <w:p w:rsidR="00481A6D" w:rsidRPr="00481A6D" w:rsidRDefault="00481A6D" w:rsidP="00481A6D">
            <w:pPr>
              <w:contextualSpacing w:val="0"/>
              <w:rPr>
                <w:rFonts w:eastAsia="Calibri" w:cstheme="minorHAnsi"/>
                <w:b/>
                <w:bCs/>
              </w:rPr>
            </w:pPr>
            <w:permStart w:id="1755205939" w:edGrp="everyone"/>
            <w:r w:rsidRPr="00481A6D">
              <w:rPr>
                <w:rFonts w:eastAsia="Calibri" w:cstheme="minorHAnsi"/>
                <w:b/>
                <w:bCs/>
              </w:rPr>
              <w:t>WEEK</w:t>
            </w:r>
          </w:p>
        </w:tc>
        <w:tc>
          <w:tcPr>
            <w:tcW w:w="0" w:type="auto"/>
          </w:tcPr>
          <w:p w:rsidR="00481A6D" w:rsidRPr="00481A6D" w:rsidRDefault="00481A6D" w:rsidP="00481A6D">
            <w:pPr>
              <w:contextualSpacing w:val="0"/>
              <w:rPr>
                <w:rFonts w:eastAsia="Calibri" w:cstheme="minorHAnsi"/>
                <w:b/>
                <w:bCs/>
              </w:rPr>
            </w:pPr>
            <w:r w:rsidRPr="00481A6D">
              <w:rPr>
                <w:rFonts w:eastAsia="Calibri" w:cstheme="minorHAnsi"/>
                <w:b/>
                <w:bCs/>
              </w:rPr>
              <w:t>START DATE</w:t>
            </w:r>
          </w:p>
        </w:tc>
        <w:tc>
          <w:tcPr>
            <w:tcW w:w="4900" w:type="dxa"/>
          </w:tcPr>
          <w:p w:rsidR="00481A6D" w:rsidRPr="00481A6D" w:rsidRDefault="00481A6D" w:rsidP="00481A6D">
            <w:pPr>
              <w:contextualSpacing w:val="0"/>
              <w:jc w:val="center"/>
              <w:rPr>
                <w:rFonts w:eastAsia="Calibri" w:cstheme="minorHAnsi"/>
                <w:b/>
                <w:bCs/>
              </w:rPr>
            </w:pPr>
            <w:r w:rsidRPr="00481A6D">
              <w:rPr>
                <w:rFonts w:eastAsia="Calibri" w:cstheme="minorHAnsi"/>
                <w:b/>
                <w:bCs/>
              </w:rPr>
              <w:t>CONTENT</w:t>
            </w:r>
          </w:p>
        </w:tc>
        <w:tc>
          <w:tcPr>
            <w:tcW w:w="1808" w:type="dxa"/>
          </w:tcPr>
          <w:p w:rsidR="00481A6D" w:rsidRPr="00481A6D" w:rsidRDefault="00481A6D" w:rsidP="00481A6D">
            <w:pPr>
              <w:contextualSpacing w:val="0"/>
              <w:rPr>
                <w:rFonts w:eastAsia="Calibri" w:cstheme="minorHAnsi"/>
                <w:b/>
                <w:bCs/>
              </w:rPr>
            </w:pPr>
            <w:r w:rsidRPr="00481A6D">
              <w:rPr>
                <w:rFonts w:eastAsia="Calibri" w:cstheme="minorHAnsi"/>
                <w:b/>
                <w:bCs/>
              </w:rPr>
              <w:t>ASSIGNMENT</w:t>
            </w:r>
          </w:p>
        </w:tc>
        <w:tc>
          <w:tcPr>
            <w:tcW w:w="0" w:type="auto"/>
          </w:tcPr>
          <w:p w:rsidR="00481A6D" w:rsidRPr="00481A6D" w:rsidRDefault="00481A6D" w:rsidP="00481A6D">
            <w:pPr>
              <w:contextualSpacing w:val="0"/>
              <w:rPr>
                <w:rFonts w:eastAsia="Calibri" w:cstheme="minorHAnsi"/>
                <w:b/>
                <w:bCs/>
              </w:rPr>
            </w:pPr>
            <w:r w:rsidRPr="00481A6D">
              <w:rPr>
                <w:rFonts w:eastAsia="Calibri" w:cstheme="minorHAnsi"/>
                <w:b/>
                <w:bCs/>
              </w:rPr>
              <w:t>DUE DATE</w:t>
            </w:r>
          </w:p>
        </w:tc>
      </w:tr>
      <w:tr w:rsidR="00481A6D" w:rsidRPr="00481A6D" w:rsidTr="00880D90">
        <w:tc>
          <w:tcPr>
            <w:tcW w:w="0" w:type="auto"/>
          </w:tcPr>
          <w:p w:rsidR="00481A6D" w:rsidRPr="00481A6D" w:rsidRDefault="00481A6D" w:rsidP="00481A6D">
            <w:pPr>
              <w:contextualSpacing w:val="0"/>
              <w:rPr>
                <w:rFonts w:eastAsia="Calibri" w:cstheme="minorHAnsi"/>
              </w:rPr>
            </w:pPr>
            <w:r w:rsidRPr="00481A6D">
              <w:rPr>
                <w:rFonts w:eastAsia="Calibri" w:cstheme="minorHAnsi"/>
              </w:rPr>
              <w:t>1</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 xml:space="preserve">Aug </w:t>
            </w:r>
            <w:r>
              <w:rPr>
                <w:rFonts w:eastAsia="Calibri" w:cstheme="minorHAnsi"/>
              </w:rPr>
              <w:t>8</w:t>
            </w:r>
          </w:p>
        </w:tc>
        <w:tc>
          <w:tcPr>
            <w:tcW w:w="4900" w:type="dxa"/>
          </w:tcPr>
          <w:p w:rsidR="00481A6D" w:rsidRPr="00481A6D" w:rsidRDefault="00481A6D" w:rsidP="00481A6D">
            <w:pPr>
              <w:contextualSpacing w:val="0"/>
              <w:rPr>
                <w:rFonts w:eastAsia="Calibri" w:cstheme="minorHAnsi"/>
              </w:rPr>
            </w:pPr>
            <w:r w:rsidRPr="00481A6D">
              <w:rPr>
                <w:rFonts w:eastAsia="Calibri" w:cstheme="minorHAnsi"/>
              </w:rPr>
              <w:t>CHAPTER 1: WHO IS A LEADER AND WHAT SKILLS DO LEADERS NEED?</w:t>
            </w:r>
          </w:p>
          <w:p w:rsidR="00481A6D" w:rsidRPr="00481A6D" w:rsidRDefault="00481A6D" w:rsidP="00481A6D">
            <w:pPr>
              <w:contextualSpacing w:val="0"/>
              <w:rPr>
                <w:rFonts w:eastAsia="Calibri" w:cstheme="minorHAnsi"/>
              </w:rPr>
            </w:pPr>
            <w:r w:rsidRPr="00481A6D">
              <w:rPr>
                <w:rFonts w:eastAsia="Calibri" w:cstheme="minorHAnsi"/>
              </w:rPr>
              <w:t>CHAPTER 2: LEADERSHIP TRAITS AND ETHICS</w:t>
            </w:r>
          </w:p>
        </w:tc>
        <w:tc>
          <w:tcPr>
            <w:tcW w:w="1808" w:type="dxa"/>
          </w:tcPr>
          <w:p w:rsidR="00481A6D" w:rsidRPr="00481A6D" w:rsidRDefault="00481A6D" w:rsidP="00481A6D">
            <w:pPr>
              <w:contextualSpacing w:val="0"/>
              <w:rPr>
                <w:rFonts w:eastAsia="Calibri" w:cstheme="minorHAnsi"/>
              </w:rPr>
            </w:pPr>
            <w:r w:rsidRPr="00481A6D">
              <w:rPr>
                <w:rFonts w:eastAsia="Calibri" w:cstheme="minorHAnsi"/>
              </w:rPr>
              <w:t>Introductions</w:t>
            </w:r>
          </w:p>
          <w:p w:rsidR="00481A6D" w:rsidRPr="00481A6D" w:rsidRDefault="00481A6D" w:rsidP="00481A6D">
            <w:pPr>
              <w:contextualSpacing w:val="0"/>
              <w:rPr>
                <w:rFonts w:eastAsia="Calibri" w:cstheme="minorHAnsi"/>
              </w:rPr>
            </w:pPr>
            <w:r w:rsidRPr="00481A6D">
              <w:rPr>
                <w:rFonts w:eastAsia="Calibri" w:cstheme="minorHAnsi"/>
              </w:rPr>
              <w:t>Discussion 1</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Aug 1</w:t>
            </w:r>
            <w:r>
              <w:rPr>
                <w:rFonts w:eastAsia="Calibri" w:cstheme="minorHAnsi"/>
              </w:rPr>
              <w:t>4</w:t>
            </w:r>
          </w:p>
        </w:tc>
      </w:tr>
      <w:tr w:rsidR="00481A6D" w:rsidRPr="00481A6D" w:rsidTr="00880D90">
        <w:tc>
          <w:tcPr>
            <w:tcW w:w="0" w:type="auto"/>
          </w:tcPr>
          <w:p w:rsidR="00481A6D" w:rsidRPr="00481A6D" w:rsidRDefault="00481A6D" w:rsidP="00481A6D">
            <w:pPr>
              <w:contextualSpacing w:val="0"/>
              <w:rPr>
                <w:rFonts w:eastAsia="Calibri" w:cstheme="minorHAnsi"/>
              </w:rPr>
            </w:pPr>
            <w:r w:rsidRPr="00481A6D">
              <w:rPr>
                <w:rFonts w:eastAsia="Calibri" w:cstheme="minorHAnsi"/>
              </w:rPr>
              <w:t>2</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Aug 1</w:t>
            </w:r>
            <w:r>
              <w:rPr>
                <w:rFonts w:eastAsia="Calibri" w:cstheme="minorHAnsi"/>
              </w:rPr>
              <w:t>5</w:t>
            </w:r>
          </w:p>
        </w:tc>
        <w:tc>
          <w:tcPr>
            <w:tcW w:w="4900" w:type="dxa"/>
          </w:tcPr>
          <w:p w:rsidR="00481A6D" w:rsidRPr="00481A6D" w:rsidRDefault="00481A6D" w:rsidP="00481A6D">
            <w:pPr>
              <w:contextualSpacing w:val="0"/>
              <w:rPr>
                <w:rFonts w:eastAsia="Calibri" w:cstheme="minorHAnsi"/>
              </w:rPr>
            </w:pPr>
            <w:r w:rsidRPr="00481A6D">
              <w:rPr>
                <w:rFonts w:eastAsia="Calibri" w:cstheme="minorHAnsi"/>
              </w:rPr>
              <w:t>CHAPTER 3: LEADERSHIP BEHAVIOR AND MOTIVATION</w:t>
            </w:r>
          </w:p>
          <w:p w:rsidR="00481A6D" w:rsidRPr="00481A6D" w:rsidRDefault="00481A6D" w:rsidP="00481A6D">
            <w:pPr>
              <w:contextualSpacing w:val="0"/>
              <w:rPr>
                <w:rFonts w:eastAsia="Calibri" w:cstheme="minorHAnsi"/>
              </w:rPr>
            </w:pPr>
            <w:r w:rsidRPr="00481A6D">
              <w:rPr>
                <w:rFonts w:eastAsia="Calibri" w:cstheme="minorHAnsi"/>
              </w:rPr>
              <w:lastRenderedPageBreak/>
              <w:t>CHAPTER 4: CONTINGENCY LEADERSHIP THEORIES</w:t>
            </w:r>
          </w:p>
        </w:tc>
        <w:tc>
          <w:tcPr>
            <w:tcW w:w="1808" w:type="dxa"/>
          </w:tcPr>
          <w:p w:rsidR="00481A6D" w:rsidRPr="00481A6D" w:rsidRDefault="00481A6D" w:rsidP="00481A6D">
            <w:pPr>
              <w:contextualSpacing w:val="0"/>
              <w:rPr>
                <w:rFonts w:eastAsia="Calibri" w:cstheme="minorHAnsi"/>
              </w:rPr>
            </w:pPr>
            <w:r w:rsidRPr="00481A6D">
              <w:rPr>
                <w:rFonts w:eastAsia="Calibri" w:cstheme="minorHAnsi"/>
              </w:rPr>
              <w:lastRenderedPageBreak/>
              <w:t>Discussion 2</w:t>
            </w:r>
          </w:p>
          <w:p w:rsidR="00481A6D" w:rsidRPr="00481A6D" w:rsidRDefault="00481A6D" w:rsidP="00481A6D">
            <w:pPr>
              <w:contextualSpacing w:val="0"/>
              <w:rPr>
                <w:rFonts w:eastAsia="Calibri" w:cstheme="minorHAnsi"/>
              </w:rPr>
            </w:pPr>
            <w:r w:rsidRPr="00481A6D">
              <w:rPr>
                <w:rFonts w:eastAsia="Calibri" w:cstheme="minorHAnsi"/>
              </w:rPr>
              <w:t>Case 1</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Aug 2</w:t>
            </w:r>
            <w:r>
              <w:rPr>
                <w:rFonts w:eastAsia="Calibri" w:cstheme="minorHAnsi"/>
              </w:rPr>
              <w:t>1</w:t>
            </w:r>
          </w:p>
        </w:tc>
      </w:tr>
      <w:tr w:rsidR="00481A6D" w:rsidRPr="00481A6D" w:rsidTr="00880D90">
        <w:tc>
          <w:tcPr>
            <w:tcW w:w="0" w:type="auto"/>
          </w:tcPr>
          <w:p w:rsidR="00481A6D" w:rsidRPr="00481A6D" w:rsidRDefault="00481A6D" w:rsidP="00481A6D">
            <w:pPr>
              <w:contextualSpacing w:val="0"/>
              <w:rPr>
                <w:rFonts w:eastAsia="Calibri" w:cstheme="minorHAnsi"/>
              </w:rPr>
            </w:pPr>
            <w:r w:rsidRPr="00481A6D">
              <w:rPr>
                <w:rFonts w:eastAsia="Calibri" w:cstheme="minorHAnsi"/>
              </w:rPr>
              <w:t>3</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Aug 2</w:t>
            </w:r>
            <w:r>
              <w:rPr>
                <w:rFonts w:eastAsia="Calibri" w:cstheme="minorHAnsi"/>
              </w:rPr>
              <w:t>2</w:t>
            </w:r>
          </w:p>
        </w:tc>
        <w:tc>
          <w:tcPr>
            <w:tcW w:w="4900" w:type="dxa"/>
          </w:tcPr>
          <w:p w:rsidR="00481A6D" w:rsidRPr="00481A6D" w:rsidRDefault="00481A6D" w:rsidP="00481A6D">
            <w:pPr>
              <w:contextualSpacing w:val="0"/>
              <w:rPr>
                <w:rFonts w:eastAsia="Calibri" w:cstheme="minorHAnsi"/>
              </w:rPr>
            </w:pPr>
            <w:r w:rsidRPr="00481A6D">
              <w:rPr>
                <w:rFonts w:eastAsia="Calibri" w:cstheme="minorHAnsi"/>
              </w:rPr>
              <w:t>CHAPTER 5: INFLUENCING: POWER, POLITICS, NETWORKING, AND NEGOTIATION</w:t>
            </w:r>
          </w:p>
          <w:p w:rsidR="00481A6D" w:rsidRPr="00481A6D" w:rsidRDefault="00481A6D" w:rsidP="00481A6D">
            <w:pPr>
              <w:contextualSpacing w:val="0"/>
              <w:rPr>
                <w:rFonts w:eastAsia="Calibri" w:cstheme="minorHAnsi"/>
              </w:rPr>
            </w:pPr>
            <w:r w:rsidRPr="00481A6D">
              <w:rPr>
                <w:rFonts w:eastAsia="Calibri" w:cstheme="minorHAnsi"/>
              </w:rPr>
              <w:t>CHAPTER 6: COMMUNICATION, COACHING, AND CONFLICT SKILLS</w:t>
            </w:r>
          </w:p>
        </w:tc>
        <w:tc>
          <w:tcPr>
            <w:tcW w:w="1808" w:type="dxa"/>
          </w:tcPr>
          <w:p w:rsidR="00481A6D" w:rsidRPr="00481A6D" w:rsidRDefault="00481A6D" w:rsidP="00481A6D">
            <w:pPr>
              <w:contextualSpacing w:val="0"/>
              <w:rPr>
                <w:rFonts w:eastAsia="Calibri" w:cstheme="minorHAnsi"/>
              </w:rPr>
            </w:pPr>
            <w:r w:rsidRPr="00481A6D">
              <w:rPr>
                <w:rFonts w:eastAsia="Calibri" w:cstheme="minorHAnsi"/>
              </w:rPr>
              <w:t>Discussion 3</w:t>
            </w:r>
          </w:p>
          <w:p w:rsidR="00481A6D" w:rsidRPr="00481A6D" w:rsidRDefault="00481A6D" w:rsidP="00481A6D">
            <w:pPr>
              <w:contextualSpacing w:val="0"/>
              <w:rPr>
                <w:rFonts w:eastAsia="Calibri" w:cstheme="minorHAnsi"/>
              </w:rPr>
            </w:pPr>
            <w:r w:rsidRPr="00481A6D">
              <w:rPr>
                <w:rFonts w:eastAsia="Calibri" w:cstheme="minorHAnsi"/>
              </w:rPr>
              <w:t>Case 2</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Aug 2</w:t>
            </w:r>
            <w:r>
              <w:rPr>
                <w:rFonts w:eastAsia="Calibri" w:cstheme="minorHAnsi"/>
              </w:rPr>
              <w:t>8</w:t>
            </w:r>
          </w:p>
        </w:tc>
      </w:tr>
      <w:tr w:rsidR="00481A6D" w:rsidRPr="00481A6D" w:rsidTr="00880D90">
        <w:tc>
          <w:tcPr>
            <w:tcW w:w="0" w:type="auto"/>
          </w:tcPr>
          <w:p w:rsidR="00481A6D" w:rsidRPr="00481A6D" w:rsidRDefault="00481A6D" w:rsidP="00481A6D">
            <w:pPr>
              <w:contextualSpacing w:val="0"/>
              <w:rPr>
                <w:rFonts w:eastAsia="Calibri" w:cstheme="minorHAnsi"/>
              </w:rPr>
            </w:pPr>
            <w:r w:rsidRPr="00481A6D">
              <w:rPr>
                <w:rFonts w:eastAsia="Calibri" w:cstheme="minorHAnsi"/>
              </w:rPr>
              <w:t>4</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 xml:space="preserve">Aug </w:t>
            </w:r>
            <w:r>
              <w:rPr>
                <w:rFonts w:eastAsia="Calibri" w:cstheme="minorHAnsi"/>
              </w:rPr>
              <w:t>29</w:t>
            </w:r>
          </w:p>
        </w:tc>
        <w:tc>
          <w:tcPr>
            <w:tcW w:w="4900" w:type="dxa"/>
          </w:tcPr>
          <w:p w:rsidR="00481A6D" w:rsidRPr="00481A6D" w:rsidRDefault="00481A6D" w:rsidP="00481A6D">
            <w:pPr>
              <w:contextualSpacing w:val="0"/>
              <w:rPr>
                <w:rFonts w:eastAsia="Calibri" w:cstheme="minorHAnsi"/>
              </w:rPr>
            </w:pPr>
            <w:r w:rsidRPr="00481A6D">
              <w:rPr>
                <w:rFonts w:eastAsia="Calibri" w:cstheme="minorHAnsi"/>
              </w:rPr>
              <w:t>Midterm Assignment</w:t>
            </w:r>
          </w:p>
        </w:tc>
        <w:tc>
          <w:tcPr>
            <w:tcW w:w="1808" w:type="dxa"/>
          </w:tcPr>
          <w:p w:rsidR="00481A6D" w:rsidRPr="00481A6D" w:rsidRDefault="00481A6D" w:rsidP="00481A6D">
            <w:pPr>
              <w:contextualSpacing w:val="0"/>
              <w:rPr>
                <w:rFonts w:eastAsia="Calibri" w:cstheme="minorHAnsi"/>
              </w:rPr>
            </w:pPr>
            <w:r w:rsidRPr="00481A6D">
              <w:rPr>
                <w:rFonts w:eastAsia="Calibri" w:cstheme="minorHAnsi"/>
              </w:rPr>
              <w:t>Leadership Topic Presentation</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 xml:space="preserve">Sept </w:t>
            </w:r>
            <w:r>
              <w:rPr>
                <w:rFonts w:eastAsia="Calibri" w:cstheme="minorHAnsi"/>
              </w:rPr>
              <w:t>4</w:t>
            </w:r>
          </w:p>
        </w:tc>
      </w:tr>
      <w:tr w:rsidR="00481A6D" w:rsidRPr="00481A6D" w:rsidTr="00880D90">
        <w:tc>
          <w:tcPr>
            <w:tcW w:w="0" w:type="auto"/>
          </w:tcPr>
          <w:p w:rsidR="00481A6D" w:rsidRPr="00481A6D" w:rsidRDefault="00481A6D" w:rsidP="00481A6D">
            <w:pPr>
              <w:contextualSpacing w:val="0"/>
              <w:rPr>
                <w:rFonts w:eastAsia="Calibri" w:cstheme="minorHAnsi"/>
              </w:rPr>
            </w:pPr>
            <w:r w:rsidRPr="00481A6D">
              <w:rPr>
                <w:rFonts w:eastAsia="Calibri" w:cstheme="minorHAnsi"/>
              </w:rPr>
              <w:t>5</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 xml:space="preserve">Sept </w:t>
            </w:r>
            <w:r>
              <w:rPr>
                <w:rFonts w:eastAsia="Calibri" w:cstheme="minorHAnsi"/>
              </w:rPr>
              <w:t>5</w:t>
            </w:r>
          </w:p>
        </w:tc>
        <w:tc>
          <w:tcPr>
            <w:tcW w:w="4900" w:type="dxa"/>
          </w:tcPr>
          <w:p w:rsidR="00481A6D" w:rsidRPr="00481A6D" w:rsidRDefault="00481A6D" w:rsidP="00481A6D">
            <w:pPr>
              <w:contextualSpacing w:val="0"/>
              <w:rPr>
                <w:rFonts w:eastAsia="Calibri" w:cstheme="minorHAnsi"/>
              </w:rPr>
            </w:pPr>
            <w:r w:rsidRPr="00481A6D">
              <w:rPr>
                <w:rFonts w:eastAsia="Calibri" w:cstheme="minorHAnsi"/>
              </w:rPr>
              <w:t>CHAPTER 7: LEADER-MEMBER EXCHANGE AND FOLLOWERSHIP</w:t>
            </w:r>
          </w:p>
          <w:p w:rsidR="00481A6D" w:rsidRPr="00481A6D" w:rsidRDefault="00481A6D" w:rsidP="00481A6D">
            <w:pPr>
              <w:contextualSpacing w:val="0"/>
              <w:rPr>
                <w:rFonts w:eastAsia="Calibri" w:cstheme="minorHAnsi"/>
              </w:rPr>
            </w:pPr>
            <w:r w:rsidRPr="00481A6D">
              <w:rPr>
                <w:rFonts w:eastAsia="Calibri" w:cstheme="minorHAnsi"/>
              </w:rPr>
              <w:t>CHAPTER 8: TEAM LEADERSHIP AND SELF-MANAGED TEAMS</w:t>
            </w:r>
          </w:p>
        </w:tc>
        <w:tc>
          <w:tcPr>
            <w:tcW w:w="1808" w:type="dxa"/>
          </w:tcPr>
          <w:p w:rsidR="00481A6D" w:rsidRPr="00481A6D" w:rsidRDefault="00481A6D" w:rsidP="00481A6D">
            <w:pPr>
              <w:contextualSpacing w:val="0"/>
              <w:rPr>
                <w:rFonts w:eastAsia="Calibri" w:cstheme="minorHAnsi"/>
              </w:rPr>
            </w:pPr>
            <w:r w:rsidRPr="00481A6D">
              <w:rPr>
                <w:rFonts w:eastAsia="Calibri" w:cstheme="minorHAnsi"/>
              </w:rPr>
              <w:t>Discussion 4</w:t>
            </w:r>
          </w:p>
          <w:p w:rsidR="00481A6D" w:rsidRPr="00481A6D" w:rsidRDefault="00481A6D" w:rsidP="00481A6D">
            <w:pPr>
              <w:contextualSpacing w:val="0"/>
              <w:rPr>
                <w:rFonts w:eastAsia="Calibri" w:cstheme="minorHAnsi"/>
              </w:rPr>
            </w:pPr>
            <w:r w:rsidRPr="00481A6D">
              <w:rPr>
                <w:rFonts w:eastAsia="Calibri" w:cstheme="minorHAnsi"/>
              </w:rPr>
              <w:t>Case 3</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 xml:space="preserve">Sept </w:t>
            </w:r>
            <w:r>
              <w:rPr>
                <w:rFonts w:eastAsia="Calibri" w:cstheme="minorHAnsi"/>
              </w:rPr>
              <w:t>11</w:t>
            </w:r>
          </w:p>
        </w:tc>
      </w:tr>
      <w:tr w:rsidR="00481A6D" w:rsidRPr="00481A6D" w:rsidTr="00880D90">
        <w:tc>
          <w:tcPr>
            <w:tcW w:w="0" w:type="auto"/>
          </w:tcPr>
          <w:p w:rsidR="00481A6D" w:rsidRPr="00481A6D" w:rsidRDefault="00481A6D" w:rsidP="00481A6D">
            <w:pPr>
              <w:contextualSpacing w:val="0"/>
              <w:rPr>
                <w:rFonts w:eastAsia="Calibri" w:cstheme="minorHAnsi"/>
              </w:rPr>
            </w:pPr>
            <w:r w:rsidRPr="00481A6D">
              <w:rPr>
                <w:rFonts w:eastAsia="Calibri" w:cstheme="minorHAnsi"/>
              </w:rPr>
              <w:t>6</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Sept 1</w:t>
            </w:r>
            <w:r>
              <w:rPr>
                <w:rFonts w:eastAsia="Calibri" w:cstheme="minorHAnsi"/>
              </w:rPr>
              <w:t>2</w:t>
            </w:r>
          </w:p>
        </w:tc>
        <w:tc>
          <w:tcPr>
            <w:tcW w:w="4900" w:type="dxa"/>
          </w:tcPr>
          <w:p w:rsidR="00481A6D" w:rsidRPr="00481A6D" w:rsidRDefault="00481A6D" w:rsidP="00481A6D">
            <w:pPr>
              <w:contextualSpacing w:val="0"/>
              <w:rPr>
                <w:rFonts w:eastAsia="Calibri" w:cstheme="minorHAnsi"/>
              </w:rPr>
            </w:pPr>
            <w:r w:rsidRPr="00481A6D">
              <w:rPr>
                <w:rFonts w:eastAsia="Calibri" w:cstheme="minorHAnsi"/>
              </w:rPr>
              <w:t>CHAPTER 9: CHARISMATIC AND TRANSFORMATIONAL LEADERSHIP</w:t>
            </w:r>
          </w:p>
          <w:p w:rsidR="00481A6D" w:rsidRPr="00481A6D" w:rsidRDefault="00481A6D" w:rsidP="00481A6D">
            <w:pPr>
              <w:contextualSpacing w:val="0"/>
              <w:rPr>
                <w:rFonts w:eastAsia="Calibri" w:cstheme="minorHAnsi"/>
              </w:rPr>
            </w:pPr>
            <w:r w:rsidRPr="00481A6D">
              <w:rPr>
                <w:rFonts w:eastAsia="Calibri" w:cstheme="minorHAnsi"/>
              </w:rPr>
              <w:t>CHAPTER 10: LEADERSHIP OF CULTURE, ETHICS, AND DIVERSITY</w:t>
            </w:r>
          </w:p>
        </w:tc>
        <w:tc>
          <w:tcPr>
            <w:tcW w:w="1808" w:type="dxa"/>
          </w:tcPr>
          <w:p w:rsidR="00481A6D" w:rsidRPr="00481A6D" w:rsidRDefault="00481A6D" w:rsidP="00481A6D">
            <w:pPr>
              <w:contextualSpacing w:val="0"/>
              <w:rPr>
                <w:rFonts w:eastAsia="Calibri" w:cstheme="minorHAnsi"/>
              </w:rPr>
            </w:pPr>
            <w:r w:rsidRPr="00481A6D">
              <w:rPr>
                <w:rFonts w:eastAsia="Calibri" w:cstheme="minorHAnsi"/>
              </w:rPr>
              <w:t>Discussion 5</w:t>
            </w:r>
          </w:p>
          <w:p w:rsidR="00481A6D" w:rsidRPr="00481A6D" w:rsidRDefault="00481A6D" w:rsidP="00481A6D">
            <w:pPr>
              <w:contextualSpacing w:val="0"/>
              <w:rPr>
                <w:rFonts w:eastAsia="Calibri" w:cstheme="minorHAnsi"/>
              </w:rPr>
            </w:pPr>
            <w:r w:rsidRPr="00481A6D">
              <w:rPr>
                <w:rFonts w:eastAsia="Calibri" w:cstheme="minorHAnsi"/>
              </w:rPr>
              <w:t>Case 4</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Sept 1</w:t>
            </w:r>
            <w:r>
              <w:rPr>
                <w:rFonts w:eastAsia="Calibri" w:cstheme="minorHAnsi"/>
              </w:rPr>
              <w:t>8</w:t>
            </w:r>
          </w:p>
        </w:tc>
      </w:tr>
      <w:tr w:rsidR="00481A6D" w:rsidRPr="00481A6D" w:rsidTr="00880D90">
        <w:tc>
          <w:tcPr>
            <w:tcW w:w="0" w:type="auto"/>
          </w:tcPr>
          <w:p w:rsidR="00481A6D" w:rsidRPr="00481A6D" w:rsidRDefault="00481A6D" w:rsidP="00481A6D">
            <w:pPr>
              <w:contextualSpacing w:val="0"/>
              <w:rPr>
                <w:rFonts w:eastAsia="Calibri" w:cstheme="minorHAnsi"/>
              </w:rPr>
            </w:pPr>
            <w:r w:rsidRPr="00481A6D">
              <w:rPr>
                <w:rFonts w:eastAsia="Calibri" w:cstheme="minorHAnsi"/>
              </w:rPr>
              <w:t>7</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 xml:space="preserve">Sept </w:t>
            </w:r>
            <w:r>
              <w:rPr>
                <w:rFonts w:eastAsia="Calibri" w:cstheme="minorHAnsi"/>
              </w:rPr>
              <w:t>19</w:t>
            </w:r>
          </w:p>
        </w:tc>
        <w:tc>
          <w:tcPr>
            <w:tcW w:w="4900" w:type="dxa"/>
          </w:tcPr>
          <w:p w:rsidR="00481A6D" w:rsidRPr="00481A6D" w:rsidRDefault="00481A6D" w:rsidP="00481A6D">
            <w:pPr>
              <w:contextualSpacing w:val="0"/>
              <w:rPr>
                <w:rFonts w:eastAsia="Calibri" w:cstheme="minorHAnsi"/>
              </w:rPr>
            </w:pPr>
            <w:r w:rsidRPr="00481A6D">
              <w:rPr>
                <w:rFonts w:eastAsia="Calibri" w:cstheme="minorHAnsi"/>
              </w:rPr>
              <w:t>CHAPTER 11: STRATEGIC LEADERSHIP AND CHANGE MANAGEMENT</w:t>
            </w:r>
          </w:p>
          <w:p w:rsidR="00481A6D" w:rsidRPr="00481A6D" w:rsidRDefault="00481A6D" w:rsidP="00481A6D">
            <w:pPr>
              <w:contextualSpacing w:val="0"/>
              <w:rPr>
                <w:rFonts w:eastAsia="Calibri" w:cstheme="minorHAnsi"/>
              </w:rPr>
            </w:pPr>
            <w:r w:rsidRPr="00481A6D">
              <w:rPr>
                <w:rFonts w:eastAsia="Calibri" w:cstheme="minorHAnsi"/>
              </w:rPr>
              <w:t>CHAPTER 12: CRISIS LEADERSHIP AND THE LEARNING ORGANIZATION</w:t>
            </w:r>
          </w:p>
        </w:tc>
        <w:tc>
          <w:tcPr>
            <w:tcW w:w="1808" w:type="dxa"/>
          </w:tcPr>
          <w:p w:rsidR="00481A6D" w:rsidRPr="00481A6D" w:rsidRDefault="00481A6D" w:rsidP="00481A6D">
            <w:pPr>
              <w:contextualSpacing w:val="0"/>
              <w:rPr>
                <w:rFonts w:eastAsia="Calibri" w:cstheme="minorHAnsi"/>
              </w:rPr>
            </w:pPr>
            <w:r w:rsidRPr="00481A6D">
              <w:rPr>
                <w:rFonts w:eastAsia="Calibri" w:cstheme="minorHAnsi"/>
              </w:rPr>
              <w:t>Discussion 6</w:t>
            </w:r>
          </w:p>
          <w:p w:rsidR="00481A6D" w:rsidRPr="00481A6D" w:rsidRDefault="00481A6D" w:rsidP="00481A6D">
            <w:pPr>
              <w:contextualSpacing w:val="0"/>
              <w:rPr>
                <w:rFonts w:eastAsia="Calibri" w:cstheme="minorHAnsi"/>
              </w:rPr>
            </w:pPr>
            <w:r w:rsidRPr="00481A6D">
              <w:rPr>
                <w:rFonts w:eastAsia="Calibri" w:cstheme="minorHAnsi"/>
              </w:rPr>
              <w:t>Case 5</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Sept 2</w:t>
            </w:r>
            <w:r>
              <w:rPr>
                <w:rFonts w:eastAsia="Calibri" w:cstheme="minorHAnsi"/>
              </w:rPr>
              <w:t>5</w:t>
            </w:r>
          </w:p>
        </w:tc>
      </w:tr>
      <w:tr w:rsidR="00481A6D" w:rsidRPr="00481A6D" w:rsidTr="00880D90">
        <w:tc>
          <w:tcPr>
            <w:tcW w:w="0" w:type="auto"/>
          </w:tcPr>
          <w:p w:rsidR="00481A6D" w:rsidRPr="00481A6D" w:rsidRDefault="00481A6D" w:rsidP="00481A6D">
            <w:pPr>
              <w:contextualSpacing w:val="0"/>
              <w:rPr>
                <w:rFonts w:eastAsia="Calibri" w:cstheme="minorHAnsi"/>
              </w:rPr>
            </w:pPr>
            <w:r w:rsidRPr="00481A6D">
              <w:rPr>
                <w:rFonts w:eastAsia="Calibri" w:cstheme="minorHAnsi"/>
              </w:rPr>
              <w:t>8</w:t>
            </w:r>
          </w:p>
        </w:tc>
        <w:tc>
          <w:tcPr>
            <w:tcW w:w="0" w:type="auto"/>
          </w:tcPr>
          <w:p w:rsidR="00481A6D" w:rsidRPr="00481A6D" w:rsidRDefault="00481A6D" w:rsidP="00481A6D">
            <w:pPr>
              <w:contextualSpacing w:val="0"/>
              <w:rPr>
                <w:rFonts w:eastAsia="Calibri" w:cstheme="minorHAnsi"/>
              </w:rPr>
            </w:pPr>
            <w:r w:rsidRPr="00481A6D">
              <w:rPr>
                <w:rFonts w:eastAsia="Calibri" w:cstheme="minorHAnsi"/>
              </w:rPr>
              <w:t>Sept 27</w:t>
            </w:r>
          </w:p>
        </w:tc>
        <w:tc>
          <w:tcPr>
            <w:tcW w:w="4900" w:type="dxa"/>
          </w:tcPr>
          <w:p w:rsidR="00481A6D" w:rsidRPr="00481A6D" w:rsidRDefault="00481A6D" w:rsidP="00481A6D">
            <w:pPr>
              <w:contextualSpacing w:val="0"/>
              <w:rPr>
                <w:rFonts w:eastAsia="Calibri" w:cstheme="minorHAnsi"/>
              </w:rPr>
            </w:pPr>
          </w:p>
          <w:p w:rsidR="00481A6D" w:rsidRPr="00481A6D" w:rsidRDefault="00481A6D" w:rsidP="00481A6D">
            <w:pPr>
              <w:contextualSpacing w:val="0"/>
              <w:rPr>
                <w:rFonts w:eastAsia="Calibri" w:cstheme="minorHAnsi"/>
              </w:rPr>
            </w:pPr>
          </w:p>
          <w:p w:rsidR="00481A6D" w:rsidRPr="00481A6D" w:rsidRDefault="00481A6D" w:rsidP="00481A6D">
            <w:pPr>
              <w:contextualSpacing w:val="0"/>
              <w:rPr>
                <w:rFonts w:eastAsia="Calibri" w:cstheme="minorHAnsi"/>
              </w:rPr>
            </w:pPr>
            <w:r w:rsidRPr="00481A6D">
              <w:rPr>
                <w:rFonts w:eastAsia="Calibri" w:cstheme="minorHAnsi"/>
              </w:rPr>
              <w:t>Final Exam</w:t>
            </w:r>
          </w:p>
        </w:tc>
        <w:tc>
          <w:tcPr>
            <w:tcW w:w="1808" w:type="dxa"/>
          </w:tcPr>
          <w:p w:rsidR="00481A6D" w:rsidRPr="00481A6D" w:rsidRDefault="00481A6D" w:rsidP="00481A6D">
            <w:pPr>
              <w:contextualSpacing w:val="0"/>
              <w:rPr>
                <w:rFonts w:eastAsia="Calibri" w:cstheme="minorHAnsi"/>
              </w:rPr>
            </w:pPr>
            <w:r w:rsidRPr="00481A6D">
              <w:rPr>
                <w:rFonts w:eastAsia="Calibri" w:cstheme="minorHAnsi"/>
              </w:rPr>
              <w:t>Discussion (feedback)</w:t>
            </w:r>
          </w:p>
          <w:p w:rsidR="00481A6D" w:rsidRPr="00481A6D" w:rsidRDefault="00481A6D" w:rsidP="00481A6D">
            <w:pPr>
              <w:contextualSpacing w:val="0"/>
              <w:rPr>
                <w:rFonts w:eastAsia="Calibri" w:cstheme="minorHAnsi"/>
              </w:rPr>
            </w:pPr>
            <w:r w:rsidRPr="00481A6D">
              <w:rPr>
                <w:rFonts w:eastAsia="Calibri" w:cstheme="minorHAnsi"/>
              </w:rPr>
              <w:t xml:space="preserve">Comprehensive </w:t>
            </w:r>
          </w:p>
        </w:tc>
        <w:tc>
          <w:tcPr>
            <w:tcW w:w="0" w:type="auto"/>
          </w:tcPr>
          <w:p w:rsidR="00481A6D" w:rsidRPr="00481A6D" w:rsidRDefault="00481A6D" w:rsidP="00481A6D">
            <w:pPr>
              <w:contextualSpacing w:val="0"/>
              <w:rPr>
                <w:rFonts w:eastAsia="Calibri" w:cstheme="minorHAnsi"/>
              </w:rPr>
            </w:pPr>
            <w:r>
              <w:rPr>
                <w:rFonts w:eastAsia="Calibri" w:cstheme="minorHAnsi"/>
              </w:rPr>
              <w:t>Oct 1</w:t>
            </w:r>
          </w:p>
        </w:tc>
      </w:tr>
    </w:tbl>
    <w:p w:rsidR="004732FD" w:rsidRDefault="004732FD" w:rsidP="000C2431"/>
    <w:p w:rsidR="00BB0CDA" w:rsidRDefault="00BB0CDA" w:rsidP="00BB0CDA">
      <w:pPr>
        <w:pStyle w:val="SyllabiHeading"/>
        <w:rPr>
          <w:b/>
        </w:rPr>
      </w:pPr>
      <w:r w:rsidRPr="00703B21">
        <w:rPr>
          <w:b/>
        </w:rPr>
        <w:t xml:space="preserve">Additional Information </w:t>
      </w:r>
    </w:p>
    <w:p w:rsidR="00BB0CDA" w:rsidRDefault="00BB0CDA" w:rsidP="000C2431">
      <w:bookmarkStart w:id="0" w:name="_GoBack"/>
      <w:bookmarkEnd w:id="0"/>
      <w:permEnd w:id="1755205939"/>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AD9" w:rsidRDefault="00324AD9" w:rsidP="002B1DF6">
      <w:pPr>
        <w:spacing w:after="0"/>
      </w:pPr>
      <w:r>
        <w:separator/>
      </w:r>
    </w:p>
  </w:endnote>
  <w:endnote w:type="continuationSeparator" w:id="0">
    <w:p w:rsidR="00324AD9" w:rsidRDefault="00324AD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A270D">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A270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AD9" w:rsidRDefault="00324AD9" w:rsidP="002B1DF6">
      <w:pPr>
        <w:spacing w:after="0"/>
      </w:pPr>
      <w:r>
        <w:separator/>
      </w:r>
    </w:p>
  </w:footnote>
  <w:footnote w:type="continuationSeparator" w:id="0">
    <w:p w:rsidR="00324AD9" w:rsidRDefault="00324AD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oyLhsN5M4i2kwavqk5bgsnrP0naO6mnQynYydEaTXDlDaq3RW5fZ+tJOykoApoXE1LjqtTXuve6L3iq70M5gA==" w:salt="sKn0bZsK4T7ifGaMhcuf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0D7B"/>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24AD9"/>
    <w:rsid w:val="003448AB"/>
    <w:rsid w:val="003925A2"/>
    <w:rsid w:val="003B5A0A"/>
    <w:rsid w:val="003D2402"/>
    <w:rsid w:val="004066A3"/>
    <w:rsid w:val="004227A2"/>
    <w:rsid w:val="00452059"/>
    <w:rsid w:val="004732FD"/>
    <w:rsid w:val="00481A6D"/>
    <w:rsid w:val="00485DE2"/>
    <w:rsid w:val="00497542"/>
    <w:rsid w:val="004A6057"/>
    <w:rsid w:val="004C608B"/>
    <w:rsid w:val="004E2C2D"/>
    <w:rsid w:val="004F2DF3"/>
    <w:rsid w:val="005042F5"/>
    <w:rsid w:val="00504C03"/>
    <w:rsid w:val="00535513"/>
    <w:rsid w:val="00552769"/>
    <w:rsid w:val="005B440E"/>
    <w:rsid w:val="005E6005"/>
    <w:rsid w:val="005E67A9"/>
    <w:rsid w:val="00654D1F"/>
    <w:rsid w:val="00691DB2"/>
    <w:rsid w:val="006A1232"/>
    <w:rsid w:val="006A2DD7"/>
    <w:rsid w:val="006B3B3E"/>
    <w:rsid w:val="006B7866"/>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9B76C5"/>
    <w:rsid w:val="00A105A1"/>
    <w:rsid w:val="00A24A3B"/>
    <w:rsid w:val="00A473A2"/>
    <w:rsid w:val="00A67B54"/>
    <w:rsid w:val="00A754F6"/>
    <w:rsid w:val="00AE7841"/>
    <w:rsid w:val="00B01774"/>
    <w:rsid w:val="00B03977"/>
    <w:rsid w:val="00B71E16"/>
    <w:rsid w:val="00BA270D"/>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111"/>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6128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style9">
    <w:name w:val="style9"/>
    <w:rsid w:val="00E97111"/>
  </w:style>
  <w:style w:type="character" w:styleId="UnresolvedMention">
    <w:name w:val="Unresolved Mention"/>
    <w:basedOn w:val="DefaultParagraphFont"/>
    <w:uiPriority w:val="99"/>
    <w:semiHidden/>
    <w:unhideWhenUsed/>
    <w:rsid w:val="005E67A9"/>
    <w:rPr>
      <w:color w:val="605E5C"/>
      <w:shd w:val="clear" w:color="auto" w:fill="E1DFDD"/>
    </w:rPr>
  </w:style>
  <w:style w:type="table" w:styleId="TableGrid">
    <w:name w:val="Table Grid"/>
    <w:basedOn w:val="TableNormal"/>
    <w:uiPriority w:val="39"/>
    <w:rsid w:val="0048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256FE-8D2D-4C5A-9ACF-BF6D5320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robertlv</cp:lastModifiedBy>
  <cp:revision>2</cp:revision>
  <cp:lastPrinted>2021-10-07T18:18:00Z</cp:lastPrinted>
  <dcterms:created xsi:type="dcterms:W3CDTF">2022-05-13T06:12:00Z</dcterms:created>
  <dcterms:modified xsi:type="dcterms:W3CDTF">2022-05-13T06:12:00Z</dcterms:modified>
</cp:coreProperties>
</file>