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41AC" w14:textId="77777777" w:rsidR="006E27BB" w:rsidRDefault="001E0CB8" w:rsidP="00A24DC5">
      <w:pPr>
        <w:pStyle w:val="NormalWeb"/>
        <w:spacing w:before="0" w:beforeAutospacing="0" w:after="0" w:afterAutospacing="0"/>
        <w:jc w:val="center"/>
        <w:rPr>
          <w:b/>
          <w:noProof/>
        </w:rPr>
      </w:pPr>
      <w:r w:rsidRPr="006E27BB">
        <w:rPr>
          <w:b/>
          <w:noProof/>
        </w:rPr>
        <w:drawing>
          <wp:inline distT="0" distB="0" distL="0" distR="0" wp14:anchorId="532C791A" wp14:editId="6C2EC524">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357C3010" w14:textId="5674041F" w:rsidR="00832ECF" w:rsidRPr="00E53565" w:rsidRDefault="00513B55" w:rsidP="00B44944">
      <w:pPr>
        <w:pStyle w:val="NormalWeb"/>
        <w:tabs>
          <w:tab w:val="center" w:pos="4680"/>
          <w:tab w:val="left" w:pos="5865"/>
        </w:tabs>
        <w:spacing w:before="0" w:beforeAutospacing="0" w:after="0" w:afterAutospacing="0"/>
        <w:jc w:val="center"/>
        <w:rPr>
          <w:rStyle w:val="Strong"/>
          <w:sz w:val="20"/>
          <w:szCs w:val="20"/>
        </w:rPr>
      </w:pPr>
      <w:r>
        <w:rPr>
          <w:rStyle w:val="Strong"/>
          <w:sz w:val="20"/>
          <w:szCs w:val="20"/>
        </w:rPr>
        <w:t>WBU ONLINE</w:t>
      </w:r>
    </w:p>
    <w:p w14:paraId="784CA1B6" w14:textId="4F32F8A1" w:rsidR="009905F4" w:rsidRPr="00E53565" w:rsidRDefault="009B7710" w:rsidP="00E000A0">
      <w:pPr>
        <w:pStyle w:val="NormalWeb"/>
        <w:spacing w:before="0" w:beforeAutospacing="0" w:after="0" w:afterAutospacing="0"/>
        <w:jc w:val="center"/>
        <w:rPr>
          <w:rStyle w:val="Strong"/>
          <w:sz w:val="20"/>
          <w:szCs w:val="20"/>
        </w:rPr>
      </w:pPr>
      <w:r w:rsidRPr="00E53565">
        <w:rPr>
          <w:rStyle w:val="Strong"/>
          <w:sz w:val="20"/>
          <w:szCs w:val="20"/>
        </w:rPr>
        <w:t>School</w:t>
      </w:r>
      <w:r w:rsidR="002B0291" w:rsidRPr="00E53565">
        <w:rPr>
          <w:rStyle w:val="Strong"/>
          <w:sz w:val="20"/>
          <w:szCs w:val="20"/>
        </w:rPr>
        <w:t xml:space="preserve"> of </w:t>
      </w:r>
      <w:r w:rsidR="00513B55">
        <w:rPr>
          <w:rStyle w:val="Strong"/>
          <w:sz w:val="20"/>
          <w:szCs w:val="20"/>
        </w:rPr>
        <w:t>Christians Studies</w:t>
      </w:r>
    </w:p>
    <w:p w14:paraId="2EE4C365" w14:textId="77777777" w:rsidR="00E000A0" w:rsidRPr="00B346E6" w:rsidRDefault="00E000A0" w:rsidP="00E000A0">
      <w:pPr>
        <w:pStyle w:val="NormalWeb"/>
        <w:spacing w:before="0" w:beforeAutospacing="0" w:after="0" w:afterAutospacing="0"/>
        <w:jc w:val="center"/>
        <w:rPr>
          <w:rStyle w:val="Strong"/>
          <w:sz w:val="20"/>
          <w:szCs w:val="20"/>
        </w:rPr>
      </w:pPr>
    </w:p>
    <w:p w14:paraId="1928D256" w14:textId="77777777" w:rsidR="00E53565" w:rsidRDefault="00E53565" w:rsidP="00A24DC5">
      <w:pPr>
        <w:pStyle w:val="NormalWeb"/>
        <w:spacing w:before="0" w:beforeAutospacing="0" w:after="0" w:afterAutospacing="0"/>
        <w:rPr>
          <w:rStyle w:val="Strong"/>
          <w:rFonts w:ascii="Calibri" w:hAnsi="Calibri"/>
          <w:sz w:val="22"/>
          <w:szCs w:val="22"/>
        </w:rPr>
      </w:pPr>
    </w:p>
    <w:p w14:paraId="4E19DC26" w14:textId="7BBDE48B" w:rsidR="00A24DC5" w:rsidRPr="00817AE9" w:rsidRDefault="00A24DC5" w:rsidP="00A24DC5">
      <w:pPr>
        <w:pStyle w:val="NormalWeb"/>
        <w:spacing w:before="0" w:beforeAutospacing="0" w:after="0" w:afterAutospacing="0"/>
        <w:rPr>
          <w:rFonts w:ascii="Calibri" w:hAnsi="Calibri"/>
          <w:sz w:val="22"/>
          <w:szCs w:val="22"/>
          <w:lang w:val="en"/>
        </w:rPr>
      </w:pPr>
      <w:r w:rsidRPr="00817AE9">
        <w:rPr>
          <w:rStyle w:val="Strong"/>
          <w:rFonts w:ascii="Calibri" w:hAnsi="Calibri"/>
          <w:sz w:val="22"/>
          <w:szCs w:val="22"/>
        </w:rPr>
        <w:t>Wayland Baptist University Mission Statement:</w:t>
      </w:r>
      <w:r w:rsidR="008240C7" w:rsidRPr="00817AE9">
        <w:rPr>
          <w:rStyle w:val="Strong"/>
          <w:rFonts w:ascii="Calibri" w:hAnsi="Calibri"/>
          <w:sz w:val="22"/>
          <w:szCs w:val="22"/>
        </w:rPr>
        <w:t xml:space="preserve">  </w:t>
      </w:r>
      <w:r w:rsidRPr="00817AE9">
        <w:rPr>
          <w:rFonts w:ascii="Calibri" w:hAnsi="Calibri"/>
          <w:sz w:val="22"/>
          <w:szCs w:val="22"/>
          <w:lang w:val="en"/>
        </w:rPr>
        <w:t>Wayland Baptist University exists to educate students in an academically challenging</w:t>
      </w:r>
      <w:r w:rsidR="008240C7" w:rsidRPr="00817AE9">
        <w:rPr>
          <w:rFonts w:ascii="Calibri" w:hAnsi="Calibri"/>
          <w:sz w:val="22"/>
          <w:szCs w:val="22"/>
          <w:lang w:val="en"/>
        </w:rPr>
        <w:t>, learning-</w:t>
      </w:r>
      <w:proofErr w:type="gramStart"/>
      <w:r w:rsidR="008240C7" w:rsidRPr="00817AE9">
        <w:rPr>
          <w:rFonts w:ascii="Calibri" w:hAnsi="Calibri"/>
          <w:sz w:val="22"/>
          <w:szCs w:val="22"/>
          <w:lang w:val="en"/>
        </w:rPr>
        <w:t>focused</w:t>
      </w:r>
      <w:proofErr w:type="gramEnd"/>
      <w:r w:rsidRPr="00817AE9">
        <w:rPr>
          <w:rFonts w:ascii="Calibri" w:hAnsi="Calibri"/>
          <w:sz w:val="22"/>
          <w:szCs w:val="22"/>
          <w:lang w:val="en"/>
        </w:rPr>
        <w:t xml:space="preserve"> and distinctively Christian environment for professional success, and service to God and </w:t>
      </w:r>
      <w:r w:rsidR="008240C7" w:rsidRPr="00817AE9">
        <w:rPr>
          <w:rFonts w:ascii="Calibri" w:hAnsi="Calibri"/>
          <w:sz w:val="22"/>
          <w:szCs w:val="22"/>
          <w:lang w:val="en"/>
        </w:rPr>
        <w:t>human</w:t>
      </w:r>
      <w:r w:rsidRPr="00817AE9">
        <w:rPr>
          <w:rFonts w:ascii="Calibri" w:hAnsi="Calibri"/>
          <w:sz w:val="22"/>
          <w:szCs w:val="22"/>
          <w:lang w:val="en"/>
        </w:rPr>
        <w:t>kind.</w:t>
      </w:r>
    </w:p>
    <w:p w14:paraId="511F6C67" w14:textId="77777777" w:rsidR="00A24DC5" w:rsidRPr="00817AE9" w:rsidRDefault="00A24DC5" w:rsidP="00A24DC5">
      <w:pPr>
        <w:pStyle w:val="NormalWeb"/>
        <w:spacing w:before="0" w:beforeAutospacing="0" w:after="0" w:afterAutospacing="0"/>
        <w:rPr>
          <w:rFonts w:ascii="Calibri" w:hAnsi="Calibri"/>
          <w:sz w:val="22"/>
          <w:szCs w:val="22"/>
          <w:lang w:val="en"/>
        </w:rPr>
      </w:pPr>
    </w:p>
    <w:p w14:paraId="3D8E9A03" w14:textId="7CB09721" w:rsidR="00E000A0" w:rsidRDefault="00A24DC5" w:rsidP="00A24DC5">
      <w:pPr>
        <w:pStyle w:val="NormalWeb"/>
        <w:spacing w:before="0" w:beforeAutospacing="0" w:after="0" w:afterAutospacing="0"/>
        <w:rPr>
          <w:rStyle w:val="Strong"/>
          <w:rFonts w:ascii="Calibri" w:hAnsi="Calibri"/>
          <w:b w:val="0"/>
          <w:sz w:val="22"/>
          <w:szCs w:val="22"/>
        </w:rPr>
      </w:pPr>
      <w:r w:rsidRPr="00817AE9">
        <w:rPr>
          <w:rStyle w:val="Strong"/>
          <w:rFonts w:ascii="Calibri" w:hAnsi="Calibri"/>
          <w:sz w:val="22"/>
          <w:szCs w:val="22"/>
        </w:rPr>
        <w:t xml:space="preserve">Course </w:t>
      </w:r>
      <w:r w:rsidR="00E000A0">
        <w:rPr>
          <w:rStyle w:val="Strong"/>
          <w:rFonts w:ascii="Calibri" w:hAnsi="Calibri"/>
          <w:sz w:val="22"/>
          <w:szCs w:val="22"/>
        </w:rPr>
        <w:t xml:space="preserve">Prefix, Number, &amp; </w:t>
      </w:r>
      <w:r w:rsidRPr="00817AE9">
        <w:rPr>
          <w:rStyle w:val="Strong"/>
          <w:rFonts w:ascii="Calibri" w:hAnsi="Calibri"/>
          <w:sz w:val="22"/>
          <w:szCs w:val="22"/>
        </w:rPr>
        <w:t>Name</w:t>
      </w:r>
      <w:r w:rsidR="005B4536">
        <w:rPr>
          <w:rStyle w:val="Strong"/>
          <w:rFonts w:ascii="Calibri" w:hAnsi="Calibri"/>
          <w:sz w:val="22"/>
          <w:szCs w:val="22"/>
        </w:rPr>
        <w:t>/Title</w:t>
      </w:r>
      <w:r w:rsidRPr="00817AE9">
        <w:rPr>
          <w:rStyle w:val="Strong"/>
          <w:rFonts w:ascii="Calibri" w:hAnsi="Calibri"/>
          <w:sz w:val="22"/>
          <w:szCs w:val="22"/>
        </w:rPr>
        <w:t>:</w:t>
      </w:r>
      <w:r w:rsidR="008240C7" w:rsidRPr="00817AE9">
        <w:rPr>
          <w:rStyle w:val="Strong"/>
          <w:rFonts w:ascii="Calibri" w:hAnsi="Calibri"/>
          <w:sz w:val="22"/>
          <w:szCs w:val="22"/>
        </w:rPr>
        <w:t xml:space="preserve"> </w:t>
      </w:r>
      <w:r w:rsidR="008240C7" w:rsidRPr="00817AE9">
        <w:rPr>
          <w:rStyle w:val="Strong"/>
          <w:rFonts w:ascii="Calibri" w:hAnsi="Calibri"/>
          <w:b w:val="0"/>
          <w:sz w:val="22"/>
          <w:szCs w:val="22"/>
        </w:rPr>
        <w:t xml:space="preserve"> </w:t>
      </w:r>
      <w:r w:rsidR="00151CDB">
        <w:rPr>
          <w:rStyle w:val="Strong"/>
          <w:rFonts w:ascii="Calibri" w:hAnsi="Calibri"/>
          <w:b w:val="0"/>
          <w:sz w:val="22"/>
          <w:szCs w:val="22"/>
        </w:rPr>
        <w:t xml:space="preserve">MNST </w:t>
      </w:r>
      <w:r w:rsidR="003A17B7">
        <w:rPr>
          <w:rStyle w:val="Strong"/>
          <w:rFonts w:ascii="Calibri" w:hAnsi="Calibri"/>
          <w:b w:val="0"/>
          <w:sz w:val="22"/>
          <w:szCs w:val="22"/>
        </w:rPr>
        <w:t>5</w:t>
      </w:r>
      <w:r w:rsidR="00151CDB">
        <w:rPr>
          <w:rStyle w:val="Strong"/>
          <w:rFonts w:ascii="Calibri" w:hAnsi="Calibri"/>
          <w:b w:val="0"/>
          <w:sz w:val="22"/>
          <w:szCs w:val="22"/>
        </w:rPr>
        <w:t>302 Principles of Biblical Teaching</w:t>
      </w:r>
    </w:p>
    <w:p w14:paraId="22B742D4" w14:textId="77777777" w:rsidR="002B0291" w:rsidRPr="00817AE9" w:rsidRDefault="00B82BB8"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ab/>
      </w:r>
    </w:p>
    <w:p w14:paraId="6B8B7B68" w14:textId="5A25B32B" w:rsidR="00A24DC5" w:rsidRPr="00817AE9" w:rsidRDefault="00A24DC5"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Term</w:t>
      </w:r>
      <w:r w:rsidR="007343F9" w:rsidRPr="00817AE9">
        <w:rPr>
          <w:rStyle w:val="Strong"/>
          <w:rFonts w:ascii="Calibri" w:hAnsi="Calibri"/>
          <w:sz w:val="22"/>
          <w:szCs w:val="22"/>
        </w:rPr>
        <w:t xml:space="preserve"> and Year</w:t>
      </w:r>
      <w:r w:rsidRPr="00817AE9">
        <w:rPr>
          <w:rStyle w:val="Strong"/>
          <w:rFonts w:ascii="Calibri" w:hAnsi="Calibri"/>
          <w:sz w:val="22"/>
          <w:szCs w:val="22"/>
        </w:rPr>
        <w:t xml:space="preserve">: </w:t>
      </w:r>
      <w:r w:rsidR="00151CDB">
        <w:rPr>
          <w:rStyle w:val="Strong"/>
          <w:rFonts w:ascii="Calibri" w:hAnsi="Calibri"/>
          <w:sz w:val="22"/>
          <w:szCs w:val="22"/>
        </w:rPr>
        <w:t>Fall 1 202</w:t>
      </w:r>
      <w:r w:rsidR="005039CB">
        <w:rPr>
          <w:rStyle w:val="Strong"/>
          <w:rFonts w:ascii="Calibri" w:hAnsi="Calibri"/>
          <w:sz w:val="22"/>
          <w:szCs w:val="22"/>
        </w:rPr>
        <w:t>2</w:t>
      </w:r>
    </w:p>
    <w:p w14:paraId="59E6C670" w14:textId="77777777" w:rsidR="00151CDB" w:rsidRDefault="00151CDB" w:rsidP="00A24DC5">
      <w:pPr>
        <w:pStyle w:val="NormalWeb"/>
        <w:spacing w:before="0" w:beforeAutospacing="0" w:after="0" w:afterAutospacing="0"/>
        <w:rPr>
          <w:rStyle w:val="Strong"/>
          <w:rFonts w:ascii="Calibri" w:hAnsi="Calibri"/>
          <w:sz w:val="22"/>
          <w:szCs w:val="22"/>
        </w:rPr>
      </w:pPr>
    </w:p>
    <w:p w14:paraId="5E95B0DE" w14:textId="4E40A732" w:rsidR="00832ECF" w:rsidRPr="00817AE9" w:rsidRDefault="00A24DC5"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Name of Instructor:</w:t>
      </w:r>
      <w:r w:rsidR="00151CDB">
        <w:rPr>
          <w:rStyle w:val="Strong"/>
          <w:rFonts w:ascii="Calibri" w:hAnsi="Calibri"/>
          <w:sz w:val="22"/>
          <w:szCs w:val="22"/>
        </w:rPr>
        <w:t xml:space="preserve"> Dr. Michael A. Dain</w:t>
      </w:r>
    </w:p>
    <w:p w14:paraId="2FAF1010" w14:textId="77777777" w:rsidR="00A24DC5" w:rsidRPr="00817AE9" w:rsidRDefault="00A24DC5" w:rsidP="00A24DC5">
      <w:pPr>
        <w:pStyle w:val="NormalWeb"/>
        <w:spacing w:before="0" w:beforeAutospacing="0" w:after="0" w:afterAutospacing="0"/>
        <w:rPr>
          <w:rStyle w:val="Strong"/>
          <w:rFonts w:ascii="Calibri" w:hAnsi="Calibri"/>
          <w:sz w:val="22"/>
          <w:szCs w:val="22"/>
        </w:rPr>
      </w:pPr>
    </w:p>
    <w:p w14:paraId="6A08005D" w14:textId="78DCC5AA" w:rsidR="00A24DC5" w:rsidRPr="00817AE9" w:rsidRDefault="00FB3B08"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 xml:space="preserve">Office Phone and </w:t>
      </w:r>
      <w:r w:rsidRPr="00817AE9">
        <w:rPr>
          <w:rStyle w:val="Strong"/>
          <w:rFonts w:ascii="Calibri" w:hAnsi="Calibri"/>
          <w:sz w:val="22"/>
          <w:szCs w:val="22"/>
          <w:u w:val="single"/>
        </w:rPr>
        <w:t>WBU</w:t>
      </w:r>
      <w:r w:rsidR="00817AE9">
        <w:rPr>
          <w:rStyle w:val="Strong"/>
          <w:rFonts w:ascii="Calibri" w:hAnsi="Calibri"/>
          <w:sz w:val="22"/>
          <w:szCs w:val="22"/>
        </w:rPr>
        <w:t xml:space="preserve"> Email Address:</w:t>
      </w:r>
      <w:r w:rsidRPr="00817AE9">
        <w:rPr>
          <w:rStyle w:val="Strong"/>
          <w:rFonts w:ascii="Calibri" w:hAnsi="Calibri"/>
          <w:sz w:val="22"/>
          <w:szCs w:val="22"/>
        </w:rPr>
        <w:t xml:space="preserve"> </w:t>
      </w:r>
      <w:r w:rsidR="00151CDB">
        <w:rPr>
          <w:rStyle w:val="Strong"/>
          <w:rFonts w:ascii="Calibri" w:hAnsi="Calibri"/>
          <w:b w:val="0"/>
          <w:sz w:val="22"/>
          <w:szCs w:val="22"/>
        </w:rPr>
        <w:t>806-742-9537 dainm@wbu.edu</w:t>
      </w:r>
    </w:p>
    <w:p w14:paraId="5002E5B9" w14:textId="77777777" w:rsidR="00FB3B08" w:rsidRPr="00817AE9" w:rsidRDefault="00FB3B08" w:rsidP="00A24DC5">
      <w:pPr>
        <w:pStyle w:val="NormalWeb"/>
        <w:spacing w:before="0" w:beforeAutospacing="0" w:after="0" w:afterAutospacing="0"/>
        <w:rPr>
          <w:rFonts w:ascii="Calibri" w:hAnsi="Calibri"/>
          <w:sz w:val="22"/>
          <w:szCs w:val="22"/>
        </w:rPr>
      </w:pPr>
    </w:p>
    <w:p w14:paraId="1A33C04D" w14:textId="33B80B7F" w:rsidR="009905F4" w:rsidRPr="00151CDB" w:rsidRDefault="00A24DC5" w:rsidP="00A24DC5">
      <w:pPr>
        <w:pStyle w:val="NormalWeb"/>
        <w:spacing w:before="0" w:beforeAutospacing="0" w:after="0" w:afterAutospacing="0"/>
        <w:rPr>
          <w:rFonts w:ascii="Calibri" w:hAnsi="Calibri"/>
          <w:bCs/>
          <w:sz w:val="22"/>
          <w:szCs w:val="22"/>
        </w:rPr>
      </w:pPr>
      <w:r w:rsidRPr="00817AE9">
        <w:rPr>
          <w:rFonts w:ascii="Calibri" w:hAnsi="Calibri"/>
          <w:b/>
          <w:sz w:val="22"/>
          <w:szCs w:val="22"/>
        </w:rPr>
        <w:t>Office Hours, Building, and Location</w:t>
      </w:r>
      <w:r w:rsidR="009905F4" w:rsidRPr="00817AE9">
        <w:rPr>
          <w:rFonts w:ascii="Calibri" w:hAnsi="Calibri"/>
          <w:b/>
          <w:sz w:val="22"/>
          <w:szCs w:val="22"/>
        </w:rPr>
        <w:t xml:space="preserve">: </w:t>
      </w:r>
      <w:r w:rsidR="00151CDB" w:rsidRPr="00151CDB">
        <w:rPr>
          <w:rFonts w:ascii="Calibri" w:hAnsi="Calibri"/>
          <w:bCs/>
          <w:sz w:val="22"/>
          <w:szCs w:val="22"/>
        </w:rPr>
        <w:t>Conference hours: Tuesday, Wednesday, Thursday 10-12: and 4-6: Lubbock Campus 801 N. Quaker Ave.</w:t>
      </w:r>
      <w:r w:rsidR="00151CDB">
        <w:rPr>
          <w:rFonts w:ascii="Calibri" w:hAnsi="Calibri"/>
          <w:bCs/>
          <w:sz w:val="22"/>
          <w:szCs w:val="22"/>
        </w:rPr>
        <w:t xml:space="preserve">  WBU online students can request a zoom session if face to face is preferred to email</w:t>
      </w:r>
    </w:p>
    <w:p w14:paraId="4E65187F" w14:textId="77777777" w:rsidR="00A24DC5" w:rsidRPr="00817AE9" w:rsidRDefault="00A24DC5" w:rsidP="00A24DC5">
      <w:pPr>
        <w:pStyle w:val="NormalWeb"/>
        <w:spacing w:before="0" w:beforeAutospacing="0" w:after="0" w:afterAutospacing="0"/>
        <w:rPr>
          <w:rFonts w:ascii="Calibri" w:hAnsi="Calibri"/>
          <w:sz w:val="22"/>
          <w:szCs w:val="22"/>
        </w:rPr>
      </w:pPr>
    </w:p>
    <w:p w14:paraId="1769A7C4" w14:textId="1644FE0C" w:rsidR="00A24DC5" w:rsidRPr="00817AE9" w:rsidRDefault="00A24DC5" w:rsidP="00A24DC5">
      <w:pPr>
        <w:pStyle w:val="NormalWeb"/>
        <w:spacing w:before="0" w:beforeAutospacing="0" w:after="0" w:afterAutospacing="0"/>
        <w:rPr>
          <w:rFonts w:ascii="Calibri" w:hAnsi="Calibri"/>
          <w:sz w:val="22"/>
          <w:szCs w:val="22"/>
        </w:rPr>
      </w:pPr>
      <w:r w:rsidRPr="00817AE9">
        <w:rPr>
          <w:rStyle w:val="Strong"/>
          <w:rFonts w:ascii="Calibri" w:hAnsi="Calibri"/>
          <w:sz w:val="22"/>
          <w:szCs w:val="22"/>
        </w:rPr>
        <w:t>Class Meeting Time and Location</w:t>
      </w:r>
      <w:r w:rsidR="00832ECF" w:rsidRPr="00817AE9">
        <w:rPr>
          <w:rFonts w:ascii="Calibri" w:hAnsi="Calibri"/>
          <w:sz w:val="22"/>
          <w:szCs w:val="22"/>
        </w:rPr>
        <w:t>:</w:t>
      </w:r>
      <w:r w:rsidR="001E0CB8">
        <w:rPr>
          <w:rFonts w:ascii="Calibri" w:hAnsi="Calibri"/>
          <w:sz w:val="22"/>
          <w:szCs w:val="22"/>
        </w:rPr>
        <w:t xml:space="preserve"> </w:t>
      </w:r>
      <w:r w:rsidR="00151CDB">
        <w:rPr>
          <w:rFonts w:ascii="Calibri" w:hAnsi="Calibri"/>
          <w:sz w:val="22"/>
          <w:szCs w:val="22"/>
        </w:rPr>
        <w:t>Asynchronous online delivery</w:t>
      </w:r>
    </w:p>
    <w:p w14:paraId="4B55C5B2" w14:textId="77777777" w:rsidR="00A24DC5" w:rsidRPr="00817AE9" w:rsidRDefault="00A24DC5" w:rsidP="00A24DC5">
      <w:pPr>
        <w:pStyle w:val="NormalWeb"/>
        <w:spacing w:before="0" w:beforeAutospacing="0" w:after="0" w:afterAutospacing="0"/>
        <w:rPr>
          <w:rFonts w:ascii="Calibri" w:hAnsi="Calibri"/>
          <w:sz w:val="22"/>
          <w:szCs w:val="22"/>
        </w:rPr>
      </w:pPr>
    </w:p>
    <w:p w14:paraId="35D70A82" w14:textId="77777777" w:rsidR="00151CDB" w:rsidRPr="00151CDB" w:rsidRDefault="00A24DC5" w:rsidP="00151CDB">
      <w:pPr>
        <w:rPr>
          <w:rFonts w:asciiTheme="minorHAnsi" w:hAnsiTheme="minorHAnsi" w:cstheme="minorHAnsi"/>
        </w:rPr>
      </w:pPr>
      <w:r w:rsidRPr="00817AE9">
        <w:rPr>
          <w:rFonts w:ascii="Calibri" w:hAnsi="Calibri"/>
          <w:b/>
          <w:sz w:val="22"/>
          <w:szCs w:val="22"/>
        </w:rPr>
        <w:t>Catalog Description:</w:t>
      </w:r>
      <w:r w:rsidR="009F700D" w:rsidRPr="00817AE9">
        <w:rPr>
          <w:rFonts w:ascii="Calibri" w:hAnsi="Calibri"/>
          <w:b/>
          <w:sz w:val="22"/>
          <w:szCs w:val="22"/>
        </w:rPr>
        <w:t xml:space="preserve">  </w:t>
      </w:r>
      <w:r w:rsidR="00151CDB" w:rsidRPr="00151CDB">
        <w:rPr>
          <w:rFonts w:asciiTheme="minorHAnsi" w:hAnsiTheme="minorHAnsi" w:cstheme="minorHAnsi"/>
        </w:rPr>
        <w:t xml:space="preserve">Introduction to a theology of discipleship and instructional strategies for effective teaching and learning in a variety of contexts, such as bible studies, conferences, and personal discipleship; exploration of traditional and technological media as aids; emphasis will be given to moving from the biblical message to contemporary, </w:t>
      </w:r>
      <w:proofErr w:type="gramStart"/>
      <w:r w:rsidR="00151CDB" w:rsidRPr="00151CDB">
        <w:rPr>
          <w:rFonts w:asciiTheme="minorHAnsi" w:hAnsiTheme="minorHAnsi" w:cstheme="minorHAnsi"/>
        </w:rPr>
        <w:t>contextually-sensitive</w:t>
      </w:r>
      <w:proofErr w:type="gramEnd"/>
      <w:r w:rsidR="00151CDB" w:rsidRPr="00151CDB">
        <w:rPr>
          <w:rFonts w:asciiTheme="minorHAnsi" w:hAnsiTheme="minorHAnsi" w:cstheme="minorHAnsi"/>
        </w:rPr>
        <w:t xml:space="preserve"> application. </w:t>
      </w:r>
    </w:p>
    <w:p w14:paraId="4B7032CB" w14:textId="77777777" w:rsidR="00A24DC5" w:rsidRPr="00817AE9" w:rsidRDefault="00A24DC5" w:rsidP="00A24DC5">
      <w:pPr>
        <w:pStyle w:val="NormalWeb"/>
        <w:spacing w:before="0" w:beforeAutospacing="0" w:after="0" w:afterAutospacing="0"/>
        <w:rPr>
          <w:rFonts w:ascii="Calibri" w:hAnsi="Calibri"/>
          <w:sz w:val="22"/>
          <w:szCs w:val="22"/>
        </w:rPr>
      </w:pPr>
    </w:p>
    <w:p w14:paraId="2A5965B2" w14:textId="15BD261B" w:rsidR="00832ECF" w:rsidRPr="00817AE9" w:rsidRDefault="00832ECF" w:rsidP="00A24DC5">
      <w:pPr>
        <w:pStyle w:val="NormalWeb"/>
        <w:spacing w:before="0" w:beforeAutospacing="0" w:after="0" w:afterAutospacing="0"/>
        <w:rPr>
          <w:rFonts w:ascii="Calibri" w:hAnsi="Calibri"/>
          <w:sz w:val="22"/>
          <w:szCs w:val="22"/>
        </w:rPr>
      </w:pPr>
      <w:r w:rsidRPr="00817AE9">
        <w:rPr>
          <w:rStyle w:val="Strong"/>
          <w:rFonts w:ascii="Calibri" w:hAnsi="Calibri"/>
          <w:sz w:val="22"/>
          <w:szCs w:val="22"/>
        </w:rPr>
        <w:t>Prerequisite</w:t>
      </w:r>
      <w:r w:rsidRPr="00817AE9">
        <w:rPr>
          <w:rStyle w:val="Strong"/>
          <w:rFonts w:ascii="Calibri" w:hAnsi="Calibri"/>
          <w:b w:val="0"/>
          <w:sz w:val="22"/>
          <w:szCs w:val="22"/>
        </w:rPr>
        <w:t>:</w:t>
      </w:r>
      <w:r w:rsidR="00E000A0">
        <w:rPr>
          <w:rFonts w:ascii="Calibri" w:hAnsi="Calibri"/>
          <w:sz w:val="22"/>
          <w:szCs w:val="22"/>
        </w:rPr>
        <w:t xml:space="preserve"> </w:t>
      </w:r>
      <w:r w:rsidR="00151CDB">
        <w:rPr>
          <w:rFonts w:ascii="Calibri" w:hAnsi="Calibri"/>
          <w:sz w:val="22"/>
          <w:szCs w:val="22"/>
        </w:rPr>
        <w:t>RLGN 1303 and RLGN 1304</w:t>
      </w:r>
    </w:p>
    <w:p w14:paraId="69380496" w14:textId="77777777" w:rsidR="003B7E54" w:rsidRDefault="00832ECF" w:rsidP="00352F7D">
      <w:pPr>
        <w:pStyle w:val="NormalWeb"/>
        <w:spacing w:before="0" w:beforeAutospacing="0" w:after="0" w:afterAutospacing="0"/>
        <w:rPr>
          <w:rFonts w:ascii="Calibri" w:hAnsi="Calibri"/>
          <w:sz w:val="22"/>
          <w:szCs w:val="22"/>
        </w:rPr>
      </w:pPr>
      <w:r w:rsidRPr="00817AE9">
        <w:rPr>
          <w:rFonts w:ascii="Calibri" w:hAnsi="Calibri"/>
          <w:sz w:val="22"/>
          <w:szCs w:val="22"/>
        </w:rPr>
        <w:t> </w:t>
      </w:r>
    </w:p>
    <w:p w14:paraId="37B20059" w14:textId="2514D5D2" w:rsidR="00050EE4" w:rsidRDefault="00832ECF" w:rsidP="00352F7D">
      <w:pPr>
        <w:pStyle w:val="NormalWeb"/>
        <w:spacing w:before="0" w:beforeAutospacing="0" w:after="0" w:afterAutospacing="0"/>
        <w:rPr>
          <w:rFonts w:ascii="Calibri" w:hAnsi="Calibri"/>
          <w:sz w:val="22"/>
          <w:szCs w:val="22"/>
        </w:rPr>
      </w:pPr>
      <w:r w:rsidRPr="00817AE9">
        <w:rPr>
          <w:rStyle w:val="Strong"/>
          <w:rFonts w:ascii="Calibri" w:hAnsi="Calibri"/>
          <w:sz w:val="22"/>
          <w:szCs w:val="22"/>
        </w:rPr>
        <w:t>Required Textbook</w:t>
      </w:r>
      <w:r w:rsidR="00B82BB8" w:rsidRPr="00817AE9">
        <w:rPr>
          <w:rStyle w:val="Strong"/>
          <w:rFonts w:ascii="Calibri" w:hAnsi="Calibri"/>
          <w:sz w:val="22"/>
          <w:szCs w:val="22"/>
        </w:rPr>
        <w:t xml:space="preserve"> and Resources</w:t>
      </w:r>
      <w:r w:rsidRPr="00817AE9">
        <w:rPr>
          <w:rFonts w:ascii="Calibri" w:hAnsi="Calibri"/>
          <w:sz w:val="22"/>
          <w:szCs w:val="22"/>
        </w:rPr>
        <w:t xml:space="preserve">: </w:t>
      </w:r>
    </w:p>
    <w:p w14:paraId="77A785A0" w14:textId="31EE9523" w:rsidR="00050EE4" w:rsidRDefault="00050EE4" w:rsidP="00352F7D">
      <w:pPr>
        <w:pStyle w:val="NormalWeb"/>
        <w:spacing w:before="0" w:beforeAutospacing="0" w:after="0" w:afterAutospacing="0"/>
        <w:rPr>
          <w:rFonts w:ascii="Calibri" w:hAnsi="Calibri"/>
          <w:sz w:val="22"/>
          <w:szCs w:val="22"/>
        </w:rPr>
      </w:pPr>
    </w:p>
    <w:tbl>
      <w:tblPr>
        <w:tblStyle w:val="TableGrid"/>
        <w:tblW w:w="0" w:type="auto"/>
        <w:tblInd w:w="-5" w:type="dxa"/>
        <w:tblLook w:val="04A0" w:firstRow="1" w:lastRow="0" w:firstColumn="1" w:lastColumn="0" w:noHBand="0" w:noVBand="1"/>
      </w:tblPr>
      <w:tblGrid>
        <w:gridCol w:w="2817"/>
        <w:gridCol w:w="1623"/>
        <w:gridCol w:w="1484"/>
        <w:gridCol w:w="575"/>
        <w:gridCol w:w="703"/>
        <w:gridCol w:w="2153"/>
      </w:tblGrid>
      <w:tr w:rsidR="005E689C" w:rsidRPr="00E31B09" w14:paraId="5693B892" w14:textId="77777777" w:rsidTr="00081A45">
        <w:tc>
          <w:tcPr>
            <w:tcW w:w="2876" w:type="dxa"/>
          </w:tcPr>
          <w:p w14:paraId="08F3B772" w14:textId="77777777" w:rsidR="005E689C" w:rsidRPr="00E31B09" w:rsidRDefault="005E689C" w:rsidP="00B555E9">
            <w:pPr>
              <w:rPr>
                <w:b/>
              </w:rPr>
            </w:pPr>
            <w:r w:rsidRPr="00E31B09">
              <w:rPr>
                <w:b/>
              </w:rPr>
              <w:t>Title</w:t>
            </w:r>
          </w:p>
        </w:tc>
        <w:tc>
          <w:tcPr>
            <w:tcW w:w="0" w:type="auto"/>
          </w:tcPr>
          <w:p w14:paraId="08D15786" w14:textId="77777777" w:rsidR="005E689C" w:rsidRPr="00E31B09" w:rsidRDefault="005E689C" w:rsidP="00B555E9">
            <w:pPr>
              <w:rPr>
                <w:b/>
              </w:rPr>
            </w:pPr>
            <w:r w:rsidRPr="00E31B09">
              <w:rPr>
                <w:b/>
              </w:rPr>
              <w:t>Editor/Author</w:t>
            </w:r>
          </w:p>
        </w:tc>
        <w:tc>
          <w:tcPr>
            <w:tcW w:w="0" w:type="auto"/>
          </w:tcPr>
          <w:p w14:paraId="6217719D" w14:textId="77777777" w:rsidR="005E689C" w:rsidRPr="00E31B09" w:rsidRDefault="005E689C" w:rsidP="00B555E9">
            <w:pPr>
              <w:rPr>
                <w:b/>
              </w:rPr>
            </w:pPr>
            <w:r w:rsidRPr="00E31B09">
              <w:rPr>
                <w:b/>
              </w:rPr>
              <w:t>Publisher</w:t>
            </w:r>
          </w:p>
        </w:tc>
        <w:tc>
          <w:tcPr>
            <w:tcW w:w="0" w:type="auto"/>
          </w:tcPr>
          <w:p w14:paraId="386E8E3E" w14:textId="77777777" w:rsidR="005E689C" w:rsidRPr="00E31B09" w:rsidRDefault="005E689C" w:rsidP="00B555E9">
            <w:pPr>
              <w:rPr>
                <w:b/>
              </w:rPr>
            </w:pPr>
            <w:r w:rsidRPr="00E31B09">
              <w:rPr>
                <w:b/>
              </w:rPr>
              <w:t>Ed</w:t>
            </w:r>
          </w:p>
        </w:tc>
        <w:tc>
          <w:tcPr>
            <w:tcW w:w="0" w:type="auto"/>
          </w:tcPr>
          <w:p w14:paraId="0453C42F" w14:textId="77777777" w:rsidR="005E689C" w:rsidRPr="00E31B09" w:rsidRDefault="005E689C" w:rsidP="00B555E9">
            <w:pPr>
              <w:rPr>
                <w:b/>
              </w:rPr>
            </w:pPr>
            <w:r w:rsidRPr="00E31B09">
              <w:rPr>
                <w:b/>
              </w:rPr>
              <w:t>Year</w:t>
            </w:r>
          </w:p>
        </w:tc>
        <w:tc>
          <w:tcPr>
            <w:tcW w:w="0" w:type="auto"/>
          </w:tcPr>
          <w:p w14:paraId="1C99E285" w14:textId="77777777" w:rsidR="005E689C" w:rsidRPr="00E31B09" w:rsidRDefault="005E689C" w:rsidP="00B555E9">
            <w:pPr>
              <w:rPr>
                <w:b/>
              </w:rPr>
            </w:pPr>
            <w:r w:rsidRPr="00E31B09">
              <w:rPr>
                <w:b/>
              </w:rPr>
              <w:t>ISBN</w:t>
            </w:r>
          </w:p>
        </w:tc>
      </w:tr>
      <w:tr w:rsidR="005E689C" w:rsidRPr="00E31B09" w14:paraId="65CCEAF7" w14:textId="77777777" w:rsidTr="00081A45">
        <w:tc>
          <w:tcPr>
            <w:tcW w:w="2876" w:type="dxa"/>
          </w:tcPr>
          <w:p w14:paraId="7C1C91FA" w14:textId="563A22F8" w:rsidR="005E689C" w:rsidRPr="006331CD" w:rsidRDefault="00081A45" w:rsidP="00B555E9">
            <w:pPr>
              <w:pStyle w:val="NormalWeb"/>
              <w:spacing w:before="0" w:beforeAutospacing="0" w:after="0" w:afterAutospacing="0"/>
              <w:rPr>
                <w:rFonts w:ascii="Calibri" w:hAnsi="Calibri"/>
                <w:i/>
                <w:iCs/>
                <w:sz w:val="22"/>
                <w:szCs w:val="22"/>
              </w:rPr>
            </w:pPr>
            <w:r w:rsidRPr="000E4082">
              <w:rPr>
                <w:i/>
              </w:rPr>
              <w:t>Effective Bible Teaching</w:t>
            </w:r>
          </w:p>
        </w:tc>
        <w:tc>
          <w:tcPr>
            <w:tcW w:w="0" w:type="auto"/>
          </w:tcPr>
          <w:p w14:paraId="6F1914F6" w14:textId="2D61691F" w:rsidR="005E689C" w:rsidRPr="00E31B09" w:rsidRDefault="00081A45" w:rsidP="00B555E9">
            <w:r>
              <w:t xml:space="preserve">James C. </w:t>
            </w:r>
            <w:proofErr w:type="spellStart"/>
            <w:r>
              <w:t>Wilhoit</w:t>
            </w:r>
            <w:proofErr w:type="spellEnd"/>
            <w:r>
              <w:t xml:space="preserve"> and Leland Ryken</w:t>
            </w:r>
          </w:p>
        </w:tc>
        <w:tc>
          <w:tcPr>
            <w:tcW w:w="0" w:type="auto"/>
          </w:tcPr>
          <w:p w14:paraId="304605FF" w14:textId="62769704" w:rsidR="005E689C" w:rsidRPr="00E31B09" w:rsidRDefault="00081A45" w:rsidP="00B555E9">
            <w:r>
              <w:t xml:space="preserve">Baker </w:t>
            </w:r>
          </w:p>
        </w:tc>
        <w:tc>
          <w:tcPr>
            <w:tcW w:w="0" w:type="auto"/>
          </w:tcPr>
          <w:p w14:paraId="0960DF62" w14:textId="7A8C5C86" w:rsidR="005E689C" w:rsidRPr="00E31B09" w:rsidRDefault="00081A45" w:rsidP="00B555E9">
            <w:r>
              <w:t>2</w:t>
            </w:r>
          </w:p>
        </w:tc>
        <w:tc>
          <w:tcPr>
            <w:tcW w:w="0" w:type="auto"/>
          </w:tcPr>
          <w:p w14:paraId="64665A9D" w14:textId="02A31EEA" w:rsidR="005E689C" w:rsidRPr="00E31B09" w:rsidRDefault="00081A45" w:rsidP="00B555E9">
            <w:r>
              <w:t>2012</w:t>
            </w:r>
          </w:p>
        </w:tc>
        <w:tc>
          <w:tcPr>
            <w:tcW w:w="0" w:type="auto"/>
          </w:tcPr>
          <w:p w14:paraId="686E2D4E" w14:textId="185F0453" w:rsidR="005E689C" w:rsidRPr="00E31B09" w:rsidRDefault="00081A45" w:rsidP="005E689C">
            <w:r>
              <w:t>978-0801048609</w:t>
            </w:r>
          </w:p>
        </w:tc>
      </w:tr>
      <w:tr w:rsidR="005E689C" w:rsidRPr="00E31B09" w14:paraId="206889C7" w14:textId="77777777" w:rsidTr="00081A45">
        <w:tc>
          <w:tcPr>
            <w:tcW w:w="2876" w:type="dxa"/>
          </w:tcPr>
          <w:p w14:paraId="015EF993" w14:textId="1C4556B9" w:rsidR="005E689C" w:rsidRPr="00E31B09" w:rsidRDefault="00081A45" w:rsidP="00B555E9">
            <w:r>
              <w:rPr>
                <w:i/>
                <w:iCs/>
              </w:rPr>
              <w:t>Teaching to Change Lives: Seven Proven Ways to Make your Teaching Come Alive</w:t>
            </w:r>
          </w:p>
        </w:tc>
        <w:tc>
          <w:tcPr>
            <w:tcW w:w="0" w:type="auto"/>
          </w:tcPr>
          <w:p w14:paraId="339928D6" w14:textId="4C860430" w:rsidR="005E689C" w:rsidRPr="00E31B09" w:rsidRDefault="00081A45" w:rsidP="00B555E9">
            <w:r>
              <w:t>Howard Hendricks</w:t>
            </w:r>
          </w:p>
        </w:tc>
        <w:tc>
          <w:tcPr>
            <w:tcW w:w="0" w:type="auto"/>
          </w:tcPr>
          <w:p w14:paraId="15C06892" w14:textId="668694F3" w:rsidR="005E689C" w:rsidRPr="00E31B09" w:rsidRDefault="00081A45" w:rsidP="00B555E9">
            <w:proofErr w:type="spellStart"/>
            <w:r>
              <w:t>Multanomah</w:t>
            </w:r>
            <w:proofErr w:type="spellEnd"/>
          </w:p>
        </w:tc>
        <w:tc>
          <w:tcPr>
            <w:tcW w:w="0" w:type="auto"/>
          </w:tcPr>
          <w:p w14:paraId="11786B51" w14:textId="7956AF67" w:rsidR="005E689C" w:rsidRPr="00E31B09" w:rsidRDefault="00081A45" w:rsidP="00B555E9">
            <w:r>
              <w:t>1</w:t>
            </w:r>
          </w:p>
        </w:tc>
        <w:tc>
          <w:tcPr>
            <w:tcW w:w="0" w:type="auto"/>
          </w:tcPr>
          <w:p w14:paraId="53B9BC15" w14:textId="5E121CC5" w:rsidR="005E689C" w:rsidRPr="00E31B09" w:rsidRDefault="00081A45" w:rsidP="00B555E9">
            <w:r>
              <w:t>2003</w:t>
            </w:r>
          </w:p>
        </w:tc>
        <w:tc>
          <w:tcPr>
            <w:tcW w:w="0" w:type="auto"/>
          </w:tcPr>
          <w:p w14:paraId="57CA9508" w14:textId="77777777" w:rsidR="00081A45" w:rsidRDefault="00081A45" w:rsidP="00081A45">
            <w:pPr>
              <w:ind w:left="720" w:hanging="720"/>
            </w:pPr>
            <w:r>
              <w:t>978-1590521380</w:t>
            </w:r>
          </w:p>
          <w:p w14:paraId="11C44AF8" w14:textId="77777777" w:rsidR="00081A45" w:rsidRPr="00017671" w:rsidRDefault="00081A45" w:rsidP="00081A45"/>
          <w:p w14:paraId="71FA0A42" w14:textId="77777777" w:rsidR="005E689C" w:rsidRPr="00E31B09" w:rsidRDefault="005E689C" w:rsidP="005E689C"/>
        </w:tc>
      </w:tr>
      <w:tr w:rsidR="00F65743" w:rsidRPr="00E31B09" w14:paraId="03A06BF0" w14:textId="77777777" w:rsidTr="00081A45">
        <w:tc>
          <w:tcPr>
            <w:tcW w:w="2876" w:type="dxa"/>
          </w:tcPr>
          <w:p w14:paraId="20B6C220" w14:textId="1DD02FA4" w:rsidR="00F65743" w:rsidRDefault="00F65743" w:rsidP="00B555E9">
            <w:pPr>
              <w:rPr>
                <w:i/>
                <w:iCs/>
              </w:rPr>
            </w:pPr>
            <w:r>
              <w:rPr>
                <w:i/>
                <w:iCs/>
              </w:rPr>
              <w:t>Creative Bible Teaching</w:t>
            </w:r>
          </w:p>
        </w:tc>
        <w:tc>
          <w:tcPr>
            <w:tcW w:w="0" w:type="auto"/>
          </w:tcPr>
          <w:p w14:paraId="1E4216DA" w14:textId="62354DC6" w:rsidR="00F65743" w:rsidRDefault="00F65743" w:rsidP="00B555E9">
            <w:r>
              <w:t xml:space="preserve">Lawrence Richards and Gary </w:t>
            </w:r>
            <w:proofErr w:type="spellStart"/>
            <w:r>
              <w:t>Bredfeldt</w:t>
            </w:r>
            <w:proofErr w:type="spellEnd"/>
          </w:p>
        </w:tc>
        <w:tc>
          <w:tcPr>
            <w:tcW w:w="0" w:type="auto"/>
          </w:tcPr>
          <w:p w14:paraId="687358C6" w14:textId="3BCDB677" w:rsidR="00F65743" w:rsidRDefault="00F65743" w:rsidP="00B555E9">
            <w:r>
              <w:t xml:space="preserve">Moody </w:t>
            </w:r>
          </w:p>
        </w:tc>
        <w:tc>
          <w:tcPr>
            <w:tcW w:w="0" w:type="auto"/>
          </w:tcPr>
          <w:p w14:paraId="2C218AE2" w14:textId="6648931B" w:rsidR="00F65743" w:rsidRDefault="00F65743" w:rsidP="00B555E9">
            <w:r>
              <w:t>Rev</w:t>
            </w:r>
          </w:p>
        </w:tc>
        <w:tc>
          <w:tcPr>
            <w:tcW w:w="0" w:type="auto"/>
          </w:tcPr>
          <w:p w14:paraId="1DD9C99C" w14:textId="46953256" w:rsidR="00F65743" w:rsidRDefault="00F65743" w:rsidP="00B555E9">
            <w:r>
              <w:t>2020</w:t>
            </w:r>
          </w:p>
        </w:tc>
        <w:tc>
          <w:tcPr>
            <w:tcW w:w="0" w:type="auto"/>
          </w:tcPr>
          <w:p w14:paraId="4718206A" w14:textId="0638F4D3" w:rsidR="00F65743" w:rsidRDefault="00F65743" w:rsidP="00081A45">
            <w:pPr>
              <w:ind w:left="720" w:hanging="720"/>
            </w:pPr>
            <w:r>
              <w:rPr>
                <w:rStyle w:val="a-list-item"/>
              </w:rPr>
              <w:t>978-0802419590</w:t>
            </w:r>
          </w:p>
        </w:tc>
      </w:tr>
    </w:tbl>
    <w:p w14:paraId="236230B8" w14:textId="77777777" w:rsidR="005E689C" w:rsidRDefault="005E689C" w:rsidP="00352F7D">
      <w:pPr>
        <w:pStyle w:val="NormalWeb"/>
        <w:spacing w:before="0" w:beforeAutospacing="0" w:after="0" w:afterAutospacing="0"/>
        <w:ind w:left="340"/>
        <w:rPr>
          <w:rFonts w:ascii="Calibri" w:hAnsi="Calibri"/>
          <w:b/>
          <w:bCs/>
          <w:sz w:val="22"/>
          <w:szCs w:val="22"/>
        </w:rPr>
      </w:pPr>
    </w:p>
    <w:p w14:paraId="06287F8C" w14:textId="28DC3822" w:rsidR="00352F7D" w:rsidRPr="00352F7D" w:rsidRDefault="00352F7D" w:rsidP="00352F7D">
      <w:pPr>
        <w:pStyle w:val="NormalWeb"/>
        <w:spacing w:before="0" w:beforeAutospacing="0" w:after="0" w:afterAutospacing="0"/>
        <w:ind w:left="340"/>
        <w:rPr>
          <w:rFonts w:ascii="Calibri" w:hAnsi="Calibri"/>
          <w:sz w:val="22"/>
          <w:szCs w:val="22"/>
        </w:rPr>
      </w:pPr>
      <w:r w:rsidRPr="00352F7D">
        <w:rPr>
          <w:rFonts w:ascii="Calibri" w:hAnsi="Calibri"/>
          <w:b/>
          <w:bCs/>
          <w:sz w:val="22"/>
          <w:szCs w:val="22"/>
        </w:rPr>
        <w:lastRenderedPageBreak/>
        <w:t>This course includes an Automatic eBook.  Opt out date is the 8</w:t>
      </w:r>
      <w:r w:rsidRPr="00352F7D">
        <w:rPr>
          <w:rFonts w:ascii="Calibri" w:hAnsi="Calibri"/>
          <w:b/>
          <w:bCs/>
          <w:sz w:val="22"/>
          <w:szCs w:val="22"/>
          <w:vertAlign w:val="superscript"/>
        </w:rPr>
        <w:t>th</w:t>
      </w:r>
      <w:r w:rsidRPr="00352F7D">
        <w:rPr>
          <w:rFonts w:ascii="Calibri" w:hAnsi="Calibri"/>
          <w:b/>
          <w:bCs/>
          <w:sz w:val="22"/>
          <w:szCs w:val="22"/>
        </w:rPr>
        <w:t> day of class (second Monday of the session).  Click on the menu link for more details.</w:t>
      </w:r>
    </w:p>
    <w:p w14:paraId="56623EC3" w14:textId="77777777" w:rsidR="00832ECF" w:rsidRPr="00817AE9" w:rsidRDefault="00832ECF" w:rsidP="00A24DC5">
      <w:pPr>
        <w:pStyle w:val="NormalWeb"/>
        <w:spacing w:before="0" w:beforeAutospacing="0" w:after="0" w:afterAutospacing="0"/>
        <w:rPr>
          <w:rFonts w:ascii="Calibri" w:hAnsi="Calibri"/>
          <w:sz w:val="22"/>
          <w:szCs w:val="22"/>
        </w:rPr>
      </w:pPr>
    </w:p>
    <w:p w14:paraId="5953EB38" w14:textId="30D80C30" w:rsidR="00832ECF" w:rsidRPr="00817AE9" w:rsidRDefault="00832ECF" w:rsidP="00A24DC5">
      <w:pPr>
        <w:pStyle w:val="NormalWeb"/>
        <w:spacing w:before="0" w:beforeAutospacing="0" w:after="0" w:afterAutospacing="0"/>
        <w:rPr>
          <w:rFonts w:ascii="Calibri" w:hAnsi="Calibri"/>
          <w:sz w:val="22"/>
          <w:szCs w:val="22"/>
        </w:rPr>
      </w:pPr>
    </w:p>
    <w:p w14:paraId="0373B982" w14:textId="05DA63DA" w:rsidR="00E000A0" w:rsidRDefault="00832ECF" w:rsidP="00E000A0">
      <w:pPr>
        <w:pStyle w:val="NormalWeb"/>
        <w:spacing w:before="0" w:beforeAutospacing="0" w:after="0" w:afterAutospacing="0"/>
        <w:rPr>
          <w:rFonts w:ascii="Calibri" w:hAnsi="Calibri"/>
          <w:sz w:val="22"/>
          <w:szCs w:val="22"/>
        </w:rPr>
      </w:pPr>
      <w:r w:rsidRPr="00817AE9">
        <w:rPr>
          <w:rStyle w:val="Strong"/>
          <w:rFonts w:ascii="Calibri" w:hAnsi="Calibri"/>
          <w:sz w:val="22"/>
          <w:szCs w:val="22"/>
        </w:rPr>
        <w:t xml:space="preserve">Course </w:t>
      </w:r>
      <w:r w:rsidR="00B82BB8" w:rsidRPr="00817AE9">
        <w:rPr>
          <w:rStyle w:val="Strong"/>
          <w:rFonts w:ascii="Calibri" w:hAnsi="Calibri"/>
          <w:sz w:val="22"/>
          <w:szCs w:val="22"/>
        </w:rPr>
        <w:t>O</w:t>
      </w:r>
      <w:r w:rsidRPr="00817AE9">
        <w:rPr>
          <w:rStyle w:val="Strong"/>
          <w:rFonts w:ascii="Calibri" w:hAnsi="Calibri"/>
          <w:sz w:val="22"/>
          <w:szCs w:val="22"/>
        </w:rPr>
        <w:t xml:space="preserve">utcome </w:t>
      </w:r>
      <w:r w:rsidR="00B82BB8" w:rsidRPr="00817AE9">
        <w:rPr>
          <w:rStyle w:val="Strong"/>
          <w:rFonts w:ascii="Calibri" w:hAnsi="Calibri"/>
          <w:sz w:val="22"/>
          <w:szCs w:val="22"/>
        </w:rPr>
        <w:t>C</w:t>
      </w:r>
      <w:r w:rsidRPr="00817AE9">
        <w:rPr>
          <w:rStyle w:val="Strong"/>
          <w:rFonts w:ascii="Calibri" w:hAnsi="Calibri"/>
          <w:sz w:val="22"/>
          <w:szCs w:val="22"/>
        </w:rPr>
        <w:t>ompetencies</w:t>
      </w:r>
      <w:r w:rsidR="002A06D2" w:rsidRPr="00817AE9">
        <w:rPr>
          <w:rFonts w:ascii="Calibri" w:hAnsi="Calibri"/>
          <w:sz w:val="22"/>
          <w:szCs w:val="22"/>
        </w:rPr>
        <w:t>:</w:t>
      </w:r>
      <w:r w:rsidR="009F700D" w:rsidRPr="00817AE9">
        <w:rPr>
          <w:rFonts w:ascii="Calibri" w:hAnsi="Calibri"/>
          <w:sz w:val="22"/>
          <w:szCs w:val="22"/>
        </w:rPr>
        <w:t xml:space="preserve"> </w:t>
      </w:r>
    </w:p>
    <w:p w14:paraId="210F274C" w14:textId="77777777" w:rsidR="003B7E54" w:rsidRPr="003B7E54" w:rsidRDefault="003B7E54" w:rsidP="003B7E54">
      <w:pPr>
        <w:ind w:firstLine="720"/>
        <w:rPr>
          <w:rFonts w:asciiTheme="minorHAnsi" w:hAnsiTheme="minorHAnsi" w:cstheme="minorHAnsi"/>
          <w:iCs/>
        </w:rPr>
      </w:pPr>
      <w:r w:rsidRPr="003B7E54">
        <w:rPr>
          <w:rFonts w:asciiTheme="minorHAnsi" w:hAnsiTheme="minorHAnsi" w:cstheme="minorHAnsi"/>
          <w:iCs/>
        </w:rPr>
        <w:t>Students will:</w:t>
      </w:r>
    </w:p>
    <w:p w14:paraId="5D63460D" w14:textId="77777777" w:rsidR="003B7E54" w:rsidRPr="003B7E54" w:rsidRDefault="003B7E54" w:rsidP="003B7E54">
      <w:pPr>
        <w:pStyle w:val="ListParagraph"/>
        <w:numPr>
          <w:ilvl w:val="0"/>
          <w:numId w:val="3"/>
        </w:numPr>
        <w:spacing w:after="0" w:line="240" w:lineRule="auto"/>
        <w:rPr>
          <w:rFonts w:asciiTheme="minorHAnsi" w:hAnsiTheme="minorHAnsi" w:cstheme="minorHAnsi"/>
          <w:iCs/>
        </w:rPr>
      </w:pPr>
      <w:r w:rsidRPr="003B7E54">
        <w:rPr>
          <w:rFonts w:asciiTheme="minorHAnsi" w:hAnsiTheme="minorHAnsi" w:cstheme="minorHAnsi"/>
          <w:iCs/>
        </w:rPr>
        <w:t>demonstrate knowledge of the historical, philosophical, Biblical, and theological foundations for Biblical teaching</w:t>
      </w:r>
    </w:p>
    <w:p w14:paraId="4483374D" w14:textId="77777777" w:rsidR="003B7E54" w:rsidRPr="003B7E54" w:rsidRDefault="003B7E54" w:rsidP="003B7E54">
      <w:pPr>
        <w:pStyle w:val="ListParagraph"/>
        <w:numPr>
          <w:ilvl w:val="0"/>
          <w:numId w:val="3"/>
        </w:numPr>
        <w:spacing w:after="0" w:line="240" w:lineRule="auto"/>
        <w:rPr>
          <w:rFonts w:asciiTheme="minorHAnsi" w:hAnsiTheme="minorHAnsi" w:cstheme="minorHAnsi"/>
          <w:iCs/>
          <w:color w:val="C00000"/>
        </w:rPr>
      </w:pPr>
      <w:r w:rsidRPr="003B7E54">
        <w:rPr>
          <w:rFonts w:asciiTheme="minorHAnsi" w:hAnsiTheme="minorHAnsi" w:cstheme="minorHAnsi"/>
          <w:iCs/>
        </w:rPr>
        <w:t>demonstrate knowledge of developmental perspectives in Biblical teaching</w:t>
      </w:r>
    </w:p>
    <w:p w14:paraId="78ED6D92" w14:textId="1B50F8DE" w:rsidR="003B7E54" w:rsidRPr="00F65743" w:rsidRDefault="003B7E54" w:rsidP="003B7E54">
      <w:pPr>
        <w:pStyle w:val="ListParagraph"/>
        <w:numPr>
          <w:ilvl w:val="0"/>
          <w:numId w:val="3"/>
        </w:numPr>
        <w:spacing w:line="240" w:lineRule="auto"/>
        <w:rPr>
          <w:rFonts w:asciiTheme="minorHAnsi" w:hAnsiTheme="minorHAnsi" w:cstheme="minorHAnsi"/>
          <w:iCs/>
          <w:color w:val="C00000"/>
        </w:rPr>
      </w:pPr>
      <w:r w:rsidRPr="003B7E54">
        <w:rPr>
          <w:rFonts w:asciiTheme="minorHAnsi" w:hAnsiTheme="minorHAnsi" w:cstheme="minorHAnsi"/>
          <w:iCs/>
        </w:rPr>
        <w:t>demonstrate knowledge of the teaching-learning process and the implications for Biblical teaching</w:t>
      </w:r>
    </w:p>
    <w:p w14:paraId="7C042DA7" w14:textId="77777777" w:rsidR="00F65743" w:rsidRPr="00F65743" w:rsidRDefault="00F65743" w:rsidP="00F65743">
      <w:pPr>
        <w:pStyle w:val="ListParagraph"/>
        <w:numPr>
          <w:ilvl w:val="0"/>
          <w:numId w:val="3"/>
        </w:numPr>
        <w:spacing w:line="240" w:lineRule="auto"/>
        <w:rPr>
          <w:rFonts w:asciiTheme="minorHAnsi" w:hAnsiTheme="minorHAnsi" w:cstheme="minorHAnsi"/>
          <w:iCs/>
          <w:color w:val="C00000"/>
        </w:rPr>
      </w:pPr>
      <w:r w:rsidRPr="00F65743">
        <w:rPr>
          <w:rFonts w:asciiTheme="minorHAnsi" w:hAnsiTheme="minorHAnsi" w:cstheme="minorHAnsi"/>
          <w:iCs/>
        </w:rPr>
        <w:t>demonstrate mastery of the course content by synthesizing the course material through research and writing components</w:t>
      </w:r>
    </w:p>
    <w:p w14:paraId="0C681B5E" w14:textId="77777777" w:rsidR="00F65743" w:rsidRPr="003B7E54" w:rsidRDefault="00F65743" w:rsidP="00F65743">
      <w:pPr>
        <w:pStyle w:val="ListParagraph"/>
        <w:spacing w:line="240" w:lineRule="auto"/>
        <w:ind w:left="1440"/>
        <w:rPr>
          <w:rFonts w:asciiTheme="minorHAnsi" w:hAnsiTheme="minorHAnsi" w:cstheme="minorHAnsi"/>
          <w:iCs/>
          <w:color w:val="C00000"/>
        </w:rPr>
      </w:pPr>
    </w:p>
    <w:p w14:paraId="6BB00472" w14:textId="41FBFFDB" w:rsidR="002722B0" w:rsidRDefault="002722B0" w:rsidP="002722B0">
      <w:pPr>
        <w:pStyle w:val="NormalWeb"/>
        <w:spacing w:before="0" w:beforeAutospacing="0" w:after="0" w:afterAutospacing="0"/>
        <w:rPr>
          <w:rFonts w:ascii="Calibri" w:hAnsi="Calibri"/>
          <w:sz w:val="22"/>
          <w:szCs w:val="22"/>
        </w:rPr>
      </w:pPr>
      <w:r w:rsidRPr="00817AE9">
        <w:rPr>
          <w:rStyle w:val="Strong"/>
          <w:rFonts w:ascii="Calibri" w:hAnsi="Calibri"/>
          <w:sz w:val="22"/>
          <w:szCs w:val="22"/>
        </w:rPr>
        <w:t>Attendance Requirements</w:t>
      </w:r>
      <w:r w:rsidRPr="00817AE9">
        <w:rPr>
          <w:rFonts w:ascii="Calibri" w:hAnsi="Calibri"/>
          <w:sz w:val="22"/>
          <w:szCs w:val="22"/>
        </w:rPr>
        <w:t xml:space="preserve">: </w:t>
      </w:r>
      <w:r w:rsidR="005D24F3">
        <w:rPr>
          <w:rFonts w:ascii="Calibri" w:hAnsi="Calibri"/>
          <w:sz w:val="22"/>
          <w:szCs w:val="22"/>
        </w:rPr>
        <w:t>WBU Online</w:t>
      </w:r>
    </w:p>
    <w:p w14:paraId="7B934F38" w14:textId="5D530F4D" w:rsidR="005D24F3" w:rsidRDefault="005D24F3" w:rsidP="002722B0">
      <w:pPr>
        <w:pStyle w:val="NormalWeb"/>
        <w:spacing w:before="0" w:beforeAutospacing="0" w:after="0" w:afterAutospacing="0"/>
        <w:rPr>
          <w:rFonts w:ascii="Calibri" w:hAnsi="Calibri"/>
          <w:sz w:val="22"/>
          <w:szCs w:val="22"/>
        </w:rPr>
      </w:pPr>
    </w:p>
    <w:p w14:paraId="5FA9C5B1"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1.   Attendance for </w:t>
      </w:r>
      <w:proofErr w:type="spellStart"/>
      <w:r w:rsidRPr="007E25B9">
        <w:rPr>
          <w:rFonts w:asciiTheme="minorHAnsi" w:hAnsiTheme="minorHAnsi" w:cstheme="minorHAnsi"/>
        </w:rPr>
        <w:t>WBUonline</w:t>
      </w:r>
      <w:proofErr w:type="spellEnd"/>
      <w:r w:rsidRPr="007E25B9">
        <w:rPr>
          <w:rFonts w:asciiTheme="minorHAnsi" w:hAnsiTheme="minorHAnsi" w:cstheme="minorHAnsi"/>
        </w:rPr>
        <w:t xml:space="preserve"> courses is defined fully in the university catalog: </w:t>
      </w:r>
    </w:p>
    <w:p w14:paraId="0F1204ED" w14:textId="77777777" w:rsidR="005D24F3" w:rsidRPr="007E25B9" w:rsidRDefault="005039CB" w:rsidP="005D24F3">
      <w:pPr>
        <w:rPr>
          <w:rFonts w:asciiTheme="minorHAnsi" w:hAnsiTheme="minorHAnsi" w:cstheme="minorHAnsi"/>
        </w:rPr>
      </w:pPr>
      <w:hyperlink r:id="rId6" w:anchor="Class_Attendance_-_Online" w:history="1">
        <w:r w:rsidR="005D24F3" w:rsidRPr="007E25B9">
          <w:rPr>
            <w:rStyle w:val="Hyperlink"/>
            <w:rFonts w:asciiTheme="minorHAnsi" w:eastAsiaTheme="majorEastAsia" w:hAnsiTheme="minorHAnsi" w:cstheme="minorHAnsi"/>
          </w:rPr>
          <w:t>http://catalog.wbu.edu/content.php?catoid=3&amp;navoid=80#Class_Attendance_-_Online</w:t>
        </w:r>
      </w:hyperlink>
      <w:r w:rsidR="005D24F3" w:rsidRPr="007E25B9">
        <w:rPr>
          <w:rFonts w:asciiTheme="minorHAnsi" w:hAnsiTheme="minorHAnsi" w:cstheme="minorHAnsi"/>
        </w:rPr>
        <w:t xml:space="preserve">  </w:t>
      </w:r>
    </w:p>
    <w:p w14:paraId="4153A19C"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2.  Students are expected to participate in all required instructional activities in their courses.</w:t>
      </w:r>
    </w:p>
    <w:p w14:paraId="406BA946"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3.  Student “attendance” in an online course is defined as active participation in the course as described in the course syllabus.</w:t>
      </w:r>
    </w:p>
    <w:p w14:paraId="7D49C6D5"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4.  Students aware of necessary absences must inform the professor with as much advance notice as possible </w:t>
      </w:r>
      <w:proofErr w:type="gramStart"/>
      <w:r w:rsidRPr="007E25B9">
        <w:rPr>
          <w:rFonts w:asciiTheme="minorHAnsi" w:hAnsiTheme="minorHAnsi" w:cstheme="minorHAnsi"/>
        </w:rPr>
        <w:t>in order to</w:t>
      </w:r>
      <w:proofErr w:type="gramEnd"/>
      <w:r w:rsidRPr="007E25B9">
        <w:rPr>
          <w:rFonts w:asciiTheme="minorHAnsi" w:hAnsiTheme="minorHAnsi" w:cstheme="minorHAnsi"/>
        </w:rPr>
        <w:t xml:space="preserve"> make appropriate arrangements. </w:t>
      </w:r>
    </w:p>
    <w:p w14:paraId="125DC282"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5.  Any student absent 25 percent or more of the online course, i.e., non-participatory during 2 or more weeks of an </w:t>
      </w:r>
      <w:proofErr w:type="gramStart"/>
      <w:r w:rsidRPr="007E25B9">
        <w:rPr>
          <w:rFonts w:asciiTheme="minorHAnsi" w:hAnsiTheme="minorHAnsi" w:cstheme="minorHAnsi"/>
        </w:rPr>
        <w:t>8 week</w:t>
      </w:r>
      <w:proofErr w:type="gramEnd"/>
      <w:r w:rsidRPr="007E25B9">
        <w:rPr>
          <w:rFonts w:asciiTheme="minorHAnsi" w:hAnsiTheme="minorHAnsi" w:cstheme="minorHAnsi"/>
        </w:rPr>
        <w:t xml:space="preserve"> term, may receive an F for that course.  </w:t>
      </w:r>
    </w:p>
    <w:p w14:paraId="31FBA2B6"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6.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14:paraId="1D9DDD69" w14:textId="77777777" w:rsidR="005D24F3" w:rsidRPr="007E25B9" w:rsidRDefault="005D24F3" w:rsidP="005D24F3">
      <w:pPr>
        <w:rPr>
          <w:rFonts w:asciiTheme="minorHAnsi" w:hAnsiTheme="minorHAnsi" w:cstheme="minorHAnsi"/>
          <w:spacing w:val="-3"/>
          <w:sz w:val="22"/>
          <w:szCs w:val="22"/>
        </w:rPr>
      </w:pPr>
      <w:r w:rsidRPr="007E25B9">
        <w:rPr>
          <w:rFonts w:asciiTheme="minorHAnsi" w:hAnsiTheme="minorHAnsi" w:cstheme="minorHAnsi"/>
        </w:rPr>
        <w:t xml:space="preserve">7.  When a student reaches </w:t>
      </w:r>
      <w:proofErr w:type="gramStart"/>
      <w:r w:rsidRPr="007E25B9">
        <w:rPr>
          <w:rFonts w:asciiTheme="minorHAnsi" w:hAnsiTheme="minorHAnsi" w:cstheme="minorHAnsi"/>
        </w:rPr>
        <w:t>a number of</w:t>
      </w:r>
      <w:proofErr w:type="gramEnd"/>
      <w:r w:rsidRPr="007E25B9">
        <w:rPr>
          <w:rFonts w:asciiTheme="minorHAnsi" w:hAnsiTheme="minorHAnsi" w:cstheme="minorHAnsi"/>
        </w:rPr>
        <w:t xml:space="preserve"> absences considered by the instructor to be excessive, the instructor will submit a Report of Unsatisfactory Progress to the student’s WBU student email account and to appropriate university personnel.</w:t>
      </w:r>
    </w:p>
    <w:p w14:paraId="567EF5D5" w14:textId="77777777" w:rsidR="005D24F3" w:rsidRPr="00817AE9" w:rsidRDefault="005D24F3" w:rsidP="002722B0">
      <w:pPr>
        <w:pStyle w:val="NormalWeb"/>
        <w:spacing w:before="0" w:beforeAutospacing="0" w:after="0" w:afterAutospacing="0"/>
        <w:rPr>
          <w:rFonts w:ascii="Calibri" w:hAnsi="Calibri"/>
          <w:sz w:val="22"/>
          <w:szCs w:val="22"/>
        </w:rPr>
      </w:pPr>
    </w:p>
    <w:p w14:paraId="5AA7722A" w14:textId="77777777" w:rsidR="00512C36" w:rsidRDefault="00512C36" w:rsidP="002722B0">
      <w:pPr>
        <w:pStyle w:val="NormalWeb"/>
        <w:spacing w:before="0" w:beforeAutospacing="0" w:after="0" w:afterAutospacing="0"/>
        <w:rPr>
          <w:rFonts w:ascii="Calibri" w:hAnsi="Calibri"/>
          <w:b/>
          <w:sz w:val="22"/>
          <w:szCs w:val="22"/>
        </w:rPr>
      </w:pPr>
    </w:p>
    <w:p w14:paraId="64D38CB2" w14:textId="3F9CBCB4" w:rsidR="005B4536" w:rsidRPr="00E94081" w:rsidRDefault="002722B0" w:rsidP="005B4536">
      <w:pPr>
        <w:rPr>
          <w:rFonts w:asciiTheme="minorHAnsi" w:hAnsiTheme="minorHAnsi" w:cstheme="minorHAnsi"/>
        </w:rPr>
      </w:pPr>
      <w:r w:rsidRPr="00817AE9">
        <w:rPr>
          <w:rFonts w:ascii="Calibri" w:hAnsi="Calibri"/>
          <w:b/>
          <w:sz w:val="22"/>
          <w:szCs w:val="22"/>
        </w:rPr>
        <w:t>Plagiarism and Academic Dishonesty</w:t>
      </w:r>
      <w:r w:rsidRPr="00817AE9">
        <w:rPr>
          <w:rFonts w:ascii="Calibri" w:hAnsi="Calibri"/>
          <w:sz w:val="22"/>
          <w:szCs w:val="22"/>
        </w:rPr>
        <w:t xml:space="preserve">: </w:t>
      </w:r>
      <w:hyperlink r:id="rId7" w:history="1">
        <w:r w:rsidR="005B4536" w:rsidRPr="00E94081">
          <w:rPr>
            <w:rStyle w:val="Hyperlink"/>
            <w:rFonts w:asciiTheme="minorHAnsi" w:hAnsiTheme="minorHAnsi" w:cstheme="minorHAnsi"/>
          </w:rPr>
          <w:t>http://catalog.wbu.edu/content.php?catoid=7&amp;navoid=446</w:t>
        </w:r>
      </w:hyperlink>
      <w:r w:rsidR="005B4536" w:rsidRPr="00E94081">
        <w:rPr>
          <w:rFonts w:asciiTheme="minorHAnsi" w:hAnsiTheme="minorHAnsi" w:cstheme="minorHAnsi"/>
        </w:rPr>
        <w:t xml:space="preserve"> </w:t>
      </w:r>
    </w:p>
    <w:p w14:paraId="22C987E5" w14:textId="7B001855" w:rsidR="002722B0" w:rsidRPr="00817AE9" w:rsidRDefault="002722B0" w:rsidP="002722B0">
      <w:pPr>
        <w:pStyle w:val="NormalWeb"/>
        <w:rPr>
          <w:rFonts w:ascii="Calibri" w:hAnsi="Calibri"/>
          <w:sz w:val="22"/>
          <w:szCs w:val="22"/>
        </w:rPr>
      </w:pPr>
      <w:r w:rsidRPr="00817AE9">
        <w:rPr>
          <w:rStyle w:val="Strong"/>
          <w:rFonts w:ascii="Calibri" w:hAnsi="Calibri"/>
          <w:sz w:val="22"/>
          <w:szCs w:val="22"/>
        </w:rPr>
        <w:t>Disability Statement</w:t>
      </w:r>
      <w:r w:rsidRPr="00817AE9">
        <w:rPr>
          <w:rFonts w:ascii="Calibri" w:hAnsi="Calibri"/>
          <w:sz w:val="22"/>
          <w:szCs w:val="22"/>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286F2001" w14:textId="2BC927A8" w:rsidR="002722B0" w:rsidRDefault="002722B0" w:rsidP="002722B0">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 xml:space="preserve">Course Requirements and Grading Criteria:  </w:t>
      </w:r>
    </w:p>
    <w:p w14:paraId="5F032E46" w14:textId="18130FE5" w:rsidR="007E25B9" w:rsidRDefault="007E25B9" w:rsidP="002722B0">
      <w:pPr>
        <w:pStyle w:val="NormalWeb"/>
        <w:spacing w:before="0" w:beforeAutospacing="0" w:after="0" w:afterAutospacing="0"/>
        <w:rPr>
          <w:rStyle w:val="Strong"/>
          <w:rFonts w:ascii="Calibri" w:hAnsi="Calibri"/>
          <w:sz w:val="22"/>
          <w:szCs w:val="22"/>
        </w:rPr>
      </w:pPr>
    </w:p>
    <w:p w14:paraId="5285F8C8" w14:textId="4146CD2F" w:rsidR="0056149E" w:rsidRDefault="0056149E" w:rsidP="002722B0">
      <w:pPr>
        <w:pStyle w:val="NormalWeb"/>
        <w:spacing w:before="0" w:beforeAutospacing="0" w:after="0" w:afterAutospacing="0"/>
        <w:rPr>
          <w:rStyle w:val="Strong"/>
          <w:rFonts w:ascii="Calibri" w:hAnsi="Calibri"/>
          <w:b w:val="0"/>
          <w:sz w:val="22"/>
          <w:szCs w:val="22"/>
        </w:rPr>
      </w:pPr>
      <w:r w:rsidRPr="0056149E">
        <w:rPr>
          <w:rStyle w:val="Strong"/>
          <w:rFonts w:ascii="Calibri" w:hAnsi="Calibri"/>
          <w:bCs w:val="0"/>
          <w:sz w:val="22"/>
          <w:szCs w:val="22"/>
        </w:rPr>
        <w:t>Discussion Board:</w:t>
      </w:r>
      <w:r>
        <w:rPr>
          <w:rStyle w:val="Strong"/>
          <w:rFonts w:ascii="Calibri" w:hAnsi="Calibri"/>
          <w:b w:val="0"/>
          <w:sz w:val="22"/>
          <w:szCs w:val="22"/>
        </w:rPr>
        <w:t xml:space="preserve"> Students will participate in weekly discussion board posts.  The discussion board is more than just agreeing with fellow students, but real interaction and discussion about the topics at hand.  </w:t>
      </w:r>
      <w:r w:rsidR="00DB0F68">
        <w:rPr>
          <w:rStyle w:val="Strong"/>
          <w:rFonts w:ascii="Calibri" w:hAnsi="Calibri"/>
          <w:b w:val="0"/>
          <w:sz w:val="22"/>
          <w:szCs w:val="22"/>
        </w:rPr>
        <w:t xml:space="preserve">Graduate students will be required to lead the discussion one week of the term.  </w:t>
      </w:r>
      <w:r>
        <w:rPr>
          <w:rStyle w:val="Strong"/>
          <w:rFonts w:ascii="Calibri" w:hAnsi="Calibri"/>
          <w:b w:val="0"/>
          <w:sz w:val="22"/>
          <w:szCs w:val="22"/>
        </w:rPr>
        <w:t>Discussion boards are worth 20% of the final grade.</w:t>
      </w:r>
    </w:p>
    <w:p w14:paraId="1232C404" w14:textId="42404109" w:rsidR="0056149E" w:rsidRDefault="0056149E" w:rsidP="002722B0">
      <w:pPr>
        <w:pStyle w:val="NormalWeb"/>
        <w:spacing w:before="0" w:beforeAutospacing="0" w:after="0" w:afterAutospacing="0"/>
        <w:rPr>
          <w:rStyle w:val="Strong"/>
          <w:rFonts w:ascii="Calibri" w:hAnsi="Calibri"/>
          <w:b w:val="0"/>
          <w:sz w:val="22"/>
          <w:szCs w:val="22"/>
        </w:rPr>
      </w:pPr>
      <w:r w:rsidRPr="00423086">
        <w:rPr>
          <w:rStyle w:val="Strong"/>
          <w:rFonts w:ascii="Calibri" w:hAnsi="Calibri"/>
          <w:bCs w:val="0"/>
          <w:sz w:val="22"/>
          <w:szCs w:val="22"/>
        </w:rPr>
        <w:lastRenderedPageBreak/>
        <w:t>Teaching Project</w:t>
      </w:r>
      <w:r w:rsidR="00423086">
        <w:rPr>
          <w:rStyle w:val="Strong"/>
          <w:rFonts w:ascii="Calibri" w:hAnsi="Calibri"/>
          <w:bCs w:val="0"/>
          <w:sz w:val="22"/>
          <w:szCs w:val="22"/>
        </w:rPr>
        <w:t>s</w:t>
      </w:r>
      <w:r>
        <w:rPr>
          <w:rStyle w:val="Strong"/>
          <w:rFonts w:ascii="Calibri" w:hAnsi="Calibri"/>
          <w:b w:val="0"/>
          <w:sz w:val="22"/>
          <w:szCs w:val="22"/>
        </w:rPr>
        <w:t xml:space="preserve">: Students will complete </w:t>
      </w:r>
      <w:r w:rsidR="00EB62EE">
        <w:rPr>
          <w:rStyle w:val="Strong"/>
          <w:rFonts w:ascii="Calibri" w:hAnsi="Calibri"/>
          <w:b w:val="0"/>
          <w:sz w:val="22"/>
          <w:szCs w:val="22"/>
        </w:rPr>
        <w:t>two</w:t>
      </w:r>
      <w:r w:rsidR="005E2912">
        <w:rPr>
          <w:rStyle w:val="Strong"/>
          <w:rFonts w:ascii="Calibri" w:hAnsi="Calibri"/>
          <w:b w:val="0"/>
          <w:sz w:val="22"/>
          <w:szCs w:val="22"/>
        </w:rPr>
        <w:t xml:space="preserve"> Bible</w:t>
      </w:r>
      <w:r>
        <w:rPr>
          <w:rStyle w:val="Strong"/>
          <w:rFonts w:ascii="Calibri" w:hAnsi="Calibri"/>
          <w:b w:val="0"/>
          <w:sz w:val="22"/>
          <w:szCs w:val="22"/>
        </w:rPr>
        <w:t xml:space="preserve"> teaching project</w:t>
      </w:r>
      <w:r w:rsidR="00EB62EE">
        <w:rPr>
          <w:rStyle w:val="Strong"/>
          <w:rFonts w:ascii="Calibri" w:hAnsi="Calibri"/>
          <w:b w:val="0"/>
          <w:sz w:val="22"/>
          <w:szCs w:val="22"/>
        </w:rPr>
        <w:t>s</w:t>
      </w:r>
      <w:r>
        <w:rPr>
          <w:rStyle w:val="Strong"/>
          <w:rFonts w:ascii="Calibri" w:hAnsi="Calibri"/>
          <w:b w:val="0"/>
          <w:sz w:val="22"/>
          <w:szCs w:val="22"/>
        </w:rPr>
        <w:t xml:space="preserve">. </w:t>
      </w:r>
      <w:r w:rsidR="005E2912">
        <w:rPr>
          <w:rStyle w:val="Strong"/>
          <w:rFonts w:ascii="Calibri" w:hAnsi="Calibri"/>
          <w:b w:val="0"/>
          <w:sz w:val="22"/>
          <w:szCs w:val="22"/>
        </w:rPr>
        <w:t>The project</w:t>
      </w:r>
      <w:r w:rsidR="00EB62EE">
        <w:rPr>
          <w:rStyle w:val="Strong"/>
          <w:rFonts w:ascii="Calibri" w:hAnsi="Calibri"/>
          <w:b w:val="0"/>
          <w:sz w:val="22"/>
          <w:szCs w:val="22"/>
        </w:rPr>
        <w:t>s</w:t>
      </w:r>
      <w:r w:rsidR="005E2912">
        <w:rPr>
          <w:rStyle w:val="Strong"/>
          <w:rFonts w:ascii="Calibri" w:hAnsi="Calibri"/>
          <w:b w:val="0"/>
          <w:sz w:val="22"/>
          <w:szCs w:val="22"/>
        </w:rPr>
        <w:t xml:space="preserve"> will incorporate inductive methods </w:t>
      </w:r>
      <w:r w:rsidR="00EB62EE">
        <w:rPr>
          <w:rStyle w:val="Strong"/>
          <w:rFonts w:ascii="Calibri" w:hAnsi="Calibri"/>
          <w:b w:val="0"/>
          <w:sz w:val="22"/>
          <w:szCs w:val="22"/>
        </w:rPr>
        <w:t xml:space="preserve">as well as the HBLT method from </w:t>
      </w:r>
      <w:r w:rsidR="00EB62EE" w:rsidRPr="00EB62EE">
        <w:rPr>
          <w:rStyle w:val="Strong"/>
          <w:rFonts w:ascii="Calibri" w:hAnsi="Calibri"/>
          <w:b w:val="0"/>
          <w:i/>
          <w:iCs/>
          <w:sz w:val="22"/>
          <w:szCs w:val="22"/>
        </w:rPr>
        <w:t>Creative Bible Teaching</w:t>
      </w:r>
      <w:r w:rsidR="00EB62EE">
        <w:rPr>
          <w:rStyle w:val="Strong"/>
          <w:rFonts w:ascii="Calibri" w:hAnsi="Calibri"/>
          <w:b w:val="0"/>
          <w:sz w:val="22"/>
          <w:szCs w:val="22"/>
        </w:rPr>
        <w:t>. 40% of final grade.</w:t>
      </w:r>
    </w:p>
    <w:p w14:paraId="50A5CA17" w14:textId="0346B88A" w:rsidR="00EB62EE" w:rsidRDefault="00EB62EE" w:rsidP="002722B0">
      <w:pPr>
        <w:pStyle w:val="NormalWeb"/>
        <w:spacing w:before="0" w:beforeAutospacing="0" w:after="0" w:afterAutospacing="0"/>
        <w:rPr>
          <w:rStyle w:val="Strong"/>
          <w:rFonts w:ascii="Calibri" w:hAnsi="Calibri"/>
          <w:b w:val="0"/>
          <w:sz w:val="22"/>
          <w:szCs w:val="22"/>
        </w:rPr>
      </w:pPr>
    </w:p>
    <w:p w14:paraId="4B2233FD" w14:textId="4F730559" w:rsidR="00EB62EE" w:rsidRPr="00EB62EE" w:rsidRDefault="00EB62EE" w:rsidP="002722B0">
      <w:pPr>
        <w:pStyle w:val="NormalWeb"/>
        <w:spacing w:before="0" w:beforeAutospacing="0" w:after="0" w:afterAutospacing="0"/>
        <w:rPr>
          <w:rStyle w:val="Strong"/>
          <w:rFonts w:ascii="Calibri" w:hAnsi="Calibri"/>
          <w:b w:val="0"/>
          <w:sz w:val="22"/>
          <w:szCs w:val="22"/>
        </w:rPr>
      </w:pPr>
      <w:r w:rsidRPr="00EB62EE">
        <w:rPr>
          <w:rStyle w:val="Strong"/>
          <w:rFonts w:ascii="Calibri" w:hAnsi="Calibri"/>
          <w:bCs w:val="0"/>
          <w:sz w:val="22"/>
          <w:szCs w:val="22"/>
        </w:rPr>
        <w:t>Teaching strategy outline:</w:t>
      </w:r>
      <w:r>
        <w:rPr>
          <w:rStyle w:val="Strong"/>
          <w:rFonts w:ascii="Calibri" w:hAnsi="Calibri"/>
          <w:bCs w:val="0"/>
          <w:sz w:val="22"/>
          <w:szCs w:val="22"/>
        </w:rPr>
        <w:t xml:space="preserve"> </w:t>
      </w:r>
      <w:r>
        <w:rPr>
          <w:rStyle w:val="Strong"/>
          <w:rFonts w:ascii="Calibri" w:hAnsi="Calibri"/>
          <w:b w:val="0"/>
          <w:sz w:val="22"/>
          <w:szCs w:val="22"/>
        </w:rPr>
        <w:t xml:space="preserve">Graduate students will write a </w:t>
      </w:r>
      <w:proofErr w:type="gramStart"/>
      <w:r>
        <w:rPr>
          <w:rStyle w:val="Strong"/>
          <w:rFonts w:ascii="Calibri" w:hAnsi="Calibri"/>
          <w:b w:val="0"/>
          <w:sz w:val="22"/>
          <w:szCs w:val="22"/>
        </w:rPr>
        <w:t>five page</w:t>
      </w:r>
      <w:proofErr w:type="gramEnd"/>
      <w:r>
        <w:rPr>
          <w:rStyle w:val="Strong"/>
          <w:rFonts w:ascii="Calibri" w:hAnsi="Calibri"/>
          <w:b w:val="0"/>
          <w:sz w:val="22"/>
          <w:szCs w:val="22"/>
        </w:rPr>
        <w:t xml:space="preserve"> project outlining and detailing a set of teaching strategies for</w:t>
      </w:r>
      <w:r w:rsidR="00312A9B">
        <w:rPr>
          <w:rStyle w:val="Strong"/>
          <w:rFonts w:ascii="Calibri" w:hAnsi="Calibri"/>
          <w:b w:val="0"/>
          <w:sz w:val="22"/>
          <w:szCs w:val="22"/>
        </w:rPr>
        <w:t xml:space="preserve"> ei</w:t>
      </w:r>
      <w:r w:rsidR="008C5332">
        <w:rPr>
          <w:rStyle w:val="Strong"/>
          <w:rFonts w:ascii="Calibri" w:hAnsi="Calibri"/>
          <w:b w:val="0"/>
          <w:sz w:val="22"/>
          <w:szCs w:val="22"/>
        </w:rPr>
        <w:t>t</w:t>
      </w:r>
      <w:r w:rsidR="00312A9B">
        <w:rPr>
          <w:rStyle w:val="Strong"/>
          <w:rFonts w:ascii="Calibri" w:hAnsi="Calibri"/>
          <w:b w:val="0"/>
          <w:sz w:val="22"/>
          <w:szCs w:val="22"/>
        </w:rPr>
        <w:t>her</w:t>
      </w:r>
      <w:r>
        <w:rPr>
          <w:rStyle w:val="Strong"/>
          <w:rFonts w:ascii="Calibri" w:hAnsi="Calibri"/>
          <w:b w:val="0"/>
          <w:sz w:val="22"/>
          <w:szCs w:val="22"/>
        </w:rPr>
        <w:t xml:space="preserve"> adults, youth, children or preschoolers using the material found in </w:t>
      </w:r>
      <w:r w:rsidRPr="00312A9B">
        <w:rPr>
          <w:rStyle w:val="Strong"/>
          <w:rFonts w:ascii="Calibri" w:hAnsi="Calibri"/>
          <w:b w:val="0"/>
          <w:i/>
          <w:iCs/>
          <w:sz w:val="22"/>
          <w:szCs w:val="22"/>
        </w:rPr>
        <w:t>Creative Bible Teaching</w:t>
      </w:r>
      <w:r>
        <w:rPr>
          <w:rStyle w:val="Strong"/>
          <w:rFonts w:ascii="Calibri" w:hAnsi="Calibri"/>
          <w:b w:val="0"/>
          <w:sz w:val="22"/>
          <w:szCs w:val="22"/>
        </w:rPr>
        <w:t xml:space="preserve"> chapters 13-18.</w:t>
      </w:r>
    </w:p>
    <w:p w14:paraId="643D6F92" w14:textId="23EE1C91" w:rsidR="0056149E" w:rsidRDefault="0056149E" w:rsidP="002722B0">
      <w:pPr>
        <w:pStyle w:val="NormalWeb"/>
        <w:spacing w:before="0" w:beforeAutospacing="0" w:after="0" w:afterAutospacing="0"/>
        <w:rPr>
          <w:rStyle w:val="Strong"/>
          <w:rFonts w:ascii="Calibri" w:hAnsi="Calibri"/>
          <w:b w:val="0"/>
          <w:sz w:val="22"/>
          <w:szCs w:val="22"/>
        </w:rPr>
      </w:pPr>
    </w:p>
    <w:p w14:paraId="00CAA911" w14:textId="5900C3A7" w:rsidR="0056149E" w:rsidRPr="00EB62EE" w:rsidRDefault="00EB62EE" w:rsidP="002722B0">
      <w:pPr>
        <w:pStyle w:val="NormalWeb"/>
        <w:spacing w:before="0" w:beforeAutospacing="0" w:after="0" w:afterAutospacing="0"/>
        <w:rPr>
          <w:rStyle w:val="Strong"/>
          <w:rFonts w:ascii="Calibri" w:hAnsi="Calibri"/>
          <w:b w:val="0"/>
          <w:sz w:val="22"/>
          <w:szCs w:val="22"/>
        </w:rPr>
      </w:pPr>
      <w:r>
        <w:rPr>
          <w:rStyle w:val="Strong"/>
          <w:rFonts w:ascii="Calibri" w:hAnsi="Calibri"/>
          <w:bCs w:val="0"/>
          <w:sz w:val="22"/>
          <w:szCs w:val="22"/>
        </w:rPr>
        <w:t xml:space="preserve">Book Digest: </w:t>
      </w:r>
      <w:r>
        <w:rPr>
          <w:rStyle w:val="Strong"/>
          <w:rFonts w:ascii="Calibri" w:hAnsi="Calibri"/>
          <w:b w:val="0"/>
          <w:sz w:val="22"/>
          <w:szCs w:val="22"/>
        </w:rPr>
        <w:t xml:space="preserve">Graduate students will write a weekly digest discussing </w:t>
      </w:r>
      <w:proofErr w:type="spellStart"/>
      <w:r w:rsidR="005039CB">
        <w:rPr>
          <w:rStyle w:val="Strong"/>
          <w:rFonts w:ascii="Calibri" w:hAnsi="Calibri"/>
          <w:b w:val="0"/>
          <w:sz w:val="22"/>
          <w:szCs w:val="22"/>
        </w:rPr>
        <w:t>Wilhoit</w:t>
      </w:r>
      <w:proofErr w:type="spellEnd"/>
      <w:r w:rsidR="005039CB">
        <w:rPr>
          <w:rStyle w:val="Strong"/>
          <w:rFonts w:ascii="Calibri" w:hAnsi="Calibri"/>
          <w:b w:val="0"/>
          <w:sz w:val="22"/>
          <w:szCs w:val="22"/>
        </w:rPr>
        <w:t xml:space="preserve"> and Ryken’s </w:t>
      </w:r>
      <w:r w:rsidR="005039CB" w:rsidRPr="005039CB">
        <w:rPr>
          <w:rStyle w:val="Strong"/>
          <w:rFonts w:ascii="Calibri" w:hAnsi="Calibri"/>
          <w:b w:val="0"/>
          <w:i/>
          <w:iCs/>
          <w:sz w:val="22"/>
          <w:szCs w:val="22"/>
        </w:rPr>
        <w:t>Effective Bible Teaching.</w:t>
      </w:r>
      <w:r>
        <w:rPr>
          <w:rStyle w:val="Strong"/>
          <w:rFonts w:ascii="Calibri" w:hAnsi="Calibri"/>
          <w:b w:val="0"/>
          <w:sz w:val="22"/>
          <w:szCs w:val="22"/>
        </w:rPr>
        <w:t xml:space="preserve">  The digest will discuss the book and give a reflection of the material read.</w:t>
      </w:r>
    </w:p>
    <w:p w14:paraId="3F8669CD" w14:textId="1B9936EF" w:rsidR="00423086" w:rsidRDefault="00423086" w:rsidP="002722B0">
      <w:pPr>
        <w:pStyle w:val="NormalWeb"/>
        <w:spacing w:before="0" w:beforeAutospacing="0" w:after="0" w:afterAutospacing="0"/>
        <w:rPr>
          <w:rStyle w:val="Strong"/>
          <w:rFonts w:ascii="Calibri" w:hAnsi="Calibri"/>
          <w:b w:val="0"/>
          <w:sz w:val="22"/>
          <w:szCs w:val="22"/>
        </w:rPr>
      </w:pPr>
    </w:p>
    <w:p w14:paraId="5FDD3974" w14:textId="48EDA0C9" w:rsidR="00423086" w:rsidRDefault="00423086"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Discussion board: </w:t>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t>20%</w:t>
      </w:r>
    </w:p>
    <w:p w14:paraId="5F3E102A" w14:textId="4163D97E" w:rsidR="00423086" w:rsidRDefault="00423086"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Teaching Projects:</w:t>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sidR="00EB62EE">
        <w:rPr>
          <w:rStyle w:val="Strong"/>
          <w:rFonts w:ascii="Calibri" w:hAnsi="Calibri"/>
          <w:b w:val="0"/>
          <w:sz w:val="22"/>
          <w:szCs w:val="22"/>
        </w:rPr>
        <w:t>4</w:t>
      </w:r>
      <w:r>
        <w:rPr>
          <w:rStyle w:val="Strong"/>
          <w:rFonts w:ascii="Calibri" w:hAnsi="Calibri"/>
          <w:b w:val="0"/>
          <w:sz w:val="22"/>
          <w:szCs w:val="22"/>
        </w:rPr>
        <w:t>0%</w:t>
      </w:r>
    </w:p>
    <w:p w14:paraId="465677F9" w14:textId="07CD1CBC" w:rsidR="00423086" w:rsidRPr="00EB62EE" w:rsidRDefault="00EB62EE"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Teaching strategy:</w:t>
      </w:r>
      <w:r w:rsidR="00423086">
        <w:rPr>
          <w:rStyle w:val="Strong"/>
          <w:rFonts w:ascii="Calibri" w:hAnsi="Calibri"/>
          <w:b w:val="0"/>
          <w:sz w:val="22"/>
          <w:szCs w:val="22"/>
        </w:rPr>
        <w:t xml:space="preserve"> </w:t>
      </w:r>
      <w:r w:rsidR="00423086">
        <w:rPr>
          <w:rStyle w:val="Strong"/>
          <w:rFonts w:ascii="Calibri" w:hAnsi="Calibri"/>
          <w:b w:val="0"/>
          <w:sz w:val="22"/>
          <w:szCs w:val="22"/>
        </w:rPr>
        <w:tab/>
      </w:r>
      <w:r w:rsidR="00423086">
        <w:rPr>
          <w:rStyle w:val="Strong"/>
          <w:rFonts w:ascii="Calibri" w:hAnsi="Calibri"/>
          <w:b w:val="0"/>
          <w:sz w:val="22"/>
          <w:szCs w:val="22"/>
        </w:rPr>
        <w:tab/>
      </w:r>
      <w:r w:rsidR="00423086">
        <w:rPr>
          <w:rStyle w:val="Strong"/>
          <w:rFonts w:ascii="Calibri" w:hAnsi="Calibri"/>
          <w:b w:val="0"/>
          <w:sz w:val="22"/>
          <w:szCs w:val="22"/>
        </w:rPr>
        <w:tab/>
      </w:r>
      <w:r w:rsidR="00423086" w:rsidRPr="00EB62EE">
        <w:rPr>
          <w:rStyle w:val="Strong"/>
          <w:rFonts w:ascii="Calibri" w:hAnsi="Calibri"/>
          <w:b w:val="0"/>
          <w:sz w:val="22"/>
          <w:szCs w:val="22"/>
        </w:rPr>
        <w:t>20%</w:t>
      </w:r>
    </w:p>
    <w:p w14:paraId="62D401BB" w14:textId="4338C84D" w:rsidR="00EB62EE" w:rsidRPr="00EB62EE" w:rsidRDefault="00EB62EE" w:rsidP="002722B0">
      <w:pPr>
        <w:pStyle w:val="NormalWeb"/>
        <w:spacing w:before="0" w:beforeAutospacing="0" w:after="0" w:afterAutospacing="0"/>
        <w:rPr>
          <w:rStyle w:val="Strong"/>
          <w:rFonts w:ascii="Calibri" w:hAnsi="Calibri"/>
          <w:b w:val="0"/>
          <w:sz w:val="22"/>
          <w:szCs w:val="22"/>
          <w:u w:val="single"/>
        </w:rPr>
      </w:pPr>
      <w:r w:rsidRPr="00EB62EE">
        <w:rPr>
          <w:rStyle w:val="Strong"/>
          <w:rFonts w:ascii="Calibri" w:hAnsi="Calibri"/>
          <w:b w:val="0"/>
          <w:sz w:val="22"/>
          <w:szCs w:val="22"/>
        </w:rPr>
        <w:t>Book Digest</w:t>
      </w:r>
      <w:r>
        <w:rPr>
          <w:rStyle w:val="Strong"/>
          <w:rFonts w:ascii="Calibri" w:hAnsi="Calibri"/>
          <w:b w:val="0"/>
          <w:sz w:val="22"/>
          <w:szCs w:val="22"/>
        </w:rPr>
        <w:t>:</w:t>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sidRPr="00EB62EE">
        <w:rPr>
          <w:rStyle w:val="Strong"/>
          <w:rFonts w:ascii="Calibri" w:hAnsi="Calibri"/>
          <w:b w:val="0"/>
          <w:sz w:val="22"/>
          <w:szCs w:val="22"/>
          <w:u w:val="single"/>
        </w:rPr>
        <w:t>20%</w:t>
      </w:r>
    </w:p>
    <w:p w14:paraId="78231466" w14:textId="303808C3" w:rsidR="00423086" w:rsidRDefault="00423086"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t>100%</w:t>
      </w:r>
    </w:p>
    <w:p w14:paraId="63645838" w14:textId="77777777" w:rsidR="00423086" w:rsidRPr="0056149E" w:rsidRDefault="00423086" w:rsidP="002722B0">
      <w:pPr>
        <w:pStyle w:val="NormalWeb"/>
        <w:spacing w:before="0" w:beforeAutospacing="0" w:after="0" w:afterAutospacing="0"/>
        <w:rPr>
          <w:rStyle w:val="Strong"/>
          <w:rFonts w:ascii="Calibri" w:hAnsi="Calibri"/>
          <w:b w:val="0"/>
          <w:sz w:val="22"/>
          <w:szCs w:val="22"/>
        </w:rPr>
      </w:pPr>
    </w:p>
    <w:p w14:paraId="4A2B8899" w14:textId="77777777" w:rsidR="002722B0" w:rsidRPr="00817AE9" w:rsidRDefault="002722B0" w:rsidP="002722B0">
      <w:pPr>
        <w:pStyle w:val="Default"/>
        <w:rPr>
          <w:rFonts w:ascii="Calibri" w:hAnsi="Calibri"/>
          <w:sz w:val="22"/>
          <w:szCs w:val="22"/>
        </w:rPr>
      </w:pPr>
    </w:p>
    <w:p w14:paraId="0324454E" w14:textId="22405323" w:rsidR="005B4536" w:rsidRDefault="005B4536" w:rsidP="002722B0">
      <w:pPr>
        <w:rPr>
          <w:rStyle w:val="Strong"/>
          <w:rFonts w:ascii="Calibri" w:hAnsi="Calibri"/>
          <w:sz w:val="22"/>
          <w:szCs w:val="22"/>
        </w:rPr>
      </w:pPr>
      <w:r w:rsidRPr="005B4536">
        <w:rPr>
          <w:rStyle w:val="Strong"/>
          <w:rFonts w:ascii="Calibri" w:hAnsi="Calibri"/>
          <w:b w:val="0"/>
          <w:sz w:val="22"/>
          <w:szCs w:val="22"/>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w:t>
      </w:r>
      <w:r w:rsidR="00764DDC">
        <w:rPr>
          <w:rStyle w:val="Strong"/>
          <w:rFonts w:ascii="Calibri" w:hAnsi="Calibri"/>
          <w:b w:val="0"/>
          <w:sz w:val="22"/>
          <w:szCs w:val="22"/>
        </w:rPr>
        <w:t>the Academic Catalog.  Appeals may not be</w:t>
      </w:r>
      <w:r w:rsidRPr="005B4536">
        <w:rPr>
          <w:rStyle w:val="Strong"/>
          <w:rFonts w:ascii="Calibri" w:hAnsi="Calibri"/>
          <w:b w:val="0"/>
          <w:sz w:val="22"/>
          <w:szCs w:val="22"/>
        </w:rPr>
        <w:t xml:space="preserve"> made</w:t>
      </w:r>
      <w:r w:rsidR="00764DDC">
        <w:rPr>
          <w:rStyle w:val="Strong"/>
          <w:rFonts w:ascii="Calibri" w:hAnsi="Calibri"/>
          <w:b w:val="0"/>
          <w:sz w:val="22"/>
          <w:szCs w:val="22"/>
        </w:rPr>
        <w:t xml:space="preserve"> for </w:t>
      </w:r>
      <w:proofErr w:type="gramStart"/>
      <w:r w:rsidR="00764DDC">
        <w:rPr>
          <w:rStyle w:val="Strong"/>
          <w:rFonts w:ascii="Calibri" w:hAnsi="Calibri"/>
          <w:b w:val="0"/>
          <w:sz w:val="22"/>
          <w:szCs w:val="22"/>
        </w:rPr>
        <w:t>a</w:t>
      </w:r>
      <w:r w:rsidRPr="005B4536">
        <w:rPr>
          <w:rStyle w:val="Strong"/>
          <w:rFonts w:ascii="Calibri" w:hAnsi="Calibri"/>
          <w:b w:val="0"/>
          <w:sz w:val="22"/>
          <w:szCs w:val="22"/>
        </w:rPr>
        <w:t>dvanced  placement</w:t>
      </w:r>
      <w:proofErr w:type="gramEnd"/>
      <w:r w:rsidRPr="005B4536">
        <w:rPr>
          <w:rStyle w:val="Strong"/>
          <w:rFonts w:ascii="Calibri" w:hAnsi="Calibri"/>
          <w:b w:val="0"/>
          <w:sz w:val="22"/>
          <w:szCs w:val="22"/>
        </w:rPr>
        <w:t xml:space="preserve">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r w:rsidRPr="005B4536">
        <w:rPr>
          <w:rStyle w:val="Strong"/>
          <w:rFonts w:ascii="Calibri" w:hAnsi="Calibri"/>
          <w:sz w:val="22"/>
          <w:szCs w:val="22"/>
        </w:rPr>
        <w:t xml:space="preserve">  </w:t>
      </w:r>
    </w:p>
    <w:p w14:paraId="21836E25" w14:textId="77777777" w:rsidR="005B4536" w:rsidRPr="005B4536" w:rsidRDefault="005B4536" w:rsidP="002722B0">
      <w:pPr>
        <w:rPr>
          <w:rStyle w:val="Strong"/>
          <w:rFonts w:ascii="Calibri" w:hAnsi="Calibri"/>
          <w:b w:val="0"/>
          <w:sz w:val="22"/>
          <w:szCs w:val="22"/>
        </w:rPr>
      </w:pPr>
    </w:p>
    <w:p w14:paraId="13FE1AEC" w14:textId="3E5530A7" w:rsidR="002722B0" w:rsidRDefault="002722B0" w:rsidP="002722B0">
      <w:pPr>
        <w:rPr>
          <w:rFonts w:ascii="Calibri" w:hAnsi="Calibri"/>
          <w:sz w:val="22"/>
          <w:szCs w:val="22"/>
        </w:rPr>
      </w:pPr>
      <w:r w:rsidRPr="00817AE9">
        <w:rPr>
          <w:rStyle w:val="Strong"/>
          <w:rFonts w:ascii="Calibri" w:hAnsi="Calibri"/>
          <w:sz w:val="22"/>
          <w:szCs w:val="22"/>
        </w:rPr>
        <w:t>Tentative Schedule</w:t>
      </w:r>
      <w:r w:rsidRPr="00817AE9">
        <w:rPr>
          <w:rFonts w:ascii="Calibri" w:hAnsi="Calibri"/>
          <w:sz w:val="22"/>
          <w:szCs w:val="22"/>
        </w:rPr>
        <w:t xml:space="preserve">:  </w:t>
      </w:r>
    </w:p>
    <w:p w14:paraId="653848DD" w14:textId="3B502A17" w:rsidR="00117B6A" w:rsidRDefault="00117B6A" w:rsidP="002722B0">
      <w:pPr>
        <w:rPr>
          <w:rFonts w:ascii="Calibri" w:hAnsi="Calibri"/>
          <w:sz w:val="22"/>
          <w:szCs w:val="22"/>
        </w:rPr>
      </w:pPr>
    </w:p>
    <w:tbl>
      <w:tblPr>
        <w:tblStyle w:val="GridTable1Light"/>
        <w:tblW w:w="9376" w:type="dxa"/>
        <w:tblLook w:val="04A0" w:firstRow="1" w:lastRow="0" w:firstColumn="1" w:lastColumn="0" w:noHBand="0" w:noVBand="1"/>
      </w:tblPr>
      <w:tblGrid>
        <w:gridCol w:w="744"/>
        <w:gridCol w:w="2409"/>
        <w:gridCol w:w="3610"/>
        <w:gridCol w:w="2613"/>
      </w:tblGrid>
      <w:tr w:rsidR="00DE5A8B" w:rsidRPr="00117B6A" w14:paraId="2758B59C" w14:textId="77777777" w:rsidTr="000C67E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44" w:type="dxa"/>
          </w:tcPr>
          <w:p w14:paraId="3BD368DC" w14:textId="68C56775" w:rsidR="00DE5A8B" w:rsidRPr="00117B6A" w:rsidRDefault="00DE5A8B" w:rsidP="0003615A">
            <w:pPr>
              <w:rPr>
                <w:rFonts w:ascii="Calibri" w:hAnsi="Calibri"/>
                <w:sz w:val="22"/>
                <w:szCs w:val="22"/>
              </w:rPr>
            </w:pPr>
            <w:r w:rsidRPr="00117B6A">
              <w:rPr>
                <w:rFonts w:ascii="Calibri" w:hAnsi="Calibri"/>
                <w:sz w:val="22"/>
                <w:szCs w:val="22"/>
              </w:rPr>
              <w:t>eek</w:t>
            </w:r>
          </w:p>
        </w:tc>
        <w:tc>
          <w:tcPr>
            <w:tcW w:w="2409" w:type="dxa"/>
          </w:tcPr>
          <w:p w14:paraId="386A944B" w14:textId="77777777" w:rsidR="00DE5A8B" w:rsidRPr="00117B6A" w:rsidRDefault="00DE5A8B" w:rsidP="0003615A">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Topic(s)</w:t>
            </w:r>
          </w:p>
        </w:tc>
        <w:tc>
          <w:tcPr>
            <w:tcW w:w="3610" w:type="dxa"/>
          </w:tcPr>
          <w:p w14:paraId="6BC7C8F3" w14:textId="77777777" w:rsidR="00DE5A8B" w:rsidRPr="00117B6A" w:rsidRDefault="00DE5A8B" w:rsidP="0003615A">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Readings</w:t>
            </w:r>
          </w:p>
        </w:tc>
        <w:tc>
          <w:tcPr>
            <w:tcW w:w="2613" w:type="dxa"/>
          </w:tcPr>
          <w:p w14:paraId="6A750BF5" w14:textId="77777777" w:rsidR="00DE5A8B" w:rsidRPr="00117B6A" w:rsidRDefault="00DE5A8B" w:rsidP="0003615A">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Assignments Due</w:t>
            </w:r>
          </w:p>
        </w:tc>
      </w:tr>
      <w:tr w:rsidR="00DE5A8B" w:rsidRPr="00117B6A" w14:paraId="246DC20F" w14:textId="77777777" w:rsidTr="000C67ED">
        <w:trPr>
          <w:trHeight w:val="734"/>
        </w:trPr>
        <w:tc>
          <w:tcPr>
            <w:cnfStyle w:val="001000000000" w:firstRow="0" w:lastRow="0" w:firstColumn="1" w:lastColumn="0" w:oddVBand="0" w:evenVBand="0" w:oddHBand="0" w:evenHBand="0" w:firstRowFirstColumn="0" w:firstRowLastColumn="0" w:lastRowFirstColumn="0" w:lastRowLastColumn="0"/>
            <w:tcW w:w="744" w:type="dxa"/>
          </w:tcPr>
          <w:p w14:paraId="113BE1F7" w14:textId="77777777" w:rsidR="00DE5A8B" w:rsidRPr="00117B6A" w:rsidRDefault="00DE5A8B" w:rsidP="0003615A">
            <w:pPr>
              <w:rPr>
                <w:rFonts w:ascii="Calibri" w:hAnsi="Calibri"/>
                <w:sz w:val="22"/>
                <w:szCs w:val="22"/>
              </w:rPr>
            </w:pPr>
            <w:r w:rsidRPr="00117B6A">
              <w:rPr>
                <w:rFonts w:ascii="Calibri" w:hAnsi="Calibri"/>
                <w:sz w:val="22"/>
                <w:szCs w:val="22"/>
              </w:rPr>
              <w:t>1</w:t>
            </w:r>
          </w:p>
        </w:tc>
        <w:tc>
          <w:tcPr>
            <w:tcW w:w="2409" w:type="dxa"/>
          </w:tcPr>
          <w:p w14:paraId="41586E5D"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Bible Study</w:t>
            </w:r>
          </w:p>
        </w:tc>
        <w:tc>
          <w:tcPr>
            <w:tcW w:w="3610" w:type="dxa"/>
          </w:tcPr>
          <w:p w14:paraId="788EB103" w14:textId="267B9294" w:rsidR="00DE5A8B" w:rsidRPr="000C67ED" w:rsidRDefault="00DE5A8B" w:rsidP="000361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sz w:val="22"/>
                <w:szCs w:val="22"/>
              </w:rPr>
              <w:t>TTCL intro, 1</w:t>
            </w:r>
            <w:r w:rsidR="000C67ED">
              <w:rPr>
                <w:rFonts w:ascii="Calibri" w:hAnsi="Calibri"/>
                <w:sz w:val="22"/>
                <w:szCs w:val="22"/>
              </w:rPr>
              <w:t>,</w:t>
            </w:r>
            <w:r w:rsidR="000C67ED">
              <w:t xml:space="preserve"> </w:t>
            </w:r>
            <w:r w:rsidR="000C67ED">
              <w:rPr>
                <w:rFonts w:asciiTheme="minorHAnsi" w:hAnsiTheme="minorHAnsi" w:cstheme="minorHAnsi"/>
              </w:rPr>
              <w:t>CBT 1-3</w:t>
            </w:r>
          </w:p>
          <w:p w14:paraId="1529A805"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7A1F78E4"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tc>
      </w:tr>
      <w:tr w:rsidR="00DE5A8B" w:rsidRPr="00117B6A" w14:paraId="29B3AC5E" w14:textId="77777777" w:rsidTr="000C67ED">
        <w:trPr>
          <w:trHeight w:val="557"/>
        </w:trPr>
        <w:tc>
          <w:tcPr>
            <w:cnfStyle w:val="001000000000" w:firstRow="0" w:lastRow="0" w:firstColumn="1" w:lastColumn="0" w:oddVBand="0" w:evenVBand="0" w:oddHBand="0" w:evenHBand="0" w:firstRowFirstColumn="0" w:firstRowLastColumn="0" w:lastRowFirstColumn="0" w:lastRowLastColumn="0"/>
            <w:tcW w:w="744" w:type="dxa"/>
          </w:tcPr>
          <w:p w14:paraId="21BA7D69" w14:textId="77777777" w:rsidR="00DE5A8B" w:rsidRPr="00117B6A" w:rsidRDefault="00DE5A8B" w:rsidP="0003615A">
            <w:pPr>
              <w:rPr>
                <w:rFonts w:ascii="Calibri" w:hAnsi="Calibri"/>
                <w:sz w:val="22"/>
                <w:szCs w:val="22"/>
              </w:rPr>
            </w:pPr>
            <w:r w:rsidRPr="00117B6A">
              <w:rPr>
                <w:rFonts w:ascii="Calibri" w:hAnsi="Calibri"/>
                <w:sz w:val="22"/>
                <w:szCs w:val="22"/>
              </w:rPr>
              <w:t>2</w:t>
            </w:r>
          </w:p>
        </w:tc>
        <w:tc>
          <w:tcPr>
            <w:tcW w:w="2409" w:type="dxa"/>
          </w:tcPr>
          <w:p w14:paraId="0A69F552" w14:textId="77777777" w:rsidR="00DE5A8B" w:rsidRPr="00B90E9F"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B90E9F">
              <w:rPr>
                <w:rFonts w:ascii="Calibri" w:hAnsi="Calibri"/>
                <w:sz w:val="22"/>
                <w:szCs w:val="22"/>
              </w:rPr>
              <w:t xml:space="preserve"> Bible Study</w:t>
            </w:r>
          </w:p>
        </w:tc>
        <w:tc>
          <w:tcPr>
            <w:tcW w:w="3610" w:type="dxa"/>
          </w:tcPr>
          <w:p w14:paraId="1DF50BE7" w14:textId="6DB3102E"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2</w:t>
            </w:r>
            <w:r w:rsidR="000C67ED">
              <w:rPr>
                <w:rFonts w:ascii="Calibri" w:hAnsi="Calibri"/>
                <w:sz w:val="22"/>
                <w:szCs w:val="22"/>
              </w:rPr>
              <w:t>, CBT 4-5</w:t>
            </w:r>
          </w:p>
        </w:tc>
        <w:tc>
          <w:tcPr>
            <w:tcW w:w="2613" w:type="dxa"/>
          </w:tcPr>
          <w:p w14:paraId="5CD670D6"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tc>
      </w:tr>
      <w:tr w:rsidR="00DE5A8B" w:rsidRPr="00117B6A" w14:paraId="0E89F1A6" w14:textId="77777777" w:rsidTr="000C67ED">
        <w:trPr>
          <w:trHeight w:val="694"/>
        </w:trPr>
        <w:tc>
          <w:tcPr>
            <w:cnfStyle w:val="001000000000" w:firstRow="0" w:lastRow="0" w:firstColumn="1" w:lastColumn="0" w:oddVBand="0" w:evenVBand="0" w:oddHBand="0" w:evenHBand="0" w:firstRowFirstColumn="0" w:firstRowLastColumn="0" w:lastRowFirstColumn="0" w:lastRowLastColumn="0"/>
            <w:tcW w:w="744" w:type="dxa"/>
          </w:tcPr>
          <w:p w14:paraId="6CE857D4" w14:textId="77777777" w:rsidR="00DE5A8B" w:rsidRPr="00117B6A" w:rsidRDefault="00DE5A8B" w:rsidP="0003615A">
            <w:pPr>
              <w:rPr>
                <w:rFonts w:ascii="Calibri" w:hAnsi="Calibri"/>
                <w:sz w:val="22"/>
                <w:szCs w:val="22"/>
              </w:rPr>
            </w:pPr>
            <w:r w:rsidRPr="00117B6A">
              <w:rPr>
                <w:rFonts w:ascii="Calibri" w:hAnsi="Calibri"/>
                <w:sz w:val="22"/>
                <w:szCs w:val="22"/>
              </w:rPr>
              <w:t>3</w:t>
            </w:r>
          </w:p>
        </w:tc>
        <w:tc>
          <w:tcPr>
            <w:tcW w:w="2409" w:type="dxa"/>
          </w:tcPr>
          <w:p w14:paraId="287E5D5F" w14:textId="77777777" w:rsidR="00DE5A8B" w:rsidRPr="00B90E9F"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B90E9F">
              <w:rPr>
                <w:rFonts w:ascii="Calibri" w:hAnsi="Calibri"/>
                <w:sz w:val="22"/>
                <w:szCs w:val="22"/>
              </w:rPr>
              <w:t xml:space="preserve">Bible </w:t>
            </w:r>
            <w:r>
              <w:rPr>
                <w:rFonts w:ascii="Calibri" w:hAnsi="Calibri"/>
                <w:sz w:val="22"/>
                <w:szCs w:val="22"/>
              </w:rPr>
              <w:t>Interpretation</w:t>
            </w:r>
          </w:p>
          <w:p w14:paraId="12D0DB02"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610" w:type="dxa"/>
          </w:tcPr>
          <w:p w14:paraId="716E98DE" w14:textId="688797A5"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TTCL 3</w:t>
            </w:r>
            <w:r w:rsidR="000C67ED">
              <w:rPr>
                <w:rFonts w:ascii="Calibri" w:hAnsi="Calibri"/>
                <w:sz w:val="22"/>
                <w:szCs w:val="22"/>
              </w:rPr>
              <w:t>, CBT 6-8</w:t>
            </w:r>
          </w:p>
          <w:p w14:paraId="3AEB5EE1"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72A3BCAB"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Discussion Board</w:t>
            </w:r>
          </w:p>
        </w:tc>
      </w:tr>
      <w:tr w:rsidR="00DE5A8B" w:rsidRPr="00117B6A" w14:paraId="5730A336" w14:textId="77777777" w:rsidTr="000C67ED">
        <w:trPr>
          <w:trHeight w:val="714"/>
        </w:trPr>
        <w:tc>
          <w:tcPr>
            <w:cnfStyle w:val="001000000000" w:firstRow="0" w:lastRow="0" w:firstColumn="1" w:lastColumn="0" w:oddVBand="0" w:evenVBand="0" w:oddHBand="0" w:evenHBand="0" w:firstRowFirstColumn="0" w:firstRowLastColumn="0" w:lastRowFirstColumn="0" w:lastRowLastColumn="0"/>
            <w:tcW w:w="744" w:type="dxa"/>
          </w:tcPr>
          <w:p w14:paraId="5D0814CA" w14:textId="77777777" w:rsidR="00DE5A8B" w:rsidRPr="00117B6A" w:rsidRDefault="00DE5A8B" w:rsidP="0003615A">
            <w:pPr>
              <w:rPr>
                <w:rFonts w:ascii="Calibri" w:hAnsi="Calibri"/>
                <w:sz w:val="22"/>
                <w:szCs w:val="22"/>
              </w:rPr>
            </w:pPr>
            <w:r w:rsidRPr="00117B6A">
              <w:rPr>
                <w:rFonts w:ascii="Calibri" w:hAnsi="Calibri"/>
                <w:sz w:val="22"/>
                <w:szCs w:val="22"/>
              </w:rPr>
              <w:t>4</w:t>
            </w:r>
          </w:p>
        </w:tc>
        <w:tc>
          <w:tcPr>
            <w:tcW w:w="2409" w:type="dxa"/>
          </w:tcPr>
          <w:p w14:paraId="1A127F06" w14:textId="77777777" w:rsidR="00DE5A8B" w:rsidRPr="00117B6A" w:rsidRDefault="00DE5A8B"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Bible Interpretation</w:t>
            </w:r>
          </w:p>
        </w:tc>
        <w:tc>
          <w:tcPr>
            <w:tcW w:w="3610" w:type="dxa"/>
          </w:tcPr>
          <w:p w14:paraId="529FC366" w14:textId="1EA9C31F"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4</w:t>
            </w:r>
            <w:r w:rsidR="000C67ED">
              <w:rPr>
                <w:rFonts w:ascii="Calibri" w:hAnsi="Calibri"/>
                <w:sz w:val="22"/>
                <w:szCs w:val="22"/>
              </w:rPr>
              <w:t xml:space="preserve">, </w:t>
            </w:r>
          </w:p>
          <w:p w14:paraId="5617FF10"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71A0EEF0" w14:textId="77777777" w:rsidR="00DE5A8B"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Discussion Board</w:t>
            </w:r>
          </w:p>
          <w:p w14:paraId="45FB5D21"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Teaching Project 1</w:t>
            </w:r>
          </w:p>
        </w:tc>
      </w:tr>
      <w:tr w:rsidR="00DE5A8B" w:rsidRPr="00117B6A" w14:paraId="3D7E3ECF" w14:textId="77777777" w:rsidTr="000C67ED">
        <w:trPr>
          <w:trHeight w:val="694"/>
        </w:trPr>
        <w:tc>
          <w:tcPr>
            <w:cnfStyle w:val="001000000000" w:firstRow="0" w:lastRow="0" w:firstColumn="1" w:lastColumn="0" w:oddVBand="0" w:evenVBand="0" w:oddHBand="0" w:evenHBand="0" w:firstRowFirstColumn="0" w:firstRowLastColumn="0" w:lastRowFirstColumn="0" w:lastRowLastColumn="0"/>
            <w:tcW w:w="744" w:type="dxa"/>
          </w:tcPr>
          <w:p w14:paraId="7FF241DA" w14:textId="77777777" w:rsidR="00DE5A8B" w:rsidRPr="00117B6A" w:rsidRDefault="00DE5A8B" w:rsidP="0003615A">
            <w:pPr>
              <w:rPr>
                <w:rFonts w:ascii="Calibri" w:hAnsi="Calibri"/>
                <w:sz w:val="22"/>
                <w:szCs w:val="22"/>
              </w:rPr>
            </w:pPr>
            <w:r w:rsidRPr="00117B6A">
              <w:rPr>
                <w:rFonts w:ascii="Calibri" w:hAnsi="Calibri"/>
                <w:sz w:val="22"/>
                <w:szCs w:val="22"/>
              </w:rPr>
              <w:t>5</w:t>
            </w:r>
          </w:p>
        </w:tc>
        <w:tc>
          <w:tcPr>
            <w:tcW w:w="2409" w:type="dxa"/>
          </w:tcPr>
          <w:p w14:paraId="0BD55656" w14:textId="77777777" w:rsidR="00DE5A8B" w:rsidRPr="00B90E9F"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b/>
                <w:bCs/>
                <w:sz w:val="22"/>
                <w:szCs w:val="22"/>
              </w:rPr>
              <w:t xml:space="preserve"> </w:t>
            </w:r>
            <w:r w:rsidRPr="00B90E9F">
              <w:rPr>
                <w:rFonts w:ascii="Calibri" w:hAnsi="Calibri"/>
                <w:sz w:val="22"/>
                <w:szCs w:val="22"/>
              </w:rPr>
              <w:t>Bible Interpretation</w:t>
            </w:r>
          </w:p>
        </w:tc>
        <w:tc>
          <w:tcPr>
            <w:tcW w:w="3610" w:type="dxa"/>
          </w:tcPr>
          <w:p w14:paraId="125DEAC0" w14:textId="54EBF36D"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5</w:t>
            </w:r>
            <w:r w:rsidR="000C67ED">
              <w:rPr>
                <w:rFonts w:ascii="Calibri" w:hAnsi="Calibri"/>
                <w:sz w:val="22"/>
                <w:szCs w:val="22"/>
              </w:rPr>
              <w:t>, CBT 9-12</w:t>
            </w:r>
          </w:p>
        </w:tc>
        <w:tc>
          <w:tcPr>
            <w:tcW w:w="2613" w:type="dxa"/>
          </w:tcPr>
          <w:p w14:paraId="3803827F"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p w14:paraId="79B20532"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DE5A8B" w:rsidRPr="00117B6A" w14:paraId="466BEA6B" w14:textId="77777777" w:rsidTr="000C67ED">
        <w:trPr>
          <w:trHeight w:val="734"/>
        </w:trPr>
        <w:tc>
          <w:tcPr>
            <w:cnfStyle w:val="001000000000" w:firstRow="0" w:lastRow="0" w:firstColumn="1" w:lastColumn="0" w:oddVBand="0" w:evenVBand="0" w:oddHBand="0" w:evenHBand="0" w:firstRowFirstColumn="0" w:firstRowLastColumn="0" w:lastRowFirstColumn="0" w:lastRowLastColumn="0"/>
            <w:tcW w:w="744" w:type="dxa"/>
          </w:tcPr>
          <w:p w14:paraId="2F3C578D" w14:textId="77777777" w:rsidR="00DE5A8B" w:rsidRPr="00117B6A" w:rsidRDefault="00DE5A8B" w:rsidP="0003615A">
            <w:pPr>
              <w:rPr>
                <w:rFonts w:ascii="Calibri" w:hAnsi="Calibri"/>
                <w:sz w:val="22"/>
                <w:szCs w:val="22"/>
              </w:rPr>
            </w:pPr>
            <w:r w:rsidRPr="00117B6A">
              <w:rPr>
                <w:rFonts w:ascii="Calibri" w:hAnsi="Calibri"/>
                <w:sz w:val="22"/>
                <w:szCs w:val="22"/>
              </w:rPr>
              <w:t>6</w:t>
            </w:r>
          </w:p>
        </w:tc>
        <w:tc>
          <w:tcPr>
            <w:tcW w:w="2409" w:type="dxa"/>
          </w:tcPr>
          <w:p w14:paraId="38F79996" w14:textId="77777777" w:rsidR="00DE5A8B" w:rsidRPr="00117B6A" w:rsidRDefault="00DE5A8B"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Teachers and Teaching</w:t>
            </w:r>
          </w:p>
        </w:tc>
        <w:tc>
          <w:tcPr>
            <w:tcW w:w="3610" w:type="dxa"/>
          </w:tcPr>
          <w:p w14:paraId="0DCBCF69" w14:textId="55E1E713" w:rsidR="00DE5A8B"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6</w:t>
            </w:r>
            <w:r w:rsidR="000C67ED">
              <w:rPr>
                <w:rFonts w:ascii="Calibri" w:hAnsi="Calibri"/>
                <w:sz w:val="22"/>
                <w:szCs w:val="22"/>
              </w:rPr>
              <w:t>, CBT 13-14</w:t>
            </w:r>
          </w:p>
          <w:p w14:paraId="5EE0A04C"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6A726371" w14:textId="77777777" w:rsidR="00DE5A8B"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w:t>
            </w:r>
            <w:r w:rsidRPr="00117B6A">
              <w:rPr>
                <w:rFonts w:ascii="Calibri" w:hAnsi="Calibri"/>
                <w:sz w:val="22"/>
                <w:szCs w:val="22"/>
              </w:rPr>
              <w:t xml:space="preserve"> </w:t>
            </w:r>
            <w:r>
              <w:rPr>
                <w:rFonts w:ascii="Calibri" w:hAnsi="Calibri"/>
                <w:sz w:val="22"/>
                <w:szCs w:val="22"/>
              </w:rPr>
              <w:t>Discussion Board</w:t>
            </w:r>
          </w:p>
          <w:p w14:paraId="415DCC1A" w14:textId="79E63D20" w:rsidR="00DE5A8B" w:rsidRPr="000C67ED" w:rsidRDefault="00BF7AF1" w:rsidP="000361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67ED">
              <w:rPr>
                <w:rFonts w:asciiTheme="minorHAnsi" w:hAnsiTheme="minorHAnsi" w:cstheme="minorHAnsi"/>
                <w:sz w:val="22"/>
                <w:szCs w:val="22"/>
              </w:rPr>
              <w:t>T</w:t>
            </w:r>
            <w:r w:rsidRPr="000C67ED">
              <w:rPr>
                <w:rFonts w:asciiTheme="minorHAnsi" w:hAnsiTheme="minorHAnsi" w:cstheme="minorHAnsi"/>
              </w:rPr>
              <w:t xml:space="preserve">eaching </w:t>
            </w:r>
            <w:r w:rsidR="0031489C">
              <w:rPr>
                <w:rFonts w:asciiTheme="minorHAnsi" w:hAnsiTheme="minorHAnsi" w:cstheme="minorHAnsi"/>
              </w:rPr>
              <w:t>Project 2</w:t>
            </w:r>
          </w:p>
        </w:tc>
      </w:tr>
      <w:tr w:rsidR="00DE5A8B" w:rsidRPr="00117B6A" w14:paraId="795323EF" w14:textId="77777777" w:rsidTr="000C67ED">
        <w:trPr>
          <w:trHeight w:val="714"/>
        </w:trPr>
        <w:tc>
          <w:tcPr>
            <w:cnfStyle w:val="001000000000" w:firstRow="0" w:lastRow="0" w:firstColumn="1" w:lastColumn="0" w:oddVBand="0" w:evenVBand="0" w:oddHBand="0" w:evenHBand="0" w:firstRowFirstColumn="0" w:firstRowLastColumn="0" w:lastRowFirstColumn="0" w:lastRowLastColumn="0"/>
            <w:tcW w:w="744" w:type="dxa"/>
          </w:tcPr>
          <w:p w14:paraId="350CF712" w14:textId="77777777" w:rsidR="00DE5A8B" w:rsidRPr="00117B6A" w:rsidRDefault="00DE5A8B" w:rsidP="0003615A">
            <w:pPr>
              <w:rPr>
                <w:rFonts w:ascii="Calibri" w:hAnsi="Calibri"/>
                <w:sz w:val="22"/>
                <w:szCs w:val="22"/>
              </w:rPr>
            </w:pPr>
            <w:r w:rsidRPr="00117B6A">
              <w:rPr>
                <w:rFonts w:ascii="Calibri" w:hAnsi="Calibri"/>
                <w:sz w:val="22"/>
                <w:szCs w:val="22"/>
              </w:rPr>
              <w:t>7</w:t>
            </w:r>
          </w:p>
        </w:tc>
        <w:tc>
          <w:tcPr>
            <w:tcW w:w="2409" w:type="dxa"/>
          </w:tcPr>
          <w:p w14:paraId="4D6F2C1B" w14:textId="77777777" w:rsidR="00DE5A8B" w:rsidRPr="00117B6A" w:rsidRDefault="00DE5A8B"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Teachers and Teaching</w:t>
            </w:r>
          </w:p>
          <w:p w14:paraId="3CFBD4FC"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610" w:type="dxa"/>
          </w:tcPr>
          <w:p w14:paraId="2426A4D6" w14:textId="638BDFFE"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7</w:t>
            </w:r>
            <w:r w:rsidR="000C67ED">
              <w:rPr>
                <w:rFonts w:ascii="Calibri" w:hAnsi="Calibri"/>
                <w:sz w:val="22"/>
                <w:szCs w:val="22"/>
              </w:rPr>
              <w:t>, CBT 15-18</w:t>
            </w:r>
          </w:p>
          <w:p w14:paraId="798E5EAF"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i/>
                <w:iCs/>
                <w:sz w:val="22"/>
                <w:szCs w:val="22"/>
              </w:rPr>
            </w:pPr>
          </w:p>
        </w:tc>
        <w:tc>
          <w:tcPr>
            <w:tcW w:w="2613" w:type="dxa"/>
          </w:tcPr>
          <w:p w14:paraId="65D36193"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tc>
      </w:tr>
      <w:tr w:rsidR="00DE5A8B" w:rsidRPr="00117B6A" w14:paraId="1FB3CA6E" w14:textId="77777777" w:rsidTr="000C67ED">
        <w:trPr>
          <w:trHeight w:val="650"/>
        </w:trPr>
        <w:tc>
          <w:tcPr>
            <w:cnfStyle w:val="001000000000" w:firstRow="0" w:lastRow="0" w:firstColumn="1" w:lastColumn="0" w:oddVBand="0" w:evenVBand="0" w:oddHBand="0" w:evenHBand="0" w:firstRowFirstColumn="0" w:firstRowLastColumn="0" w:lastRowFirstColumn="0" w:lastRowLastColumn="0"/>
            <w:tcW w:w="744" w:type="dxa"/>
          </w:tcPr>
          <w:p w14:paraId="0596785F" w14:textId="77777777" w:rsidR="00DE5A8B" w:rsidRPr="00117B6A" w:rsidRDefault="00DE5A8B" w:rsidP="0003615A">
            <w:pPr>
              <w:rPr>
                <w:rFonts w:ascii="Calibri" w:hAnsi="Calibri"/>
                <w:sz w:val="22"/>
                <w:szCs w:val="22"/>
              </w:rPr>
            </w:pPr>
            <w:r w:rsidRPr="00117B6A">
              <w:rPr>
                <w:rFonts w:ascii="Calibri" w:hAnsi="Calibri"/>
                <w:sz w:val="22"/>
                <w:szCs w:val="22"/>
              </w:rPr>
              <w:t>8</w:t>
            </w:r>
          </w:p>
        </w:tc>
        <w:tc>
          <w:tcPr>
            <w:tcW w:w="2409" w:type="dxa"/>
          </w:tcPr>
          <w:p w14:paraId="78948164" w14:textId="77777777" w:rsidR="00DE5A8B" w:rsidRPr="00117B6A" w:rsidRDefault="00DE5A8B"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Course Wrap up</w:t>
            </w:r>
          </w:p>
        </w:tc>
        <w:tc>
          <w:tcPr>
            <w:tcW w:w="3610" w:type="dxa"/>
          </w:tcPr>
          <w:p w14:paraId="7434D1F6"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2967B54B" w14:textId="77777777" w:rsidR="00DE5A8B"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p w14:paraId="0AA2B985" w14:textId="3579F11F" w:rsidR="00DE5A8B" w:rsidRPr="00117B6A" w:rsidRDefault="0031489C"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Teaching strategy paper</w:t>
            </w:r>
            <w:r w:rsidR="00DE5A8B">
              <w:rPr>
                <w:rFonts w:ascii="Calibri" w:hAnsi="Calibri"/>
                <w:sz w:val="22"/>
                <w:szCs w:val="22"/>
              </w:rPr>
              <w:t xml:space="preserve"> </w:t>
            </w:r>
          </w:p>
        </w:tc>
      </w:tr>
    </w:tbl>
    <w:p w14:paraId="165B99EB" w14:textId="3FA2EA11" w:rsidR="00B82BB8" w:rsidRPr="00817AE9" w:rsidRDefault="002722B0" w:rsidP="001E0CB8">
      <w:pPr>
        <w:rPr>
          <w:rFonts w:ascii="Calibri" w:hAnsi="Calibri"/>
          <w:b/>
          <w:sz w:val="22"/>
          <w:szCs w:val="22"/>
        </w:rPr>
      </w:pPr>
      <w:r w:rsidRPr="00817AE9">
        <w:rPr>
          <w:rFonts w:ascii="Calibri" w:hAnsi="Calibri"/>
          <w:b/>
          <w:sz w:val="22"/>
          <w:szCs w:val="22"/>
        </w:rPr>
        <w:t xml:space="preserve">  </w:t>
      </w:r>
    </w:p>
    <w:sectPr w:rsidR="00B82BB8" w:rsidRPr="00817AE9" w:rsidSect="009F70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6CF"/>
    <w:multiLevelType w:val="hybridMultilevel"/>
    <w:tmpl w:val="3330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8B133F"/>
    <w:multiLevelType w:val="hybridMultilevel"/>
    <w:tmpl w:val="051A2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467ED7"/>
    <w:multiLevelType w:val="hybridMultilevel"/>
    <w:tmpl w:val="777C74EC"/>
    <w:lvl w:ilvl="0" w:tplc="EC286768">
      <w:start w:val="1"/>
      <w:numFmt w:val="decimal"/>
      <w:lvlText w:val="%1."/>
      <w:lvlJc w:val="left"/>
      <w:pPr>
        <w:tabs>
          <w:tab w:val="num" w:pos="1440"/>
        </w:tabs>
        <w:ind w:left="1440" w:hanging="72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708C02ED"/>
    <w:multiLevelType w:val="hybridMultilevel"/>
    <w:tmpl w:val="F648B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num w:numId="1" w16cid:durableId="1008168626">
    <w:abstractNumId w:val="2"/>
  </w:num>
  <w:num w:numId="2" w16cid:durableId="1324118525">
    <w:abstractNumId w:val="5"/>
  </w:num>
  <w:num w:numId="3" w16cid:durableId="1768306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80378">
    <w:abstractNumId w:val="0"/>
  </w:num>
  <w:num w:numId="5" w16cid:durableId="457988338">
    <w:abstractNumId w:val="4"/>
  </w:num>
  <w:num w:numId="6" w16cid:durableId="2087266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50EE4"/>
    <w:rsid w:val="00057CF5"/>
    <w:rsid w:val="00081A45"/>
    <w:rsid w:val="000C67ED"/>
    <w:rsid w:val="000D368F"/>
    <w:rsid w:val="0011003B"/>
    <w:rsid w:val="00117B6A"/>
    <w:rsid w:val="00151CDB"/>
    <w:rsid w:val="00165645"/>
    <w:rsid w:val="001E0CB8"/>
    <w:rsid w:val="002722B0"/>
    <w:rsid w:val="002A06D2"/>
    <w:rsid w:val="002B0291"/>
    <w:rsid w:val="00312A9B"/>
    <w:rsid w:val="0031489C"/>
    <w:rsid w:val="00332827"/>
    <w:rsid w:val="00352F7D"/>
    <w:rsid w:val="00357DE9"/>
    <w:rsid w:val="003A17B7"/>
    <w:rsid w:val="003B7E54"/>
    <w:rsid w:val="00423086"/>
    <w:rsid w:val="00444ED3"/>
    <w:rsid w:val="004B57D8"/>
    <w:rsid w:val="004C0D24"/>
    <w:rsid w:val="004F7605"/>
    <w:rsid w:val="005039CB"/>
    <w:rsid w:val="00512C36"/>
    <w:rsid w:val="00513B55"/>
    <w:rsid w:val="00546BF2"/>
    <w:rsid w:val="0056149E"/>
    <w:rsid w:val="005750B5"/>
    <w:rsid w:val="005B4536"/>
    <w:rsid w:val="005D24F3"/>
    <w:rsid w:val="005E2912"/>
    <w:rsid w:val="005E689C"/>
    <w:rsid w:val="005F6367"/>
    <w:rsid w:val="006248A5"/>
    <w:rsid w:val="00634CF8"/>
    <w:rsid w:val="00635C8F"/>
    <w:rsid w:val="00677225"/>
    <w:rsid w:val="006E1480"/>
    <w:rsid w:val="006E27BB"/>
    <w:rsid w:val="007043E9"/>
    <w:rsid w:val="0070794B"/>
    <w:rsid w:val="007343F9"/>
    <w:rsid w:val="00751C4E"/>
    <w:rsid w:val="00764DDC"/>
    <w:rsid w:val="007B1788"/>
    <w:rsid w:val="007E25B9"/>
    <w:rsid w:val="007E2967"/>
    <w:rsid w:val="00817AE9"/>
    <w:rsid w:val="008240C7"/>
    <w:rsid w:val="00832ECF"/>
    <w:rsid w:val="0086150D"/>
    <w:rsid w:val="00864AA7"/>
    <w:rsid w:val="008C5332"/>
    <w:rsid w:val="008F70FB"/>
    <w:rsid w:val="009810FC"/>
    <w:rsid w:val="009905F4"/>
    <w:rsid w:val="009B7710"/>
    <w:rsid w:val="009F700D"/>
    <w:rsid w:val="00A120E1"/>
    <w:rsid w:val="00A24DC5"/>
    <w:rsid w:val="00A3512C"/>
    <w:rsid w:val="00A7514D"/>
    <w:rsid w:val="00A769FE"/>
    <w:rsid w:val="00A967C1"/>
    <w:rsid w:val="00B346E6"/>
    <w:rsid w:val="00B44944"/>
    <w:rsid w:val="00B6036D"/>
    <w:rsid w:val="00B82BB8"/>
    <w:rsid w:val="00BA1B04"/>
    <w:rsid w:val="00BE0CE0"/>
    <w:rsid w:val="00BF7AF1"/>
    <w:rsid w:val="00C21A81"/>
    <w:rsid w:val="00D237A6"/>
    <w:rsid w:val="00D433B1"/>
    <w:rsid w:val="00D65A22"/>
    <w:rsid w:val="00D669CE"/>
    <w:rsid w:val="00D92E6B"/>
    <w:rsid w:val="00DB0F68"/>
    <w:rsid w:val="00DC1F63"/>
    <w:rsid w:val="00DE5A8B"/>
    <w:rsid w:val="00E000A0"/>
    <w:rsid w:val="00E06579"/>
    <w:rsid w:val="00E47507"/>
    <w:rsid w:val="00E53565"/>
    <w:rsid w:val="00E673BA"/>
    <w:rsid w:val="00EB62EE"/>
    <w:rsid w:val="00EC4430"/>
    <w:rsid w:val="00EC5A0D"/>
    <w:rsid w:val="00F3178D"/>
    <w:rsid w:val="00F65743"/>
    <w:rsid w:val="00F9587C"/>
    <w:rsid w:val="00FB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410AB"/>
  <w15:chartTrackingRefBased/>
  <w15:docId w15:val="{3AD7AABF-8AAE-4320-9D2F-5E2559A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E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character" w:styleId="Hyperlink">
    <w:name w:val="Hyperlink"/>
    <w:basedOn w:val="DefaultParagraphFont"/>
    <w:uiPriority w:val="99"/>
    <w:unhideWhenUsed/>
    <w:rsid w:val="005B4536"/>
    <w:rPr>
      <w:color w:val="0563C1" w:themeColor="hyperlink"/>
      <w:u w:val="single"/>
    </w:rPr>
  </w:style>
  <w:style w:type="table" w:styleId="TableGrid">
    <w:name w:val="Table Grid"/>
    <w:basedOn w:val="TableNormal"/>
    <w:uiPriority w:val="39"/>
    <w:rsid w:val="005E68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E54"/>
    <w:pPr>
      <w:spacing w:after="160" w:line="252" w:lineRule="auto"/>
      <w:ind w:left="720"/>
      <w:contextualSpacing/>
    </w:pPr>
    <w:rPr>
      <w:rFonts w:ascii="Calibri" w:eastAsiaTheme="minorHAnsi" w:hAnsi="Calibri" w:cs="Calibri"/>
    </w:rPr>
  </w:style>
  <w:style w:type="table" w:styleId="GridTable1Light">
    <w:name w:val="Grid Table 1 Light"/>
    <w:basedOn w:val="TableNormal"/>
    <w:uiPriority w:val="46"/>
    <w:rsid w:val="00117B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list-item">
    <w:name w:val="a-list-item"/>
    <w:basedOn w:val="DefaultParagraphFont"/>
    <w:rsid w:val="00F6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wbu.edu/content.php?catoid=7&amp;navoid=4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wbu.edu/content.php?catoid=3&amp;navoid=8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Michael Dain</cp:lastModifiedBy>
  <cp:revision>2</cp:revision>
  <dcterms:created xsi:type="dcterms:W3CDTF">2022-04-08T16:56:00Z</dcterms:created>
  <dcterms:modified xsi:type="dcterms:W3CDTF">2022-04-08T16:56:00Z</dcterms:modified>
</cp:coreProperties>
</file>