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0D" w:rsidRDefault="0019170D" w:rsidP="0019170D">
      <w:pPr>
        <w:pStyle w:val="Default"/>
      </w:pPr>
    </w:p>
    <w:p w:rsidR="0019170D" w:rsidRDefault="000E05B2" w:rsidP="0019170D">
      <w:pPr>
        <w:pStyle w:val="Default"/>
        <w:rPr>
          <w:sz w:val="23"/>
          <w:szCs w:val="23"/>
        </w:rPr>
      </w:pPr>
      <w:r>
        <w:rPr>
          <w:b/>
          <w:bCs/>
          <w:noProof/>
          <w:sz w:val="22"/>
          <w:szCs w:val="22"/>
        </w:rPr>
        <w:drawing>
          <wp:anchor distT="0" distB="0" distL="0" distR="0" simplePos="0" relativeHeight="251659264" behindDoc="0" locked="0" layoutInCell="1" allowOverlap="0">
            <wp:simplePos x="0" y="0"/>
            <wp:positionH relativeFrom="column">
              <wp:posOffset>1744980</wp:posOffset>
            </wp:positionH>
            <wp:positionV relativeFrom="line">
              <wp:posOffset>635</wp:posOffset>
            </wp:positionV>
            <wp:extent cx="2743200" cy="746125"/>
            <wp:effectExtent l="0" t="0" r="0" b="0"/>
            <wp:wrapSquare wrapText="bothSides"/>
            <wp:docPr id="3"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46125"/>
                    </a:xfrm>
                    <a:prstGeom prst="rect">
                      <a:avLst/>
                    </a:prstGeom>
                    <a:noFill/>
                  </pic:spPr>
                </pic:pic>
              </a:graphicData>
            </a:graphic>
          </wp:anchor>
        </w:drawing>
      </w:r>
      <w:r w:rsidR="0019170D">
        <w:rPr>
          <w:b/>
          <w:bCs/>
          <w:sz w:val="23"/>
          <w:szCs w:val="23"/>
        </w:rPr>
        <w:t xml:space="preserve"> </w:t>
      </w:r>
    </w:p>
    <w:p w:rsidR="0019170D" w:rsidRDefault="0019170D" w:rsidP="0019170D">
      <w:pPr>
        <w:pStyle w:val="Default"/>
        <w:jc w:val="center"/>
        <w:rPr>
          <w:b/>
          <w:bCs/>
          <w:sz w:val="22"/>
          <w:szCs w:val="22"/>
        </w:rPr>
      </w:pPr>
    </w:p>
    <w:p w:rsidR="0019170D" w:rsidRDefault="0019170D" w:rsidP="0019170D">
      <w:pPr>
        <w:pStyle w:val="Default"/>
        <w:jc w:val="center"/>
        <w:rPr>
          <w:b/>
          <w:bCs/>
          <w:sz w:val="22"/>
          <w:szCs w:val="22"/>
        </w:rPr>
      </w:pPr>
    </w:p>
    <w:p w:rsidR="000E05B2" w:rsidRDefault="000E05B2" w:rsidP="0019170D">
      <w:pPr>
        <w:pStyle w:val="Default"/>
        <w:jc w:val="center"/>
        <w:rPr>
          <w:b/>
          <w:bCs/>
          <w:sz w:val="22"/>
          <w:szCs w:val="22"/>
        </w:rPr>
      </w:pPr>
    </w:p>
    <w:p w:rsidR="000E05B2" w:rsidRDefault="000E05B2" w:rsidP="0019170D">
      <w:pPr>
        <w:pStyle w:val="Default"/>
        <w:jc w:val="center"/>
        <w:rPr>
          <w:b/>
          <w:bCs/>
          <w:sz w:val="22"/>
          <w:szCs w:val="22"/>
        </w:rPr>
      </w:pPr>
    </w:p>
    <w:p w:rsidR="0019170D" w:rsidRDefault="003171A3" w:rsidP="0019170D">
      <w:pPr>
        <w:pStyle w:val="Default"/>
        <w:jc w:val="center"/>
        <w:rPr>
          <w:sz w:val="22"/>
          <w:szCs w:val="22"/>
        </w:rPr>
      </w:pPr>
      <w:r>
        <w:rPr>
          <w:b/>
          <w:bCs/>
          <w:sz w:val="22"/>
          <w:szCs w:val="22"/>
        </w:rPr>
        <w:t>VIRTUAL</w:t>
      </w:r>
      <w:r w:rsidR="0019170D">
        <w:rPr>
          <w:b/>
          <w:bCs/>
          <w:sz w:val="22"/>
          <w:szCs w:val="22"/>
        </w:rPr>
        <w:t xml:space="preserve"> CAMPUS</w:t>
      </w:r>
    </w:p>
    <w:p w:rsidR="0019170D" w:rsidRDefault="0019170D" w:rsidP="0019170D">
      <w:pPr>
        <w:pStyle w:val="Default"/>
        <w:jc w:val="center"/>
        <w:rPr>
          <w:sz w:val="22"/>
          <w:szCs w:val="22"/>
        </w:rPr>
      </w:pPr>
      <w:r>
        <w:rPr>
          <w:b/>
          <w:bCs/>
          <w:sz w:val="22"/>
          <w:szCs w:val="22"/>
        </w:rPr>
        <w:t>SCHOOL OF BUSINESS</w:t>
      </w:r>
    </w:p>
    <w:p w:rsidR="004158C6" w:rsidRPr="004158C6" w:rsidRDefault="004158C6" w:rsidP="00DF0EC0">
      <w:pPr>
        <w:tabs>
          <w:tab w:val="center" w:pos="4680"/>
        </w:tabs>
        <w:suppressAutoHyphens/>
        <w:ind w:right="-360"/>
        <w:jc w:val="center"/>
        <w:rPr>
          <w:rFonts w:ascii="Times New Roman" w:hAnsi="Times New Roman"/>
          <w:b/>
          <w:spacing w:val="-3"/>
          <w:sz w:val="20"/>
        </w:rPr>
      </w:pPr>
    </w:p>
    <w:p w:rsidR="00DF0EC0" w:rsidRPr="00E15E21" w:rsidRDefault="00DF0EC0" w:rsidP="00DF0EC0">
      <w:pPr>
        <w:tabs>
          <w:tab w:val="center" w:pos="4680"/>
        </w:tabs>
        <w:suppressAutoHyphens/>
        <w:ind w:right="-360"/>
        <w:jc w:val="center"/>
        <w:rPr>
          <w:rFonts w:ascii="Times New Roman" w:hAnsi="Times New Roman"/>
          <w:b/>
          <w:spacing w:val="-3"/>
          <w:sz w:val="22"/>
          <w:szCs w:val="22"/>
        </w:rPr>
      </w:pPr>
      <w:r w:rsidRPr="00E15E21">
        <w:rPr>
          <w:rFonts w:ascii="Times New Roman" w:hAnsi="Times New Roman"/>
          <w:b/>
          <w:spacing w:val="-3"/>
          <w:sz w:val="22"/>
          <w:szCs w:val="22"/>
        </w:rPr>
        <w:t>SYLLABUS</w:t>
      </w:r>
    </w:p>
    <w:p w:rsidR="00DF0EC0" w:rsidRPr="00E15E21" w:rsidRDefault="00DF0EC0" w:rsidP="00DF0EC0">
      <w:pPr>
        <w:tabs>
          <w:tab w:val="center" w:pos="540"/>
        </w:tabs>
        <w:suppressAutoHyphens/>
        <w:ind w:right="-360"/>
        <w:rPr>
          <w:rFonts w:ascii="Times New Roman" w:hAnsi="Times New Roman"/>
          <w:spacing w:val="-3"/>
          <w:sz w:val="22"/>
          <w:szCs w:val="22"/>
        </w:rPr>
      </w:pPr>
    </w:p>
    <w:p w:rsidR="00DF0EC0" w:rsidRPr="00E15E21" w:rsidRDefault="00E15E21" w:rsidP="00DF0EC0">
      <w:pPr>
        <w:overflowPunct/>
        <w:rPr>
          <w:rFonts w:ascii="Times New Roman" w:hAnsi="Times New Roman"/>
          <w:sz w:val="22"/>
          <w:szCs w:val="22"/>
        </w:rPr>
      </w:pPr>
      <w:r>
        <w:rPr>
          <w:rFonts w:ascii="Times New Roman" w:hAnsi="Times New Roman"/>
          <w:spacing w:val="-3"/>
          <w:sz w:val="22"/>
          <w:szCs w:val="22"/>
        </w:rPr>
        <w:t>1</w:t>
      </w:r>
      <w:r w:rsidR="00882209">
        <w:rPr>
          <w:rFonts w:ascii="Times New Roman" w:hAnsi="Times New Roman"/>
          <w:spacing w:val="-3"/>
          <w:sz w:val="22"/>
          <w:szCs w:val="22"/>
        </w:rPr>
        <w:t xml:space="preserve">.    </w:t>
      </w:r>
      <w:r w:rsidR="00DF0EC0" w:rsidRPr="00E15E21">
        <w:rPr>
          <w:rFonts w:ascii="Times New Roman" w:hAnsi="Times New Roman"/>
          <w:spacing w:val="-3"/>
          <w:sz w:val="22"/>
          <w:szCs w:val="22"/>
        </w:rPr>
        <w:t xml:space="preserve">Mission Statement:  </w:t>
      </w:r>
      <w:r w:rsidR="00DF0EC0" w:rsidRPr="00E15E21">
        <w:rPr>
          <w:rFonts w:ascii="Times New Roman" w:hAnsi="Times New Roman"/>
          <w:sz w:val="22"/>
          <w:szCs w:val="22"/>
        </w:rPr>
        <w:t>Wayland Baptist University exists to educate students in an academically challenging,</w:t>
      </w:r>
    </w:p>
    <w:p w:rsidR="00DF0EC0" w:rsidRPr="00E15E21" w:rsidRDefault="00DF0EC0" w:rsidP="00882209">
      <w:pPr>
        <w:overflowPunct/>
        <w:ind w:left="360"/>
        <w:rPr>
          <w:rFonts w:ascii="Times New Roman" w:hAnsi="Times New Roman"/>
          <w:spacing w:val="-3"/>
          <w:sz w:val="22"/>
          <w:szCs w:val="22"/>
        </w:rPr>
      </w:pPr>
      <w:proofErr w:type="gramStart"/>
      <w:r w:rsidRPr="00E15E21">
        <w:rPr>
          <w:rFonts w:ascii="Times New Roman" w:hAnsi="Times New Roman"/>
          <w:sz w:val="22"/>
          <w:szCs w:val="22"/>
        </w:rPr>
        <w:t>learning-focused</w:t>
      </w:r>
      <w:proofErr w:type="gramEnd"/>
      <w:r w:rsidRPr="00E15E21">
        <w:rPr>
          <w:rFonts w:ascii="Times New Roman" w:hAnsi="Times New Roman"/>
          <w:sz w:val="22"/>
          <w:szCs w:val="22"/>
        </w:rPr>
        <w:t xml:space="preserve"> and distinctively Christian environment for professional success</w:t>
      </w:r>
      <w:r w:rsidR="00517953" w:rsidRPr="00E15E21">
        <w:rPr>
          <w:rFonts w:ascii="Times New Roman" w:hAnsi="Times New Roman"/>
          <w:sz w:val="22"/>
          <w:szCs w:val="22"/>
        </w:rPr>
        <w:t xml:space="preserve"> </w:t>
      </w:r>
      <w:r w:rsidRPr="00E15E21">
        <w:rPr>
          <w:rFonts w:ascii="Times New Roman" w:hAnsi="Times New Roman"/>
          <w:sz w:val="22"/>
          <w:szCs w:val="22"/>
        </w:rPr>
        <w:t>and service to God and humankind.</w:t>
      </w:r>
    </w:p>
    <w:p w:rsidR="00DF0EC0" w:rsidRPr="00E15E21" w:rsidRDefault="00DF0EC0" w:rsidP="00DF0EC0">
      <w:pPr>
        <w:tabs>
          <w:tab w:val="center" w:pos="540"/>
        </w:tabs>
        <w:suppressAutoHyphens/>
        <w:ind w:left="360" w:right="-360"/>
        <w:rPr>
          <w:rFonts w:ascii="Times New Roman" w:hAnsi="Times New Roman"/>
          <w:spacing w:val="-3"/>
          <w:sz w:val="22"/>
          <w:szCs w:val="22"/>
        </w:rPr>
      </w:pPr>
      <w:r w:rsidRPr="00E15E21">
        <w:rPr>
          <w:rFonts w:ascii="Times New Roman" w:hAnsi="Times New Roman"/>
          <w:spacing w:val="-3"/>
          <w:sz w:val="22"/>
          <w:szCs w:val="22"/>
        </w:rPr>
        <w:t xml:space="preserve">    </w:t>
      </w:r>
      <w:r w:rsidRPr="00E15E21">
        <w:rPr>
          <w:rFonts w:ascii="Times New Roman" w:hAnsi="Times New Roman"/>
          <w:spacing w:val="-3"/>
          <w:sz w:val="22"/>
          <w:szCs w:val="22"/>
        </w:rPr>
        <w:tab/>
      </w:r>
    </w:p>
    <w:p w:rsidR="00DB6849" w:rsidRDefault="00E15E21" w:rsidP="00DB6849">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9E395D" w:rsidRPr="00E15E21">
        <w:rPr>
          <w:rFonts w:ascii="Times New Roman" w:hAnsi="Times New Roman"/>
          <w:spacing w:val="-3"/>
          <w:sz w:val="22"/>
          <w:szCs w:val="22"/>
        </w:rPr>
        <w:t xml:space="preserve">.    Course: </w:t>
      </w:r>
      <w:r w:rsidR="009E395D" w:rsidRPr="00E15E21">
        <w:rPr>
          <w:rFonts w:ascii="Times New Roman" w:hAnsi="Times New Roman"/>
          <w:b/>
          <w:spacing w:val="-3"/>
          <w:sz w:val="22"/>
          <w:szCs w:val="22"/>
        </w:rPr>
        <w:t>MGMT 53</w:t>
      </w:r>
      <w:r w:rsidR="000C1515">
        <w:rPr>
          <w:rFonts w:ascii="Times New Roman" w:hAnsi="Times New Roman"/>
          <w:b/>
          <w:spacing w:val="-3"/>
          <w:sz w:val="22"/>
          <w:szCs w:val="22"/>
        </w:rPr>
        <w:t>4</w:t>
      </w:r>
      <w:r w:rsidR="00DB6849">
        <w:rPr>
          <w:rFonts w:ascii="Times New Roman" w:hAnsi="Times New Roman"/>
          <w:b/>
          <w:spacing w:val="-3"/>
          <w:sz w:val="22"/>
          <w:szCs w:val="22"/>
        </w:rPr>
        <w:t>1</w:t>
      </w:r>
      <w:r w:rsidR="00DF0EC0" w:rsidRPr="00E15E21">
        <w:rPr>
          <w:rFonts w:ascii="Times New Roman" w:hAnsi="Times New Roman"/>
          <w:spacing w:val="-3"/>
          <w:sz w:val="22"/>
          <w:szCs w:val="22"/>
        </w:rPr>
        <w:t xml:space="preserve"> – </w:t>
      </w:r>
      <w:r w:rsidR="003171A3">
        <w:rPr>
          <w:rFonts w:ascii="Times New Roman" w:hAnsi="Times New Roman"/>
          <w:spacing w:val="-3"/>
          <w:sz w:val="22"/>
          <w:szCs w:val="22"/>
        </w:rPr>
        <w:t>VC01:</w:t>
      </w:r>
      <w:r w:rsidR="009E395D" w:rsidRPr="00E15E21">
        <w:rPr>
          <w:rFonts w:ascii="Times New Roman" w:hAnsi="Times New Roman"/>
          <w:spacing w:val="-3"/>
          <w:sz w:val="22"/>
          <w:szCs w:val="22"/>
        </w:rPr>
        <w:t xml:space="preserve"> </w:t>
      </w:r>
      <w:r w:rsidR="00DF0EC0" w:rsidRPr="00E15E21">
        <w:rPr>
          <w:rFonts w:ascii="Times New Roman" w:hAnsi="Times New Roman"/>
          <w:spacing w:val="-3"/>
          <w:sz w:val="22"/>
          <w:szCs w:val="22"/>
        </w:rPr>
        <w:t xml:space="preserve"> </w:t>
      </w:r>
      <w:r w:rsidR="00DB6849" w:rsidRPr="003171A3">
        <w:rPr>
          <w:rFonts w:ascii="Times New Roman" w:hAnsi="Times New Roman"/>
          <w:i/>
          <w:spacing w:val="-3"/>
          <w:sz w:val="22"/>
          <w:szCs w:val="22"/>
        </w:rPr>
        <w:t>Managing Complex Projects</w:t>
      </w:r>
      <w:r w:rsidR="00DF0EC0" w:rsidRPr="00E15E21">
        <w:rPr>
          <w:rFonts w:ascii="Times New Roman" w:hAnsi="Times New Roman"/>
          <w:spacing w:val="-3"/>
          <w:sz w:val="22"/>
          <w:szCs w:val="22"/>
        </w:rPr>
        <w:t xml:space="preserve">           </w:t>
      </w:r>
    </w:p>
    <w:p w:rsidR="00DF0EC0" w:rsidRPr="00E15E21" w:rsidRDefault="00DF0EC0" w:rsidP="00DB6849">
      <w:pPr>
        <w:tabs>
          <w:tab w:val="center" w:pos="4680"/>
        </w:tabs>
        <w:suppressAutoHyphens/>
        <w:ind w:right="-360"/>
        <w:rPr>
          <w:rFonts w:ascii="Times New Roman" w:hAnsi="Times New Roman"/>
          <w:spacing w:val="-3"/>
          <w:sz w:val="22"/>
          <w:szCs w:val="22"/>
        </w:rPr>
      </w:pPr>
      <w:r w:rsidRPr="00E15E21">
        <w:rPr>
          <w:rFonts w:ascii="Times New Roman" w:hAnsi="Times New Roman"/>
          <w:spacing w:val="-3"/>
          <w:sz w:val="22"/>
          <w:szCs w:val="22"/>
        </w:rPr>
        <w:t xml:space="preserve">              </w:t>
      </w:r>
    </w:p>
    <w:p w:rsidR="00DF0EC0" w:rsidRPr="00E15E21" w:rsidRDefault="00E15E21" w:rsidP="00DF0EC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DF0EC0" w:rsidRPr="00E15E21">
        <w:rPr>
          <w:rFonts w:ascii="Times New Roman" w:hAnsi="Times New Roman"/>
          <w:spacing w:val="-3"/>
          <w:sz w:val="22"/>
          <w:szCs w:val="22"/>
        </w:rPr>
        <w:t xml:space="preserve">.    Term: </w:t>
      </w:r>
      <w:r w:rsidR="003171A3">
        <w:rPr>
          <w:rFonts w:ascii="Times New Roman" w:hAnsi="Times New Roman"/>
          <w:spacing w:val="-3"/>
          <w:sz w:val="22"/>
          <w:szCs w:val="22"/>
        </w:rPr>
        <w:t>Fall Term 201</w:t>
      </w:r>
      <w:r w:rsidR="0030536E">
        <w:rPr>
          <w:rFonts w:ascii="Times New Roman" w:hAnsi="Times New Roman"/>
          <w:spacing w:val="-3"/>
          <w:sz w:val="22"/>
          <w:szCs w:val="22"/>
        </w:rPr>
        <w:t>7</w:t>
      </w:r>
      <w:r w:rsidR="00D3561F">
        <w:rPr>
          <w:rFonts w:ascii="Times New Roman" w:hAnsi="Times New Roman"/>
          <w:spacing w:val="-3"/>
          <w:sz w:val="22"/>
          <w:szCs w:val="22"/>
        </w:rPr>
        <w:t xml:space="preserve"> (August 21 thru November 4, 2017)</w:t>
      </w:r>
    </w:p>
    <w:p w:rsidR="00DF0EC0" w:rsidRPr="00E15E21" w:rsidRDefault="00DF0EC0" w:rsidP="00DF0EC0">
      <w:pPr>
        <w:tabs>
          <w:tab w:val="center" w:pos="4680"/>
        </w:tabs>
        <w:suppressAutoHyphens/>
        <w:ind w:right="-360"/>
        <w:jc w:val="both"/>
        <w:rPr>
          <w:rFonts w:ascii="Times New Roman" w:hAnsi="Times New Roman"/>
          <w:spacing w:val="-3"/>
          <w:sz w:val="22"/>
          <w:szCs w:val="22"/>
        </w:rPr>
      </w:pPr>
    </w:p>
    <w:p w:rsidR="003B663A" w:rsidRPr="00E15E21" w:rsidRDefault="003B663A" w:rsidP="003B663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Pr="00E15E21">
        <w:rPr>
          <w:rFonts w:ascii="Times New Roman" w:hAnsi="Times New Roman"/>
          <w:spacing w:val="-3"/>
          <w:sz w:val="22"/>
          <w:szCs w:val="22"/>
        </w:rPr>
        <w:t>.    Instructor:</w:t>
      </w:r>
      <w:r>
        <w:rPr>
          <w:rFonts w:ascii="Times New Roman" w:hAnsi="Times New Roman"/>
          <w:spacing w:val="-3"/>
          <w:sz w:val="22"/>
          <w:szCs w:val="22"/>
        </w:rPr>
        <w:t xml:space="preserve"> </w:t>
      </w:r>
      <w:r w:rsidR="0030536E">
        <w:rPr>
          <w:rFonts w:ascii="Times New Roman" w:hAnsi="Times New Roman"/>
          <w:spacing w:val="-3"/>
          <w:sz w:val="22"/>
          <w:szCs w:val="22"/>
        </w:rPr>
        <w:t>Knute Sorenson, Ph.</w:t>
      </w:r>
      <w:r>
        <w:rPr>
          <w:rFonts w:ascii="Times New Roman" w:hAnsi="Times New Roman"/>
          <w:spacing w:val="-3"/>
          <w:sz w:val="22"/>
          <w:szCs w:val="22"/>
        </w:rPr>
        <w:t>D.</w:t>
      </w:r>
    </w:p>
    <w:p w:rsidR="003B663A" w:rsidRPr="00E15E21" w:rsidRDefault="003B663A" w:rsidP="003B663A">
      <w:pPr>
        <w:tabs>
          <w:tab w:val="center" w:pos="4680"/>
        </w:tabs>
        <w:suppressAutoHyphens/>
        <w:ind w:right="-360"/>
        <w:jc w:val="both"/>
        <w:rPr>
          <w:rFonts w:ascii="Times New Roman" w:hAnsi="Times New Roman"/>
          <w:spacing w:val="-3"/>
          <w:sz w:val="22"/>
          <w:szCs w:val="22"/>
        </w:rPr>
      </w:pPr>
    </w:p>
    <w:p w:rsidR="003B663A" w:rsidRDefault="003B663A" w:rsidP="003B663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Pr="00E15E21">
        <w:rPr>
          <w:rFonts w:ascii="Times New Roman" w:hAnsi="Times New Roman"/>
          <w:spacing w:val="-3"/>
          <w:sz w:val="22"/>
          <w:szCs w:val="22"/>
        </w:rPr>
        <w:t xml:space="preserve">.    </w:t>
      </w:r>
      <w:r>
        <w:rPr>
          <w:rFonts w:ascii="Times New Roman" w:hAnsi="Times New Roman"/>
          <w:spacing w:val="-3"/>
          <w:sz w:val="22"/>
          <w:szCs w:val="22"/>
        </w:rPr>
        <w:t xml:space="preserve">Office Phone and </w:t>
      </w:r>
      <w:r>
        <w:rPr>
          <w:rFonts w:ascii="Times New Roman" w:hAnsi="Times New Roman"/>
          <w:bCs/>
          <w:sz w:val="22"/>
          <w:szCs w:val="22"/>
        </w:rPr>
        <w:t>Wayland Email Address</w:t>
      </w:r>
      <w:r>
        <w:rPr>
          <w:rFonts w:ascii="Times New Roman" w:hAnsi="Times New Roman"/>
          <w:spacing w:val="-3"/>
          <w:sz w:val="22"/>
          <w:szCs w:val="22"/>
        </w:rPr>
        <w:t xml:space="preserve">:  </w:t>
      </w:r>
      <w:r>
        <w:rPr>
          <w:rFonts w:ascii="Times New Roman" w:hAnsi="Times New Roman"/>
          <w:spacing w:val="-3"/>
          <w:sz w:val="22"/>
          <w:szCs w:val="22"/>
        </w:rPr>
        <w:tab/>
        <w:t>Phone: (</w:t>
      </w:r>
      <w:r w:rsidR="0030536E">
        <w:rPr>
          <w:rFonts w:ascii="Times New Roman" w:hAnsi="Times New Roman"/>
          <w:spacing w:val="-3"/>
          <w:sz w:val="22"/>
          <w:szCs w:val="22"/>
        </w:rPr>
        <w:t>505</w:t>
      </w:r>
      <w:r>
        <w:rPr>
          <w:rFonts w:ascii="Times New Roman" w:hAnsi="Times New Roman"/>
          <w:spacing w:val="-3"/>
          <w:sz w:val="22"/>
          <w:szCs w:val="22"/>
        </w:rPr>
        <w:t xml:space="preserve">) </w:t>
      </w:r>
      <w:r w:rsidR="0030536E">
        <w:rPr>
          <w:rFonts w:ascii="Times New Roman" w:hAnsi="Times New Roman"/>
          <w:spacing w:val="-3"/>
          <w:sz w:val="22"/>
          <w:szCs w:val="22"/>
        </w:rPr>
        <w:t>710</w:t>
      </w:r>
      <w:r>
        <w:rPr>
          <w:rFonts w:ascii="Times New Roman" w:hAnsi="Times New Roman"/>
          <w:spacing w:val="-3"/>
          <w:sz w:val="22"/>
          <w:szCs w:val="22"/>
        </w:rPr>
        <w:t>-4</w:t>
      </w:r>
      <w:r w:rsidR="0030536E">
        <w:rPr>
          <w:rFonts w:ascii="Times New Roman" w:hAnsi="Times New Roman"/>
          <w:spacing w:val="-3"/>
          <w:sz w:val="22"/>
          <w:szCs w:val="22"/>
        </w:rPr>
        <w:t>641 (</w:t>
      </w:r>
      <w:proofErr w:type="gramStart"/>
      <w:r w:rsidR="0030536E">
        <w:rPr>
          <w:rFonts w:ascii="Times New Roman" w:hAnsi="Times New Roman"/>
          <w:spacing w:val="-3"/>
          <w:sz w:val="22"/>
          <w:szCs w:val="22"/>
        </w:rPr>
        <w:t>C )</w:t>
      </w:r>
      <w:proofErr w:type="gramEnd"/>
    </w:p>
    <w:p w:rsidR="003B663A" w:rsidRDefault="003B663A" w:rsidP="003B663A">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 xml:space="preserve">                                                                                 Email:  </w:t>
      </w:r>
      <w:r w:rsidR="0030536E">
        <w:rPr>
          <w:rFonts w:ascii="Times New Roman" w:hAnsi="Times New Roman"/>
          <w:spacing w:val="-3"/>
          <w:sz w:val="22"/>
          <w:szCs w:val="22"/>
        </w:rPr>
        <w:t>Knute.sorenson</w:t>
      </w:r>
      <w:r>
        <w:rPr>
          <w:rFonts w:ascii="Times New Roman" w:hAnsi="Times New Roman"/>
          <w:spacing w:val="-3"/>
          <w:sz w:val="22"/>
          <w:szCs w:val="22"/>
        </w:rPr>
        <w:t>@</w:t>
      </w:r>
      <w:r w:rsidR="0030536E">
        <w:rPr>
          <w:rFonts w:ascii="Times New Roman" w:hAnsi="Times New Roman"/>
          <w:spacing w:val="-3"/>
          <w:sz w:val="22"/>
          <w:szCs w:val="22"/>
        </w:rPr>
        <w:t>wayland.</w:t>
      </w:r>
      <w:r>
        <w:rPr>
          <w:rFonts w:ascii="Times New Roman" w:hAnsi="Times New Roman"/>
          <w:spacing w:val="-3"/>
          <w:sz w:val="22"/>
          <w:szCs w:val="22"/>
        </w:rPr>
        <w:t xml:space="preserve">wbu.edu  </w:t>
      </w:r>
      <w:r>
        <w:rPr>
          <w:rFonts w:ascii="Times New Roman" w:hAnsi="Times New Roman"/>
          <w:spacing w:val="-3"/>
          <w:sz w:val="22"/>
          <w:szCs w:val="22"/>
        </w:rPr>
        <w:tab/>
        <w:t xml:space="preserve">                            </w:t>
      </w:r>
      <w:r>
        <w:rPr>
          <w:rFonts w:ascii="Times New Roman" w:hAnsi="Times New Roman"/>
          <w:spacing w:val="-3"/>
          <w:sz w:val="22"/>
          <w:szCs w:val="22"/>
        </w:rPr>
        <w:tab/>
      </w:r>
    </w:p>
    <w:p w:rsidR="003B663A" w:rsidRDefault="003B663A" w:rsidP="003B663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Pr="00E15E21">
        <w:rPr>
          <w:rFonts w:ascii="Times New Roman" w:hAnsi="Times New Roman"/>
          <w:spacing w:val="-3"/>
          <w:sz w:val="22"/>
          <w:szCs w:val="22"/>
        </w:rPr>
        <w:t>.    Office Hours, Building, and Location</w:t>
      </w:r>
      <w:r w:rsidR="006A6DC1">
        <w:rPr>
          <w:rFonts w:ascii="Times New Roman" w:hAnsi="Times New Roman"/>
          <w:spacing w:val="-3"/>
          <w:sz w:val="22"/>
          <w:szCs w:val="22"/>
        </w:rPr>
        <w:t>:</w:t>
      </w:r>
      <w:r w:rsidR="0030536E">
        <w:rPr>
          <w:rFonts w:ascii="Times New Roman" w:hAnsi="Times New Roman"/>
          <w:spacing w:val="-3"/>
          <w:sz w:val="22"/>
          <w:szCs w:val="22"/>
        </w:rPr>
        <w:t xml:space="preserve"> (Phone or e-mail for an appointment time)</w:t>
      </w:r>
    </w:p>
    <w:p w:rsidR="003B663A" w:rsidRDefault="003B663A" w:rsidP="003B663A">
      <w:pPr>
        <w:tabs>
          <w:tab w:val="center" w:pos="4680"/>
        </w:tabs>
        <w:suppressAutoHyphens/>
        <w:ind w:right="-360"/>
        <w:jc w:val="both"/>
        <w:rPr>
          <w:rFonts w:ascii="Times New Roman" w:hAnsi="Times New Roman"/>
          <w:spacing w:val="-3"/>
          <w:sz w:val="22"/>
          <w:szCs w:val="22"/>
        </w:rPr>
      </w:pPr>
    </w:p>
    <w:p w:rsidR="00DF0EC0" w:rsidRPr="00E15E21" w:rsidRDefault="00E15E21" w:rsidP="00DF0EC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DF0EC0" w:rsidRPr="00E15E21">
        <w:rPr>
          <w:rFonts w:ascii="Times New Roman" w:hAnsi="Times New Roman"/>
          <w:spacing w:val="-3"/>
          <w:sz w:val="22"/>
          <w:szCs w:val="22"/>
        </w:rPr>
        <w:t xml:space="preserve">.    </w:t>
      </w:r>
      <w:r w:rsidR="003B663A" w:rsidRPr="00E15E21">
        <w:rPr>
          <w:rFonts w:ascii="Times New Roman" w:hAnsi="Times New Roman"/>
          <w:spacing w:val="-3"/>
          <w:sz w:val="22"/>
          <w:szCs w:val="22"/>
        </w:rPr>
        <w:t>Class Meeting Time and Location:</w:t>
      </w:r>
      <w:r w:rsidR="003B663A">
        <w:rPr>
          <w:rFonts w:ascii="Times New Roman" w:hAnsi="Times New Roman"/>
          <w:spacing w:val="-3"/>
          <w:sz w:val="22"/>
          <w:szCs w:val="22"/>
        </w:rPr>
        <w:t xml:space="preserve"> On-line through Wayland Baptist University Virtual Campus </w:t>
      </w:r>
      <w:proofErr w:type="spellStart"/>
      <w:r w:rsidR="003B663A">
        <w:rPr>
          <w:rFonts w:ascii="Times New Roman" w:hAnsi="Times New Roman"/>
          <w:spacing w:val="-3"/>
          <w:sz w:val="22"/>
          <w:szCs w:val="22"/>
        </w:rPr>
        <w:t>BlackBoard</w:t>
      </w:r>
      <w:proofErr w:type="spellEnd"/>
      <w:r w:rsidR="003B663A">
        <w:rPr>
          <w:rFonts w:ascii="Times New Roman" w:hAnsi="Times New Roman"/>
          <w:spacing w:val="-3"/>
          <w:sz w:val="22"/>
          <w:szCs w:val="22"/>
        </w:rPr>
        <w:t>.</w:t>
      </w:r>
    </w:p>
    <w:p w:rsidR="00DF0EC0" w:rsidRPr="00E15E21" w:rsidRDefault="00DF0EC0" w:rsidP="00DF0EC0">
      <w:pPr>
        <w:tabs>
          <w:tab w:val="center" w:pos="4680"/>
        </w:tabs>
        <w:suppressAutoHyphens/>
        <w:ind w:right="-360"/>
        <w:jc w:val="both"/>
        <w:rPr>
          <w:rFonts w:ascii="Times New Roman" w:hAnsi="Times New Roman"/>
          <w:spacing w:val="-3"/>
          <w:sz w:val="22"/>
          <w:szCs w:val="22"/>
        </w:rPr>
      </w:pPr>
    </w:p>
    <w:p w:rsidR="009E395D" w:rsidRPr="00814BC6" w:rsidRDefault="00E15E21" w:rsidP="003B663A">
      <w:pPr>
        <w:overflowPunct/>
        <w:ind w:left="360" w:hanging="360"/>
        <w:rPr>
          <w:rFonts w:ascii="Times New Roman" w:hAnsi="Times New Roman"/>
          <w:color w:val="000000"/>
          <w:sz w:val="22"/>
          <w:szCs w:val="22"/>
        </w:rPr>
      </w:pPr>
      <w:r w:rsidRPr="00814BC6">
        <w:rPr>
          <w:rFonts w:ascii="Times New Roman" w:hAnsi="Times New Roman"/>
          <w:spacing w:val="-3"/>
          <w:sz w:val="22"/>
          <w:szCs w:val="22"/>
        </w:rPr>
        <w:t>8</w:t>
      </w:r>
      <w:r w:rsidR="00DF0EC0" w:rsidRPr="00814BC6">
        <w:rPr>
          <w:rFonts w:ascii="Times New Roman" w:hAnsi="Times New Roman"/>
          <w:spacing w:val="-3"/>
          <w:sz w:val="22"/>
          <w:szCs w:val="22"/>
        </w:rPr>
        <w:t>.    Catalog Description:</w:t>
      </w:r>
      <w:r w:rsidR="000C1515" w:rsidRPr="00814BC6">
        <w:rPr>
          <w:rFonts w:ascii="Times New Roman" w:hAnsi="Times New Roman"/>
          <w:spacing w:val="-3"/>
          <w:sz w:val="22"/>
          <w:szCs w:val="22"/>
        </w:rPr>
        <w:t xml:space="preserve">  </w:t>
      </w:r>
      <w:r w:rsidR="00DB6849" w:rsidRPr="00814BC6">
        <w:rPr>
          <w:rFonts w:ascii="Times New Roman" w:hAnsi="Times New Roman"/>
          <w:spacing w:val="-3"/>
          <w:sz w:val="22"/>
          <w:szCs w:val="22"/>
        </w:rPr>
        <w:t>C</w:t>
      </w:r>
      <w:r w:rsidR="000C1515" w:rsidRPr="00814BC6">
        <w:rPr>
          <w:rFonts w:ascii="Times New Roman" w:hAnsi="Times New Roman"/>
          <w:spacing w:val="-3"/>
          <w:sz w:val="22"/>
          <w:szCs w:val="22"/>
        </w:rPr>
        <w:t xml:space="preserve">omprehensive study of the </w:t>
      </w:r>
      <w:r w:rsidR="00DB6849" w:rsidRPr="00814BC6">
        <w:rPr>
          <w:rFonts w:ascii="Times New Roman" w:hAnsi="Times New Roman"/>
          <w:spacing w:val="-3"/>
          <w:sz w:val="22"/>
          <w:szCs w:val="22"/>
        </w:rPr>
        <w:t xml:space="preserve">project management process and the complexities of project management from a systems perspective.  Includes the systematic approach to project planning activities, controlling and closing </w:t>
      </w:r>
      <w:r w:rsidR="003171A3" w:rsidRPr="00814BC6">
        <w:rPr>
          <w:rFonts w:ascii="Times New Roman" w:hAnsi="Times New Roman"/>
          <w:spacing w:val="-3"/>
          <w:sz w:val="22"/>
          <w:szCs w:val="22"/>
        </w:rPr>
        <w:t>project integration</w:t>
      </w:r>
      <w:r w:rsidR="00DB6849" w:rsidRPr="00814BC6">
        <w:rPr>
          <w:rFonts w:ascii="Times New Roman" w:hAnsi="Times New Roman"/>
          <w:spacing w:val="-3"/>
          <w:sz w:val="22"/>
          <w:szCs w:val="22"/>
        </w:rPr>
        <w:t xml:space="preserve"> management, project scope management, project time management, project cost management, project quality management, project communication management, project risk management, and project human resource management.</w:t>
      </w:r>
      <w:r w:rsidR="00201E6C" w:rsidRPr="00814BC6">
        <w:rPr>
          <w:rFonts w:ascii="Times New Roman" w:hAnsi="Times New Roman"/>
          <w:spacing w:val="-3"/>
          <w:sz w:val="22"/>
          <w:szCs w:val="22"/>
        </w:rPr>
        <w:t xml:space="preserve">  </w:t>
      </w:r>
    </w:p>
    <w:p w:rsidR="00DF0EC0" w:rsidRPr="00814BC6" w:rsidRDefault="00DF0EC0" w:rsidP="00DF0EC0">
      <w:pPr>
        <w:tabs>
          <w:tab w:val="center" w:pos="4680"/>
        </w:tabs>
        <w:suppressAutoHyphens/>
        <w:ind w:right="-360"/>
        <w:jc w:val="both"/>
        <w:rPr>
          <w:rFonts w:ascii="Times New Roman" w:hAnsi="Times New Roman"/>
          <w:spacing w:val="-3"/>
          <w:sz w:val="22"/>
          <w:szCs w:val="22"/>
        </w:rPr>
      </w:pPr>
    </w:p>
    <w:p w:rsidR="00814BC6" w:rsidRPr="00E15E21" w:rsidRDefault="00E15E21" w:rsidP="00814BC6">
      <w:pPr>
        <w:tabs>
          <w:tab w:val="center" w:pos="4680"/>
        </w:tabs>
        <w:suppressAutoHyphens/>
        <w:ind w:right="-360"/>
        <w:rPr>
          <w:rFonts w:ascii="Times New Roman" w:hAnsi="Times New Roman"/>
          <w:spacing w:val="-3"/>
          <w:sz w:val="22"/>
          <w:szCs w:val="22"/>
        </w:rPr>
      </w:pPr>
      <w:r w:rsidRPr="00814BC6">
        <w:rPr>
          <w:rFonts w:ascii="Times New Roman" w:hAnsi="Times New Roman"/>
          <w:spacing w:val="-3"/>
          <w:sz w:val="22"/>
          <w:szCs w:val="22"/>
        </w:rPr>
        <w:t>9</w:t>
      </w:r>
      <w:r w:rsidR="00DF0EC0" w:rsidRPr="00814BC6">
        <w:rPr>
          <w:rFonts w:ascii="Times New Roman" w:hAnsi="Times New Roman"/>
          <w:spacing w:val="-3"/>
          <w:sz w:val="22"/>
          <w:szCs w:val="22"/>
        </w:rPr>
        <w:t xml:space="preserve">.  </w:t>
      </w:r>
      <w:r w:rsidR="000C1515" w:rsidRPr="00814BC6">
        <w:rPr>
          <w:rFonts w:ascii="Times New Roman" w:hAnsi="Times New Roman"/>
          <w:spacing w:val="-3"/>
          <w:sz w:val="22"/>
          <w:szCs w:val="22"/>
        </w:rPr>
        <w:t xml:space="preserve"> </w:t>
      </w:r>
      <w:r w:rsidR="00DF0EC0" w:rsidRPr="00814BC6">
        <w:rPr>
          <w:rFonts w:ascii="Times New Roman" w:hAnsi="Times New Roman"/>
          <w:spacing w:val="-3"/>
          <w:sz w:val="22"/>
          <w:szCs w:val="22"/>
        </w:rPr>
        <w:t>Prerequisites:</w:t>
      </w:r>
      <w:r w:rsidR="009E395D" w:rsidRPr="00814BC6">
        <w:rPr>
          <w:rFonts w:ascii="Times New Roman" w:hAnsi="Times New Roman"/>
          <w:spacing w:val="-3"/>
          <w:sz w:val="22"/>
          <w:szCs w:val="22"/>
        </w:rPr>
        <w:t xml:space="preserve"> </w:t>
      </w:r>
      <w:r w:rsidR="00814BC6" w:rsidRPr="00E15E21">
        <w:rPr>
          <w:rFonts w:ascii="Times New Roman" w:hAnsi="Times New Roman"/>
          <w:b/>
          <w:spacing w:val="-3"/>
          <w:sz w:val="22"/>
          <w:szCs w:val="22"/>
        </w:rPr>
        <w:t>MGMT 53</w:t>
      </w:r>
      <w:r w:rsidR="00814BC6">
        <w:rPr>
          <w:rFonts w:ascii="Times New Roman" w:hAnsi="Times New Roman"/>
          <w:b/>
          <w:spacing w:val="-3"/>
          <w:sz w:val="22"/>
          <w:szCs w:val="22"/>
        </w:rPr>
        <w:t>40</w:t>
      </w:r>
      <w:r w:rsidR="00E566E8">
        <w:rPr>
          <w:rFonts w:ascii="Times New Roman" w:hAnsi="Times New Roman"/>
          <w:b/>
          <w:spacing w:val="-3"/>
          <w:sz w:val="22"/>
          <w:szCs w:val="22"/>
        </w:rPr>
        <w:t>:</w:t>
      </w:r>
      <w:r w:rsidR="00814BC6" w:rsidRPr="00E15E21">
        <w:rPr>
          <w:rFonts w:ascii="Times New Roman" w:hAnsi="Times New Roman"/>
          <w:spacing w:val="-3"/>
          <w:sz w:val="22"/>
          <w:szCs w:val="22"/>
        </w:rPr>
        <w:t xml:space="preserve"> </w:t>
      </w:r>
      <w:r w:rsidR="00814BC6" w:rsidRPr="00AA37B3">
        <w:rPr>
          <w:rFonts w:ascii="Times New Roman" w:hAnsi="Times New Roman"/>
          <w:i/>
          <w:spacing w:val="-3"/>
          <w:sz w:val="22"/>
          <w:szCs w:val="22"/>
        </w:rPr>
        <w:t>Fundamentals of Project Management</w:t>
      </w:r>
      <w:r w:rsidR="00814BC6" w:rsidRPr="00AA37B3">
        <w:rPr>
          <w:rFonts w:ascii="Times New Roman" w:hAnsi="Times New Roman"/>
          <w:i/>
          <w:spacing w:val="-3"/>
          <w:sz w:val="22"/>
          <w:szCs w:val="22"/>
        </w:rPr>
        <w:tab/>
      </w:r>
    </w:p>
    <w:p w:rsidR="00A74695" w:rsidRPr="00814BC6" w:rsidRDefault="00A74695" w:rsidP="00DF0EC0">
      <w:pPr>
        <w:tabs>
          <w:tab w:val="center" w:pos="4680"/>
        </w:tabs>
        <w:suppressAutoHyphens/>
        <w:ind w:right="-360"/>
        <w:jc w:val="both"/>
        <w:rPr>
          <w:rFonts w:ascii="Times New Roman" w:hAnsi="Times New Roman"/>
          <w:spacing w:val="-3"/>
          <w:sz w:val="22"/>
          <w:szCs w:val="22"/>
        </w:rPr>
      </w:pPr>
    </w:p>
    <w:p w:rsidR="00DF0EC0" w:rsidRPr="00814BC6" w:rsidRDefault="00DF0EC0" w:rsidP="00DF0EC0">
      <w:pPr>
        <w:rPr>
          <w:rFonts w:ascii="Times New Roman" w:hAnsi="Times New Roman"/>
          <w:sz w:val="22"/>
          <w:szCs w:val="22"/>
        </w:rPr>
      </w:pPr>
      <w:r w:rsidRPr="00814BC6">
        <w:rPr>
          <w:rFonts w:ascii="Times New Roman" w:hAnsi="Times New Roman"/>
          <w:spacing w:val="-3"/>
          <w:sz w:val="22"/>
          <w:szCs w:val="22"/>
        </w:rPr>
        <w:t>1</w:t>
      </w:r>
      <w:r w:rsidR="00E15E21" w:rsidRPr="00814BC6">
        <w:rPr>
          <w:rFonts w:ascii="Times New Roman" w:hAnsi="Times New Roman"/>
          <w:spacing w:val="-3"/>
          <w:sz w:val="22"/>
          <w:szCs w:val="22"/>
        </w:rPr>
        <w:t>0</w:t>
      </w:r>
      <w:r w:rsidRPr="00814BC6">
        <w:rPr>
          <w:rFonts w:ascii="Times New Roman" w:hAnsi="Times New Roman"/>
          <w:spacing w:val="-3"/>
          <w:sz w:val="22"/>
          <w:szCs w:val="22"/>
        </w:rPr>
        <w:t>.  Required Textbook and Resources:</w:t>
      </w:r>
      <w:r w:rsidRPr="00814BC6">
        <w:rPr>
          <w:rFonts w:ascii="Times New Roman" w:hAnsi="Times New Roman"/>
          <w:sz w:val="22"/>
          <w:szCs w:val="22"/>
        </w:rPr>
        <w:t xml:space="preserve"> </w:t>
      </w:r>
    </w:p>
    <w:p w:rsidR="003171A3" w:rsidRPr="00814BC6" w:rsidRDefault="003171A3" w:rsidP="00DF0EC0">
      <w:pPr>
        <w:rPr>
          <w:rFonts w:ascii="Times New Roman" w:hAnsi="Times New Roman"/>
          <w:sz w:val="22"/>
          <w:szCs w:val="22"/>
        </w:rPr>
      </w:pPr>
    </w:p>
    <w:p w:rsidR="00814BC6" w:rsidRDefault="00997229" w:rsidP="00814BC6">
      <w:pPr>
        <w:numPr>
          <w:ilvl w:val="0"/>
          <w:numId w:val="4"/>
        </w:numPr>
        <w:overflowPunct/>
        <w:rPr>
          <w:rFonts w:ascii="Times New Roman" w:hAnsi="Times New Roman"/>
          <w:bCs/>
          <w:color w:val="000000"/>
          <w:sz w:val="22"/>
          <w:szCs w:val="22"/>
        </w:rPr>
      </w:pPr>
      <w:r>
        <w:rPr>
          <w:rFonts w:ascii="Times New Roman" w:hAnsi="Times New Roman"/>
          <w:sz w:val="22"/>
          <w:szCs w:val="22"/>
        </w:rPr>
        <w:t>Course</w:t>
      </w:r>
      <w:r w:rsidR="003171A3" w:rsidRPr="00814BC6">
        <w:rPr>
          <w:rFonts w:ascii="Times New Roman" w:hAnsi="Times New Roman"/>
          <w:sz w:val="22"/>
          <w:szCs w:val="22"/>
        </w:rPr>
        <w:t xml:space="preserve"> Text: </w:t>
      </w:r>
      <w:r w:rsidR="003171A3" w:rsidRPr="00814BC6">
        <w:rPr>
          <w:sz w:val="22"/>
          <w:szCs w:val="22"/>
        </w:rPr>
        <w:t xml:space="preserve"> </w:t>
      </w:r>
      <w:r w:rsidR="003171A3" w:rsidRPr="00814BC6">
        <w:rPr>
          <w:rFonts w:ascii="Times New Roman" w:hAnsi="Times New Roman"/>
          <w:bCs/>
          <w:color w:val="000000"/>
          <w:sz w:val="22"/>
          <w:szCs w:val="22"/>
        </w:rPr>
        <w:t xml:space="preserve">Hass, K. (2009). </w:t>
      </w:r>
      <w:r w:rsidR="003171A3" w:rsidRPr="00814BC6">
        <w:rPr>
          <w:rFonts w:ascii="Times New Roman" w:hAnsi="Times New Roman"/>
          <w:bCs/>
          <w:i/>
          <w:color w:val="000000"/>
          <w:sz w:val="22"/>
          <w:szCs w:val="22"/>
        </w:rPr>
        <w:t xml:space="preserve">Managing </w:t>
      </w:r>
      <w:r w:rsidR="00E566E8">
        <w:rPr>
          <w:rFonts w:ascii="Times New Roman" w:hAnsi="Times New Roman"/>
          <w:bCs/>
          <w:i/>
          <w:color w:val="000000"/>
          <w:sz w:val="22"/>
          <w:szCs w:val="22"/>
        </w:rPr>
        <w:t>c</w:t>
      </w:r>
      <w:r w:rsidR="003171A3" w:rsidRPr="00814BC6">
        <w:rPr>
          <w:rFonts w:ascii="Times New Roman" w:hAnsi="Times New Roman"/>
          <w:bCs/>
          <w:i/>
          <w:color w:val="000000"/>
          <w:sz w:val="22"/>
          <w:szCs w:val="22"/>
        </w:rPr>
        <w:t xml:space="preserve">omplex </w:t>
      </w:r>
      <w:r w:rsidR="00E566E8">
        <w:rPr>
          <w:rFonts w:ascii="Times New Roman" w:hAnsi="Times New Roman"/>
          <w:bCs/>
          <w:i/>
          <w:color w:val="000000"/>
          <w:sz w:val="22"/>
          <w:szCs w:val="22"/>
        </w:rPr>
        <w:t>p</w:t>
      </w:r>
      <w:r w:rsidR="003171A3" w:rsidRPr="00814BC6">
        <w:rPr>
          <w:rFonts w:ascii="Times New Roman" w:hAnsi="Times New Roman"/>
          <w:bCs/>
          <w:i/>
          <w:color w:val="000000"/>
          <w:sz w:val="22"/>
          <w:szCs w:val="22"/>
        </w:rPr>
        <w:t xml:space="preserve">rojects: A </w:t>
      </w:r>
      <w:r w:rsidR="00E566E8">
        <w:rPr>
          <w:rFonts w:ascii="Times New Roman" w:hAnsi="Times New Roman"/>
          <w:bCs/>
          <w:i/>
          <w:color w:val="000000"/>
          <w:sz w:val="22"/>
          <w:szCs w:val="22"/>
        </w:rPr>
        <w:t>n</w:t>
      </w:r>
      <w:r w:rsidR="003171A3" w:rsidRPr="00814BC6">
        <w:rPr>
          <w:rFonts w:ascii="Times New Roman" w:hAnsi="Times New Roman"/>
          <w:bCs/>
          <w:i/>
          <w:color w:val="000000"/>
          <w:sz w:val="22"/>
          <w:szCs w:val="22"/>
        </w:rPr>
        <w:t xml:space="preserve">ew </w:t>
      </w:r>
      <w:r w:rsidR="00E566E8">
        <w:rPr>
          <w:rFonts w:ascii="Times New Roman" w:hAnsi="Times New Roman"/>
          <w:bCs/>
          <w:i/>
          <w:color w:val="000000"/>
          <w:sz w:val="22"/>
          <w:szCs w:val="22"/>
        </w:rPr>
        <w:t>m</w:t>
      </w:r>
      <w:r w:rsidR="003171A3" w:rsidRPr="00814BC6">
        <w:rPr>
          <w:rFonts w:ascii="Times New Roman" w:hAnsi="Times New Roman"/>
          <w:bCs/>
          <w:i/>
          <w:color w:val="000000"/>
          <w:sz w:val="22"/>
          <w:szCs w:val="22"/>
        </w:rPr>
        <w:t>ode</w:t>
      </w:r>
      <w:r w:rsidR="00E566E8">
        <w:rPr>
          <w:rFonts w:ascii="Times New Roman" w:hAnsi="Times New Roman"/>
          <w:bCs/>
          <w:i/>
          <w:color w:val="000000"/>
          <w:sz w:val="22"/>
          <w:szCs w:val="22"/>
        </w:rPr>
        <w:t>l</w:t>
      </w:r>
      <w:r w:rsidR="003171A3" w:rsidRPr="00814BC6">
        <w:rPr>
          <w:rFonts w:ascii="Times New Roman" w:hAnsi="Times New Roman"/>
          <w:bCs/>
          <w:i/>
          <w:color w:val="000000"/>
          <w:sz w:val="22"/>
          <w:szCs w:val="22"/>
        </w:rPr>
        <w:t>.</w:t>
      </w:r>
      <w:r w:rsidR="003171A3" w:rsidRPr="00814BC6">
        <w:rPr>
          <w:rFonts w:ascii="Times New Roman" w:hAnsi="Times New Roman"/>
          <w:bCs/>
          <w:color w:val="000000"/>
          <w:sz w:val="22"/>
          <w:szCs w:val="22"/>
        </w:rPr>
        <w:t xml:space="preserve"> Vienna, VA</w:t>
      </w:r>
      <w:r w:rsidR="00EB16A3" w:rsidRPr="00814BC6">
        <w:rPr>
          <w:rFonts w:ascii="Times New Roman" w:hAnsi="Times New Roman"/>
          <w:bCs/>
          <w:color w:val="000000"/>
          <w:sz w:val="22"/>
          <w:szCs w:val="22"/>
        </w:rPr>
        <w:t>: Management</w:t>
      </w:r>
      <w:r w:rsidR="003171A3" w:rsidRPr="00814BC6">
        <w:rPr>
          <w:rFonts w:ascii="Times New Roman" w:hAnsi="Times New Roman"/>
          <w:bCs/>
          <w:color w:val="000000"/>
          <w:sz w:val="22"/>
          <w:szCs w:val="22"/>
        </w:rPr>
        <w:t xml:space="preserve"> Concepts. </w:t>
      </w:r>
      <w:r w:rsidR="003171A3" w:rsidRPr="00814BC6">
        <w:rPr>
          <w:rFonts w:ascii="Times New Roman" w:hAnsi="Times New Roman"/>
          <w:bCs/>
          <w:i/>
          <w:color w:val="000000"/>
          <w:sz w:val="22"/>
          <w:szCs w:val="22"/>
        </w:rPr>
        <w:t xml:space="preserve"> </w:t>
      </w:r>
      <w:r w:rsidR="003171A3" w:rsidRPr="00814BC6">
        <w:rPr>
          <w:rFonts w:ascii="Times New Roman" w:hAnsi="Times New Roman"/>
          <w:bCs/>
          <w:color w:val="000000"/>
          <w:sz w:val="22"/>
          <w:szCs w:val="22"/>
        </w:rPr>
        <w:t>ISBN 9781567262339</w:t>
      </w:r>
    </w:p>
    <w:p w:rsidR="00814BC6" w:rsidRDefault="00814BC6" w:rsidP="00814BC6">
      <w:pPr>
        <w:overflowPunct/>
        <w:rPr>
          <w:rFonts w:ascii="Times New Roman" w:hAnsi="Times New Roman"/>
          <w:sz w:val="22"/>
          <w:szCs w:val="22"/>
        </w:rPr>
      </w:pPr>
    </w:p>
    <w:p w:rsidR="00814BC6" w:rsidRDefault="00814BC6" w:rsidP="00814BC6">
      <w:pPr>
        <w:numPr>
          <w:ilvl w:val="0"/>
          <w:numId w:val="4"/>
        </w:numPr>
        <w:overflowPunct/>
        <w:rPr>
          <w:rFonts w:ascii="Times New Roman" w:hAnsi="Times New Roman"/>
          <w:bCs/>
          <w:color w:val="000000"/>
          <w:sz w:val="22"/>
          <w:szCs w:val="22"/>
        </w:rPr>
      </w:pPr>
      <w:r w:rsidRPr="00814BC6">
        <w:rPr>
          <w:rFonts w:ascii="Times New Roman" w:hAnsi="Times New Roman"/>
          <w:sz w:val="22"/>
          <w:szCs w:val="22"/>
        </w:rPr>
        <w:t>Internet access</w:t>
      </w:r>
    </w:p>
    <w:p w:rsidR="00814BC6" w:rsidRDefault="00814BC6" w:rsidP="00814BC6">
      <w:pPr>
        <w:overflowPunct/>
        <w:rPr>
          <w:rFonts w:ascii="Times New Roman" w:hAnsi="Times New Roman"/>
          <w:sz w:val="22"/>
          <w:szCs w:val="22"/>
        </w:rPr>
      </w:pPr>
    </w:p>
    <w:p w:rsidR="009E395D" w:rsidRPr="00814BC6" w:rsidRDefault="00814BC6" w:rsidP="00DF0EC0">
      <w:pPr>
        <w:numPr>
          <w:ilvl w:val="0"/>
          <w:numId w:val="4"/>
        </w:numPr>
        <w:overflowPunct/>
        <w:rPr>
          <w:rFonts w:ascii="Times New Roman" w:hAnsi="Times New Roman"/>
          <w:bCs/>
          <w:color w:val="000000"/>
          <w:sz w:val="22"/>
          <w:szCs w:val="22"/>
        </w:rPr>
      </w:pPr>
      <w:r w:rsidRPr="00814BC6">
        <w:rPr>
          <w:rFonts w:ascii="Times New Roman" w:hAnsi="Times New Roman"/>
          <w:sz w:val="22"/>
          <w:szCs w:val="22"/>
        </w:rPr>
        <w:t>Active WBU Student email account.</w:t>
      </w:r>
    </w:p>
    <w:p w:rsidR="00DF0EC0" w:rsidRPr="00E15E21" w:rsidRDefault="00DF0EC0" w:rsidP="00DF0EC0">
      <w:pPr>
        <w:overflowPunct/>
        <w:rPr>
          <w:rFonts w:ascii="Times New Roman" w:hAnsi="Times New Roman"/>
          <w:spacing w:val="-3"/>
          <w:sz w:val="22"/>
          <w:szCs w:val="22"/>
        </w:rPr>
      </w:pPr>
    </w:p>
    <w:p w:rsidR="00997229" w:rsidRDefault="00DF0EC0" w:rsidP="003B663A">
      <w:pPr>
        <w:overflowPunct/>
        <w:ind w:left="360" w:hanging="360"/>
        <w:rPr>
          <w:rFonts w:ascii="Times New Roman" w:hAnsi="Times New Roman"/>
          <w:spacing w:val="-3"/>
          <w:sz w:val="22"/>
          <w:szCs w:val="22"/>
        </w:rPr>
      </w:pPr>
      <w:r w:rsidRPr="00E15E21">
        <w:rPr>
          <w:rFonts w:ascii="Times New Roman" w:hAnsi="Times New Roman"/>
          <w:spacing w:val="-3"/>
          <w:sz w:val="22"/>
          <w:szCs w:val="22"/>
        </w:rPr>
        <w:t>1</w:t>
      </w:r>
      <w:r w:rsidR="00E15E21">
        <w:rPr>
          <w:rFonts w:ascii="Times New Roman" w:hAnsi="Times New Roman"/>
          <w:spacing w:val="-3"/>
          <w:sz w:val="22"/>
          <w:szCs w:val="22"/>
        </w:rPr>
        <w:t>1</w:t>
      </w:r>
      <w:r w:rsidRPr="00E15E21">
        <w:rPr>
          <w:rFonts w:ascii="Times New Roman" w:hAnsi="Times New Roman"/>
          <w:spacing w:val="-3"/>
          <w:sz w:val="22"/>
          <w:szCs w:val="22"/>
        </w:rPr>
        <w:t>.  Optional Materials:</w:t>
      </w:r>
      <w:r w:rsidR="003B663A">
        <w:rPr>
          <w:rFonts w:ascii="Times New Roman" w:hAnsi="Times New Roman"/>
          <w:spacing w:val="-3"/>
          <w:sz w:val="22"/>
          <w:szCs w:val="22"/>
        </w:rPr>
        <w:t xml:space="preserve"> </w:t>
      </w:r>
    </w:p>
    <w:p w:rsidR="00997229" w:rsidRDefault="00997229" w:rsidP="003B663A">
      <w:pPr>
        <w:overflowPunct/>
        <w:ind w:left="360" w:hanging="360"/>
        <w:rPr>
          <w:rFonts w:ascii="Times New Roman" w:hAnsi="Times New Roman"/>
          <w:spacing w:val="-3"/>
          <w:sz w:val="22"/>
          <w:szCs w:val="22"/>
        </w:rPr>
      </w:pPr>
    </w:p>
    <w:p w:rsidR="00997229" w:rsidRDefault="00997229" w:rsidP="00997229">
      <w:pPr>
        <w:numPr>
          <w:ilvl w:val="0"/>
          <w:numId w:val="26"/>
        </w:numPr>
        <w:overflowPunct/>
        <w:rPr>
          <w:rFonts w:ascii="Times New Roman" w:hAnsi="Times New Roman"/>
          <w:bCs/>
          <w:color w:val="000000"/>
          <w:sz w:val="22"/>
          <w:szCs w:val="22"/>
        </w:rPr>
      </w:pPr>
      <w:r>
        <w:rPr>
          <w:rFonts w:ascii="Times New Roman" w:hAnsi="Times New Roman"/>
          <w:bCs/>
          <w:color w:val="000000"/>
          <w:sz w:val="22"/>
          <w:szCs w:val="22"/>
        </w:rPr>
        <w:t>Supplemental</w:t>
      </w:r>
      <w:r w:rsidRPr="00814BC6">
        <w:rPr>
          <w:rFonts w:ascii="Times New Roman" w:hAnsi="Times New Roman"/>
          <w:bCs/>
          <w:color w:val="000000"/>
          <w:sz w:val="22"/>
          <w:szCs w:val="22"/>
        </w:rPr>
        <w:t xml:space="preserve"> Text: </w:t>
      </w:r>
      <w:proofErr w:type="spellStart"/>
      <w:r w:rsidRPr="00814BC6">
        <w:rPr>
          <w:rFonts w:ascii="Times New Roman" w:hAnsi="Times New Roman"/>
          <w:bCs/>
          <w:color w:val="000000"/>
          <w:sz w:val="22"/>
          <w:szCs w:val="22"/>
        </w:rPr>
        <w:t>Kerzner</w:t>
      </w:r>
      <w:proofErr w:type="spellEnd"/>
      <w:r>
        <w:rPr>
          <w:rFonts w:ascii="Times New Roman" w:hAnsi="Times New Roman"/>
          <w:bCs/>
          <w:color w:val="000000"/>
          <w:sz w:val="22"/>
          <w:szCs w:val="22"/>
        </w:rPr>
        <w:t>, H</w:t>
      </w:r>
      <w:r w:rsidRPr="00814BC6">
        <w:rPr>
          <w:rFonts w:ascii="Times New Roman" w:hAnsi="Times New Roman"/>
          <w:bCs/>
          <w:color w:val="000000"/>
          <w:sz w:val="22"/>
          <w:szCs w:val="22"/>
        </w:rPr>
        <w:t xml:space="preserve">. (2013). </w:t>
      </w:r>
      <w:r w:rsidRPr="00814BC6">
        <w:rPr>
          <w:rFonts w:ascii="Times New Roman" w:hAnsi="Times New Roman"/>
          <w:bCs/>
          <w:i/>
          <w:color w:val="000000"/>
          <w:sz w:val="22"/>
          <w:szCs w:val="22"/>
        </w:rPr>
        <w:t xml:space="preserve">Project management: A systems approach to planning, scheduling, and controlling. </w:t>
      </w:r>
      <w:r w:rsidRPr="00814BC6">
        <w:rPr>
          <w:rFonts w:ascii="Times New Roman" w:hAnsi="Times New Roman"/>
          <w:bCs/>
          <w:color w:val="000000"/>
          <w:sz w:val="22"/>
          <w:szCs w:val="22"/>
        </w:rPr>
        <w:t>(11</w:t>
      </w:r>
      <w:r w:rsidRPr="00814BC6">
        <w:rPr>
          <w:rFonts w:ascii="Times New Roman" w:hAnsi="Times New Roman"/>
          <w:bCs/>
          <w:color w:val="000000"/>
          <w:sz w:val="22"/>
          <w:szCs w:val="22"/>
          <w:vertAlign w:val="superscript"/>
        </w:rPr>
        <w:t>th</w:t>
      </w:r>
      <w:r w:rsidRPr="00814BC6">
        <w:rPr>
          <w:rFonts w:ascii="Times New Roman" w:hAnsi="Times New Roman"/>
          <w:bCs/>
          <w:color w:val="000000"/>
          <w:sz w:val="22"/>
          <w:szCs w:val="22"/>
        </w:rPr>
        <w:t xml:space="preserve"> </w:t>
      </w:r>
      <w:proofErr w:type="gramStart"/>
      <w:r w:rsidRPr="00814BC6">
        <w:rPr>
          <w:rFonts w:ascii="Times New Roman" w:hAnsi="Times New Roman"/>
          <w:bCs/>
          <w:color w:val="000000"/>
          <w:sz w:val="22"/>
          <w:szCs w:val="22"/>
        </w:rPr>
        <w:t>ed</w:t>
      </w:r>
      <w:proofErr w:type="gramEnd"/>
      <w:r w:rsidRPr="00814BC6">
        <w:rPr>
          <w:rFonts w:ascii="Times New Roman" w:hAnsi="Times New Roman"/>
          <w:bCs/>
          <w:color w:val="000000"/>
          <w:sz w:val="22"/>
          <w:szCs w:val="22"/>
        </w:rPr>
        <w:t xml:space="preserve">.). New York, NY: Wiley &amp; Sons. ISBN:  </w:t>
      </w:r>
      <w:r w:rsidRPr="00814BC6">
        <w:rPr>
          <w:rFonts w:ascii="Times New Roman" w:hAnsi="Times New Roman"/>
          <w:sz w:val="22"/>
          <w:szCs w:val="22"/>
        </w:rPr>
        <w:t>9781-11802-2276</w:t>
      </w:r>
      <w:r w:rsidRPr="00814BC6">
        <w:rPr>
          <w:rFonts w:ascii="Times New Roman" w:hAnsi="Times New Roman"/>
          <w:bCs/>
          <w:color w:val="000000"/>
          <w:sz w:val="22"/>
          <w:szCs w:val="22"/>
        </w:rPr>
        <w:t>.</w:t>
      </w:r>
    </w:p>
    <w:p w:rsidR="00997229" w:rsidRDefault="00997229" w:rsidP="00997229">
      <w:pPr>
        <w:overflowPunct/>
        <w:ind w:left="720"/>
        <w:rPr>
          <w:rFonts w:ascii="Times New Roman" w:hAnsi="Times New Roman"/>
          <w:bCs/>
          <w:color w:val="000000"/>
          <w:sz w:val="22"/>
          <w:szCs w:val="22"/>
        </w:rPr>
      </w:pPr>
    </w:p>
    <w:p w:rsidR="00EB16A3" w:rsidRPr="00997229" w:rsidRDefault="00997229" w:rsidP="00DF0EC0">
      <w:pPr>
        <w:pStyle w:val="ListParagraph"/>
        <w:numPr>
          <w:ilvl w:val="0"/>
          <w:numId w:val="26"/>
        </w:numPr>
        <w:rPr>
          <w:rFonts w:ascii="Times New Roman" w:hAnsi="Times New Roman"/>
          <w:spacing w:val="-3"/>
        </w:rPr>
      </w:pPr>
      <w:r w:rsidRPr="00997229">
        <w:rPr>
          <w:rFonts w:ascii="Times New Roman" w:hAnsi="Times New Roman"/>
          <w:i/>
          <w:spacing w:val="-3"/>
        </w:rPr>
        <w:t>Publication manual of the American Psychological Association</w:t>
      </w:r>
      <w:r w:rsidRPr="00997229">
        <w:rPr>
          <w:rFonts w:ascii="Times New Roman" w:hAnsi="Times New Roman"/>
          <w:spacing w:val="-3"/>
        </w:rPr>
        <w:t xml:space="preserve"> (APA) (6</w:t>
      </w:r>
      <w:r w:rsidRPr="00997229">
        <w:rPr>
          <w:rFonts w:ascii="Times New Roman" w:hAnsi="Times New Roman"/>
          <w:spacing w:val="-3"/>
          <w:vertAlign w:val="superscript"/>
        </w:rPr>
        <w:t>th</w:t>
      </w:r>
      <w:r w:rsidRPr="00997229">
        <w:rPr>
          <w:rFonts w:ascii="Times New Roman" w:hAnsi="Times New Roman"/>
          <w:spacing w:val="-3"/>
        </w:rPr>
        <w:t xml:space="preserve"> </w:t>
      </w:r>
      <w:proofErr w:type="gramStart"/>
      <w:r w:rsidRPr="00997229">
        <w:rPr>
          <w:rFonts w:ascii="Times New Roman" w:hAnsi="Times New Roman"/>
          <w:spacing w:val="-3"/>
        </w:rPr>
        <w:t>ed</w:t>
      </w:r>
      <w:proofErr w:type="gramEnd"/>
      <w:r w:rsidRPr="00997229">
        <w:rPr>
          <w:rFonts w:ascii="Times New Roman" w:hAnsi="Times New Roman"/>
          <w:spacing w:val="-3"/>
        </w:rPr>
        <w:t>.) Washington, DC: Ameri</w:t>
      </w:r>
      <w:r>
        <w:rPr>
          <w:rFonts w:ascii="Times New Roman" w:hAnsi="Times New Roman"/>
          <w:spacing w:val="-3"/>
        </w:rPr>
        <w:t xml:space="preserve">can Psychological Association. </w:t>
      </w:r>
    </w:p>
    <w:p w:rsidR="004477DB" w:rsidRDefault="00DF0EC0" w:rsidP="003B663A">
      <w:pPr>
        <w:overflowPunct/>
        <w:rPr>
          <w:rFonts w:ascii="Times New Roman" w:hAnsi="Times New Roman"/>
          <w:spacing w:val="-3"/>
          <w:sz w:val="22"/>
          <w:szCs w:val="22"/>
        </w:rPr>
      </w:pPr>
      <w:r w:rsidRPr="00E15E21">
        <w:rPr>
          <w:rFonts w:ascii="Times New Roman" w:hAnsi="Times New Roman"/>
          <w:spacing w:val="-3"/>
          <w:sz w:val="22"/>
          <w:szCs w:val="22"/>
        </w:rPr>
        <w:t>1</w:t>
      </w:r>
      <w:r w:rsidR="00E15E21">
        <w:rPr>
          <w:rFonts w:ascii="Times New Roman" w:hAnsi="Times New Roman"/>
          <w:spacing w:val="-3"/>
          <w:sz w:val="22"/>
          <w:szCs w:val="22"/>
        </w:rPr>
        <w:t>2</w:t>
      </w:r>
      <w:r w:rsidRPr="00E15E21">
        <w:rPr>
          <w:rFonts w:ascii="Times New Roman" w:hAnsi="Times New Roman"/>
          <w:spacing w:val="-3"/>
          <w:sz w:val="22"/>
          <w:szCs w:val="22"/>
        </w:rPr>
        <w:t>.  Course Outcome Competencies:</w:t>
      </w:r>
      <w:r w:rsidR="003B663A">
        <w:rPr>
          <w:rFonts w:ascii="Times New Roman" w:hAnsi="Times New Roman"/>
          <w:spacing w:val="-3"/>
          <w:sz w:val="22"/>
          <w:szCs w:val="22"/>
        </w:rPr>
        <w:t xml:space="preserve"> </w:t>
      </w:r>
      <w:r w:rsidR="009E395D" w:rsidRPr="00E15E21">
        <w:rPr>
          <w:rFonts w:ascii="Times New Roman" w:hAnsi="Times New Roman"/>
          <w:spacing w:val="-3"/>
          <w:sz w:val="22"/>
          <w:szCs w:val="22"/>
        </w:rPr>
        <w:t>Upon completion of this course the student should be able to:</w:t>
      </w:r>
    </w:p>
    <w:p w:rsidR="00D60CEA"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Pr>
          <w:rFonts w:ascii="Times New Roman" w:hAnsi="Times New Roman"/>
          <w:sz w:val="22"/>
          <w:szCs w:val="24"/>
        </w:rPr>
        <w:lastRenderedPageBreak/>
        <w:t>Develop and employ the concepts of Systems and Complexity Thinking and Theories.</w:t>
      </w:r>
    </w:p>
    <w:p w:rsidR="00D60CEA" w:rsidRPr="004477DB"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sidRPr="004477DB">
        <w:rPr>
          <w:rFonts w:ascii="Times New Roman" w:hAnsi="Times New Roman"/>
          <w:sz w:val="22"/>
          <w:szCs w:val="24"/>
        </w:rPr>
        <w:t xml:space="preserve">Identify the roles and responsibilities of a </w:t>
      </w:r>
      <w:r>
        <w:rPr>
          <w:rFonts w:ascii="Times New Roman" w:hAnsi="Times New Roman"/>
          <w:sz w:val="22"/>
          <w:szCs w:val="24"/>
        </w:rPr>
        <w:t xml:space="preserve">program manager and a </w:t>
      </w:r>
      <w:r w:rsidRPr="004477DB">
        <w:rPr>
          <w:rFonts w:ascii="Times New Roman" w:hAnsi="Times New Roman"/>
          <w:sz w:val="22"/>
          <w:szCs w:val="24"/>
        </w:rPr>
        <w:t xml:space="preserve">project manager. </w:t>
      </w:r>
    </w:p>
    <w:p w:rsidR="00D60CEA" w:rsidRPr="004477DB"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sidRPr="004477DB">
        <w:rPr>
          <w:rFonts w:ascii="Times New Roman" w:hAnsi="Times New Roman"/>
          <w:sz w:val="22"/>
          <w:szCs w:val="24"/>
        </w:rPr>
        <w:t xml:space="preserve">Describe the content of the various sections of a </w:t>
      </w:r>
      <w:r>
        <w:rPr>
          <w:rFonts w:ascii="Times New Roman" w:hAnsi="Times New Roman"/>
          <w:sz w:val="22"/>
          <w:szCs w:val="24"/>
        </w:rPr>
        <w:t xml:space="preserve">complex </w:t>
      </w:r>
      <w:r w:rsidRPr="004477DB">
        <w:rPr>
          <w:rFonts w:ascii="Times New Roman" w:hAnsi="Times New Roman"/>
          <w:sz w:val="22"/>
          <w:szCs w:val="24"/>
        </w:rPr>
        <w:t xml:space="preserve">project plan. </w:t>
      </w:r>
    </w:p>
    <w:p w:rsidR="00D60CEA" w:rsidRPr="004477DB"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Pr>
          <w:rFonts w:ascii="Times New Roman" w:hAnsi="Times New Roman"/>
          <w:sz w:val="22"/>
          <w:szCs w:val="24"/>
        </w:rPr>
        <w:t xml:space="preserve">Create a network diagram, using </w:t>
      </w:r>
      <w:r w:rsidRPr="004477DB">
        <w:rPr>
          <w:rFonts w:ascii="Times New Roman" w:hAnsi="Times New Roman"/>
          <w:sz w:val="22"/>
          <w:szCs w:val="24"/>
        </w:rPr>
        <w:t>precedence diagramming</w:t>
      </w:r>
      <w:r>
        <w:rPr>
          <w:rFonts w:ascii="Times New Roman" w:hAnsi="Times New Roman"/>
          <w:sz w:val="22"/>
          <w:szCs w:val="24"/>
        </w:rPr>
        <w:t xml:space="preserve"> method (PDM), in developing a complex project plan.</w:t>
      </w:r>
      <w:r w:rsidRPr="004477DB">
        <w:rPr>
          <w:rFonts w:ascii="Times New Roman" w:hAnsi="Times New Roman"/>
          <w:sz w:val="22"/>
          <w:szCs w:val="24"/>
        </w:rPr>
        <w:t xml:space="preserve">  </w:t>
      </w:r>
    </w:p>
    <w:p w:rsidR="00D60CEA" w:rsidRPr="004477DB"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Pr>
          <w:rFonts w:ascii="Times New Roman" w:hAnsi="Times New Roman"/>
          <w:sz w:val="22"/>
          <w:szCs w:val="24"/>
        </w:rPr>
        <w:t>Apply the project management “complexity model” in determining the complexity of a given project.</w:t>
      </w:r>
      <w:r w:rsidRPr="004477DB">
        <w:rPr>
          <w:rFonts w:ascii="Times New Roman" w:hAnsi="Times New Roman"/>
          <w:sz w:val="22"/>
          <w:szCs w:val="24"/>
        </w:rPr>
        <w:t xml:space="preserve"> </w:t>
      </w:r>
    </w:p>
    <w:p w:rsidR="00D60CEA" w:rsidRPr="004477DB"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sidRPr="004477DB">
        <w:rPr>
          <w:rFonts w:ascii="Times New Roman" w:hAnsi="Times New Roman"/>
          <w:sz w:val="22"/>
          <w:szCs w:val="24"/>
        </w:rPr>
        <w:t xml:space="preserve">Classify and apply processes and techniques of monitoring project execution and change control. </w:t>
      </w:r>
    </w:p>
    <w:p w:rsidR="00D60CEA"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4"/>
        </w:rPr>
      </w:pPr>
      <w:r w:rsidRPr="004477DB">
        <w:rPr>
          <w:rFonts w:ascii="Times New Roman" w:hAnsi="Times New Roman"/>
          <w:sz w:val="22"/>
          <w:szCs w:val="24"/>
        </w:rPr>
        <w:t xml:space="preserve">Describe the processes of </w:t>
      </w:r>
      <w:r>
        <w:rPr>
          <w:rFonts w:ascii="Times New Roman" w:hAnsi="Times New Roman"/>
          <w:sz w:val="22"/>
          <w:szCs w:val="24"/>
        </w:rPr>
        <w:t>leading</w:t>
      </w:r>
      <w:r w:rsidRPr="004477DB">
        <w:rPr>
          <w:rFonts w:ascii="Times New Roman" w:hAnsi="Times New Roman"/>
          <w:sz w:val="22"/>
          <w:szCs w:val="24"/>
        </w:rPr>
        <w:t xml:space="preserve"> a project team</w:t>
      </w:r>
      <w:r>
        <w:rPr>
          <w:rFonts w:ascii="Times New Roman" w:hAnsi="Times New Roman"/>
          <w:sz w:val="22"/>
          <w:szCs w:val="24"/>
        </w:rPr>
        <w:t xml:space="preserve"> engaged in a complex project</w:t>
      </w:r>
      <w:r w:rsidRPr="004477DB">
        <w:rPr>
          <w:rFonts w:ascii="Times New Roman" w:hAnsi="Times New Roman"/>
          <w:sz w:val="22"/>
          <w:szCs w:val="24"/>
        </w:rPr>
        <w:t xml:space="preserve">. </w:t>
      </w:r>
    </w:p>
    <w:p w:rsidR="00D60CEA" w:rsidRPr="006F4E51" w:rsidRDefault="00D60CEA" w:rsidP="00D60CEA">
      <w:pPr>
        <w:numPr>
          <w:ilvl w:val="0"/>
          <w:numId w:val="23"/>
        </w:numPr>
        <w:overflowPunct/>
        <w:autoSpaceDE/>
        <w:autoSpaceDN/>
        <w:adjustRightInd/>
        <w:spacing w:before="100" w:beforeAutospacing="1" w:after="100" w:afterAutospacing="1"/>
        <w:rPr>
          <w:rFonts w:ascii="Times New Roman" w:hAnsi="Times New Roman"/>
          <w:sz w:val="22"/>
          <w:szCs w:val="22"/>
        </w:rPr>
      </w:pPr>
      <w:r>
        <w:rPr>
          <w:rFonts w:ascii="Times New Roman" w:hAnsi="Times New Roman"/>
          <w:color w:val="1A1A1A"/>
          <w:sz w:val="22"/>
          <w:szCs w:val="22"/>
        </w:rPr>
        <w:t xml:space="preserve">Apply the biblical </w:t>
      </w:r>
      <w:r w:rsidRPr="006F4E51">
        <w:rPr>
          <w:rFonts w:ascii="Times New Roman" w:hAnsi="Times New Roman"/>
          <w:color w:val="1A1A1A"/>
          <w:sz w:val="22"/>
          <w:szCs w:val="22"/>
        </w:rPr>
        <w:t>framework of id</w:t>
      </w:r>
      <w:r>
        <w:rPr>
          <w:rFonts w:ascii="Times New Roman" w:hAnsi="Times New Roman"/>
          <w:color w:val="1A1A1A"/>
          <w:sz w:val="22"/>
          <w:szCs w:val="22"/>
        </w:rPr>
        <w:t xml:space="preserve">eas and beliefs that guides a </w:t>
      </w:r>
      <w:r w:rsidRPr="006F4E51">
        <w:rPr>
          <w:rFonts w:ascii="Times New Roman" w:hAnsi="Times New Roman"/>
          <w:bCs/>
          <w:color w:val="1A1A1A"/>
          <w:sz w:val="22"/>
          <w:szCs w:val="22"/>
        </w:rPr>
        <w:t xml:space="preserve">project manager </w:t>
      </w:r>
      <w:r>
        <w:rPr>
          <w:rFonts w:ascii="Times New Roman" w:hAnsi="Times New Roman"/>
          <w:bCs/>
          <w:color w:val="1A1A1A"/>
          <w:sz w:val="22"/>
          <w:szCs w:val="22"/>
        </w:rPr>
        <w:t>leadership behavior.</w:t>
      </w:r>
    </w:p>
    <w:p w:rsidR="00882209" w:rsidRDefault="003B663A" w:rsidP="004D6BD2">
      <w:pPr>
        <w:ind w:left="360" w:hanging="360"/>
        <w:rPr>
          <w:rFonts w:ascii="Times New Roman" w:hAnsi="Times New Roman"/>
          <w:sz w:val="22"/>
          <w:szCs w:val="22"/>
        </w:rPr>
      </w:pPr>
      <w:r>
        <w:rPr>
          <w:rFonts w:ascii="Times New Roman" w:hAnsi="Times New Roman"/>
          <w:spacing w:val="-3"/>
          <w:sz w:val="22"/>
          <w:szCs w:val="22"/>
        </w:rPr>
        <w:t>13</w:t>
      </w:r>
      <w:r w:rsidR="00882209" w:rsidRPr="00AB3123">
        <w:rPr>
          <w:rFonts w:ascii="Times New Roman" w:hAnsi="Times New Roman"/>
          <w:spacing w:val="-3"/>
          <w:sz w:val="22"/>
          <w:szCs w:val="22"/>
        </w:rPr>
        <w:t>.  Attendance Requirements</w:t>
      </w:r>
      <w:r w:rsidR="00882209">
        <w:rPr>
          <w:rFonts w:ascii="Times New Roman" w:hAnsi="Times New Roman"/>
          <w:spacing w:val="-3"/>
          <w:sz w:val="22"/>
          <w:szCs w:val="22"/>
        </w:rPr>
        <w:t>, Class</w:t>
      </w:r>
      <w:r w:rsidR="00882209" w:rsidRPr="00815BC9">
        <w:rPr>
          <w:rFonts w:ascii="Times New Roman" w:hAnsi="Times New Roman"/>
          <w:bCs/>
          <w:color w:val="000000"/>
          <w:sz w:val="22"/>
          <w:szCs w:val="22"/>
        </w:rPr>
        <w:t xml:space="preserve"> Attendance </w:t>
      </w:r>
      <w:r w:rsidR="00882209">
        <w:rPr>
          <w:rFonts w:ascii="Times New Roman" w:hAnsi="Times New Roman"/>
          <w:bCs/>
          <w:color w:val="000000"/>
          <w:sz w:val="22"/>
          <w:szCs w:val="22"/>
        </w:rPr>
        <w:t>–</w:t>
      </w:r>
      <w:r w:rsidR="00882209" w:rsidRPr="00815BC9">
        <w:rPr>
          <w:rFonts w:ascii="Times New Roman" w:hAnsi="Times New Roman"/>
          <w:bCs/>
          <w:color w:val="000000"/>
          <w:sz w:val="22"/>
          <w:szCs w:val="22"/>
        </w:rPr>
        <w:t xml:space="preserve"> Online</w:t>
      </w:r>
      <w:r w:rsidR="00882209">
        <w:rPr>
          <w:rFonts w:ascii="Times New Roman" w:hAnsi="Times New Roman"/>
          <w:bCs/>
          <w:color w:val="000000"/>
          <w:sz w:val="22"/>
          <w:szCs w:val="22"/>
        </w:rPr>
        <w:t xml:space="preserve">: </w:t>
      </w:r>
      <w:r w:rsidR="00882209" w:rsidRPr="00A93A7C">
        <w:rPr>
          <w:rFonts w:ascii="Times New Roman" w:hAnsi="Times New Roman"/>
          <w:sz w:val="22"/>
          <w:szCs w:val="22"/>
        </w:rPr>
        <w:t>I quote the Wayland Baptist University 20</w:t>
      </w:r>
      <w:r w:rsidR="00E21CD4">
        <w:rPr>
          <w:rFonts w:ascii="Times New Roman" w:hAnsi="Times New Roman"/>
          <w:sz w:val="22"/>
          <w:szCs w:val="22"/>
        </w:rPr>
        <w:t>16</w:t>
      </w:r>
      <w:r w:rsidR="00882209" w:rsidRPr="00A93A7C">
        <w:rPr>
          <w:rFonts w:ascii="Times New Roman" w:hAnsi="Times New Roman"/>
          <w:sz w:val="22"/>
          <w:szCs w:val="22"/>
        </w:rPr>
        <w:t>-201</w:t>
      </w:r>
      <w:r w:rsidR="00E21CD4">
        <w:rPr>
          <w:rFonts w:ascii="Times New Roman" w:hAnsi="Times New Roman"/>
          <w:sz w:val="22"/>
          <w:szCs w:val="22"/>
        </w:rPr>
        <w:t>7</w:t>
      </w:r>
      <w:r w:rsidR="004477DB">
        <w:rPr>
          <w:rFonts w:ascii="Times New Roman" w:hAnsi="Times New Roman"/>
          <w:sz w:val="22"/>
          <w:szCs w:val="22"/>
        </w:rPr>
        <w:t xml:space="preserve"> </w:t>
      </w:r>
      <w:r w:rsidR="00882209">
        <w:rPr>
          <w:rFonts w:ascii="Times New Roman" w:hAnsi="Times New Roman"/>
          <w:sz w:val="22"/>
          <w:szCs w:val="22"/>
        </w:rPr>
        <w:t xml:space="preserve">online </w:t>
      </w:r>
      <w:r w:rsidR="00882209" w:rsidRPr="00A93A7C">
        <w:rPr>
          <w:rFonts w:ascii="Times New Roman" w:hAnsi="Times New Roman"/>
          <w:sz w:val="22"/>
          <w:szCs w:val="22"/>
        </w:rPr>
        <w:t>Academic Catalog:</w:t>
      </w:r>
    </w:p>
    <w:p w:rsidR="00882209" w:rsidRPr="00A93A7C" w:rsidRDefault="00882209" w:rsidP="00882209">
      <w:pPr>
        <w:ind w:left="450" w:hanging="450"/>
        <w:rPr>
          <w:rFonts w:ascii="Times New Roman" w:hAnsi="Times New Roman"/>
          <w:b/>
          <w:sz w:val="22"/>
          <w:szCs w:val="22"/>
        </w:rPr>
      </w:pPr>
    </w:p>
    <w:p w:rsidR="00882209" w:rsidRPr="00815BC9" w:rsidRDefault="00882209" w:rsidP="00882209">
      <w:pPr>
        <w:overflowPunct/>
        <w:ind w:left="450"/>
        <w:rPr>
          <w:rFonts w:ascii="Times New Roman" w:hAnsi="Times New Roman"/>
          <w:color w:val="000000"/>
          <w:sz w:val="22"/>
          <w:szCs w:val="22"/>
        </w:rPr>
      </w:pPr>
      <w:r w:rsidRPr="00815BC9">
        <w:rPr>
          <w:rFonts w:ascii="Times New Roman" w:hAnsi="Times New Roman"/>
          <w:color w:val="000000"/>
          <w:sz w:val="22"/>
          <w:szCs w:val="18"/>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w:t>
      </w:r>
      <w:r>
        <w:rPr>
          <w:rFonts w:ascii="Times New Roman" w:hAnsi="Times New Roman"/>
          <w:color w:val="000000"/>
          <w:sz w:val="22"/>
          <w:szCs w:val="18"/>
        </w:rPr>
        <w:t xml:space="preserve"> </w:t>
      </w:r>
      <w:r w:rsidRPr="00815BC9">
        <w:rPr>
          <w:rFonts w:ascii="Times New Roman" w:hAnsi="Times New Roman"/>
          <w:color w:val="000000"/>
          <w:sz w:val="22"/>
          <w:szCs w:val="18"/>
        </w:rPr>
        <w:t>the course as described in the course syllabus. Instructors in online courses are responsible for</w:t>
      </w:r>
      <w:r>
        <w:rPr>
          <w:rFonts w:ascii="Times New Roman" w:hAnsi="Times New Roman"/>
          <w:color w:val="000000"/>
          <w:sz w:val="22"/>
          <w:szCs w:val="18"/>
        </w:rPr>
        <w:t xml:space="preserve"> </w:t>
      </w:r>
      <w:r w:rsidRPr="00815BC9">
        <w:rPr>
          <w:rFonts w:ascii="Times New Roman" w:hAnsi="Times New Roman"/>
          <w:color w:val="000000"/>
          <w:sz w:val="22"/>
          <w:szCs w:val="18"/>
        </w:rPr>
        <w:t>providing students with clear instructions for how they are required to participate in the course.</w:t>
      </w:r>
      <w:r>
        <w:rPr>
          <w:rFonts w:ascii="Times New Roman" w:hAnsi="Times New Roman"/>
          <w:color w:val="000000"/>
          <w:sz w:val="22"/>
          <w:szCs w:val="18"/>
        </w:rPr>
        <w:t xml:space="preserve"> </w:t>
      </w:r>
      <w:r w:rsidRPr="00815BC9">
        <w:rPr>
          <w:rFonts w:ascii="Times New Roman" w:hAnsi="Times New Roman"/>
          <w:color w:val="000000"/>
          <w:sz w:val="22"/>
          <w:szCs w:val="18"/>
        </w:rPr>
        <w:t>Additionally, instructors are responsible for incorporating specific instructional activities within</w:t>
      </w:r>
      <w:r>
        <w:rPr>
          <w:rFonts w:ascii="Times New Roman" w:hAnsi="Times New Roman"/>
          <w:color w:val="000000"/>
          <w:sz w:val="22"/>
          <w:szCs w:val="18"/>
        </w:rPr>
        <w:t xml:space="preserve"> </w:t>
      </w:r>
      <w:r w:rsidRPr="00815BC9">
        <w:rPr>
          <w:rFonts w:ascii="Times New Roman" w:hAnsi="Times New Roman"/>
          <w:color w:val="000000"/>
          <w:sz w:val="22"/>
          <w:szCs w:val="18"/>
        </w:rPr>
        <w:t>their course and will, at a minimum, have weekly mechanisms for documenting student participation.</w:t>
      </w:r>
      <w:r>
        <w:rPr>
          <w:rFonts w:ascii="Times New Roman" w:hAnsi="Times New Roman"/>
          <w:color w:val="000000"/>
          <w:sz w:val="22"/>
          <w:szCs w:val="18"/>
        </w:rPr>
        <w:t xml:space="preserve"> </w:t>
      </w:r>
      <w:r w:rsidRPr="00815BC9">
        <w:rPr>
          <w:rFonts w:ascii="Times New Roman" w:hAnsi="Times New Roman"/>
          <w:color w:val="000000"/>
          <w:sz w:val="22"/>
          <w:szCs w:val="18"/>
        </w:rPr>
        <w:t>These mechanisms may include, but are not limited to, participating in a weekly</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discussion board, </w:t>
      </w:r>
      <w:r>
        <w:rPr>
          <w:rFonts w:ascii="Times New Roman" w:hAnsi="Times New Roman"/>
          <w:color w:val="000000"/>
          <w:sz w:val="22"/>
          <w:szCs w:val="18"/>
        </w:rPr>
        <w:t>s</w:t>
      </w:r>
      <w:r w:rsidRPr="00815BC9">
        <w:rPr>
          <w:rFonts w:ascii="Times New Roman" w:hAnsi="Times New Roman"/>
          <w:color w:val="000000"/>
          <w:sz w:val="22"/>
          <w:szCs w:val="18"/>
        </w:rPr>
        <w:t>ubmitting/completing assignments in Blackboard, or communicating with</w:t>
      </w:r>
      <w:r>
        <w:rPr>
          <w:rFonts w:ascii="Times New Roman" w:hAnsi="Times New Roman"/>
          <w:color w:val="000000"/>
          <w:sz w:val="22"/>
          <w:szCs w:val="18"/>
        </w:rPr>
        <w:t xml:space="preserve"> </w:t>
      </w:r>
      <w:r w:rsidRPr="00815BC9">
        <w:rPr>
          <w:rFonts w:ascii="Times New Roman" w:hAnsi="Times New Roman"/>
          <w:color w:val="000000"/>
          <w:sz w:val="22"/>
          <w:szCs w:val="18"/>
        </w:rPr>
        <w:t>the instructor. Students aware of necessary absences must inform the professor with as much</w:t>
      </w:r>
      <w:r>
        <w:rPr>
          <w:rFonts w:ascii="Times New Roman" w:hAnsi="Times New Roman"/>
          <w:color w:val="000000"/>
          <w:sz w:val="22"/>
          <w:szCs w:val="18"/>
        </w:rPr>
        <w:t xml:space="preserve"> </w:t>
      </w:r>
      <w:r w:rsidRPr="00815BC9">
        <w:rPr>
          <w:rFonts w:ascii="Times New Roman" w:hAnsi="Times New Roman"/>
          <w:color w:val="000000"/>
          <w:sz w:val="22"/>
          <w:szCs w:val="18"/>
        </w:rPr>
        <w:t>advance notice as possible in order to make appropriate arrangements. Any student absent 25</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percent or more of the online course, i.e., non-participatory during 3 or more weeks of an 11week term, may receive an F for that course. Instructors may also file a </w:t>
      </w:r>
      <w:r w:rsidRPr="00087367">
        <w:rPr>
          <w:rFonts w:ascii="Times New Roman" w:hAnsi="Times New Roman"/>
          <w:i/>
          <w:color w:val="000000"/>
          <w:sz w:val="22"/>
          <w:szCs w:val="18"/>
        </w:rPr>
        <w:t>Report of Unsatisfactory Progress</w:t>
      </w:r>
      <w:r w:rsidRPr="00815BC9">
        <w:rPr>
          <w:rFonts w:ascii="Times New Roman" w:hAnsi="Times New Roman"/>
          <w:color w:val="000000"/>
          <w:sz w:val="22"/>
          <w:szCs w:val="18"/>
        </w:rPr>
        <w:t xml:space="preserve"> for students with excessive non-participation. Any student who has not actively participated</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in an online class prior to the </w:t>
      </w:r>
      <w:r>
        <w:rPr>
          <w:rFonts w:ascii="Times New Roman" w:hAnsi="Times New Roman"/>
          <w:i/>
          <w:color w:val="000000"/>
          <w:sz w:val="22"/>
          <w:szCs w:val="18"/>
        </w:rPr>
        <w:t>Census D</w:t>
      </w:r>
      <w:r w:rsidRPr="00087367">
        <w:rPr>
          <w:rFonts w:ascii="Times New Roman" w:hAnsi="Times New Roman"/>
          <w:i/>
          <w:color w:val="000000"/>
          <w:sz w:val="22"/>
          <w:szCs w:val="18"/>
        </w:rPr>
        <w:t>ate</w:t>
      </w:r>
      <w:r w:rsidRPr="00815BC9">
        <w:rPr>
          <w:rFonts w:ascii="Times New Roman" w:hAnsi="Times New Roman"/>
          <w:color w:val="000000"/>
          <w:sz w:val="22"/>
          <w:szCs w:val="18"/>
        </w:rPr>
        <w:t xml:space="preserve"> for any given term is considered a </w:t>
      </w:r>
      <w:r>
        <w:rPr>
          <w:rFonts w:ascii="Times New Roman" w:hAnsi="Times New Roman"/>
          <w:color w:val="000000"/>
          <w:sz w:val="22"/>
          <w:szCs w:val="18"/>
        </w:rPr>
        <w:t>“n</w:t>
      </w:r>
      <w:r w:rsidRPr="00815BC9">
        <w:rPr>
          <w:rFonts w:ascii="Times New Roman" w:hAnsi="Times New Roman"/>
          <w:color w:val="000000"/>
          <w:sz w:val="22"/>
          <w:szCs w:val="18"/>
        </w:rPr>
        <w:t>o-show</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and will be administratively withdrawn from the class without record. </w:t>
      </w:r>
      <w:r w:rsidRPr="007F492B">
        <w:rPr>
          <w:rFonts w:ascii="Times New Roman" w:hAnsi="Times New Roman"/>
          <w:color w:val="000000"/>
          <w:sz w:val="22"/>
          <w:szCs w:val="18"/>
          <w:highlight w:val="yellow"/>
        </w:rPr>
        <w:t xml:space="preserve">The Census Date for </w:t>
      </w:r>
      <w:r w:rsidR="004477DB">
        <w:rPr>
          <w:rFonts w:ascii="Times New Roman" w:hAnsi="Times New Roman"/>
          <w:color w:val="000000"/>
          <w:sz w:val="22"/>
          <w:szCs w:val="18"/>
          <w:highlight w:val="yellow"/>
        </w:rPr>
        <w:t>fall</w:t>
      </w:r>
      <w:r w:rsidRPr="007F492B">
        <w:rPr>
          <w:rFonts w:ascii="Times New Roman" w:hAnsi="Times New Roman"/>
          <w:color w:val="000000"/>
          <w:sz w:val="22"/>
          <w:szCs w:val="18"/>
          <w:highlight w:val="yellow"/>
        </w:rPr>
        <w:t xml:space="preserve"> term is </w:t>
      </w:r>
      <w:r w:rsidR="004477DB">
        <w:rPr>
          <w:rFonts w:ascii="Times New Roman" w:hAnsi="Times New Roman"/>
          <w:color w:val="000000"/>
          <w:sz w:val="22"/>
          <w:szCs w:val="18"/>
          <w:highlight w:val="yellow"/>
        </w:rPr>
        <w:t xml:space="preserve">September </w:t>
      </w:r>
      <w:r w:rsidR="00E21CD4">
        <w:rPr>
          <w:rFonts w:ascii="Times New Roman" w:hAnsi="Times New Roman"/>
          <w:color w:val="000000"/>
          <w:sz w:val="22"/>
          <w:szCs w:val="18"/>
          <w:highlight w:val="yellow"/>
        </w:rPr>
        <w:t>7, 201</w:t>
      </w:r>
      <w:r w:rsidR="0030536E">
        <w:rPr>
          <w:rFonts w:ascii="Times New Roman" w:hAnsi="Times New Roman"/>
          <w:color w:val="000000"/>
          <w:sz w:val="22"/>
          <w:szCs w:val="18"/>
          <w:highlight w:val="yellow"/>
        </w:rPr>
        <w:t>7</w:t>
      </w:r>
      <w:r w:rsidRPr="007F492B">
        <w:rPr>
          <w:rFonts w:ascii="Times New Roman" w:hAnsi="Times New Roman"/>
          <w:color w:val="000000"/>
          <w:sz w:val="22"/>
          <w:szCs w:val="18"/>
          <w:highlight w:val="yellow"/>
        </w:rPr>
        <w:t>.</w:t>
      </w:r>
      <w:r>
        <w:rPr>
          <w:rFonts w:ascii="Times New Roman" w:hAnsi="Times New Roman"/>
          <w:color w:val="000000"/>
          <w:sz w:val="22"/>
          <w:szCs w:val="18"/>
        </w:rPr>
        <w:t xml:space="preserve">  </w:t>
      </w:r>
      <w:r w:rsidRPr="00815BC9">
        <w:rPr>
          <w:rFonts w:ascii="Times New Roman" w:hAnsi="Times New Roman"/>
          <w:color w:val="000000"/>
          <w:sz w:val="22"/>
          <w:szCs w:val="18"/>
        </w:rPr>
        <w:t>To be counted as</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actively participating, it is </w:t>
      </w:r>
      <w:r w:rsidRPr="00815BC9">
        <w:rPr>
          <w:rFonts w:ascii="Times New Roman" w:hAnsi="Times New Roman"/>
          <w:color w:val="000000"/>
          <w:sz w:val="22"/>
          <w:szCs w:val="22"/>
        </w:rPr>
        <w:t xml:space="preserve">not sufficient to log in and view the course. The student must be </w:t>
      </w:r>
      <w:r w:rsidRPr="00815BC9">
        <w:rPr>
          <w:rFonts w:ascii="Times New Roman" w:hAnsi="Times New Roman"/>
          <w:sz w:val="22"/>
          <w:szCs w:val="22"/>
        </w:rPr>
        <w:t>submitting work as described in the course syllabus. Additional attendance and participation policies for each course, as defined by the instructor in the course syllabus, are considered a part of the university’s attendance policy</w:t>
      </w:r>
      <w:r>
        <w:rPr>
          <w:rFonts w:ascii="Times New Roman" w:hAnsi="Times New Roman"/>
          <w:sz w:val="22"/>
          <w:szCs w:val="22"/>
        </w:rPr>
        <w:t xml:space="preserve"> (o</w:t>
      </w:r>
      <w:r w:rsidR="00E21CD4">
        <w:rPr>
          <w:rFonts w:ascii="Times New Roman" w:hAnsi="Times New Roman"/>
          <w:sz w:val="22"/>
          <w:szCs w:val="22"/>
        </w:rPr>
        <w:t>nline WBU Academic Catalog, 2016-2017</w:t>
      </w:r>
      <w:r>
        <w:rPr>
          <w:rFonts w:ascii="Times New Roman" w:hAnsi="Times New Roman"/>
          <w:sz w:val="22"/>
          <w:szCs w:val="22"/>
        </w:rPr>
        <w:t>)</w:t>
      </w:r>
      <w:r w:rsidRPr="00815BC9">
        <w:rPr>
          <w:rFonts w:ascii="Times New Roman" w:hAnsi="Times New Roman"/>
          <w:sz w:val="22"/>
          <w:szCs w:val="22"/>
        </w:rPr>
        <w:t>.</w:t>
      </w:r>
    </w:p>
    <w:p w:rsidR="00882209" w:rsidRPr="00815BC9" w:rsidRDefault="00882209" w:rsidP="00882209">
      <w:pPr>
        <w:overflowPunct/>
        <w:ind w:left="450" w:hanging="450"/>
        <w:rPr>
          <w:rFonts w:ascii="Times New Roman" w:hAnsi="Times New Roman"/>
          <w:spacing w:val="-3"/>
          <w:sz w:val="22"/>
          <w:szCs w:val="22"/>
        </w:rPr>
      </w:pPr>
      <w:r w:rsidRPr="00815BC9">
        <w:rPr>
          <w:rFonts w:ascii="Times New Roman" w:hAnsi="Times New Roman"/>
          <w:b/>
          <w:bCs/>
          <w:color w:val="FFFFFF"/>
          <w:sz w:val="22"/>
          <w:szCs w:val="22"/>
        </w:rPr>
        <w:t>Undergraduate academics</w:t>
      </w:r>
    </w:p>
    <w:p w:rsidR="00882209" w:rsidRDefault="00882209" w:rsidP="00882209">
      <w:pPr>
        <w:overflowPunct/>
        <w:ind w:left="450" w:hanging="360"/>
        <w:rPr>
          <w:rFonts w:ascii="Times New Roman" w:hAnsi="Times New Roman"/>
          <w:spacing w:val="-3"/>
          <w:sz w:val="22"/>
          <w:szCs w:val="22"/>
        </w:rPr>
      </w:pPr>
      <w:r>
        <w:rPr>
          <w:rFonts w:ascii="Times New Roman" w:hAnsi="Times New Roman"/>
          <w:spacing w:val="-3"/>
          <w:sz w:val="22"/>
          <w:szCs w:val="22"/>
        </w:rPr>
        <w:t>14</w:t>
      </w:r>
      <w:r w:rsidRPr="008320C9">
        <w:rPr>
          <w:rFonts w:ascii="Times New Roman" w:hAnsi="Times New Roman"/>
          <w:spacing w:val="-3"/>
          <w:sz w:val="22"/>
          <w:szCs w:val="22"/>
        </w:rPr>
        <w:t xml:space="preserve">.  </w:t>
      </w:r>
      <w:r>
        <w:rPr>
          <w:rFonts w:ascii="Times New Roman" w:hAnsi="Times New Roman"/>
          <w:spacing w:val="-3"/>
          <w:sz w:val="22"/>
          <w:szCs w:val="22"/>
        </w:rPr>
        <w:t xml:space="preserve">Statement of Plagiarism and Academic Dishonesty: </w:t>
      </w:r>
      <w:r w:rsidRPr="003344C9">
        <w:rPr>
          <w:rFonts w:ascii="Times New Roman" w:hAnsi="Times New Roman"/>
          <w:color w:val="1E1E1E"/>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82209" w:rsidRDefault="00882209" w:rsidP="00882209">
      <w:pPr>
        <w:ind w:left="450" w:hanging="450"/>
        <w:rPr>
          <w:rFonts w:ascii="Times New Roman" w:hAnsi="Times New Roman"/>
          <w:bCs/>
          <w:sz w:val="22"/>
          <w:szCs w:val="22"/>
        </w:rPr>
      </w:pPr>
    </w:p>
    <w:p w:rsidR="00882209" w:rsidRPr="008320C9" w:rsidRDefault="00882209" w:rsidP="00882209">
      <w:pPr>
        <w:ind w:left="450" w:hanging="450"/>
        <w:rPr>
          <w:rFonts w:ascii="Times New Roman" w:hAnsi="Times New Roman"/>
          <w:sz w:val="22"/>
          <w:szCs w:val="22"/>
        </w:rPr>
      </w:pPr>
      <w:r>
        <w:rPr>
          <w:rFonts w:ascii="Times New Roman" w:hAnsi="Times New Roman"/>
          <w:bCs/>
          <w:sz w:val="22"/>
          <w:szCs w:val="22"/>
        </w:rPr>
        <w:t xml:space="preserve"> 15.  </w:t>
      </w:r>
      <w:r w:rsidRPr="008320C9">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Times New Roman" w:hAnsi="Times New Roman"/>
          <w:bCs/>
          <w:sz w:val="22"/>
          <w:szCs w:val="22"/>
        </w:rPr>
        <w:t xml:space="preserve"> (o</w:t>
      </w:r>
      <w:r w:rsidR="00E21CD4">
        <w:rPr>
          <w:rFonts w:ascii="Times New Roman" w:hAnsi="Times New Roman"/>
          <w:bCs/>
          <w:sz w:val="22"/>
          <w:szCs w:val="22"/>
        </w:rPr>
        <w:t>nline WBU Academic Catalog, 2016-2017</w:t>
      </w:r>
      <w:r>
        <w:rPr>
          <w:rFonts w:ascii="Times New Roman" w:hAnsi="Times New Roman"/>
          <w:bCs/>
          <w:sz w:val="22"/>
          <w:szCs w:val="22"/>
        </w:rPr>
        <w:t>).</w:t>
      </w:r>
    </w:p>
    <w:p w:rsidR="00882209" w:rsidRPr="00E15E21" w:rsidRDefault="00882209" w:rsidP="00882209">
      <w:pPr>
        <w:overflowPunct/>
        <w:rPr>
          <w:rFonts w:ascii="Times New Roman" w:hAnsi="Times New Roman"/>
          <w:spacing w:val="-3"/>
          <w:sz w:val="22"/>
          <w:szCs w:val="22"/>
        </w:rPr>
      </w:pPr>
    </w:p>
    <w:p w:rsidR="00882209" w:rsidRPr="0072383F" w:rsidRDefault="00882209" w:rsidP="00882209">
      <w:pPr>
        <w:ind w:left="450" w:hanging="450"/>
        <w:rPr>
          <w:rFonts w:ascii="Times New Roman" w:hAnsi="Times New Roman"/>
          <w:sz w:val="22"/>
          <w:szCs w:val="22"/>
        </w:rPr>
      </w:pPr>
      <w:r>
        <w:rPr>
          <w:rFonts w:ascii="Times New Roman" w:hAnsi="Times New Roman"/>
          <w:spacing w:val="-3"/>
          <w:sz w:val="22"/>
          <w:szCs w:val="22"/>
        </w:rPr>
        <w:t xml:space="preserve"> </w:t>
      </w:r>
      <w:r w:rsidRPr="00E15E21">
        <w:rPr>
          <w:rFonts w:ascii="Times New Roman" w:hAnsi="Times New Roman"/>
          <w:spacing w:val="-3"/>
          <w:sz w:val="22"/>
          <w:szCs w:val="22"/>
        </w:rPr>
        <w:t>1</w:t>
      </w:r>
      <w:r>
        <w:rPr>
          <w:rFonts w:ascii="Times New Roman" w:hAnsi="Times New Roman"/>
          <w:spacing w:val="-3"/>
          <w:sz w:val="22"/>
          <w:szCs w:val="22"/>
        </w:rPr>
        <w:t>6.</w:t>
      </w:r>
      <w:r w:rsidRPr="00E15E21">
        <w:rPr>
          <w:rFonts w:ascii="Times New Roman" w:hAnsi="Times New Roman"/>
          <w:spacing w:val="-3"/>
          <w:sz w:val="22"/>
          <w:szCs w:val="22"/>
        </w:rPr>
        <w:t xml:space="preserve">  </w:t>
      </w:r>
      <w:r w:rsidRPr="0072383F">
        <w:rPr>
          <w:rFonts w:ascii="Times New Roman" w:hAnsi="Times New Roman"/>
          <w:spacing w:val="-3"/>
          <w:sz w:val="22"/>
          <w:szCs w:val="22"/>
        </w:rPr>
        <w:t xml:space="preserve">Course Requirements and Grading Criteria:  </w:t>
      </w:r>
      <w:r w:rsidRPr="0072383F">
        <w:rPr>
          <w:rFonts w:ascii="Times New Roman" w:hAnsi="Times New Roman"/>
          <w:sz w:val="22"/>
          <w:szCs w:val="22"/>
        </w:rPr>
        <w:t xml:space="preserve">It is expected that the graduate student will spend approximately two hours of study time for each class hour.  </w:t>
      </w:r>
      <w:r w:rsidRPr="0072383F">
        <w:rPr>
          <w:rFonts w:ascii="Times New Roman" w:hAnsi="Times New Roman"/>
          <w:sz w:val="22"/>
          <w:szCs w:val="22"/>
          <w:u w:val="single"/>
        </w:rPr>
        <w:t xml:space="preserve">All college-level work well </w:t>
      </w:r>
      <w:proofErr w:type="gramStart"/>
      <w:r w:rsidRPr="0072383F">
        <w:rPr>
          <w:rFonts w:ascii="Times New Roman" w:hAnsi="Times New Roman"/>
          <w:sz w:val="22"/>
          <w:szCs w:val="22"/>
          <w:u w:val="single"/>
        </w:rPr>
        <w:t>be</w:t>
      </w:r>
      <w:proofErr w:type="gramEnd"/>
      <w:r w:rsidRPr="0072383F">
        <w:rPr>
          <w:rFonts w:ascii="Times New Roman" w:hAnsi="Times New Roman"/>
          <w:sz w:val="22"/>
          <w:szCs w:val="22"/>
          <w:u w:val="single"/>
        </w:rPr>
        <w:t xml:space="preserve"> typed.</w:t>
      </w:r>
      <w:r w:rsidRPr="0072383F">
        <w:rPr>
          <w:rFonts w:ascii="Times New Roman" w:hAnsi="Times New Roman"/>
          <w:sz w:val="22"/>
          <w:szCs w:val="22"/>
        </w:rPr>
        <w:t xml:space="preserve"> Course work submitted late will have the grade reduced by 1.5% for each day the </w:t>
      </w:r>
      <w:r>
        <w:rPr>
          <w:rFonts w:ascii="Times New Roman" w:hAnsi="Times New Roman"/>
          <w:sz w:val="22"/>
          <w:szCs w:val="22"/>
        </w:rPr>
        <w:t xml:space="preserve">assignment </w:t>
      </w:r>
      <w:r w:rsidRPr="0072383F">
        <w:rPr>
          <w:rFonts w:ascii="Times New Roman" w:hAnsi="Times New Roman"/>
          <w:sz w:val="22"/>
          <w:szCs w:val="22"/>
        </w:rPr>
        <w:t>is late.  For the sake of time management, see paragraph 17, Tentative Schedule.  I list below a breakout of course requirements with grading criteria.</w:t>
      </w:r>
    </w:p>
    <w:p w:rsidR="00882209" w:rsidRPr="0072383F" w:rsidRDefault="00882209" w:rsidP="00882209">
      <w:pPr>
        <w:rPr>
          <w:rFonts w:ascii="Times New Roman" w:hAnsi="Times New Roman"/>
          <w:sz w:val="22"/>
          <w:szCs w:val="22"/>
        </w:rPr>
      </w:pPr>
    </w:p>
    <w:p w:rsidR="00882209" w:rsidRPr="00E6192B" w:rsidRDefault="00882209" w:rsidP="00882209">
      <w:pPr>
        <w:numPr>
          <w:ilvl w:val="0"/>
          <w:numId w:val="9"/>
        </w:numPr>
        <w:tabs>
          <w:tab w:val="clear" w:pos="1080"/>
          <w:tab w:val="num" w:pos="720"/>
        </w:tabs>
        <w:overflowPunct/>
        <w:autoSpaceDE/>
        <w:autoSpaceDN/>
        <w:adjustRightInd/>
        <w:ind w:left="720"/>
        <w:rPr>
          <w:rFonts w:ascii="Times New Roman" w:hAnsi="Times New Roman"/>
          <w:b/>
          <w:bCs/>
          <w:sz w:val="22"/>
          <w:szCs w:val="22"/>
        </w:rPr>
      </w:pPr>
      <w:r w:rsidRPr="00A947FB">
        <w:rPr>
          <w:rFonts w:ascii="Times New Roman" w:eastAsia="Calibri" w:hAnsi="Times New Roman"/>
          <w:b/>
          <w:sz w:val="22"/>
          <w:szCs w:val="24"/>
        </w:rPr>
        <w:t>WBU Grading Policy:</w:t>
      </w:r>
      <w:r>
        <w:rPr>
          <w:rFonts w:ascii="Times New Roman" w:eastAsia="Calibri" w:hAnsi="Times New Roman"/>
          <w:sz w:val="22"/>
          <w:szCs w:val="24"/>
        </w:rPr>
        <w:t xml:space="preserve"> </w:t>
      </w:r>
      <w:r w:rsidRPr="001C3305">
        <w:rPr>
          <w:rFonts w:ascii="Times New Roman" w:eastAsia="Calibri" w:hAnsi="Times New Roman"/>
          <w:sz w:val="22"/>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r w:rsidRPr="001C3305">
        <w:rPr>
          <w:rFonts w:ascii="Times New Roman" w:eastAsia="Calibri" w:hAnsi="Times New Roman"/>
          <w:sz w:val="22"/>
          <w:szCs w:val="24"/>
        </w:rPr>
        <w:lastRenderedPageBreak/>
        <w:t>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82209" w:rsidRPr="00E6192B" w:rsidRDefault="00882209" w:rsidP="004477DB">
      <w:pPr>
        <w:overflowPunct/>
        <w:autoSpaceDE/>
        <w:autoSpaceDN/>
        <w:adjustRightInd/>
        <w:rPr>
          <w:rFonts w:ascii="Times New Roman" w:hAnsi="Times New Roman"/>
          <w:b/>
          <w:bCs/>
          <w:sz w:val="22"/>
          <w:szCs w:val="22"/>
        </w:rPr>
      </w:pPr>
    </w:p>
    <w:p w:rsidR="00882209" w:rsidRPr="0030536E" w:rsidRDefault="00882209" w:rsidP="00882209">
      <w:pPr>
        <w:numPr>
          <w:ilvl w:val="0"/>
          <w:numId w:val="9"/>
        </w:numPr>
        <w:tabs>
          <w:tab w:val="clear" w:pos="1080"/>
          <w:tab w:val="num" w:pos="720"/>
        </w:tabs>
        <w:overflowPunct/>
        <w:autoSpaceDE/>
        <w:autoSpaceDN/>
        <w:adjustRightInd/>
        <w:ind w:left="720"/>
        <w:rPr>
          <w:rFonts w:ascii="Times New Roman" w:hAnsi="Times New Roman"/>
          <w:b/>
          <w:bCs/>
          <w:sz w:val="22"/>
          <w:szCs w:val="22"/>
        </w:rPr>
      </w:pPr>
      <w:r w:rsidRPr="00EB16A3">
        <w:rPr>
          <w:rFonts w:ascii="Times New Roman" w:hAnsi="Times New Roman"/>
          <w:b/>
          <w:bCs/>
          <w:sz w:val="22"/>
          <w:szCs w:val="22"/>
        </w:rPr>
        <w:t>Discussion Board:</w:t>
      </w:r>
      <w:r w:rsidRPr="00EB16A3">
        <w:rPr>
          <w:rFonts w:ascii="Times New Roman" w:hAnsi="Times New Roman"/>
          <w:bCs/>
          <w:sz w:val="22"/>
          <w:szCs w:val="22"/>
        </w:rPr>
        <w:t xml:space="preserve">  Beginning</w:t>
      </w:r>
      <w:r>
        <w:rPr>
          <w:rFonts w:ascii="Times New Roman" w:hAnsi="Times New Roman"/>
          <w:bCs/>
          <w:sz w:val="22"/>
          <w:szCs w:val="22"/>
        </w:rPr>
        <w:t xml:space="preserve"> with Session 1 through Session 10, a weekly discussion board </w:t>
      </w:r>
      <w:r w:rsidRPr="00E6192B">
        <w:rPr>
          <w:rFonts w:ascii="Times New Roman" w:hAnsi="Times New Roman"/>
          <w:sz w:val="22"/>
          <w:szCs w:val="22"/>
        </w:rPr>
        <w:t>prompt</w:t>
      </w:r>
      <w:r>
        <w:rPr>
          <w:rFonts w:ascii="Times New Roman" w:hAnsi="Times New Roman"/>
          <w:sz w:val="22"/>
          <w:szCs w:val="22"/>
        </w:rPr>
        <w:t xml:space="preserve"> will be posted within Discussion Board</w:t>
      </w:r>
      <w:r w:rsidR="00E21CD4">
        <w:rPr>
          <w:rFonts w:ascii="Times New Roman" w:hAnsi="Times New Roman"/>
          <w:sz w:val="22"/>
          <w:szCs w:val="22"/>
        </w:rPr>
        <w:t>.  S</w:t>
      </w:r>
      <w:r>
        <w:rPr>
          <w:rFonts w:ascii="Times New Roman" w:hAnsi="Times New Roman"/>
          <w:sz w:val="22"/>
          <w:szCs w:val="22"/>
        </w:rPr>
        <w:t>tudent</w:t>
      </w:r>
      <w:r w:rsidR="00E21CD4">
        <w:rPr>
          <w:rFonts w:ascii="Times New Roman" w:hAnsi="Times New Roman"/>
          <w:sz w:val="22"/>
          <w:szCs w:val="22"/>
        </w:rPr>
        <w:t>s</w:t>
      </w:r>
      <w:r>
        <w:rPr>
          <w:rFonts w:ascii="Times New Roman" w:hAnsi="Times New Roman"/>
          <w:sz w:val="22"/>
          <w:szCs w:val="22"/>
        </w:rPr>
        <w:t xml:space="preserve"> will respond to a weekly discussion board prompt.  Additionally, </w:t>
      </w:r>
      <w:r w:rsidR="00151652">
        <w:rPr>
          <w:rFonts w:ascii="Times New Roman" w:hAnsi="Times New Roman"/>
          <w:sz w:val="22"/>
          <w:szCs w:val="22"/>
        </w:rPr>
        <w:t>each</w:t>
      </w:r>
      <w:r>
        <w:rPr>
          <w:rFonts w:ascii="Times New Roman" w:hAnsi="Times New Roman"/>
          <w:sz w:val="22"/>
          <w:szCs w:val="22"/>
        </w:rPr>
        <w:t xml:space="preserve"> student will respond to a minimum of one other class member’s response posting. The quality of students’ responses within these weekly discussion board sessions will be assessed. The </w:t>
      </w:r>
      <w:r w:rsidR="00151652">
        <w:rPr>
          <w:rFonts w:ascii="Times New Roman" w:hAnsi="Times New Roman"/>
          <w:sz w:val="22"/>
          <w:szCs w:val="22"/>
        </w:rPr>
        <w:t xml:space="preserve">general </w:t>
      </w:r>
      <w:r>
        <w:rPr>
          <w:rFonts w:ascii="Times New Roman" w:hAnsi="Times New Roman"/>
          <w:sz w:val="22"/>
          <w:szCs w:val="22"/>
        </w:rPr>
        <w:t xml:space="preserve">rubric below will be used to assess weekly responses. </w:t>
      </w:r>
      <w:r w:rsidR="00E566E8">
        <w:rPr>
          <w:rFonts w:ascii="Times New Roman" w:hAnsi="Times New Roman"/>
          <w:sz w:val="22"/>
          <w:szCs w:val="22"/>
        </w:rPr>
        <w:t xml:space="preserve"> </w:t>
      </w:r>
      <w:r w:rsidRPr="00AF05CC">
        <w:rPr>
          <w:rFonts w:ascii="Times New Roman" w:hAnsi="Times New Roman"/>
          <w:b/>
          <w:color w:val="FF0000"/>
          <w:sz w:val="22"/>
          <w:szCs w:val="22"/>
        </w:rPr>
        <w:t>Discussion Board</w:t>
      </w:r>
      <w:r w:rsidR="00AF05CC" w:rsidRPr="00AF05CC">
        <w:rPr>
          <w:rFonts w:ascii="Times New Roman" w:hAnsi="Times New Roman"/>
          <w:b/>
          <w:color w:val="FF0000"/>
          <w:sz w:val="22"/>
          <w:szCs w:val="22"/>
        </w:rPr>
        <w:t xml:space="preserve"> represents </w:t>
      </w:r>
      <w:r w:rsidR="00151652">
        <w:rPr>
          <w:rFonts w:ascii="Times New Roman" w:hAnsi="Times New Roman"/>
          <w:b/>
          <w:color w:val="FF0000"/>
          <w:sz w:val="22"/>
          <w:szCs w:val="22"/>
        </w:rPr>
        <w:t>38</w:t>
      </w:r>
      <w:r w:rsidRPr="00AF05CC">
        <w:rPr>
          <w:rFonts w:ascii="Times New Roman" w:hAnsi="Times New Roman"/>
          <w:b/>
          <w:color w:val="FF0000"/>
          <w:sz w:val="22"/>
          <w:szCs w:val="22"/>
        </w:rPr>
        <w:t>% of the total grade</w:t>
      </w:r>
      <w:r w:rsidRPr="0030536E">
        <w:rPr>
          <w:rFonts w:ascii="Times New Roman" w:hAnsi="Times New Roman"/>
          <w:b/>
          <w:color w:val="FF0000"/>
          <w:sz w:val="22"/>
          <w:szCs w:val="22"/>
        </w:rPr>
        <w:t>.</w:t>
      </w:r>
      <w:r w:rsidRPr="0030536E">
        <w:rPr>
          <w:rFonts w:ascii="Times New Roman" w:hAnsi="Times New Roman"/>
          <w:b/>
          <w:sz w:val="22"/>
          <w:szCs w:val="22"/>
        </w:rPr>
        <w:t xml:space="preserve">  </w:t>
      </w:r>
    </w:p>
    <w:p w:rsidR="00882209" w:rsidRPr="0030536E" w:rsidRDefault="00882209" w:rsidP="00882209">
      <w:pPr>
        <w:rPr>
          <w:rFonts w:ascii="Times New Roman" w:hAnsi="Times New Roman"/>
          <w:b/>
          <w:bCs/>
          <w:sz w:val="22"/>
          <w:szCs w:val="22"/>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0"/>
        <w:gridCol w:w="1260"/>
      </w:tblGrid>
      <w:tr w:rsidR="00882209" w:rsidRPr="0072383F" w:rsidTr="00882209">
        <w:tc>
          <w:tcPr>
            <w:tcW w:w="7830" w:type="dxa"/>
            <w:tcBorders>
              <w:top w:val="single" w:sz="4" w:space="0" w:color="auto"/>
            </w:tcBorders>
            <w:shd w:val="clear" w:color="auto" w:fill="B6DDE8" w:themeFill="accent5" w:themeFillTint="66"/>
          </w:tcPr>
          <w:p w:rsidR="00882209" w:rsidRPr="0072383F" w:rsidRDefault="00882209" w:rsidP="00882209">
            <w:pPr>
              <w:jc w:val="center"/>
              <w:rPr>
                <w:rFonts w:ascii="Times New Roman" w:hAnsi="Times New Roman"/>
                <w:b/>
                <w:noProof/>
                <w:sz w:val="22"/>
                <w:szCs w:val="22"/>
              </w:rPr>
            </w:pPr>
            <w:r>
              <w:rPr>
                <w:rFonts w:ascii="Times New Roman" w:hAnsi="Times New Roman"/>
                <w:b/>
                <w:noProof/>
                <w:sz w:val="22"/>
                <w:szCs w:val="22"/>
              </w:rPr>
              <w:t>Discussion Board Response Assessment</w:t>
            </w:r>
            <w:r w:rsidRPr="0072383F">
              <w:rPr>
                <w:rFonts w:ascii="Times New Roman" w:hAnsi="Times New Roman"/>
                <w:b/>
                <w:noProof/>
                <w:sz w:val="22"/>
                <w:szCs w:val="22"/>
              </w:rPr>
              <w:t xml:space="preserve"> Criteria</w:t>
            </w:r>
          </w:p>
        </w:tc>
        <w:tc>
          <w:tcPr>
            <w:tcW w:w="1260" w:type="dxa"/>
            <w:shd w:val="clear" w:color="auto" w:fill="FABF8F" w:themeFill="accent6" w:themeFillTint="99"/>
          </w:tcPr>
          <w:p w:rsidR="00882209" w:rsidRPr="0072383F" w:rsidRDefault="00882209" w:rsidP="00882209">
            <w:pPr>
              <w:jc w:val="center"/>
              <w:rPr>
                <w:rFonts w:ascii="Times New Roman" w:hAnsi="Times New Roman"/>
                <w:b/>
                <w:noProof/>
                <w:sz w:val="22"/>
                <w:szCs w:val="22"/>
              </w:rPr>
            </w:pPr>
            <w:r>
              <w:rPr>
                <w:rFonts w:ascii="Times New Roman" w:hAnsi="Times New Roman"/>
                <w:b/>
                <w:noProof/>
                <w:sz w:val="22"/>
                <w:szCs w:val="22"/>
              </w:rPr>
              <w:t>Points</w:t>
            </w:r>
          </w:p>
        </w:tc>
      </w:tr>
      <w:tr w:rsidR="00151652" w:rsidRPr="0072383F" w:rsidTr="00882209">
        <w:tc>
          <w:tcPr>
            <w:tcW w:w="7830" w:type="dxa"/>
          </w:tcPr>
          <w:p w:rsidR="00151652" w:rsidRPr="00CD1031" w:rsidRDefault="00151652" w:rsidP="00882209">
            <w:pPr>
              <w:rPr>
                <w:rFonts w:ascii="Times New Roman" w:hAnsi="Times New Roman"/>
                <w:noProof/>
                <w:sz w:val="22"/>
                <w:szCs w:val="22"/>
              </w:rPr>
            </w:pPr>
            <w:r>
              <w:rPr>
                <w:rFonts w:ascii="Times New Roman" w:hAnsi="Times New Roman"/>
                <w:b/>
                <w:i/>
                <w:noProof/>
                <w:sz w:val="22"/>
                <w:szCs w:val="22"/>
              </w:rPr>
              <w:t>Excellent discussion and peer interactions</w:t>
            </w:r>
            <w:r>
              <w:rPr>
                <w:rFonts w:ascii="Times New Roman" w:hAnsi="Times New Roman"/>
                <w:b/>
                <w:noProof/>
                <w:sz w:val="22"/>
                <w:szCs w:val="22"/>
              </w:rPr>
              <w:t xml:space="preserve">: </w:t>
            </w:r>
            <w:r w:rsidRPr="0072626E">
              <w:rPr>
                <w:rFonts w:ascii="Times New Roman" w:hAnsi="Times New Roman"/>
                <w:noProof/>
                <w:sz w:val="22"/>
                <w:szCs w:val="22"/>
              </w:rPr>
              <w:t xml:space="preserve">The </w:t>
            </w:r>
            <w:r>
              <w:rPr>
                <w:rFonts w:ascii="Times New Roman" w:hAnsi="Times New Roman"/>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260" w:type="dxa"/>
            <w:vAlign w:val="center"/>
          </w:tcPr>
          <w:p w:rsidR="00151652" w:rsidRPr="0072383F" w:rsidRDefault="00151652" w:rsidP="00882209">
            <w:pPr>
              <w:jc w:val="center"/>
              <w:rPr>
                <w:rFonts w:ascii="Times New Roman" w:hAnsi="Times New Roman"/>
                <w:b/>
                <w:noProof/>
                <w:sz w:val="22"/>
                <w:szCs w:val="22"/>
              </w:rPr>
            </w:pPr>
            <w:r>
              <w:rPr>
                <w:rFonts w:ascii="Times New Roman" w:hAnsi="Times New Roman"/>
                <w:b/>
                <w:noProof/>
                <w:sz w:val="22"/>
                <w:szCs w:val="22"/>
              </w:rPr>
              <w:t>3.60 – 3.35</w:t>
            </w:r>
          </w:p>
        </w:tc>
      </w:tr>
      <w:tr w:rsidR="00151652" w:rsidRPr="0072383F" w:rsidTr="00882209">
        <w:tc>
          <w:tcPr>
            <w:tcW w:w="7830" w:type="dxa"/>
          </w:tcPr>
          <w:p w:rsidR="00151652" w:rsidRPr="0072626E" w:rsidRDefault="00151652" w:rsidP="00882209">
            <w:pPr>
              <w:rPr>
                <w:rFonts w:ascii="Times New Roman" w:hAnsi="Times New Roman"/>
                <w:noProof/>
                <w:sz w:val="22"/>
                <w:szCs w:val="22"/>
              </w:rPr>
            </w:pPr>
            <w:r>
              <w:rPr>
                <w:rFonts w:ascii="Times New Roman" w:hAnsi="Times New Roman"/>
                <w:b/>
                <w:i/>
                <w:noProof/>
                <w:sz w:val="22"/>
                <w:szCs w:val="22"/>
              </w:rPr>
              <w:t>Proficient discussion and peer interactions</w:t>
            </w:r>
            <w:r>
              <w:rPr>
                <w:rFonts w:ascii="Times New Roman" w:hAnsi="Times New Roman"/>
                <w:b/>
                <w:noProof/>
                <w:sz w:val="22"/>
                <w:szCs w:val="22"/>
              </w:rPr>
              <w:t>:</w:t>
            </w:r>
            <w:r>
              <w:rPr>
                <w:rFonts w:ascii="Times New Roman" w:hAnsi="Times New Roman"/>
                <w:noProof/>
                <w:sz w:val="22"/>
                <w:szCs w:val="22"/>
              </w:rPr>
              <w:t xml:space="preserve"> </w:t>
            </w:r>
            <w:r w:rsidRPr="0072626E">
              <w:rPr>
                <w:rFonts w:ascii="Times New Roman" w:hAnsi="Times New Roman"/>
                <w:noProof/>
                <w:sz w:val="22"/>
                <w:szCs w:val="22"/>
              </w:rPr>
              <w:t xml:space="preserve">The </w:t>
            </w:r>
            <w:r>
              <w:rPr>
                <w:rFonts w:ascii="Times New Roman" w:hAnsi="Times New Roman"/>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260" w:type="dxa"/>
            <w:vAlign w:val="center"/>
          </w:tcPr>
          <w:p w:rsidR="00151652" w:rsidRPr="0072383F" w:rsidRDefault="00151652" w:rsidP="00AF05CC">
            <w:pPr>
              <w:jc w:val="center"/>
              <w:rPr>
                <w:rFonts w:ascii="Times New Roman" w:hAnsi="Times New Roman"/>
                <w:b/>
                <w:noProof/>
                <w:sz w:val="22"/>
                <w:szCs w:val="22"/>
              </w:rPr>
            </w:pPr>
            <w:r>
              <w:rPr>
                <w:rFonts w:ascii="Times New Roman" w:hAnsi="Times New Roman"/>
                <w:b/>
                <w:noProof/>
                <w:sz w:val="22"/>
                <w:szCs w:val="22"/>
              </w:rPr>
              <w:t>3.34 – 3.10</w:t>
            </w:r>
          </w:p>
        </w:tc>
      </w:tr>
      <w:tr w:rsidR="00151652" w:rsidRPr="0072383F" w:rsidTr="00882209">
        <w:tc>
          <w:tcPr>
            <w:tcW w:w="7830" w:type="dxa"/>
          </w:tcPr>
          <w:p w:rsidR="00151652" w:rsidRPr="00F21737" w:rsidRDefault="00151652" w:rsidP="00882209">
            <w:pPr>
              <w:rPr>
                <w:rFonts w:ascii="Times New Roman" w:hAnsi="Times New Roman"/>
                <w:noProof/>
                <w:sz w:val="22"/>
                <w:szCs w:val="22"/>
              </w:rPr>
            </w:pPr>
            <w:r>
              <w:rPr>
                <w:rFonts w:ascii="Times New Roman" w:hAnsi="Times New Roman"/>
                <w:b/>
                <w:i/>
                <w:noProof/>
                <w:sz w:val="22"/>
                <w:szCs w:val="22"/>
              </w:rPr>
              <w:t>Adequate discussion and peer interactions</w:t>
            </w:r>
            <w:r>
              <w:rPr>
                <w:rFonts w:ascii="Times New Roman" w:hAnsi="Times New Roman"/>
                <w:b/>
                <w:noProof/>
                <w:sz w:val="22"/>
                <w:szCs w:val="22"/>
              </w:rPr>
              <w:t>:</w:t>
            </w:r>
            <w:r>
              <w:rPr>
                <w:rFonts w:ascii="Times New Roman" w:hAnsi="Times New Roman"/>
                <w:noProof/>
                <w:sz w:val="22"/>
                <w:szCs w:val="22"/>
              </w:rPr>
              <w:t xml:space="preserve"> </w:t>
            </w:r>
            <w:r w:rsidRPr="0072626E">
              <w:rPr>
                <w:rFonts w:ascii="Times New Roman" w:hAnsi="Times New Roman"/>
                <w:noProof/>
                <w:sz w:val="22"/>
                <w:szCs w:val="22"/>
              </w:rPr>
              <w:t xml:space="preserve">The </w:t>
            </w:r>
            <w:r>
              <w:rPr>
                <w:rFonts w:ascii="Times New Roman" w:hAnsi="Times New Roman"/>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260" w:type="dxa"/>
            <w:vAlign w:val="center"/>
          </w:tcPr>
          <w:p w:rsidR="00151652" w:rsidRPr="0072383F" w:rsidRDefault="00151652" w:rsidP="00AF05CC">
            <w:pPr>
              <w:jc w:val="center"/>
              <w:rPr>
                <w:rFonts w:ascii="Times New Roman" w:hAnsi="Times New Roman"/>
                <w:b/>
                <w:noProof/>
                <w:sz w:val="22"/>
                <w:szCs w:val="22"/>
              </w:rPr>
            </w:pPr>
            <w:r>
              <w:rPr>
                <w:rFonts w:ascii="Times New Roman" w:hAnsi="Times New Roman"/>
                <w:b/>
                <w:noProof/>
                <w:sz w:val="22"/>
                <w:szCs w:val="22"/>
              </w:rPr>
              <w:t>3.09 – 2.90</w:t>
            </w:r>
          </w:p>
        </w:tc>
      </w:tr>
      <w:tr w:rsidR="00151652" w:rsidRPr="0072383F" w:rsidTr="00882209">
        <w:tc>
          <w:tcPr>
            <w:tcW w:w="7830" w:type="dxa"/>
          </w:tcPr>
          <w:p w:rsidR="00151652" w:rsidRPr="00CD1031" w:rsidRDefault="00151652" w:rsidP="00882209">
            <w:pPr>
              <w:rPr>
                <w:rFonts w:ascii="Times New Roman" w:hAnsi="Times New Roman"/>
                <w:noProof/>
                <w:sz w:val="22"/>
                <w:szCs w:val="22"/>
              </w:rPr>
            </w:pPr>
            <w:r>
              <w:rPr>
                <w:rFonts w:ascii="Times New Roman" w:hAnsi="Times New Roman"/>
                <w:b/>
                <w:i/>
                <w:noProof/>
                <w:sz w:val="22"/>
                <w:szCs w:val="22"/>
              </w:rPr>
              <w:t>Inadequate discussion and peer interactions</w:t>
            </w:r>
            <w:r>
              <w:rPr>
                <w:rFonts w:ascii="Times New Roman" w:hAnsi="Times New Roman"/>
                <w:b/>
                <w:noProof/>
                <w:sz w:val="22"/>
                <w:szCs w:val="22"/>
              </w:rPr>
              <w:t xml:space="preserve">: </w:t>
            </w:r>
            <w:r>
              <w:rPr>
                <w:rFonts w:ascii="Times New Roman" w:hAnsi="Times New Roman"/>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260" w:type="dxa"/>
            <w:vAlign w:val="center"/>
          </w:tcPr>
          <w:p w:rsidR="00151652" w:rsidRPr="0072383F" w:rsidRDefault="00151652" w:rsidP="00AF05CC">
            <w:pPr>
              <w:jc w:val="center"/>
              <w:rPr>
                <w:rFonts w:ascii="Times New Roman" w:hAnsi="Times New Roman"/>
                <w:b/>
                <w:noProof/>
                <w:sz w:val="22"/>
                <w:szCs w:val="22"/>
              </w:rPr>
            </w:pPr>
            <w:r>
              <w:rPr>
                <w:rFonts w:ascii="Times New Roman" w:hAnsi="Times New Roman"/>
                <w:b/>
                <w:noProof/>
                <w:sz w:val="22"/>
                <w:szCs w:val="22"/>
              </w:rPr>
              <w:t>2.89 – 0.60</w:t>
            </w:r>
          </w:p>
        </w:tc>
      </w:tr>
      <w:tr w:rsidR="00151652" w:rsidRPr="0072383F" w:rsidTr="00882209">
        <w:tc>
          <w:tcPr>
            <w:tcW w:w="7830" w:type="dxa"/>
          </w:tcPr>
          <w:p w:rsidR="00151652" w:rsidRPr="00CD1031" w:rsidRDefault="00151652" w:rsidP="00882209">
            <w:pPr>
              <w:rPr>
                <w:rFonts w:ascii="Times New Roman" w:hAnsi="Times New Roman"/>
                <w:noProof/>
                <w:sz w:val="22"/>
                <w:szCs w:val="22"/>
              </w:rPr>
            </w:pPr>
            <w:r>
              <w:rPr>
                <w:rFonts w:ascii="Times New Roman" w:hAnsi="Times New Roman"/>
                <w:b/>
                <w:i/>
                <w:noProof/>
                <w:sz w:val="22"/>
                <w:szCs w:val="22"/>
              </w:rPr>
              <w:t>No dsicussion, only peer interactions</w:t>
            </w:r>
            <w:r>
              <w:rPr>
                <w:rFonts w:ascii="Times New Roman" w:hAnsi="Times New Roman"/>
                <w:b/>
                <w:noProof/>
                <w:sz w:val="22"/>
                <w:szCs w:val="22"/>
              </w:rPr>
              <w:t>:</w:t>
            </w:r>
            <w:r>
              <w:rPr>
                <w:rFonts w:ascii="Times New Roman" w:hAnsi="Times New Roman"/>
                <w:noProof/>
                <w:sz w:val="22"/>
                <w:szCs w:val="22"/>
              </w:rPr>
              <w:t xml:space="preserve"> The student failed to provide a weekly response within discussion board.  However, the student did provie a adequate response to a peer’s discussion board posting.  Thwe response to peer showed did not show critical analysis and thinking, and/or lacked a respectful dialoque, and/or provided some contribution to peer’s view or position on the weekly topic.</w:t>
            </w:r>
          </w:p>
        </w:tc>
        <w:tc>
          <w:tcPr>
            <w:tcW w:w="1260" w:type="dxa"/>
            <w:vAlign w:val="center"/>
          </w:tcPr>
          <w:p w:rsidR="00151652" w:rsidRPr="0072383F" w:rsidRDefault="00151652" w:rsidP="0073063B">
            <w:pPr>
              <w:jc w:val="center"/>
              <w:rPr>
                <w:rFonts w:ascii="Times New Roman" w:hAnsi="Times New Roman"/>
                <w:b/>
                <w:noProof/>
                <w:sz w:val="22"/>
                <w:szCs w:val="22"/>
              </w:rPr>
            </w:pPr>
            <w:r>
              <w:rPr>
                <w:rFonts w:ascii="Times New Roman" w:hAnsi="Times New Roman"/>
                <w:b/>
                <w:noProof/>
                <w:sz w:val="22"/>
                <w:szCs w:val="22"/>
              </w:rPr>
              <w:t>0.59 – 0.01</w:t>
            </w:r>
          </w:p>
          <w:p w:rsidR="00151652" w:rsidRPr="0072383F" w:rsidRDefault="00151652" w:rsidP="00882209">
            <w:pPr>
              <w:jc w:val="center"/>
              <w:rPr>
                <w:rFonts w:ascii="Times New Roman" w:hAnsi="Times New Roman"/>
                <w:b/>
                <w:noProof/>
                <w:sz w:val="22"/>
                <w:szCs w:val="22"/>
              </w:rPr>
            </w:pPr>
          </w:p>
        </w:tc>
      </w:tr>
      <w:tr w:rsidR="00151652" w:rsidRPr="0072383F" w:rsidTr="00882209">
        <w:tc>
          <w:tcPr>
            <w:tcW w:w="7830" w:type="dxa"/>
          </w:tcPr>
          <w:p w:rsidR="00151652" w:rsidRPr="00CD1031" w:rsidRDefault="00151652" w:rsidP="00882209">
            <w:pPr>
              <w:rPr>
                <w:rFonts w:ascii="Times New Roman" w:hAnsi="Times New Roman"/>
                <w:noProof/>
                <w:sz w:val="22"/>
                <w:szCs w:val="22"/>
              </w:rPr>
            </w:pPr>
            <w:r>
              <w:rPr>
                <w:rFonts w:ascii="Times New Roman" w:hAnsi="Times New Roman"/>
                <w:b/>
                <w:i/>
                <w:noProof/>
                <w:sz w:val="22"/>
                <w:szCs w:val="22"/>
              </w:rPr>
              <w:t>No discussion and no peer interaction</w:t>
            </w:r>
            <w:r>
              <w:rPr>
                <w:rFonts w:ascii="Times New Roman" w:hAnsi="Times New Roman"/>
                <w:b/>
                <w:noProof/>
                <w:sz w:val="22"/>
                <w:szCs w:val="22"/>
              </w:rPr>
              <w:t>:</w:t>
            </w:r>
            <w:r>
              <w:rPr>
                <w:rFonts w:ascii="Times New Roman" w:hAnsi="Times New Roman"/>
                <w:noProof/>
                <w:sz w:val="22"/>
                <w:szCs w:val="22"/>
              </w:rPr>
              <w:t xml:space="preserve">  The student failed to provide a weekly response within discussion board, and failed to respond to a peer’s weekly discussion board posting. </w:t>
            </w:r>
          </w:p>
        </w:tc>
        <w:tc>
          <w:tcPr>
            <w:tcW w:w="1260" w:type="dxa"/>
            <w:vAlign w:val="center"/>
          </w:tcPr>
          <w:p w:rsidR="00151652" w:rsidRPr="0072383F" w:rsidRDefault="00151652" w:rsidP="00882209">
            <w:pPr>
              <w:jc w:val="center"/>
              <w:rPr>
                <w:rFonts w:ascii="Times New Roman" w:hAnsi="Times New Roman"/>
                <w:b/>
                <w:noProof/>
                <w:sz w:val="22"/>
                <w:szCs w:val="22"/>
              </w:rPr>
            </w:pPr>
            <w:r>
              <w:rPr>
                <w:rFonts w:ascii="Times New Roman" w:hAnsi="Times New Roman"/>
                <w:b/>
                <w:noProof/>
                <w:sz w:val="22"/>
                <w:szCs w:val="22"/>
              </w:rPr>
              <w:t>0.00</w:t>
            </w:r>
          </w:p>
        </w:tc>
      </w:tr>
    </w:tbl>
    <w:p w:rsidR="00882209" w:rsidRPr="0072383F" w:rsidRDefault="00882209" w:rsidP="00882209">
      <w:pPr>
        <w:ind w:left="720"/>
        <w:rPr>
          <w:rFonts w:ascii="Times New Roman" w:hAnsi="Times New Roman"/>
          <w:b/>
          <w:bCs/>
          <w:sz w:val="22"/>
          <w:szCs w:val="22"/>
        </w:rPr>
      </w:pPr>
    </w:p>
    <w:p w:rsidR="00882209" w:rsidRDefault="0072437E" w:rsidP="00882209">
      <w:pPr>
        <w:numPr>
          <w:ilvl w:val="0"/>
          <w:numId w:val="9"/>
        </w:numPr>
        <w:overflowPunct/>
        <w:autoSpaceDE/>
        <w:autoSpaceDN/>
        <w:adjustRightInd/>
        <w:rPr>
          <w:rFonts w:ascii="Times New Roman" w:hAnsi="Times New Roman"/>
          <w:b/>
          <w:bCs/>
          <w:sz w:val="22"/>
          <w:szCs w:val="22"/>
        </w:rPr>
      </w:pPr>
      <w:r>
        <w:rPr>
          <w:rFonts w:ascii="Times New Roman" w:hAnsi="Times New Roman"/>
          <w:sz w:val="22"/>
          <w:szCs w:val="22"/>
          <w:u w:val="single"/>
        </w:rPr>
        <w:t>Three</w:t>
      </w:r>
      <w:r w:rsidR="00EB16A3">
        <w:rPr>
          <w:rFonts w:ascii="Times New Roman" w:hAnsi="Times New Roman"/>
          <w:sz w:val="22"/>
          <w:szCs w:val="22"/>
          <w:u w:val="single"/>
        </w:rPr>
        <w:t xml:space="preserve"> Journal Article Critiques</w:t>
      </w:r>
      <w:r w:rsidR="00882209" w:rsidRPr="00EB16A3">
        <w:rPr>
          <w:rFonts w:ascii="Times New Roman" w:hAnsi="Times New Roman"/>
          <w:sz w:val="22"/>
          <w:szCs w:val="22"/>
        </w:rPr>
        <w:t xml:space="preserve">: </w:t>
      </w:r>
      <w:r w:rsidR="00EB16A3">
        <w:rPr>
          <w:rFonts w:ascii="Times New Roman" w:hAnsi="Times New Roman"/>
          <w:sz w:val="22"/>
          <w:szCs w:val="22"/>
        </w:rPr>
        <w:t xml:space="preserve">Each student will prepare three Journal Article </w:t>
      </w:r>
      <w:r w:rsidR="004D6BD2">
        <w:rPr>
          <w:rFonts w:ascii="Times New Roman" w:hAnsi="Times New Roman"/>
          <w:sz w:val="22"/>
          <w:szCs w:val="22"/>
        </w:rPr>
        <w:t xml:space="preserve">Critique </w:t>
      </w:r>
      <w:r w:rsidR="00EB16A3">
        <w:rPr>
          <w:rFonts w:ascii="Times New Roman" w:hAnsi="Times New Roman"/>
          <w:sz w:val="22"/>
          <w:szCs w:val="22"/>
        </w:rPr>
        <w:t>Papers.  The journal</w:t>
      </w:r>
      <w:r w:rsidR="00882209" w:rsidRPr="00EB16A3">
        <w:rPr>
          <w:rFonts w:ascii="Times New Roman" w:hAnsi="Times New Roman"/>
          <w:sz w:val="22"/>
          <w:szCs w:val="22"/>
        </w:rPr>
        <w:t xml:space="preserve"> </w:t>
      </w:r>
      <w:r w:rsidR="00EB16A3">
        <w:rPr>
          <w:rFonts w:ascii="Times New Roman" w:hAnsi="Times New Roman"/>
          <w:sz w:val="22"/>
          <w:szCs w:val="22"/>
        </w:rPr>
        <w:t>article paper</w:t>
      </w:r>
      <w:r>
        <w:rPr>
          <w:rFonts w:ascii="Times New Roman" w:hAnsi="Times New Roman"/>
          <w:sz w:val="22"/>
          <w:szCs w:val="22"/>
        </w:rPr>
        <w:t xml:space="preserve"> will </w:t>
      </w:r>
      <w:r w:rsidRPr="0030536E">
        <w:rPr>
          <w:rFonts w:ascii="Times New Roman" w:hAnsi="Times New Roman"/>
          <w:b/>
          <w:sz w:val="22"/>
          <w:szCs w:val="22"/>
          <w:u w:val="single"/>
        </w:rPr>
        <w:t>NOT</w:t>
      </w:r>
      <w:r>
        <w:rPr>
          <w:rFonts w:ascii="Times New Roman" w:hAnsi="Times New Roman"/>
          <w:sz w:val="22"/>
          <w:szCs w:val="22"/>
        </w:rPr>
        <w:t xml:space="preserve"> summarize the article.</w:t>
      </w:r>
      <w:r w:rsidR="00EB16A3">
        <w:rPr>
          <w:rFonts w:ascii="Times New Roman" w:hAnsi="Times New Roman"/>
          <w:sz w:val="22"/>
          <w:szCs w:val="22"/>
        </w:rPr>
        <w:t xml:space="preserve"> Rather</w:t>
      </w:r>
      <w:r>
        <w:rPr>
          <w:rFonts w:ascii="Times New Roman" w:hAnsi="Times New Roman"/>
          <w:sz w:val="22"/>
          <w:szCs w:val="22"/>
        </w:rPr>
        <w:t>,</w:t>
      </w:r>
      <w:r w:rsidR="00EB16A3">
        <w:rPr>
          <w:rFonts w:ascii="Times New Roman" w:hAnsi="Times New Roman"/>
          <w:sz w:val="22"/>
          <w:szCs w:val="22"/>
        </w:rPr>
        <w:t xml:space="preserve"> the student will critique the article using information from the text and other </w:t>
      </w:r>
      <w:r>
        <w:rPr>
          <w:rFonts w:ascii="Times New Roman" w:hAnsi="Times New Roman"/>
          <w:sz w:val="22"/>
          <w:szCs w:val="22"/>
        </w:rPr>
        <w:t xml:space="preserve">scholarly reference material.  The journal article </w:t>
      </w:r>
      <w:r w:rsidR="00151652">
        <w:rPr>
          <w:rFonts w:ascii="Times New Roman" w:hAnsi="Times New Roman"/>
          <w:sz w:val="22"/>
          <w:szCs w:val="22"/>
        </w:rPr>
        <w:t xml:space="preserve">critique </w:t>
      </w:r>
      <w:r>
        <w:rPr>
          <w:rFonts w:ascii="Times New Roman" w:hAnsi="Times New Roman"/>
          <w:sz w:val="22"/>
          <w:szCs w:val="22"/>
        </w:rPr>
        <w:t xml:space="preserve">paper will be written using an APA style and </w:t>
      </w:r>
      <w:r w:rsidRPr="0030536E">
        <w:rPr>
          <w:rFonts w:ascii="Times New Roman" w:hAnsi="Times New Roman"/>
          <w:b/>
          <w:sz w:val="22"/>
          <w:szCs w:val="22"/>
          <w:u w:val="single"/>
        </w:rPr>
        <w:t>will not exceed seven pages in text</w:t>
      </w:r>
      <w:r>
        <w:rPr>
          <w:rFonts w:ascii="Times New Roman" w:hAnsi="Times New Roman"/>
          <w:sz w:val="22"/>
          <w:szCs w:val="22"/>
        </w:rPr>
        <w:t xml:space="preserve"> (approximately a total of </w:t>
      </w:r>
      <w:r w:rsidR="00151652">
        <w:rPr>
          <w:rFonts w:ascii="Times New Roman" w:hAnsi="Times New Roman"/>
          <w:sz w:val="22"/>
          <w:szCs w:val="22"/>
        </w:rPr>
        <w:lastRenderedPageBreak/>
        <w:t>10</w:t>
      </w:r>
      <w:r w:rsidR="004D6BD2">
        <w:rPr>
          <w:rFonts w:ascii="Times New Roman" w:hAnsi="Times New Roman"/>
          <w:sz w:val="22"/>
          <w:szCs w:val="22"/>
        </w:rPr>
        <w:t xml:space="preserve"> </w:t>
      </w:r>
      <w:r>
        <w:rPr>
          <w:rFonts w:ascii="Times New Roman" w:hAnsi="Times New Roman"/>
          <w:sz w:val="22"/>
          <w:szCs w:val="22"/>
        </w:rPr>
        <w:t xml:space="preserve">pages </w:t>
      </w:r>
      <w:r w:rsidR="00151652">
        <w:rPr>
          <w:rFonts w:ascii="Times New Roman" w:hAnsi="Times New Roman"/>
          <w:sz w:val="22"/>
          <w:szCs w:val="22"/>
        </w:rPr>
        <w:t>counting</w:t>
      </w:r>
      <w:r>
        <w:rPr>
          <w:rFonts w:ascii="Times New Roman" w:hAnsi="Times New Roman"/>
          <w:sz w:val="22"/>
          <w:szCs w:val="22"/>
        </w:rPr>
        <w:t xml:space="preserve"> cover sheet and reference pages). Within </w:t>
      </w:r>
      <w:proofErr w:type="spellStart"/>
      <w:r>
        <w:rPr>
          <w:rFonts w:ascii="Times New Roman" w:hAnsi="Times New Roman"/>
          <w:sz w:val="22"/>
          <w:szCs w:val="22"/>
        </w:rPr>
        <w:t>BlackBoard</w:t>
      </w:r>
      <w:proofErr w:type="spellEnd"/>
      <w:r>
        <w:rPr>
          <w:rFonts w:ascii="Times New Roman" w:hAnsi="Times New Roman"/>
          <w:sz w:val="22"/>
          <w:szCs w:val="22"/>
        </w:rPr>
        <w:t xml:space="preserve"> students will </w:t>
      </w:r>
      <w:r w:rsidR="00151652">
        <w:rPr>
          <w:rFonts w:ascii="Times New Roman" w:hAnsi="Times New Roman"/>
          <w:sz w:val="22"/>
          <w:szCs w:val="22"/>
        </w:rPr>
        <w:t xml:space="preserve">find </w:t>
      </w:r>
      <w:r>
        <w:rPr>
          <w:rFonts w:ascii="Times New Roman" w:hAnsi="Times New Roman"/>
          <w:sz w:val="22"/>
          <w:szCs w:val="22"/>
        </w:rPr>
        <w:t xml:space="preserve">three folders containing a list of journal articles for critique. </w:t>
      </w:r>
      <w:r w:rsidR="004D6BD2">
        <w:rPr>
          <w:rFonts w:ascii="Times New Roman" w:hAnsi="Times New Roman"/>
          <w:sz w:val="22"/>
          <w:szCs w:val="22"/>
        </w:rPr>
        <w:t xml:space="preserve"> These three folders will be made available at weeks 1, 3 &amp; </w:t>
      </w:r>
      <w:r w:rsidR="003F641F">
        <w:rPr>
          <w:rFonts w:ascii="Times New Roman" w:hAnsi="Times New Roman"/>
          <w:sz w:val="22"/>
          <w:szCs w:val="22"/>
        </w:rPr>
        <w:t xml:space="preserve">6. </w:t>
      </w:r>
      <w:r w:rsidR="004D6BD2">
        <w:rPr>
          <w:rFonts w:ascii="Times New Roman" w:hAnsi="Times New Roman"/>
          <w:sz w:val="22"/>
          <w:szCs w:val="22"/>
        </w:rPr>
        <w:t xml:space="preserve"> </w:t>
      </w:r>
      <w:r>
        <w:rPr>
          <w:rFonts w:ascii="Times New Roman" w:hAnsi="Times New Roman"/>
          <w:sz w:val="22"/>
          <w:szCs w:val="22"/>
        </w:rPr>
        <w:t xml:space="preserve">The student will select </w:t>
      </w:r>
      <w:r w:rsidR="003F641F">
        <w:rPr>
          <w:rFonts w:ascii="Times New Roman" w:hAnsi="Times New Roman"/>
          <w:sz w:val="22"/>
          <w:szCs w:val="22"/>
        </w:rPr>
        <w:t xml:space="preserve">one </w:t>
      </w:r>
      <w:r>
        <w:rPr>
          <w:rFonts w:ascii="Times New Roman" w:hAnsi="Times New Roman"/>
          <w:sz w:val="22"/>
          <w:szCs w:val="22"/>
        </w:rPr>
        <w:t xml:space="preserve">journal article from within </w:t>
      </w:r>
      <w:r w:rsidR="003F641F">
        <w:rPr>
          <w:rFonts w:ascii="Times New Roman" w:hAnsi="Times New Roman"/>
          <w:sz w:val="22"/>
          <w:szCs w:val="22"/>
        </w:rPr>
        <w:t>each of the three</w:t>
      </w:r>
      <w:r>
        <w:rPr>
          <w:rFonts w:ascii="Times New Roman" w:hAnsi="Times New Roman"/>
          <w:sz w:val="22"/>
          <w:szCs w:val="22"/>
        </w:rPr>
        <w:t xml:space="preserve"> folders.  Completed journal article critique papers will be uploaded using the “Journal Article” Tab in </w:t>
      </w:r>
      <w:proofErr w:type="spellStart"/>
      <w:r>
        <w:rPr>
          <w:rFonts w:ascii="Times New Roman" w:hAnsi="Times New Roman"/>
          <w:sz w:val="22"/>
          <w:szCs w:val="22"/>
        </w:rPr>
        <w:t>BlackBoard</w:t>
      </w:r>
      <w:proofErr w:type="spellEnd"/>
      <w:r>
        <w:rPr>
          <w:rFonts w:ascii="Times New Roman" w:hAnsi="Times New Roman"/>
          <w:sz w:val="22"/>
          <w:szCs w:val="22"/>
        </w:rPr>
        <w:t xml:space="preserve">.  See the study plan at paragraph </w:t>
      </w:r>
      <w:r w:rsidR="00BB2AB8">
        <w:rPr>
          <w:rFonts w:ascii="Times New Roman" w:hAnsi="Times New Roman"/>
          <w:sz w:val="22"/>
          <w:szCs w:val="22"/>
        </w:rPr>
        <w:t>17 for due dates.</w:t>
      </w:r>
      <w:r>
        <w:rPr>
          <w:rFonts w:ascii="Times New Roman" w:hAnsi="Times New Roman"/>
          <w:sz w:val="22"/>
          <w:szCs w:val="22"/>
        </w:rPr>
        <w:t xml:space="preserve"> </w:t>
      </w:r>
      <w:r w:rsidR="00E566E8">
        <w:rPr>
          <w:rFonts w:ascii="Times New Roman" w:hAnsi="Times New Roman"/>
          <w:b/>
          <w:color w:val="FF0000"/>
          <w:sz w:val="22"/>
          <w:szCs w:val="22"/>
        </w:rPr>
        <w:t xml:space="preserve">Each journal article critique is worth 10% of the total course grade.  </w:t>
      </w:r>
      <w:r w:rsidR="00882209" w:rsidRPr="00AF05CC">
        <w:rPr>
          <w:rFonts w:ascii="Times New Roman" w:hAnsi="Times New Roman"/>
          <w:b/>
          <w:color w:val="FF0000"/>
          <w:sz w:val="22"/>
          <w:szCs w:val="22"/>
        </w:rPr>
        <w:t xml:space="preserve">The </w:t>
      </w:r>
      <w:r w:rsidRPr="00AF05CC">
        <w:rPr>
          <w:rFonts w:ascii="Times New Roman" w:hAnsi="Times New Roman"/>
          <w:b/>
          <w:color w:val="FF0000"/>
          <w:sz w:val="22"/>
          <w:szCs w:val="22"/>
        </w:rPr>
        <w:t>three journal arti</w:t>
      </w:r>
      <w:r w:rsidR="00151652">
        <w:rPr>
          <w:rFonts w:ascii="Times New Roman" w:hAnsi="Times New Roman"/>
          <w:b/>
          <w:color w:val="FF0000"/>
          <w:sz w:val="22"/>
          <w:szCs w:val="22"/>
        </w:rPr>
        <w:t xml:space="preserve">cle critique papers </w:t>
      </w:r>
      <w:r w:rsidR="00E566E8">
        <w:rPr>
          <w:rFonts w:ascii="Times New Roman" w:hAnsi="Times New Roman"/>
          <w:b/>
          <w:color w:val="FF0000"/>
          <w:sz w:val="22"/>
          <w:szCs w:val="22"/>
        </w:rPr>
        <w:t xml:space="preserve">then </w:t>
      </w:r>
      <w:r w:rsidR="00151652">
        <w:rPr>
          <w:rFonts w:ascii="Times New Roman" w:hAnsi="Times New Roman"/>
          <w:b/>
          <w:color w:val="FF0000"/>
          <w:sz w:val="22"/>
          <w:szCs w:val="22"/>
        </w:rPr>
        <w:t>represent 30</w:t>
      </w:r>
      <w:r w:rsidR="00882209" w:rsidRPr="00AF05CC">
        <w:rPr>
          <w:rFonts w:ascii="Times New Roman" w:hAnsi="Times New Roman"/>
          <w:b/>
          <w:color w:val="FF0000"/>
          <w:sz w:val="22"/>
          <w:szCs w:val="22"/>
        </w:rPr>
        <w:t>% of the total course grade</w:t>
      </w:r>
      <w:r w:rsidR="00882209" w:rsidRPr="00EB16A3">
        <w:rPr>
          <w:rFonts w:ascii="Times New Roman" w:hAnsi="Times New Roman"/>
          <w:b/>
          <w:sz w:val="22"/>
          <w:szCs w:val="22"/>
        </w:rPr>
        <w:t xml:space="preserve">. </w:t>
      </w:r>
      <w:r w:rsidR="00882209" w:rsidRPr="00EB16A3">
        <w:rPr>
          <w:rFonts w:ascii="Times New Roman" w:hAnsi="Times New Roman"/>
          <w:b/>
          <w:bCs/>
          <w:sz w:val="22"/>
          <w:szCs w:val="22"/>
        </w:rPr>
        <w:t xml:space="preserve"> </w:t>
      </w:r>
    </w:p>
    <w:p w:rsidR="008A0F96" w:rsidRDefault="008A0F96" w:rsidP="008A0F96">
      <w:pPr>
        <w:overflowPunct/>
        <w:autoSpaceDE/>
        <w:autoSpaceDN/>
        <w:adjustRightInd/>
        <w:ind w:left="1080"/>
        <w:rPr>
          <w:rFonts w:ascii="Times New Roman" w:hAnsi="Times New Roman"/>
          <w:b/>
          <w:bCs/>
          <w:sz w:val="22"/>
          <w:szCs w:val="22"/>
        </w:rPr>
      </w:pPr>
    </w:p>
    <w:p w:rsidR="00BB2AB8" w:rsidRPr="0030536E" w:rsidRDefault="008A0F96" w:rsidP="00882209">
      <w:pPr>
        <w:numPr>
          <w:ilvl w:val="0"/>
          <w:numId w:val="9"/>
        </w:numPr>
        <w:overflowPunct/>
        <w:autoSpaceDE/>
        <w:autoSpaceDN/>
        <w:adjustRightInd/>
        <w:rPr>
          <w:rFonts w:ascii="Times New Roman" w:hAnsi="Times New Roman"/>
          <w:bCs/>
          <w:sz w:val="22"/>
          <w:szCs w:val="22"/>
          <w:u w:val="single"/>
        </w:rPr>
      </w:pPr>
      <w:r w:rsidRPr="008A0F96">
        <w:rPr>
          <w:rFonts w:ascii="Times New Roman" w:hAnsi="Times New Roman"/>
          <w:bCs/>
          <w:sz w:val="22"/>
          <w:szCs w:val="22"/>
          <w:u w:val="single"/>
        </w:rPr>
        <w:t>Complex Project Management Concept Map:</w:t>
      </w:r>
      <w:r>
        <w:rPr>
          <w:rFonts w:ascii="Times New Roman" w:hAnsi="Times New Roman"/>
          <w:bCs/>
          <w:sz w:val="22"/>
          <w:szCs w:val="22"/>
        </w:rPr>
        <w:t xml:space="preserve">  Each student will prepare a complex Project Concept Map</w:t>
      </w:r>
      <w:r w:rsidRPr="008A0F96">
        <w:rPr>
          <w:rFonts w:ascii="Times New Roman" w:hAnsi="Times New Roman"/>
          <w:bCs/>
          <w:sz w:val="22"/>
          <w:szCs w:val="22"/>
        </w:rPr>
        <w:t>.  Th</w:t>
      </w:r>
      <w:r>
        <w:rPr>
          <w:rFonts w:ascii="Times New Roman" w:hAnsi="Times New Roman"/>
          <w:bCs/>
          <w:sz w:val="22"/>
          <w:szCs w:val="22"/>
        </w:rPr>
        <w:t>e concept map will reveal the key characteristic of a complex adaptive system as the complex adaptive system relates to program management (two or more projects).  The concept map may be hand drawn or computer generated.  In session #</w:t>
      </w:r>
      <w:r w:rsidR="00714D4E">
        <w:rPr>
          <w:rFonts w:ascii="Times New Roman" w:hAnsi="Times New Roman"/>
          <w:bCs/>
          <w:sz w:val="22"/>
          <w:szCs w:val="22"/>
        </w:rPr>
        <w:t>4</w:t>
      </w:r>
      <w:r>
        <w:rPr>
          <w:rFonts w:ascii="Times New Roman" w:hAnsi="Times New Roman"/>
          <w:bCs/>
          <w:sz w:val="22"/>
          <w:szCs w:val="22"/>
        </w:rPr>
        <w:t>, instruction will be provided in how to develop a concept map will be presented in a PowerPoint slide show</w:t>
      </w:r>
      <w:r w:rsidR="00714D4E">
        <w:rPr>
          <w:rFonts w:ascii="Times New Roman" w:hAnsi="Times New Roman"/>
          <w:bCs/>
          <w:sz w:val="22"/>
          <w:szCs w:val="22"/>
        </w:rPr>
        <w:t xml:space="preserve">. </w:t>
      </w:r>
      <w:r w:rsidR="00714D4E" w:rsidRPr="00714D4E">
        <w:rPr>
          <w:rFonts w:ascii="Times New Roman" w:hAnsi="Times New Roman"/>
          <w:bCs/>
          <w:color w:val="0000FF"/>
          <w:sz w:val="22"/>
          <w:szCs w:val="22"/>
        </w:rPr>
        <w:t xml:space="preserve"> The concept map is due Session #10, by October 25</w:t>
      </w:r>
      <w:r w:rsidRPr="00714D4E">
        <w:rPr>
          <w:rFonts w:ascii="Times New Roman" w:hAnsi="Times New Roman"/>
          <w:bCs/>
          <w:color w:val="0000FF"/>
          <w:sz w:val="22"/>
          <w:szCs w:val="22"/>
        </w:rPr>
        <w:t xml:space="preserve">.  </w:t>
      </w:r>
      <w:r w:rsidRPr="00AF05CC">
        <w:rPr>
          <w:rFonts w:ascii="Times New Roman" w:hAnsi="Times New Roman"/>
          <w:b/>
          <w:color w:val="FF0000"/>
          <w:sz w:val="22"/>
          <w:szCs w:val="22"/>
        </w:rPr>
        <w:t xml:space="preserve">The </w:t>
      </w:r>
      <w:r w:rsidRPr="00AF05CC">
        <w:rPr>
          <w:rFonts w:ascii="Times New Roman" w:hAnsi="Times New Roman"/>
          <w:b/>
          <w:bCs/>
          <w:color w:val="FF0000"/>
          <w:sz w:val="22"/>
          <w:szCs w:val="22"/>
        </w:rPr>
        <w:t>Complex Project Management Concept Map</w:t>
      </w:r>
      <w:r w:rsidRPr="00AF05CC">
        <w:rPr>
          <w:rFonts w:ascii="Times New Roman" w:hAnsi="Times New Roman"/>
          <w:b/>
          <w:color w:val="FF0000"/>
          <w:sz w:val="22"/>
          <w:szCs w:val="22"/>
        </w:rPr>
        <w:t xml:space="preserve"> </w:t>
      </w:r>
      <w:r w:rsidR="00AF05CC" w:rsidRPr="00AF05CC">
        <w:rPr>
          <w:rFonts w:ascii="Times New Roman" w:hAnsi="Times New Roman"/>
          <w:b/>
          <w:color w:val="FF0000"/>
          <w:sz w:val="22"/>
          <w:szCs w:val="22"/>
        </w:rPr>
        <w:t>represents 12</w:t>
      </w:r>
      <w:r w:rsidRPr="00AF05CC">
        <w:rPr>
          <w:rFonts w:ascii="Times New Roman" w:hAnsi="Times New Roman"/>
          <w:b/>
          <w:color w:val="FF0000"/>
          <w:sz w:val="22"/>
          <w:szCs w:val="22"/>
        </w:rPr>
        <w:t>% of the total course grade</w:t>
      </w:r>
      <w:r w:rsidRPr="0030536E">
        <w:rPr>
          <w:rFonts w:ascii="Times New Roman" w:hAnsi="Times New Roman"/>
          <w:b/>
          <w:color w:val="FF0000"/>
          <w:sz w:val="22"/>
          <w:szCs w:val="22"/>
        </w:rPr>
        <w:t>.</w:t>
      </w:r>
      <w:r w:rsidRPr="0030536E">
        <w:rPr>
          <w:rFonts w:ascii="Times New Roman" w:hAnsi="Times New Roman"/>
          <w:b/>
          <w:sz w:val="22"/>
          <w:szCs w:val="22"/>
        </w:rPr>
        <w:t xml:space="preserve"> </w:t>
      </w:r>
      <w:r w:rsidRPr="0030536E">
        <w:rPr>
          <w:rFonts w:ascii="Times New Roman" w:hAnsi="Times New Roman"/>
          <w:b/>
          <w:bCs/>
          <w:sz w:val="22"/>
          <w:szCs w:val="22"/>
        </w:rPr>
        <w:t xml:space="preserve"> </w:t>
      </w:r>
      <w:r w:rsidRPr="0030536E">
        <w:rPr>
          <w:rFonts w:ascii="Times New Roman" w:hAnsi="Times New Roman"/>
          <w:bCs/>
          <w:sz w:val="22"/>
          <w:szCs w:val="22"/>
        </w:rPr>
        <w:t xml:space="preserve">  </w:t>
      </w:r>
    </w:p>
    <w:p w:rsidR="003E7194" w:rsidRPr="0030536E" w:rsidRDefault="003E7194" w:rsidP="003E7194">
      <w:pPr>
        <w:overflowPunct/>
        <w:autoSpaceDE/>
        <w:autoSpaceDN/>
        <w:adjustRightInd/>
        <w:rPr>
          <w:rFonts w:ascii="Times New Roman" w:hAnsi="Times New Roman"/>
          <w:bCs/>
          <w:sz w:val="22"/>
          <w:szCs w:val="22"/>
          <w:u w:val="single"/>
        </w:rPr>
      </w:pPr>
    </w:p>
    <w:p w:rsidR="00F47307" w:rsidRPr="0030536E" w:rsidRDefault="00F47307" w:rsidP="00F47307">
      <w:pPr>
        <w:numPr>
          <w:ilvl w:val="0"/>
          <w:numId w:val="9"/>
        </w:numPr>
        <w:overflowPunct/>
        <w:autoSpaceDE/>
        <w:autoSpaceDN/>
        <w:adjustRightInd/>
        <w:rPr>
          <w:rFonts w:ascii="Times New Roman" w:hAnsi="Times New Roman"/>
          <w:bCs/>
          <w:sz w:val="22"/>
          <w:szCs w:val="22"/>
          <w:u w:val="single"/>
        </w:rPr>
      </w:pPr>
      <w:r>
        <w:rPr>
          <w:rFonts w:ascii="Times New Roman" w:hAnsi="Times New Roman"/>
          <w:bCs/>
          <w:sz w:val="22"/>
          <w:szCs w:val="22"/>
          <w:u w:val="single"/>
        </w:rPr>
        <w:t>Project Management Case Study Analysis Final E</w:t>
      </w:r>
      <w:r w:rsidR="003E7194" w:rsidRPr="003E7194">
        <w:rPr>
          <w:rFonts w:ascii="Times New Roman" w:hAnsi="Times New Roman"/>
          <w:bCs/>
          <w:sz w:val="22"/>
          <w:szCs w:val="22"/>
          <w:u w:val="single"/>
        </w:rPr>
        <w:t>xam</w:t>
      </w:r>
      <w:r w:rsidR="003E7194">
        <w:rPr>
          <w:rFonts w:ascii="Times New Roman" w:hAnsi="Times New Roman"/>
          <w:bCs/>
          <w:sz w:val="22"/>
          <w:szCs w:val="22"/>
          <w:u w:val="single"/>
        </w:rPr>
        <w:t>:</w:t>
      </w:r>
      <w:r>
        <w:rPr>
          <w:rFonts w:ascii="Times New Roman" w:hAnsi="Times New Roman"/>
          <w:bCs/>
          <w:sz w:val="22"/>
          <w:szCs w:val="22"/>
        </w:rPr>
        <w:t xml:space="preserve">  Beginning with Session #9, students will have access to a Project Management </w:t>
      </w:r>
      <w:r w:rsidR="000B15D0">
        <w:rPr>
          <w:rFonts w:ascii="Times New Roman" w:hAnsi="Times New Roman"/>
          <w:bCs/>
          <w:sz w:val="22"/>
          <w:szCs w:val="22"/>
        </w:rPr>
        <w:t xml:space="preserve">Case Study for the </w:t>
      </w:r>
      <w:r>
        <w:rPr>
          <w:rFonts w:ascii="Times New Roman" w:hAnsi="Times New Roman"/>
          <w:bCs/>
          <w:sz w:val="22"/>
          <w:szCs w:val="22"/>
        </w:rPr>
        <w:t xml:space="preserve">Final Exam.  The purpose of this </w:t>
      </w:r>
      <w:r w:rsidR="000B15D0">
        <w:rPr>
          <w:rFonts w:ascii="Times New Roman" w:hAnsi="Times New Roman"/>
          <w:bCs/>
          <w:sz w:val="22"/>
          <w:szCs w:val="22"/>
        </w:rPr>
        <w:t xml:space="preserve">case study final </w:t>
      </w:r>
      <w:r>
        <w:rPr>
          <w:rFonts w:ascii="Times New Roman" w:hAnsi="Times New Roman"/>
          <w:bCs/>
          <w:sz w:val="22"/>
          <w:szCs w:val="22"/>
        </w:rPr>
        <w:t xml:space="preserve">exam is </w:t>
      </w:r>
      <w:proofErr w:type="gramStart"/>
      <w:r w:rsidR="000B15D0">
        <w:rPr>
          <w:rFonts w:ascii="Times New Roman" w:hAnsi="Times New Roman"/>
          <w:bCs/>
          <w:sz w:val="22"/>
          <w:szCs w:val="22"/>
        </w:rPr>
        <w:t>assess</w:t>
      </w:r>
      <w:proofErr w:type="gramEnd"/>
      <w:r>
        <w:rPr>
          <w:rFonts w:ascii="Times New Roman" w:hAnsi="Times New Roman"/>
          <w:bCs/>
          <w:sz w:val="22"/>
          <w:szCs w:val="22"/>
        </w:rPr>
        <w:t xml:space="preserve"> </w:t>
      </w:r>
      <w:r w:rsidR="000B15D0">
        <w:rPr>
          <w:rFonts w:ascii="Times New Roman" w:hAnsi="Times New Roman"/>
          <w:bCs/>
          <w:sz w:val="22"/>
          <w:szCs w:val="22"/>
        </w:rPr>
        <w:t>students’ application</w:t>
      </w:r>
      <w:r>
        <w:rPr>
          <w:rFonts w:ascii="Times New Roman" w:hAnsi="Times New Roman"/>
          <w:bCs/>
          <w:sz w:val="22"/>
          <w:szCs w:val="22"/>
        </w:rPr>
        <w:t xml:space="preserve"> proficiency in complexity thinking in the analysis of project case study scenario.  </w:t>
      </w:r>
      <w:r w:rsidR="000B15D0">
        <w:rPr>
          <w:rFonts w:ascii="Times New Roman" w:hAnsi="Times New Roman"/>
          <w:bCs/>
          <w:sz w:val="22"/>
          <w:szCs w:val="22"/>
        </w:rPr>
        <w:t xml:space="preserve">The Final Exam questions will be available in session #10 tab. </w:t>
      </w:r>
      <w:r>
        <w:rPr>
          <w:rFonts w:ascii="Times New Roman" w:hAnsi="Times New Roman"/>
          <w:bCs/>
          <w:sz w:val="22"/>
          <w:szCs w:val="22"/>
        </w:rPr>
        <w:t xml:space="preserve"> </w:t>
      </w:r>
      <w:r w:rsidRPr="00AF05CC">
        <w:rPr>
          <w:rFonts w:ascii="Times New Roman" w:hAnsi="Times New Roman"/>
          <w:b/>
          <w:color w:val="FF0000"/>
          <w:sz w:val="22"/>
          <w:szCs w:val="22"/>
        </w:rPr>
        <w:t xml:space="preserve">The </w:t>
      </w:r>
      <w:r w:rsidRPr="00AF05CC">
        <w:rPr>
          <w:rFonts w:ascii="Times New Roman" w:hAnsi="Times New Roman"/>
          <w:b/>
          <w:bCs/>
          <w:color w:val="FF0000"/>
          <w:sz w:val="22"/>
          <w:szCs w:val="22"/>
        </w:rPr>
        <w:t>Project Management Case Study Analysis Final Exam</w:t>
      </w:r>
      <w:r w:rsidRPr="00AF05CC">
        <w:rPr>
          <w:rFonts w:ascii="Times New Roman" w:hAnsi="Times New Roman"/>
          <w:b/>
          <w:color w:val="FF0000"/>
          <w:sz w:val="22"/>
          <w:szCs w:val="22"/>
        </w:rPr>
        <w:t xml:space="preserve"> </w:t>
      </w:r>
      <w:r w:rsidR="00E66787">
        <w:rPr>
          <w:rFonts w:ascii="Times New Roman" w:hAnsi="Times New Roman"/>
          <w:b/>
          <w:color w:val="FF0000"/>
          <w:sz w:val="22"/>
          <w:szCs w:val="22"/>
        </w:rPr>
        <w:t>represents 20</w:t>
      </w:r>
      <w:r w:rsidRPr="00AF05CC">
        <w:rPr>
          <w:rFonts w:ascii="Times New Roman" w:hAnsi="Times New Roman"/>
          <w:b/>
          <w:color w:val="FF0000"/>
          <w:sz w:val="22"/>
          <w:szCs w:val="22"/>
        </w:rPr>
        <w:t>% of the total course grade</w:t>
      </w:r>
      <w:r w:rsidRPr="0030536E">
        <w:rPr>
          <w:rFonts w:ascii="Times New Roman" w:hAnsi="Times New Roman"/>
          <w:b/>
          <w:color w:val="FF0000"/>
          <w:sz w:val="22"/>
          <w:szCs w:val="22"/>
        </w:rPr>
        <w:t>.</w:t>
      </w:r>
      <w:r w:rsidRPr="0030536E">
        <w:rPr>
          <w:rFonts w:ascii="Times New Roman" w:hAnsi="Times New Roman"/>
          <w:b/>
          <w:sz w:val="22"/>
          <w:szCs w:val="22"/>
        </w:rPr>
        <w:t xml:space="preserve"> </w:t>
      </w:r>
      <w:r w:rsidRPr="0030536E">
        <w:rPr>
          <w:rFonts w:ascii="Times New Roman" w:hAnsi="Times New Roman"/>
          <w:b/>
          <w:bCs/>
          <w:sz w:val="22"/>
          <w:szCs w:val="22"/>
        </w:rPr>
        <w:t xml:space="preserve"> </w:t>
      </w:r>
      <w:r w:rsidRPr="0030536E">
        <w:rPr>
          <w:rFonts w:ascii="Times New Roman" w:hAnsi="Times New Roman"/>
          <w:bCs/>
          <w:sz w:val="22"/>
          <w:szCs w:val="22"/>
        </w:rPr>
        <w:t xml:space="preserve">  </w:t>
      </w:r>
    </w:p>
    <w:p w:rsidR="00F47307" w:rsidRPr="0030536E" w:rsidRDefault="00F47307" w:rsidP="00F47307">
      <w:pPr>
        <w:overflowPunct/>
        <w:autoSpaceDE/>
        <w:autoSpaceDN/>
        <w:adjustRightInd/>
        <w:ind w:left="1080"/>
        <w:rPr>
          <w:rFonts w:ascii="Times New Roman" w:hAnsi="Times New Roman"/>
          <w:bCs/>
          <w:sz w:val="22"/>
          <w:szCs w:val="22"/>
          <w:u w:val="single"/>
        </w:rPr>
      </w:pPr>
    </w:p>
    <w:p w:rsidR="00882209" w:rsidRPr="0072383F" w:rsidRDefault="00882209" w:rsidP="00882209">
      <w:pPr>
        <w:numPr>
          <w:ilvl w:val="0"/>
          <w:numId w:val="9"/>
        </w:numPr>
        <w:jc w:val="both"/>
        <w:rPr>
          <w:rFonts w:ascii="Times New Roman" w:hAnsi="Times New Roman"/>
          <w:sz w:val="22"/>
          <w:szCs w:val="22"/>
        </w:rPr>
      </w:pPr>
      <w:r w:rsidRPr="0072383F">
        <w:rPr>
          <w:rFonts w:ascii="Times New Roman" w:hAnsi="Times New Roman"/>
          <w:sz w:val="22"/>
          <w:szCs w:val="22"/>
        </w:rPr>
        <w:t>Means for Assessing Outcome Competencies:</w:t>
      </w:r>
    </w:p>
    <w:p w:rsidR="00882209" w:rsidRPr="0072383F" w:rsidRDefault="00882209" w:rsidP="00882209">
      <w:pPr>
        <w:pStyle w:val="ListParagraph"/>
        <w:spacing w:after="0" w:line="240" w:lineRule="auto"/>
        <w:rPr>
          <w:rFonts w:ascii="Times New Roman" w:hAnsi="Times New Roman"/>
        </w:rPr>
      </w:pPr>
    </w:p>
    <w:p w:rsidR="00882209" w:rsidRDefault="00882209" w:rsidP="00882209">
      <w:pPr>
        <w:numPr>
          <w:ilvl w:val="0"/>
          <w:numId w:val="10"/>
        </w:numPr>
        <w:jc w:val="both"/>
        <w:rPr>
          <w:rFonts w:ascii="Times New Roman" w:hAnsi="Times New Roman"/>
          <w:bCs/>
          <w:sz w:val="22"/>
          <w:szCs w:val="22"/>
        </w:rPr>
      </w:pPr>
      <w:r w:rsidRPr="0072383F">
        <w:rPr>
          <w:rFonts w:ascii="Times New Roman" w:hAnsi="Times New Roman"/>
          <w:bCs/>
          <w:sz w:val="22"/>
          <w:szCs w:val="22"/>
        </w:rPr>
        <w:t>Procedures Used to Compute Final Course Grade:</w:t>
      </w:r>
    </w:p>
    <w:p w:rsidR="00882209" w:rsidRPr="0072383F" w:rsidRDefault="00882209" w:rsidP="00882209">
      <w:pPr>
        <w:ind w:left="1440"/>
        <w:jc w:val="both"/>
        <w:rPr>
          <w:rFonts w:ascii="Times New Roman" w:hAnsi="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1890"/>
      </w:tblGrid>
      <w:tr w:rsidR="00882209" w:rsidRPr="0072383F" w:rsidTr="00882209">
        <w:tc>
          <w:tcPr>
            <w:tcW w:w="6390" w:type="dxa"/>
            <w:shd w:val="clear" w:color="auto" w:fill="D9D9D9"/>
          </w:tcPr>
          <w:p w:rsidR="00882209" w:rsidRPr="0072383F" w:rsidRDefault="00882209" w:rsidP="00882209">
            <w:pPr>
              <w:jc w:val="center"/>
              <w:rPr>
                <w:rFonts w:ascii="Times New Roman" w:hAnsi="Times New Roman"/>
                <w:b/>
                <w:sz w:val="22"/>
                <w:szCs w:val="22"/>
              </w:rPr>
            </w:pPr>
            <w:r w:rsidRPr="0072383F">
              <w:rPr>
                <w:rFonts w:ascii="Times New Roman" w:hAnsi="Times New Roman"/>
                <w:b/>
                <w:sz w:val="22"/>
                <w:szCs w:val="22"/>
              </w:rPr>
              <w:t>Evaluated Area</w:t>
            </w:r>
          </w:p>
        </w:tc>
        <w:tc>
          <w:tcPr>
            <w:tcW w:w="1890" w:type="dxa"/>
            <w:shd w:val="clear" w:color="auto" w:fill="D9D9D9"/>
          </w:tcPr>
          <w:p w:rsidR="00882209" w:rsidRPr="0072383F" w:rsidRDefault="00882209" w:rsidP="00882209">
            <w:pPr>
              <w:jc w:val="both"/>
              <w:rPr>
                <w:rFonts w:ascii="Times New Roman" w:hAnsi="Times New Roman"/>
                <w:b/>
                <w:sz w:val="22"/>
                <w:szCs w:val="22"/>
              </w:rPr>
            </w:pPr>
            <w:r w:rsidRPr="0072383F">
              <w:rPr>
                <w:rFonts w:ascii="Times New Roman" w:hAnsi="Times New Roman"/>
                <w:b/>
                <w:sz w:val="22"/>
                <w:szCs w:val="22"/>
              </w:rPr>
              <w:t>Percentage</w:t>
            </w:r>
          </w:p>
        </w:tc>
      </w:tr>
      <w:tr w:rsidR="00882209" w:rsidRPr="00DA30DA" w:rsidTr="00882209">
        <w:tc>
          <w:tcPr>
            <w:tcW w:w="6390" w:type="dxa"/>
          </w:tcPr>
          <w:p w:rsidR="00882209" w:rsidRPr="00AF05CC" w:rsidRDefault="00882209" w:rsidP="00882209">
            <w:pPr>
              <w:jc w:val="both"/>
              <w:rPr>
                <w:rFonts w:ascii="Times New Roman" w:hAnsi="Times New Roman"/>
                <w:b/>
                <w:color w:val="FF0000"/>
                <w:sz w:val="22"/>
              </w:rPr>
            </w:pPr>
            <w:r w:rsidRPr="00AF05CC">
              <w:rPr>
                <w:rFonts w:ascii="Times New Roman" w:hAnsi="Times New Roman"/>
                <w:color w:val="FF0000"/>
                <w:sz w:val="22"/>
              </w:rPr>
              <w:t>1.  Discussion Board</w:t>
            </w:r>
            <w:r w:rsidR="00E566E8">
              <w:rPr>
                <w:rFonts w:ascii="Times New Roman" w:hAnsi="Times New Roman"/>
                <w:color w:val="FF0000"/>
                <w:sz w:val="22"/>
              </w:rPr>
              <w:t xml:space="preserve"> Posts and Peer Feedback</w:t>
            </w:r>
          </w:p>
        </w:tc>
        <w:tc>
          <w:tcPr>
            <w:tcW w:w="1890" w:type="dxa"/>
          </w:tcPr>
          <w:p w:rsidR="00882209" w:rsidRPr="00AF05CC" w:rsidRDefault="00E66787" w:rsidP="00882209">
            <w:pPr>
              <w:jc w:val="both"/>
              <w:rPr>
                <w:rFonts w:ascii="Times New Roman" w:hAnsi="Times New Roman"/>
                <w:b/>
                <w:color w:val="FF0000"/>
                <w:sz w:val="22"/>
              </w:rPr>
            </w:pPr>
            <w:r>
              <w:rPr>
                <w:rFonts w:ascii="Times New Roman" w:hAnsi="Times New Roman"/>
                <w:b/>
                <w:color w:val="FF0000"/>
                <w:sz w:val="22"/>
              </w:rPr>
              <w:t>38</w:t>
            </w:r>
            <w:r w:rsidR="00882209" w:rsidRPr="00AF05CC">
              <w:rPr>
                <w:rFonts w:ascii="Times New Roman" w:hAnsi="Times New Roman"/>
                <w:b/>
                <w:color w:val="FF0000"/>
                <w:sz w:val="22"/>
              </w:rPr>
              <w:t>%</w:t>
            </w:r>
          </w:p>
        </w:tc>
      </w:tr>
      <w:tr w:rsidR="00882209" w:rsidRPr="00DA30DA" w:rsidTr="00882209">
        <w:tc>
          <w:tcPr>
            <w:tcW w:w="6390" w:type="dxa"/>
          </w:tcPr>
          <w:p w:rsidR="00882209" w:rsidRPr="00AF05CC" w:rsidRDefault="00882209" w:rsidP="00A720A4">
            <w:pPr>
              <w:rPr>
                <w:rFonts w:ascii="Times New Roman" w:hAnsi="Times New Roman"/>
                <w:color w:val="FF0000"/>
                <w:sz w:val="22"/>
              </w:rPr>
            </w:pPr>
            <w:r w:rsidRPr="00AF05CC">
              <w:rPr>
                <w:rFonts w:ascii="Times New Roman" w:hAnsi="Times New Roman"/>
                <w:color w:val="FF0000"/>
                <w:sz w:val="22"/>
              </w:rPr>
              <w:t xml:space="preserve">2.  </w:t>
            </w:r>
            <w:r w:rsidR="0070489A" w:rsidRPr="00AF05CC">
              <w:rPr>
                <w:rFonts w:ascii="Times New Roman" w:hAnsi="Times New Roman"/>
                <w:color w:val="FF0000"/>
                <w:sz w:val="22"/>
              </w:rPr>
              <w:t>Thr</w:t>
            </w:r>
            <w:r w:rsidR="00E566E8">
              <w:rPr>
                <w:rFonts w:ascii="Times New Roman" w:hAnsi="Times New Roman"/>
                <w:color w:val="FF0000"/>
                <w:sz w:val="22"/>
              </w:rPr>
              <w:t>ee Journal Article Critiques (10</w:t>
            </w:r>
            <w:r w:rsidR="0070489A" w:rsidRPr="00AF05CC">
              <w:rPr>
                <w:rFonts w:ascii="Times New Roman" w:hAnsi="Times New Roman"/>
                <w:color w:val="FF0000"/>
                <w:sz w:val="22"/>
              </w:rPr>
              <w:t>% per article)</w:t>
            </w:r>
          </w:p>
        </w:tc>
        <w:tc>
          <w:tcPr>
            <w:tcW w:w="1890" w:type="dxa"/>
          </w:tcPr>
          <w:p w:rsidR="00882209" w:rsidRPr="00AF05CC" w:rsidRDefault="00E66787" w:rsidP="00882209">
            <w:pPr>
              <w:jc w:val="both"/>
              <w:rPr>
                <w:rFonts w:ascii="Times New Roman" w:hAnsi="Times New Roman"/>
                <w:b/>
                <w:color w:val="FF0000"/>
                <w:sz w:val="22"/>
              </w:rPr>
            </w:pPr>
            <w:r>
              <w:rPr>
                <w:rFonts w:ascii="Times New Roman" w:hAnsi="Times New Roman"/>
                <w:b/>
                <w:color w:val="FF0000"/>
                <w:sz w:val="22"/>
              </w:rPr>
              <w:t>30</w:t>
            </w:r>
            <w:r w:rsidR="0070489A" w:rsidRPr="00AF05CC">
              <w:rPr>
                <w:rFonts w:ascii="Times New Roman" w:hAnsi="Times New Roman"/>
                <w:b/>
                <w:color w:val="FF0000"/>
                <w:sz w:val="22"/>
              </w:rPr>
              <w:t>%</w:t>
            </w:r>
          </w:p>
        </w:tc>
      </w:tr>
      <w:tr w:rsidR="00882209" w:rsidRPr="00DA30DA" w:rsidTr="00882209">
        <w:tc>
          <w:tcPr>
            <w:tcW w:w="6390" w:type="dxa"/>
          </w:tcPr>
          <w:p w:rsidR="00882209" w:rsidRPr="00AF05CC" w:rsidRDefault="00882209" w:rsidP="00A720A4">
            <w:pPr>
              <w:rPr>
                <w:rFonts w:ascii="Times New Roman" w:hAnsi="Times New Roman"/>
                <w:color w:val="FF0000"/>
                <w:sz w:val="22"/>
              </w:rPr>
            </w:pPr>
            <w:r w:rsidRPr="00AF05CC">
              <w:rPr>
                <w:rFonts w:ascii="Times New Roman" w:hAnsi="Times New Roman"/>
                <w:color w:val="FF0000"/>
                <w:sz w:val="22"/>
              </w:rPr>
              <w:t xml:space="preserve">3.  </w:t>
            </w:r>
            <w:r w:rsidR="0070489A" w:rsidRPr="00AF05CC">
              <w:rPr>
                <w:rFonts w:ascii="Times New Roman" w:hAnsi="Times New Roman"/>
                <w:bCs/>
                <w:color w:val="FF0000"/>
                <w:sz w:val="22"/>
                <w:szCs w:val="22"/>
              </w:rPr>
              <w:t>Complex Project Management Concept Map</w:t>
            </w:r>
          </w:p>
        </w:tc>
        <w:tc>
          <w:tcPr>
            <w:tcW w:w="1890" w:type="dxa"/>
          </w:tcPr>
          <w:p w:rsidR="00882209" w:rsidRPr="00AF05CC" w:rsidRDefault="00AF05CC" w:rsidP="00882209">
            <w:pPr>
              <w:jc w:val="both"/>
              <w:rPr>
                <w:rFonts w:ascii="Times New Roman" w:hAnsi="Times New Roman"/>
                <w:b/>
                <w:color w:val="FF0000"/>
                <w:sz w:val="22"/>
              </w:rPr>
            </w:pPr>
            <w:r w:rsidRPr="00AF05CC">
              <w:rPr>
                <w:rFonts w:ascii="Times New Roman" w:hAnsi="Times New Roman"/>
                <w:b/>
                <w:color w:val="FF0000"/>
                <w:sz w:val="22"/>
              </w:rPr>
              <w:t>12</w:t>
            </w:r>
            <w:r w:rsidR="0070489A" w:rsidRPr="00AF05CC">
              <w:rPr>
                <w:rFonts w:ascii="Times New Roman" w:hAnsi="Times New Roman"/>
                <w:b/>
                <w:color w:val="FF0000"/>
                <w:sz w:val="22"/>
              </w:rPr>
              <w:t>%</w:t>
            </w:r>
          </w:p>
        </w:tc>
      </w:tr>
      <w:tr w:rsidR="0070489A" w:rsidRPr="00DA30DA" w:rsidTr="00882209">
        <w:tc>
          <w:tcPr>
            <w:tcW w:w="6390" w:type="dxa"/>
          </w:tcPr>
          <w:p w:rsidR="0070489A" w:rsidRPr="00AF05CC" w:rsidRDefault="0070489A" w:rsidP="00A720A4">
            <w:pPr>
              <w:rPr>
                <w:rFonts w:ascii="Times New Roman" w:hAnsi="Times New Roman"/>
                <w:color w:val="FF0000"/>
                <w:sz w:val="22"/>
              </w:rPr>
            </w:pPr>
            <w:r w:rsidRPr="00AF05CC">
              <w:rPr>
                <w:rFonts w:ascii="Times New Roman" w:hAnsi="Times New Roman"/>
                <w:color w:val="FF0000"/>
                <w:sz w:val="22"/>
              </w:rPr>
              <w:t>4.  Project management Case Study Analysis Exam</w:t>
            </w:r>
          </w:p>
        </w:tc>
        <w:tc>
          <w:tcPr>
            <w:tcW w:w="1890" w:type="dxa"/>
          </w:tcPr>
          <w:p w:rsidR="0070489A" w:rsidRPr="00AF05CC" w:rsidRDefault="00E66787" w:rsidP="00882209">
            <w:pPr>
              <w:jc w:val="both"/>
              <w:rPr>
                <w:rFonts w:ascii="Times New Roman" w:hAnsi="Times New Roman"/>
                <w:b/>
                <w:color w:val="FF0000"/>
                <w:sz w:val="22"/>
              </w:rPr>
            </w:pPr>
            <w:r>
              <w:rPr>
                <w:rFonts w:ascii="Times New Roman" w:hAnsi="Times New Roman"/>
                <w:b/>
                <w:color w:val="FF0000"/>
                <w:sz w:val="22"/>
              </w:rPr>
              <w:t>20</w:t>
            </w:r>
            <w:r w:rsidR="00F47307" w:rsidRPr="00AF05CC">
              <w:rPr>
                <w:rFonts w:ascii="Times New Roman" w:hAnsi="Times New Roman"/>
                <w:b/>
                <w:color w:val="FF0000"/>
                <w:sz w:val="22"/>
              </w:rPr>
              <w:t>%</w:t>
            </w:r>
          </w:p>
        </w:tc>
      </w:tr>
    </w:tbl>
    <w:p w:rsidR="00882209" w:rsidRPr="00D90B06" w:rsidRDefault="00882209" w:rsidP="00882209">
      <w:pPr>
        <w:jc w:val="both"/>
        <w:rPr>
          <w:rFonts w:ascii="Times New Roman" w:hAnsi="Times New Roman"/>
          <w:b/>
        </w:rPr>
      </w:pPr>
    </w:p>
    <w:p w:rsidR="00882209" w:rsidRPr="00E378BD" w:rsidRDefault="00882209" w:rsidP="00882209">
      <w:pPr>
        <w:numPr>
          <w:ilvl w:val="0"/>
          <w:numId w:val="10"/>
        </w:numPr>
        <w:overflowPunct/>
        <w:autoSpaceDE/>
        <w:autoSpaceDN/>
        <w:adjustRightInd/>
        <w:jc w:val="both"/>
        <w:rPr>
          <w:rFonts w:ascii="Times New Roman" w:hAnsi="Times New Roman"/>
          <w:b/>
          <w:sz w:val="22"/>
        </w:rPr>
      </w:pPr>
      <w:r w:rsidRPr="0072383F">
        <w:rPr>
          <w:rFonts w:ascii="Times New Roman" w:hAnsi="Times New Roman"/>
          <w:bCs/>
          <w:sz w:val="22"/>
        </w:rPr>
        <w:t>Grading Criteria:</w:t>
      </w:r>
      <w:r w:rsidRPr="0072383F">
        <w:rPr>
          <w:rFonts w:ascii="Times New Roman" w:hAnsi="Times New Roman"/>
          <w:b/>
          <w:sz w:val="22"/>
        </w:rPr>
        <w:t xml:space="preserve"> </w:t>
      </w:r>
      <w:r w:rsidRPr="0072383F">
        <w:rPr>
          <w:rFonts w:ascii="Times New Roman" w:hAnsi="Times New Roman"/>
          <w:sz w:val="22"/>
        </w:rPr>
        <w:t>Letter grades from "A" to "F" will be issued to student based on individual work. The grading criteria are listed below:</w:t>
      </w:r>
    </w:p>
    <w:p w:rsidR="00882209" w:rsidRPr="0072383F" w:rsidRDefault="00882209" w:rsidP="00882209">
      <w:pPr>
        <w:overflowPunct/>
        <w:autoSpaceDE/>
        <w:autoSpaceDN/>
        <w:adjustRightInd/>
        <w:ind w:left="1440"/>
        <w:jc w:val="both"/>
        <w:rPr>
          <w:rFonts w:ascii="Times New Roman" w:hAnsi="Times New Roman"/>
          <w:b/>
          <w:sz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880"/>
        <w:gridCol w:w="3690"/>
      </w:tblGrid>
      <w:tr w:rsidR="00882209" w:rsidRPr="00DA30DA" w:rsidTr="00882209">
        <w:tc>
          <w:tcPr>
            <w:tcW w:w="1710" w:type="dxa"/>
            <w:shd w:val="clear" w:color="auto" w:fill="CCCCCC"/>
          </w:tcPr>
          <w:p w:rsidR="00882209" w:rsidRPr="0072383F" w:rsidRDefault="00882209" w:rsidP="00882209">
            <w:pPr>
              <w:jc w:val="center"/>
              <w:rPr>
                <w:rFonts w:ascii="Times New Roman" w:hAnsi="Times New Roman"/>
                <w:b/>
                <w:sz w:val="20"/>
              </w:rPr>
            </w:pPr>
            <w:r w:rsidRPr="0072383F">
              <w:rPr>
                <w:rFonts w:ascii="Times New Roman" w:hAnsi="Times New Roman"/>
                <w:b/>
                <w:sz w:val="20"/>
              </w:rPr>
              <w:t>Grade</w:t>
            </w:r>
          </w:p>
        </w:tc>
        <w:tc>
          <w:tcPr>
            <w:tcW w:w="2880" w:type="dxa"/>
            <w:shd w:val="clear" w:color="auto" w:fill="CCCCCC"/>
          </w:tcPr>
          <w:p w:rsidR="00882209" w:rsidRPr="0072383F" w:rsidRDefault="00882209" w:rsidP="00882209">
            <w:pPr>
              <w:jc w:val="both"/>
              <w:rPr>
                <w:rFonts w:ascii="Times New Roman" w:hAnsi="Times New Roman"/>
                <w:b/>
                <w:sz w:val="20"/>
              </w:rPr>
            </w:pPr>
            <w:r w:rsidRPr="0072383F">
              <w:rPr>
                <w:rFonts w:ascii="Times New Roman" w:hAnsi="Times New Roman"/>
                <w:b/>
                <w:sz w:val="20"/>
              </w:rPr>
              <w:t>Points</w:t>
            </w:r>
          </w:p>
        </w:tc>
        <w:tc>
          <w:tcPr>
            <w:tcW w:w="3690" w:type="dxa"/>
            <w:shd w:val="clear" w:color="auto" w:fill="CCCCCC"/>
          </w:tcPr>
          <w:p w:rsidR="00882209" w:rsidRPr="0072383F" w:rsidRDefault="00882209" w:rsidP="00882209">
            <w:pPr>
              <w:jc w:val="both"/>
              <w:rPr>
                <w:rFonts w:ascii="Times New Roman" w:hAnsi="Times New Roman"/>
                <w:b/>
                <w:sz w:val="20"/>
              </w:rPr>
            </w:pPr>
            <w:r w:rsidRPr="0072383F">
              <w:rPr>
                <w:rFonts w:ascii="Times New Roman" w:hAnsi="Times New Roman"/>
                <w:b/>
                <w:sz w:val="20"/>
              </w:rPr>
              <w:t>Percentage</w:t>
            </w:r>
          </w:p>
        </w:tc>
      </w:tr>
      <w:tr w:rsidR="00882209" w:rsidRPr="00DA30DA" w:rsidTr="00882209">
        <w:tc>
          <w:tcPr>
            <w:tcW w:w="1710" w:type="dxa"/>
            <w:vAlign w:val="center"/>
          </w:tcPr>
          <w:p w:rsidR="00882209" w:rsidRPr="0072383F" w:rsidRDefault="00882209" w:rsidP="00882209">
            <w:pPr>
              <w:jc w:val="center"/>
              <w:rPr>
                <w:rFonts w:ascii="Times New Roman" w:hAnsi="Times New Roman"/>
                <w:b/>
                <w:sz w:val="20"/>
              </w:rPr>
            </w:pPr>
            <w:r w:rsidRPr="0072383F">
              <w:rPr>
                <w:rFonts w:ascii="Times New Roman" w:hAnsi="Times New Roman"/>
                <w:b/>
                <w:sz w:val="20"/>
              </w:rPr>
              <w:t>A</w:t>
            </w:r>
          </w:p>
        </w:tc>
        <w:tc>
          <w:tcPr>
            <w:tcW w:w="2880" w:type="dxa"/>
          </w:tcPr>
          <w:p w:rsidR="00882209" w:rsidRPr="0072383F" w:rsidRDefault="00882209" w:rsidP="00882209">
            <w:pPr>
              <w:rPr>
                <w:rFonts w:ascii="Times New Roman" w:hAnsi="Times New Roman"/>
                <w:sz w:val="20"/>
              </w:rPr>
            </w:pPr>
            <w:r w:rsidRPr="0072383F">
              <w:rPr>
                <w:rFonts w:ascii="Times New Roman" w:hAnsi="Times New Roman"/>
                <w:sz w:val="20"/>
              </w:rPr>
              <w:t>100.0 to 89.5 points</w:t>
            </w:r>
            <w:r w:rsidRPr="0072383F">
              <w:rPr>
                <w:rFonts w:ascii="Times New Roman" w:hAnsi="Times New Roman"/>
                <w:sz w:val="20"/>
                <w:u w:val="single"/>
              </w:rPr>
              <w:t xml:space="preserve"> </w:t>
            </w:r>
          </w:p>
        </w:tc>
        <w:tc>
          <w:tcPr>
            <w:tcW w:w="369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100% to 90%</w:t>
            </w:r>
          </w:p>
        </w:tc>
      </w:tr>
      <w:tr w:rsidR="00882209" w:rsidRPr="00DA30DA" w:rsidTr="00882209">
        <w:tc>
          <w:tcPr>
            <w:tcW w:w="1710" w:type="dxa"/>
            <w:vAlign w:val="center"/>
          </w:tcPr>
          <w:p w:rsidR="00882209" w:rsidRPr="0072383F" w:rsidRDefault="00882209" w:rsidP="00882209">
            <w:pPr>
              <w:jc w:val="center"/>
              <w:rPr>
                <w:rFonts w:ascii="Times New Roman" w:hAnsi="Times New Roman"/>
                <w:b/>
                <w:sz w:val="20"/>
              </w:rPr>
            </w:pPr>
            <w:r w:rsidRPr="0072383F">
              <w:rPr>
                <w:rFonts w:ascii="Times New Roman" w:hAnsi="Times New Roman"/>
                <w:b/>
                <w:sz w:val="20"/>
              </w:rPr>
              <w:t>B</w:t>
            </w:r>
          </w:p>
        </w:tc>
        <w:tc>
          <w:tcPr>
            <w:tcW w:w="288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89.4 to 79.5 points</w:t>
            </w:r>
          </w:p>
        </w:tc>
        <w:tc>
          <w:tcPr>
            <w:tcW w:w="369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89% to 80%</w:t>
            </w:r>
          </w:p>
        </w:tc>
      </w:tr>
      <w:tr w:rsidR="00882209" w:rsidRPr="00DA30DA" w:rsidTr="00882209">
        <w:tc>
          <w:tcPr>
            <w:tcW w:w="1710" w:type="dxa"/>
            <w:vAlign w:val="center"/>
          </w:tcPr>
          <w:p w:rsidR="00882209" w:rsidRPr="0072383F" w:rsidRDefault="00882209" w:rsidP="00882209">
            <w:pPr>
              <w:jc w:val="center"/>
              <w:rPr>
                <w:rFonts w:ascii="Times New Roman" w:hAnsi="Times New Roman"/>
                <w:b/>
                <w:sz w:val="20"/>
              </w:rPr>
            </w:pPr>
            <w:r w:rsidRPr="0072383F">
              <w:rPr>
                <w:rFonts w:ascii="Times New Roman" w:hAnsi="Times New Roman"/>
                <w:b/>
                <w:sz w:val="20"/>
              </w:rPr>
              <w:t>C</w:t>
            </w:r>
          </w:p>
        </w:tc>
        <w:tc>
          <w:tcPr>
            <w:tcW w:w="288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79.4 to 69.5 points</w:t>
            </w:r>
          </w:p>
        </w:tc>
        <w:tc>
          <w:tcPr>
            <w:tcW w:w="369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79% to 70%</w:t>
            </w:r>
          </w:p>
        </w:tc>
      </w:tr>
      <w:tr w:rsidR="00882209" w:rsidRPr="00DA30DA" w:rsidTr="00882209">
        <w:tc>
          <w:tcPr>
            <w:tcW w:w="1710" w:type="dxa"/>
            <w:vAlign w:val="center"/>
          </w:tcPr>
          <w:p w:rsidR="00882209" w:rsidRPr="0072383F" w:rsidRDefault="00882209" w:rsidP="00882209">
            <w:pPr>
              <w:jc w:val="center"/>
              <w:rPr>
                <w:rFonts w:ascii="Times New Roman" w:hAnsi="Times New Roman"/>
                <w:b/>
                <w:sz w:val="20"/>
              </w:rPr>
            </w:pPr>
            <w:r w:rsidRPr="0072383F">
              <w:rPr>
                <w:rFonts w:ascii="Times New Roman" w:hAnsi="Times New Roman"/>
                <w:b/>
                <w:sz w:val="20"/>
              </w:rPr>
              <w:t>D</w:t>
            </w:r>
          </w:p>
        </w:tc>
        <w:tc>
          <w:tcPr>
            <w:tcW w:w="288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69.4 to 59.5points</w:t>
            </w:r>
          </w:p>
        </w:tc>
        <w:tc>
          <w:tcPr>
            <w:tcW w:w="369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69% to 60%</w:t>
            </w:r>
          </w:p>
        </w:tc>
      </w:tr>
      <w:tr w:rsidR="00882209" w:rsidRPr="00DA30DA" w:rsidTr="00882209">
        <w:tc>
          <w:tcPr>
            <w:tcW w:w="1710" w:type="dxa"/>
            <w:vAlign w:val="center"/>
          </w:tcPr>
          <w:p w:rsidR="00882209" w:rsidRPr="0072383F" w:rsidRDefault="00882209" w:rsidP="00882209">
            <w:pPr>
              <w:jc w:val="center"/>
              <w:rPr>
                <w:rFonts w:ascii="Times New Roman" w:hAnsi="Times New Roman"/>
                <w:b/>
                <w:sz w:val="20"/>
              </w:rPr>
            </w:pPr>
            <w:r w:rsidRPr="0072383F">
              <w:rPr>
                <w:rFonts w:ascii="Times New Roman" w:hAnsi="Times New Roman"/>
                <w:b/>
                <w:sz w:val="20"/>
              </w:rPr>
              <w:t>F</w:t>
            </w:r>
          </w:p>
        </w:tc>
        <w:tc>
          <w:tcPr>
            <w:tcW w:w="288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 xml:space="preserve">59.4 </w:t>
            </w:r>
            <w:r>
              <w:rPr>
                <w:rFonts w:ascii="Times New Roman" w:hAnsi="Times New Roman"/>
                <w:sz w:val="20"/>
              </w:rPr>
              <w:t>points or</w:t>
            </w:r>
            <w:r w:rsidRPr="0072383F">
              <w:rPr>
                <w:rFonts w:ascii="Times New Roman" w:hAnsi="Times New Roman"/>
                <w:sz w:val="20"/>
              </w:rPr>
              <w:t xml:space="preserve"> below</w:t>
            </w:r>
          </w:p>
        </w:tc>
        <w:tc>
          <w:tcPr>
            <w:tcW w:w="3690" w:type="dxa"/>
          </w:tcPr>
          <w:p w:rsidR="00882209" w:rsidRPr="0072383F" w:rsidRDefault="00882209" w:rsidP="00882209">
            <w:pPr>
              <w:jc w:val="both"/>
              <w:rPr>
                <w:rFonts w:ascii="Times New Roman" w:hAnsi="Times New Roman"/>
                <w:sz w:val="20"/>
              </w:rPr>
            </w:pPr>
            <w:r w:rsidRPr="0072383F">
              <w:rPr>
                <w:rFonts w:ascii="Times New Roman" w:hAnsi="Times New Roman"/>
                <w:sz w:val="20"/>
              </w:rPr>
              <w:t>59% and below</w:t>
            </w:r>
          </w:p>
        </w:tc>
      </w:tr>
      <w:tr w:rsidR="00882209" w:rsidRPr="00DA30DA" w:rsidTr="00882209">
        <w:trPr>
          <w:trHeight w:val="70"/>
        </w:trPr>
        <w:tc>
          <w:tcPr>
            <w:tcW w:w="1710" w:type="dxa"/>
            <w:vAlign w:val="center"/>
          </w:tcPr>
          <w:p w:rsidR="00882209" w:rsidRPr="0072383F" w:rsidRDefault="00882209" w:rsidP="00882209">
            <w:pPr>
              <w:jc w:val="center"/>
              <w:rPr>
                <w:rFonts w:ascii="Times New Roman" w:hAnsi="Times New Roman"/>
                <w:b/>
                <w:sz w:val="20"/>
              </w:rPr>
            </w:pPr>
          </w:p>
          <w:p w:rsidR="00882209" w:rsidRPr="0072383F" w:rsidRDefault="00882209" w:rsidP="00882209">
            <w:pPr>
              <w:jc w:val="center"/>
              <w:rPr>
                <w:rFonts w:ascii="Times New Roman" w:hAnsi="Times New Roman"/>
                <w:b/>
                <w:sz w:val="20"/>
              </w:rPr>
            </w:pPr>
            <w:r w:rsidRPr="0072383F">
              <w:rPr>
                <w:rFonts w:ascii="Times New Roman" w:hAnsi="Times New Roman"/>
                <w:b/>
                <w:sz w:val="20"/>
              </w:rPr>
              <w:t>I</w:t>
            </w:r>
          </w:p>
        </w:tc>
        <w:tc>
          <w:tcPr>
            <w:tcW w:w="2880" w:type="dxa"/>
          </w:tcPr>
          <w:p w:rsidR="00882209" w:rsidRPr="0072383F" w:rsidRDefault="00882209" w:rsidP="00882209">
            <w:pPr>
              <w:jc w:val="both"/>
              <w:rPr>
                <w:rFonts w:ascii="Times New Roman" w:hAnsi="Times New Roman"/>
                <w:sz w:val="20"/>
              </w:rPr>
            </w:pPr>
          </w:p>
        </w:tc>
        <w:tc>
          <w:tcPr>
            <w:tcW w:w="3690" w:type="dxa"/>
          </w:tcPr>
          <w:p w:rsidR="00882209" w:rsidRPr="0072383F" w:rsidRDefault="00882209" w:rsidP="00882209">
            <w:pPr>
              <w:rPr>
                <w:rFonts w:ascii="Times New Roman" w:hAnsi="Times New Roman"/>
                <w:sz w:val="20"/>
              </w:rPr>
            </w:pPr>
            <w:r w:rsidRPr="0072383F">
              <w:rPr>
                <w:rFonts w:ascii="Times New Roman" w:hAnsi="Times New Roman"/>
                <w:sz w:val="20"/>
              </w:rPr>
              <w:t>Incomplete:  See important grading information below</w:t>
            </w:r>
          </w:p>
        </w:tc>
      </w:tr>
    </w:tbl>
    <w:p w:rsidR="00882209" w:rsidRPr="00A93A7C" w:rsidRDefault="00882209" w:rsidP="00882209">
      <w:pPr>
        <w:jc w:val="both"/>
        <w:rPr>
          <w:rFonts w:ascii="Times New Roman" w:hAnsi="Times New Roman"/>
          <w:bCs/>
        </w:rPr>
      </w:pPr>
    </w:p>
    <w:p w:rsidR="00882209" w:rsidRPr="0072383F" w:rsidRDefault="00882209" w:rsidP="00882209">
      <w:pPr>
        <w:numPr>
          <w:ilvl w:val="0"/>
          <w:numId w:val="10"/>
        </w:numPr>
        <w:overflowPunct/>
        <w:autoSpaceDE/>
        <w:autoSpaceDN/>
        <w:adjustRightInd/>
        <w:jc w:val="both"/>
        <w:rPr>
          <w:rFonts w:ascii="Times New Roman" w:hAnsi="Times New Roman"/>
          <w:b/>
          <w:sz w:val="22"/>
        </w:rPr>
      </w:pPr>
      <w:r w:rsidRPr="0072383F">
        <w:rPr>
          <w:rFonts w:ascii="Times New Roman" w:hAnsi="Times New Roman"/>
          <w:bCs/>
          <w:sz w:val="22"/>
        </w:rPr>
        <w:t>Letter Grade Criteria Defined:</w:t>
      </w:r>
    </w:p>
    <w:p w:rsidR="00882209" w:rsidRPr="0072383F" w:rsidRDefault="00882209" w:rsidP="00882209">
      <w:pPr>
        <w:overflowPunct/>
        <w:autoSpaceDE/>
        <w:autoSpaceDN/>
        <w:adjustRightInd/>
        <w:ind w:left="1440"/>
        <w:jc w:val="both"/>
        <w:rPr>
          <w:rFonts w:ascii="Times New Roman" w:hAnsi="Times New Roman"/>
          <w:b/>
          <w:sz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7290"/>
      </w:tblGrid>
      <w:tr w:rsidR="00882209" w:rsidRPr="00DA30DA" w:rsidTr="00882209">
        <w:tc>
          <w:tcPr>
            <w:tcW w:w="990" w:type="dxa"/>
            <w:shd w:val="clear" w:color="auto" w:fill="D9D9D9"/>
          </w:tcPr>
          <w:p w:rsidR="00882209" w:rsidRPr="00DA30DA" w:rsidRDefault="00882209" w:rsidP="00882209">
            <w:pPr>
              <w:jc w:val="center"/>
              <w:rPr>
                <w:rFonts w:ascii="Times New Roman" w:hAnsi="Times New Roman"/>
                <w:b/>
                <w:sz w:val="20"/>
              </w:rPr>
            </w:pPr>
            <w:r w:rsidRPr="00DA30DA">
              <w:rPr>
                <w:rFonts w:ascii="Times New Roman" w:hAnsi="Times New Roman"/>
                <w:b/>
                <w:sz w:val="20"/>
              </w:rPr>
              <w:t>Grade</w:t>
            </w:r>
          </w:p>
        </w:tc>
        <w:tc>
          <w:tcPr>
            <w:tcW w:w="7290" w:type="dxa"/>
            <w:shd w:val="clear" w:color="auto" w:fill="D9D9D9"/>
          </w:tcPr>
          <w:p w:rsidR="00882209" w:rsidRPr="00DA30DA" w:rsidRDefault="00882209" w:rsidP="00882209">
            <w:pPr>
              <w:jc w:val="center"/>
              <w:rPr>
                <w:rFonts w:ascii="Times New Roman" w:hAnsi="Times New Roman"/>
                <w:b/>
                <w:sz w:val="20"/>
              </w:rPr>
            </w:pPr>
            <w:r w:rsidRPr="00DA30DA">
              <w:rPr>
                <w:rFonts w:ascii="Times New Roman" w:hAnsi="Times New Roman"/>
                <w:b/>
                <w:sz w:val="20"/>
              </w:rPr>
              <w:t>Definition</w:t>
            </w:r>
          </w:p>
        </w:tc>
      </w:tr>
      <w:tr w:rsidR="00882209" w:rsidRPr="00DA30DA" w:rsidTr="00882209">
        <w:tc>
          <w:tcPr>
            <w:tcW w:w="990" w:type="dxa"/>
            <w:vAlign w:val="center"/>
          </w:tcPr>
          <w:p w:rsidR="00882209" w:rsidRPr="00DA30DA" w:rsidRDefault="00882209" w:rsidP="00882209">
            <w:pPr>
              <w:jc w:val="center"/>
              <w:rPr>
                <w:rFonts w:ascii="Times New Roman" w:hAnsi="Times New Roman"/>
                <w:b/>
                <w:sz w:val="20"/>
              </w:rPr>
            </w:pPr>
            <w:r w:rsidRPr="00DA30DA">
              <w:rPr>
                <w:rFonts w:ascii="Times New Roman" w:hAnsi="Times New Roman"/>
                <w:b/>
                <w:sz w:val="20"/>
              </w:rPr>
              <w:t>A</w:t>
            </w:r>
          </w:p>
        </w:tc>
        <w:tc>
          <w:tcPr>
            <w:tcW w:w="7290" w:type="dxa"/>
          </w:tcPr>
          <w:p w:rsidR="00882209" w:rsidRPr="00DA30DA" w:rsidRDefault="00882209" w:rsidP="00882209">
            <w:pPr>
              <w:jc w:val="both"/>
              <w:rPr>
                <w:rFonts w:ascii="Times New Roman" w:hAnsi="Times New Roman"/>
                <w:sz w:val="20"/>
              </w:rPr>
            </w:pPr>
            <w:r w:rsidRPr="00DA30DA">
              <w:rPr>
                <w:rFonts w:ascii="Times New Roman" w:hAnsi="Times New Roman"/>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882209" w:rsidRPr="00DA30DA" w:rsidTr="00882209">
        <w:tc>
          <w:tcPr>
            <w:tcW w:w="990" w:type="dxa"/>
            <w:vAlign w:val="center"/>
          </w:tcPr>
          <w:p w:rsidR="00882209" w:rsidRPr="00DA30DA" w:rsidRDefault="00882209" w:rsidP="00882209">
            <w:pPr>
              <w:jc w:val="center"/>
              <w:rPr>
                <w:rFonts w:ascii="Times New Roman" w:hAnsi="Times New Roman"/>
                <w:b/>
                <w:sz w:val="20"/>
              </w:rPr>
            </w:pPr>
            <w:r w:rsidRPr="00DA30DA">
              <w:rPr>
                <w:rFonts w:ascii="Times New Roman" w:hAnsi="Times New Roman"/>
                <w:b/>
                <w:sz w:val="20"/>
              </w:rPr>
              <w:t>B</w:t>
            </w:r>
          </w:p>
        </w:tc>
        <w:tc>
          <w:tcPr>
            <w:tcW w:w="7290" w:type="dxa"/>
          </w:tcPr>
          <w:p w:rsidR="00882209" w:rsidRPr="00DA30DA" w:rsidRDefault="00882209" w:rsidP="00882209">
            <w:pPr>
              <w:jc w:val="both"/>
              <w:rPr>
                <w:rFonts w:ascii="Times New Roman" w:hAnsi="Times New Roman"/>
                <w:sz w:val="20"/>
              </w:rPr>
            </w:pPr>
            <w:r w:rsidRPr="00DA30DA">
              <w:rPr>
                <w:rFonts w:ascii="Times New Roman" w:hAnsi="Times New Roman"/>
                <w:sz w:val="20"/>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882209" w:rsidRPr="00DA30DA" w:rsidTr="00882209">
        <w:tc>
          <w:tcPr>
            <w:tcW w:w="990" w:type="dxa"/>
            <w:vAlign w:val="center"/>
          </w:tcPr>
          <w:p w:rsidR="00882209" w:rsidRPr="00DA30DA" w:rsidRDefault="00882209" w:rsidP="00882209">
            <w:pPr>
              <w:jc w:val="center"/>
              <w:rPr>
                <w:rFonts w:ascii="Times New Roman" w:hAnsi="Times New Roman"/>
                <w:b/>
                <w:sz w:val="20"/>
              </w:rPr>
            </w:pPr>
            <w:r w:rsidRPr="00DA30DA">
              <w:rPr>
                <w:rFonts w:ascii="Times New Roman" w:hAnsi="Times New Roman"/>
                <w:b/>
                <w:sz w:val="20"/>
              </w:rPr>
              <w:lastRenderedPageBreak/>
              <w:t>C</w:t>
            </w:r>
          </w:p>
        </w:tc>
        <w:tc>
          <w:tcPr>
            <w:tcW w:w="7290" w:type="dxa"/>
          </w:tcPr>
          <w:p w:rsidR="00882209" w:rsidRPr="00DA30DA" w:rsidRDefault="00882209" w:rsidP="00882209">
            <w:pPr>
              <w:jc w:val="both"/>
              <w:rPr>
                <w:rFonts w:ascii="Times New Roman" w:hAnsi="Times New Roman"/>
                <w:sz w:val="20"/>
              </w:rPr>
            </w:pPr>
            <w:r w:rsidRPr="00DA30DA">
              <w:rPr>
                <w:rFonts w:ascii="Times New Roman" w:hAnsi="Times New Roman"/>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882209" w:rsidRPr="00DA30DA" w:rsidTr="00882209">
        <w:tc>
          <w:tcPr>
            <w:tcW w:w="990" w:type="dxa"/>
            <w:vAlign w:val="center"/>
          </w:tcPr>
          <w:p w:rsidR="00882209" w:rsidRPr="00DA30DA" w:rsidRDefault="00882209" w:rsidP="00882209">
            <w:pPr>
              <w:jc w:val="center"/>
              <w:rPr>
                <w:rFonts w:ascii="Times New Roman" w:hAnsi="Times New Roman"/>
                <w:b/>
                <w:sz w:val="20"/>
              </w:rPr>
            </w:pPr>
            <w:r w:rsidRPr="00DA30DA">
              <w:rPr>
                <w:rFonts w:ascii="Times New Roman" w:hAnsi="Times New Roman"/>
                <w:b/>
                <w:sz w:val="20"/>
              </w:rPr>
              <w:t>D</w:t>
            </w:r>
          </w:p>
        </w:tc>
        <w:tc>
          <w:tcPr>
            <w:tcW w:w="7290" w:type="dxa"/>
          </w:tcPr>
          <w:p w:rsidR="00882209" w:rsidRPr="00DA30DA" w:rsidRDefault="00882209" w:rsidP="00882209">
            <w:pPr>
              <w:jc w:val="both"/>
              <w:rPr>
                <w:rFonts w:ascii="Times New Roman" w:hAnsi="Times New Roman"/>
                <w:sz w:val="20"/>
              </w:rPr>
            </w:pPr>
            <w:r w:rsidRPr="00DA30DA">
              <w:rPr>
                <w:rFonts w:ascii="Times New Roman" w:hAnsi="Times New Roman"/>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882209" w:rsidRPr="00DA30DA" w:rsidTr="00882209">
        <w:tc>
          <w:tcPr>
            <w:tcW w:w="990" w:type="dxa"/>
            <w:vAlign w:val="center"/>
          </w:tcPr>
          <w:p w:rsidR="00882209" w:rsidRPr="00DA30DA" w:rsidRDefault="00882209" w:rsidP="00882209">
            <w:pPr>
              <w:jc w:val="center"/>
              <w:rPr>
                <w:rFonts w:ascii="Times New Roman" w:hAnsi="Times New Roman"/>
                <w:b/>
                <w:sz w:val="20"/>
              </w:rPr>
            </w:pPr>
            <w:r w:rsidRPr="00DA30DA">
              <w:rPr>
                <w:rFonts w:ascii="Times New Roman" w:hAnsi="Times New Roman"/>
                <w:b/>
                <w:sz w:val="20"/>
              </w:rPr>
              <w:t>F</w:t>
            </w:r>
          </w:p>
        </w:tc>
        <w:tc>
          <w:tcPr>
            <w:tcW w:w="7290" w:type="dxa"/>
          </w:tcPr>
          <w:p w:rsidR="00882209" w:rsidRPr="00DA30DA" w:rsidRDefault="00882209" w:rsidP="00882209">
            <w:pPr>
              <w:jc w:val="both"/>
              <w:rPr>
                <w:rFonts w:ascii="Times New Roman" w:hAnsi="Times New Roman"/>
                <w:sz w:val="20"/>
              </w:rPr>
            </w:pPr>
            <w:r w:rsidRPr="00DA30DA">
              <w:rPr>
                <w:rFonts w:ascii="Times New Roman" w:hAnsi="Times New Roman"/>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882209" w:rsidRPr="00E15E21" w:rsidRDefault="00882209" w:rsidP="00882209">
      <w:pPr>
        <w:overflowPunct/>
        <w:rPr>
          <w:rFonts w:ascii="Times New Roman" w:hAnsi="Times New Roman"/>
          <w:spacing w:val="-3"/>
          <w:sz w:val="22"/>
          <w:szCs w:val="22"/>
        </w:rPr>
      </w:pPr>
    </w:p>
    <w:p w:rsidR="00882209" w:rsidRDefault="00882209" w:rsidP="00882209">
      <w:pPr>
        <w:overflowPunct/>
        <w:ind w:left="450" w:hanging="450"/>
        <w:rPr>
          <w:rFonts w:ascii="Times New Roman" w:hAnsi="Times New Roman"/>
          <w:spacing w:val="-3"/>
        </w:rPr>
      </w:pPr>
      <w:r w:rsidRPr="00E15E21">
        <w:rPr>
          <w:rFonts w:ascii="Times New Roman" w:hAnsi="Times New Roman"/>
          <w:spacing w:val="-3"/>
          <w:sz w:val="22"/>
          <w:szCs w:val="22"/>
        </w:rPr>
        <w:t>1</w:t>
      </w:r>
      <w:r>
        <w:rPr>
          <w:rFonts w:ascii="Times New Roman" w:hAnsi="Times New Roman"/>
          <w:spacing w:val="-3"/>
          <w:sz w:val="22"/>
          <w:szCs w:val="22"/>
        </w:rPr>
        <w:t>7</w:t>
      </w:r>
      <w:r w:rsidRPr="00E6192B">
        <w:rPr>
          <w:rFonts w:ascii="Times New Roman" w:hAnsi="Times New Roman"/>
          <w:spacing w:val="-3"/>
          <w:sz w:val="20"/>
          <w:szCs w:val="22"/>
        </w:rPr>
        <w:t xml:space="preserve">.  </w:t>
      </w:r>
      <w:r>
        <w:rPr>
          <w:rFonts w:ascii="Times New Roman" w:hAnsi="Times New Roman"/>
          <w:spacing w:val="-3"/>
          <w:sz w:val="20"/>
          <w:szCs w:val="22"/>
        </w:rPr>
        <w:t xml:space="preserve"> </w:t>
      </w:r>
      <w:r w:rsidRPr="005D1178">
        <w:rPr>
          <w:rFonts w:ascii="Times New Roman" w:hAnsi="Times New Roman"/>
          <w:spacing w:val="-3"/>
          <w:sz w:val="22"/>
          <w:szCs w:val="22"/>
        </w:rPr>
        <w:t xml:space="preserve">Tentative Schedule: (Calendar, Topics, </w:t>
      </w:r>
      <w:r>
        <w:rPr>
          <w:rFonts w:ascii="Times New Roman" w:hAnsi="Times New Roman"/>
          <w:spacing w:val="-3"/>
          <w:sz w:val="22"/>
          <w:szCs w:val="22"/>
        </w:rPr>
        <w:t xml:space="preserve">&amp; </w:t>
      </w:r>
      <w:r w:rsidRPr="005D1178">
        <w:rPr>
          <w:rFonts w:ascii="Times New Roman" w:hAnsi="Times New Roman"/>
          <w:spacing w:val="-3"/>
          <w:sz w:val="22"/>
          <w:szCs w:val="22"/>
        </w:rPr>
        <w:t>Assignments)</w:t>
      </w:r>
      <w:r>
        <w:rPr>
          <w:rFonts w:ascii="Times New Roman" w:hAnsi="Times New Roman"/>
          <w:spacing w:val="-3"/>
          <w:sz w:val="22"/>
          <w:szCs w:val="22"/>
        </w:rPr>
        <w:t xml:space="preserve"> For the purpose of time management, the course schedule is provided below:</w:t>
      </w:r>
    </w:p>
    <w:p w:rsidR="00882209" w:rsidRDefault="00882209" w:rsidP="00882209">
      <w:pPr>
        <w:ind w:left="645"/>
        <w:rPr>
          <w:rFonts w:ascii="Times New Roman" w:hAnsi="Times New Roman"/>
          <w:spacing w:val="-3"/>
        </w:rPr>
      </w:pPr>
    </w:p>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970"/>
        <w:gridCol w:w="6839"/>
      </w:tblGrid>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882209" w:rsidRPr="009F5CED" w:rsidRDefault="00882209" w:rsidP="00882209">
            <w:pPr>
              <w:jc w:val="center"/>
              <w:rPr>
                <w:rFonts w:ascii="Times New Roman" w:hAnsi="Times New Roman"/>
                <w:b/>
                <w:sz w:val="22"/>
                <w:szCs w:val="22"/>
              </w:rPr>
            </w:pPr>
            <w:r w:rsidRPr="009F5CED">
              <w:rPr>
                <w:rFonts w:ascii="Times New Roman" w:hAnsi="Times New Roman"/>
                <w:b/>
                <w:sz w:val="22"/>
                <w:szCs w:val="22"/>
              </w:rPr>
              <w:t>Homework &amp;</w:t>
            </w:r>
          </w:p>
          <w:p w:rsidR="00882209" w:rsidRPr="009F5CED" w:rsidRDefault="00882209" w:rsidP="00882209">
            <w:pPr>
              <w:jc w:val="center"/>
              <w:rPr>
                <w:rFonts w:ascii="Times New Roman" w:hAnsi="Times New Roman"/>
                <w:sz w:val="22"/>
                <w:szCs w:val="22"/>
              </w:rPr>
            </w:pPr>
            <w:r w:rsidRPr="009F5CED">
              <w:rPr>
                <w:rFonts w:ascii="Times New Roman" w:hAnsi="Times New Roman"/>
                <w:b/>
                <w:sz w:val="22"/>
                <w:szCs w:val="22"/>
              </w:rPr>
              <w:t>Date &amp; Session #</w:t>
            </w:r>
          </w:p>
        </w:tc>
        <w:tc>
          <w:tcPr>
            <w:tcW w:w="6839" w:type="dxa"/>
            <w:tcBorders>
              <w:top w:val="nil"/>
              <w:left w:val="single" w:sz="4" w:space="0" w:color="auto"/>
              <w:bottom w:val="nil"/>
              <w:right w:val="nil"/>
            </w:tcBorders>
            <w:shd w:val="clear" w:color="auto" w:fill="C2D69B" w:themeFill="accent3" w:themeFillTint="99"/>
            <w:vAlign w:val="bottom"/>
          </w:tcPr>
          <w:p w:rsidR="00882209" w:rsidRPr="009F5CED" w:rsidRDefault="00882209" w:rsidP="00882209">
            <w:pPr>
              <w:rPr>
                <w:rFonts w:ascii="Times New Roman" w:hAnsi="Times New Roman"/>
                <w:b/>
                <w:sz w:val="22"/>
                <w:szCs w:val="22"/>
              </w:rPr>
            </w:pPr>
            <w:r w:rsidRPr="009F5CED">
              <w:rPr>
                <w:rFonts w:ascii="Times New Roman" w:hAnsi="Times New Roman"/>
                <w:b/>
                <w:sz w:val="22"/>
                <w:szCs w:val="22"/>
              </w:rPr>
              <w:t>Activities and Assignments</w:t>
            </w:r>
          </w:p>
          <w:p w:rsidR="00882209" w:rsidRPr="009F5CED" w:rsidRDefault="00882209" w:rsidP="00882209">
            <w:pPr>
              <w:jc w:val="center"/>
              <w:rPr>
                <w:rFonts w:ascii="Times New Roman" w:hAnsi="Times New Roman"/>
                <w:sz w:val="22"/>
                <w:szCs w:val="22"/>
              </w:rPr>
            </w:pPr>
          </w:p>
        </w:tc>
      </w:tr>
      <w:tr w:rsidR="00882209" w:rsidRPr="00DA30DA" w:rsidTr="00A720A4">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szCs w:val="22"/>
              </w:rPr>
            </w:pP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HOME WORK for </w:t>
            </w:r>
          </w:p>
          <w:p w:rsidR="00882209" w:rsidRPr="009F5CED" w:rsidRDefault="00882209" w:rsidP="00882209">
            <w:pPr>
              <w:rPr>
                <w:rFonts w:ascii="Times New Roman" w:hAnsi="Times New Roman"/>
                <w:sz w:val="22"/>
                <w:szCs w:val="22"/>
              </w:rPr>
            </w:pPr>
            <w:r>
              <w:rPr>
                <w:rFonts w:ascii="Times New Roman" w:hAnsi="Times New Roman"/>
                <w:sz w:val="22"/>
                <w:szCs w:val="22"/>
              </w:rPr>
              <w:t xml:space="preserve">Session 1: </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sz w:val="22"/>
                <w:szCs w:val="22"/>
              </w:rPr>
            </w:pPr>
            <w:r w:rsidRPr="009F5CED">
              <w:rPr>
                <w:rFonts w:ascii="Times New Roman" w:hAnsi="Times New Roman"/>
                <w:sz w:val="22"/>
                <w:szCs w:val="22"/>
              </w:rPr>
              <w:t xml:space="preserve">Prior to first class session  </w:t>
            </w:r>
          </w:p>
          <w:p w:rsidR="00882209" w:rsidRPr="009F5CED" w:rsidRDefault="00882209" w:rsidP="00882209">
            <w:pPr>
              <w:rPr>
                <w:rFonts w:ascii="Times New Roman" w:hAnsi="Times New Roman"/>
                <w:sz w:val="22"/>
                <w:szCs w:val="22"/>
              </w:rPr>
            </w:pPr>
            <w:r w:rsidRPr="009F5CED">
              <w:rPr>
                <w:rFonts w:ascii="Times New Roman" w:hAnsi="Times New Roman"/>
                <w:sz w:val="22"/>
                <w:szCs w:val="22"/>
              </w:rPr>
              <w:sym w:font="Wingdings" w:char="F026"/>
            </w:r>
            <w:r w:rsidRPr="009F5CED">
              <w:rPr>
                <w:rFonts w:ascii="Times New Roman" w:hAnsi="Times New Roman"/>
                <w:sz w:val="22"/>
                <w:szCs w:val="22"/>
              </w:rPr>
              <w:t xml:space="preserve">  Print and read course syllabus</w:t>
            </w:r>
          </w:p>
          <w:p w:rsidR="00882209" w:rsidRDefault="00882209" w:rsidP="00882209">
            <w:pPr>
              <w:rPr>
                <w:rFonts w:ascii="Times New Roman" w:hAnsi="Times New Roman"/>
                <w:b/>
                <w:sz w:val="22"/>
                <w:szCs w:val="22"/>
              </w:rPr>
            </w:pPr>
            <w:r w:rsidRPr="009F5CED">
              <w:rPr>
                <w:rFonts w:ascii="Times New Roman" w:hAnsi="Times New Roman"/>
                <w:sz w:val="22"/>
                <w:szCs w:val="22"/>
              </w:rPr>
              <w:sym w:font="Wingdings" w:char="F026"/>
            </w:r>
            <w:r w:rsidRPr="009F5CED">
              <w:rPr>
                <w:rFonts w:ascii="Times New Roman" w:hAnsi="Times New Roman"/>
                <w:sz w:val="22"/>
                <w:szCs w:val="22"/>
              </w:rPr>
              <w:t xml:space="preserve">  </w:t>
            </w:r>
            <w:r w:rsidR="0068267C" w:rsidRPr="0068267C">
              <w:rPr>
                <w:rFonts w:ascii="Times New Roman" w:hAnsi="Times New Roman"/>
                <w:b/>
                <w:sz w:val="22"/>
                <w:szCs w:val="22"/>
              </w:rPr>
              <w:t>Course Text:</w:t>
            </w:r>
            <w:r w:rsidR="0068267C">
              <w:rPr>
                <w:rFonts w:ascii="Times New Roman" w:hAnsi="Times New Roman"/>
                <w:sz w:val="22"/>
                <w:szCs w:val="22"/>
              </w:rPr>
              <w:t xml:space="preserve"> </w:t>
            </w:r>
            <w:r w:rsidRPr="009F5CED">
              <w:rPr>
                <w:rFonts w:ascii="Times New Roman" w:hAnsi="Times New Roman"/>
                <w:b/>
                <w:sz w:val="22"/>
                <w:szCs w:val="22"/>
              </w:rPr>
              <w:t xml:space="preserve">Read </w:t>
            </w:r>
            <w:r w:rsidR="00AA12F5">
              <w:rPr>
                <w:rFonts w:ascii="Times New Roman" w:hAnsi="Times New Roman"/>
                <w:b/>
                <w:sz w:val="22"/>
                <w:szCs w:val="22"/>
              </w:rPr>
              <w:t xml:space="preserve">Introduction and </w:t>
            </w:r>
            <w:r w:rsidRPr="009F5CED">
              <w:rPr>
                <w:rFonts w:ascii="Times New Roman" w:hAnsi="Times New Roman"/>
                <w:b/>
                <w:sz w:val="22"/>
                <w:szCs w:val="22"/>
              </w:rPr>
              <w:t>Chapter 1</w:t>
            </w:r>
            <w:r>
              <w:rPr>
                <w:rFonts w:ascii="Times New Roman" w:hAnsi="Times New Roman"/>
                <w:b/>
                <w:sz w:val="22"/>
                <w:szCs w:val="22"/>
              </w:rPr>
              <w:t xml:space="preserve"> </w:t>
            </w:r>
          </w:p>
          <w:p w:rsidR="0068267C" w:rsidRDefault="0068267C"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Pr="0068267C">
              <w:rPr>
                <w:rFonts w:ascii="Times New Roman" w:hAnsi="Times New Roman"/>
                <w:b/>
                <w:sz w:val="22"/>
                <w:szCs w:val="22"/>
              </w:rPr>
              <w:t xml:space="preserve">In </w:t>
            </w:r>
            <w:proofErr w:type="spellStart"/>
            <w:r w:rsidRPr="0068267C">
              <w:rPr>
                <w:rFonts w:ascii="Times New Roman" w:hAnsi="Times New Roman"/>
                <w:b/>
                <w:sz w:val="22"/>
                <w:szCs w:val="22"/>
              </w:rPr>
              <w:t>BlackBoard</w:t>
            </w:r>
            <w:proofErr w:type="spellEnd"/>
            <w:r>
              <w:rPr>
                <w:rFonts w:ascii="Times New Roman" w:hAnsi="Times New Roman"/>
                <w:sz w:val="22"/>
                <w:szCs w:val="22"/>
              </w:rPr>
              <w:t xml:space="preserve">:  </w:t>
            </w:r>
            <w:r w:rsidR="00FA0B1F">
              <w:rPr>
                <w:rFonts w:ascii="Times New Roman" w:hAnsi="Times New Roman"/>
                <w:sz w:val="22"/>
                <w:szCs w:val="22"/>
              </w:rPr>
              <w:t>Go to Course Content Tab, download, p</w:t>
            </w:r>
            <w:r>
              <w:rPr>
                <w:rFonts w:ascii="Times New Roman" w:hAnsi="Times New Roman"/>
                <w:sz w:val="22"/>
                <w:szCs w:val="22"/>
              </w:rPr>
              <w:t>rint and read the following journal articles:</w:t>
            </w:r>
          </w:p>
          <w:p w:rsidR="0068267C" w:rsidRPr="007545D8" w:rsidRDefault="0068267C" w:rsidP="0068267C">
            <w:pPr>
              <w:pStyle w:val="ListParagraph"/>
              <w:numPr>
                <w:ilvl w:val="0"/>
                <w:numId w:val="25"/>
              </w:numPr>
              <w:rPr>
                <w:rFonts w:ascii="Times New Roman" w:hAnsi="Times New Roman"/>
                <w:color w:val="7030A0"/>
              </w:rPr>
            </w:pPr>
            <w:r w:rsidRPr="007545D8">
              <w:rPr>
                <w:rFonts w:ascii="Times New Roman" w:hAnsi="Times New Roman"/>
                <w:i/>
                <w:color w:val="7030A0"/>
              </w:rPr>
              <w:t>Ten ideas designed to rile everyone who cares about management</w:t>
            </w:r>
            <w:r w:rsidRPr="007545D8">
              <w:rPr>
                <w:rFonts w:ascii="Times New Roman" w:hAnsi="Times New Roman"/>
                <w:color w:val="7030A0"/>
              </w:rPr>
              <w:t xml:space="preserve"> by Henry </w:t>
            </w:r>
            <w:proofErr w:type="spellStart"/>
            <w:r w:rsidRPr="007545D8">
              <w:rPr>
                <w:rFonts w:ascii="Times New Roman" w:hAnsi="Times New Roman"/>
                <w:color w:val="7030A0"/>
              </w:rPr>
              <w:t>Mintzberg</w:t>
            </w:r>
            <w:proofErr w:type="spellEnd"/>
          </w:p>
          <w:p w:rsidR="0068267C" w:rsidRPr="007545D8" w:rsidRDefault="0068267C" w:rsidP="0068267C">
            <w:pPr>
              <w:pStyle w:val="ListParagraph"/>
              <w:numPr>
                <w:ilvl w:val="0"/>
                <w:numId w:val="25"/>
              </w:numPr>
              <w:rPr>
                <w:rFonts w:ascii="Times New Roman" w:hAnsi="Times New Roman"/>
                <w:color w:val="7030A0"/>
              </w:rPr>
            </w:pPr>
            <w:r w:rsidRPr="007545D8">
              <w:rPr>
                <w:rFonts w:ascii="Times New Roman" w:hAnsi="Times New Roman"/>
                <w:i/>
                <w:color w:val="7030A0"/>
              </w:rPr>
              <w:t>Theories of almost everything</w:t>
            </w:r>
            <w:r w:rsidRPr="007545D8">
              <w:rPr>
                <w:rFonts w:ascii="Times New Roman" w:hAnsi="Times New Roman"/>
                <w:color w:val="7030A0"/>
              </w:rPr>
              <w:t xml:space="preserve"> by P. Binder</w:t>
            </w:r>
          </w:p>
          <w:p w:rsidR="0068267C" w:rsidRPr="007545D8" w:rsidRDefault="0068267C" w:rsidP="0068267C">
            <w:pPr>
              <w:pStyle w:val="ListParagraph"/>
              <w:numPr>
                <w:ilvl w:val="0"/>
                <w:numId w:val="25"/>
              </w:numPr>
              <w:spacing w:after="0"/>
              <w:rPr>
                <w:rFonts w:ascii="Times New Roman" w:hAnsi="Times New Roman"/>
                <w:color w:val="7030A0"/>
              </w:rPr>
            </w:pPr>
            <w:r w:rsidRPr="007545D8">
              <w:rPr>
                <w:rFonts w:ascii="Times New Roman" w:hAnsi="Times New Roman"/>
                <w:i/>
                <w:color w:val="7030A0"/>
              </w:rPr>
              <w:t>Embracing Complexity</w:t>
            </w:r>
            <w:r w:rsidRPr="007545D8">
              <w:rPr>
                <w:rFonts w:ascii="Times New Roman" w:hAnsi="Times New Roman"/>
                <w:color w:val="7030A0"/>
              </w:rPr>
              <w:t xml:space="preserve"> by Tim Sullivan</w:t>
            </w:r>
          </w:p>
          <w:p w:rsidR="00882209" w:rsidRPr="009F5CED" w:rsidRDefault="00882209" w:rsidP="0030536E">
            <w:pPr>
              <w:rPr>
                <w:rFonts w:ascii="Times New Roman" w:hAnsi="Times New Roman"/>
                <w:sz w:val="22"/>
                <w:szCs w:val="22"/>
              </w:rPr>
            </w:pPr>
            <w:r w:rsidRPr="00252629">
              <w:rPr>
                <w:rFonts w:ascii="Times New Roman" w:hAnsi="Times New Roman"/>
                <w:sz w:val="22"/>
                <w:szCs w:val="22"/>
                <w:highlight w:val="yellow"/>
              </w:rPr>
              <w:sym w:font="Wingdings" w:char="F046"/>
            </w:r>
            <w:r w:rsidRPr="009F5CED">
              <w:rPr>
                <w:rFonts w:ascii="Times New Roman" w:hAnsi="Times New Roman"/>
                <w:sz w:val="22"/>
                <w:szCs w:val="22"/>
              </w:rPr>
              <w:t xml:space="preserve">   </w:t>
            </w:r>
            <w:r>
              <w:rPr>
                <w:rFonts w:ascii="Times New Roman" w:hAnsi="Times New Roman"/>
                <w:sz w:val="22"/>
                <w:szCs w:val="22"/>
              </w:rPr>
              <w:t>Send an</w:t>
            </w:r>
            <w:r w:rsidRPr="009F5CED">
              <w:rPr>
                <w:rFonts w:ascii="Times New Roman" w:hAnsi="Times New Roman"/>
                <w:sz w:val="22"/>
                <w:szCs w:val="22"/>
              </w:rPr>
              <w:t xml:space="preserve"> email to instructor </w:t>
            </w:r>
            <w:r w:rsidR="0030536E">
              <w:rPr>
                <w:rFonts w:ascii="Times New Roman" w:hAnsi="Times New Roman"/>
                <w:sz w:val="22"/>
                <w:szCs w:val="22"/>
              </w:rPr>
              <w:t xml:space="preserve">at </w:t>
            </w:r>
            <w:proofErr w:type="gramStart"/>
            <w:r w:rsidR="0030536E" w:rsidRPr="0030536E">
              <w:rPr>
                <w:rFonts w:ascii="Times New Roman" w:hAnsi="Times New Roman"/>
                <w:b/>
                <w:color w:val="0070C0"/>
                <w:sz w:val="22"/>
                <w:szCs w:val="22"/>
              </w:rPr>
              <w:t>knute.sorenson@wayland.wbu.edu</w:t>
            </w:r>
            <w:r w:rsidRPr="009F5CED">
              <w:rPr>
                <w:rFonts w:ascii="Times New Roman" w:hAnsi="Times New Roman"/>
                <w:sz w:val="22"/>
                <w:szCs w:val="22"/>
              </w:rPr>
              <w:t xml:space="preserve"> </w:t>
            </w:r>
            <w:r w:rsidR="0030536E">
              <w:rPr>
                <w:rFonts w:ascii="Times New Roman" w:hAnsi="Times New Roman"/>
                <w:sz w:val="22"/>
                <w:szCs w:val="22"/>
              </w:rPr>
              <w:t xml:space="preserve"> </w:t>
            </w:r>
            <w:r w:rsidRPr="009F5CED">
              <w:rPr>
                <w:rFonts w:ascii="Times New Roman" w:hAnsi="Times New Roman"/>
                <w:sz w:val="22"/>
                <w:szCs w:val="22"/>
              </w:rPr>
              <w:t>from</w:t>
            </w:r>
            <w:proofErr w:type="gramEnd"/>
            <w:r w:rsidRPr="009F5CED">
              <w:rPr>
                <w:rFonts w:ascii="Times New Roman" w:hAnsi="Times New Roman"/>
                <w:sz w:val="22"/>
                <w:szCs w:val="22"/>
              </w:rPr>
              <w:t xml:space="preserve"> WBU email account</w:t>
            </w:r>
            <w:r w:rsidR="00A53462">
              <w:rPr>
                <w:rFonts w:ascii="Times New Roman" w:hAnsi="Times New Roman"/>
                <w:sz w:val="22"/>
                <w:szCs w:val="22"/>
              </w:rPr>
              <w:t xml:space="preserve"> introducing yourself</w:t>
            </w:r>
            <w:r w:rsidRPr="009F5CED">
              <w:rPr>
                <w:rFonts w:ascii="Times New Roman" w:hAnsi="Times New Roman"/>
                <w:sz w:val="22"/>
                <w:szCs w:val="22"/>
              </w:rPr>
              <w:t xml:space="preserve">. </w:t>
            </w:r>
          </w:p>
        </w:tc>
      </w:tr>
      <w:tr w:rsidR="00882209" w:rsidRPr="00DA30DA" w:rsidTr="00A720A4">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szCs w:val="22"/>
              </w:rPr>
            </w:pPr>
          </w:p>
        </w:tc>
      </w:tr>
      <w:tr w:rsidR="00882209" w:rsidRPr="00DA30DA" w:rsidTr="00A720A4">
        <w:tc>
          <w:tcPr>
            <w:tcW w:w="2970" w:type="dxa"/>
            <w:tcBorders>
              <w:top w:val="nil"/>
              <w:left w:val="nil"/>
              <w:bottom w:val="nil"/>
              <w:right w:val="single" w:sz="4" w:space="0" w:color="auto"/>
            </w:tcBorders>
          </w:tcPr>
          <w:p w:rsidR="00882209" w:rsidRDefault="00A720A4" w:rsidP="00882209">
            <w:pPr>
              <w:rPr>
                <w:rFonts w:ascii="Times New Roman" w:hAnsi="Times New Roman"/>
                <w:sz w:val="22"/>
                <w:szCs w:val="22"/>
              </w:rPr>
            </w:pPr>
            <w:r>
              <w:rPr>
                <w:rFonts w:ascii="Times New Roman" w:hAnsi="Times New Roman"/>
                <w:sz w:val="22"/>
                <w:szCs w:val="22"/>
              </w:rPr>
              <w:t xml:space="preserve">August </w:t>
            </w:r>
            <w:r w:rsidR="00E66787">
              <w:rPr>
                <w:rFonts w:ascii="Times New Roman" w:hAnsi="Times New Roman"/>
                <w:sz w:val="22"/>
                <w:szCs w:val="22"/>
              </w:rPr>
              <w:t>2</w:t>
            </w:r>
            <w:r w:rsidR="00CC7F3E">
              <w:rPr>
                <w:rFonts w:ascii="Times New Roman" w:hAnsi="Times New Roman"/>
                <w:sz w:val="22"/>
                <w:szCs w:val="22"/>
              </w:rPr>
              <w:t>1</w:t>
            </w:r>
            <w:r w:rsidR="00E66787">
              <w:rPr>
                <w:rFonts w:ascii="Times New Roman" w:hAnsi="Times New Roman"/>
                <w:sz w:val="22"/>
                <w:szCs w:val="22"/>
              </w:rPr>
              <w:t xml:space="preserve"> to August 2</w:t>
            </w:r>
            <w:r w:rsidR="00CC7F3E">
              <w:rPr>
                <w:rFonts w:ascii="Times New Roman" w:hAnsi="Times New Roman"/>
                <w:sz w:val="22"/>
                <w:szCs w:val="22"/>
              </w:rPr>
              <w:t>7</w:t>
            </w:r>
          </w:p>
          <w:p w:rsidR="00882209" w:rsidRDefault="00882209" w:rsidP="00882209">
            <w:pPr>
              <w:rPr>
                <w:rFonts w:ascii="Times New Roman" w:hAnsi="Times New Roman"/>
                <w:b/>
                <w:sz w:val="22"/>
                <w:szCs w:val="22"/>
              </w:rPr>
            </w:pPr>
            <w:r w:rsidRPr="009F5CED">
              <w:rPr>
                <w:rFonts w:ascii="Times New Roman" w:hAnsi="Times New Roman"/>
                <w:b/>
                <w:sz w:val="22"/>
                <w:szCs w:val="22"/>
              </w:rPr>
              <w:t>Session #1</w:t>
            </w:r>
          </w:p>
          <w:p w:rsidR="00882209" w:rsidRPr="00931CC4"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Default="00882209" w:rsidP="00882209">
            <w:pPr>
              <w:rPr>
                <w:rFonts w:ascii="Times New Roman" w:hAnsi="Times New Roman"/>
                <w:sz w:val="22"/>
                <w:szCs w:val="22"/>
              </w:rPr>
            </w:pPr>
            <w:r>
              <w:rPr>
                <w:rFonts w:ascii="Times New Roman" w:hAnsi="Times New Roman"/>
                <w:b/>
                <w:sz w:val="22"/>
                <w:szCs w:val="22"/>
              </w:rPr>
              <w:sym w:font="Wingdings" w:char="F03E"/>
            </w:r>
            <w:r w:rsidR="00E66787">
              <w:rPr>
                <w:rFonts w:ascii="Times New Roman" w:hAnsi="Times New Roman"/>
                <w:b/>
                <w:sz w:val="22"/>
                <w:szCs w:val="22"/>
              </w:rPr>
              <w:t xml:space="preserve"> Withi</w:t>
            </w:r>
            <w:r w:rsidR="003D308D">
              <w:rPr>
                <w:rFonts w:ascii="Times New Roman" w:hAnsi="Times New Roman"/>
                <w:b/>
                <w:sz w:val="22"/>
                <w:szCs w:val="22"/>
              </w:rPr>
              <w:t xml:space="preserve">n Session #1 Tab: </w:t>
            </w:r>
            <w:r w:rsidRPr="003D308D">
              <w:rPr>
                <w:rFonts w:ascii="Times New Roman" w:hAnsi="Times New Roman"/>
                <w:sz w:val="22"/>
                <w:szCs w:val="22"/>
              </w:rPr>
              <w:t xml:space="preserve">Listen to four PPT </w:t>
            </w:r>
            <w:r w:rsidR="003D308D" w:rsidRPr="003D308D">
              <w:rPr>
                <w:rFonts w:ascii="Times New Roman" w:hAnsi="Times New Roman"/>
                <w:sz w:val="22"/>
                <w:szCs w:val="22"/>
              </w:rPr>
              <w:t>lectures</w:t>
            </w:r>
            <w:r w:rsidR="003D308D">
              <w:rPr>
                <w:rFonts w:ascii="Times New Roman" w:hAnsi="Times New Roman"/>
                <w:sz w:val="22"/>
                <w:szCs w:val="22"/>
              </w:rPr>
              <w:t xml:space="preserve"> titled</w:t>
            </w:r>
            <w:r>
              <w:rPr>
                <w:rFonts w:ascii="Times New Roman" w:hAnsi="Times New Roman"/>
                <w:sz w:val="22"/>
                <w:szCs w:val="22"/>
              </w:rPr>
              <w:t xml:space="preserve">:  1) </w:t>
            </w:r>
            <w:r>
              <w:rPr>
                <w:rFonts w:ascii="Times New Roman" w:hAnsi="Times New Roman"/>
                <w:i/>
                <w:sz w:val="22"/>
                <w:szCs w:val="22"/>
              </w:rPr>
              <w:t>Course</w:t>
            </w:r>
            <w:r>
              <w:rPr>
                <w:rFonts w:ascii="Times New Roman" w:hAnsi="Times New Roman"/>
                <w:sz w:val="22"/>
                <w:szCs w:val="22"/>
              </w:rPr>
              <w:t xml:space="preserve"> </w:t>
            </w:r>
            <w:r w:rsidRPr="00E47048">
              <w:rPr>
                <w:rFonts w:ascii="Times New Roman" w:hAnsi="Times New Roman"/>
                <w:i/>
                <w:sz w:val="22"/>
                <w:szCs w:val="22"/>
              </w:rPr>
              <w:t>Introduction</w:t>
            </w:r>
            <w:r>
              <w:rPr>
                <w:rFonts w:ascii="Times New Roman" w:hAnsi="Times New Roman"/>
                <w:sz w:val="22"/>
                <w:szCs w:val="22"/>
              </w:rPr>
              <w:t xml:space="preserve">, 2) </w:t>
            </w:r>
            <w:r w:rsidR="003D308D">
              <w:rPr>
                <w:rFonts w:ascii="Times New Roman" w:hAnsi="Times New Roman"/>
                <w:i/>
                <w:sz w:val="22"/>
                <w:szCs w:val="22"/>
              </w:rPr>
              <w:t>Systems Thinking</w:t>
            </w:r>
            <w:r>
              <w:rPr>
                <w:rFonts w:ascii="Times New Roman" w:hAnsi="Times New Roman"/>
                <w:i/>
                <w:sz w:val="22"/>
                <w:szCs w:val="22"/>
              </w:rPr>
              <w:t>,</w:t>
            </w:r>
            <w:r>
              <w:rPr>
                <w:rFonts w:ascii="Times New Roman" w:hAnsi="Times New Roman"/>
                <w:sz w:val="22"/>
                <w:szCs w:val="22"/>
              </w:rPr>
              <w:t xml:space="preserve"> </w:t>
            </w:r>
            <w:r w:rsidR="003D308D">
              <w:rPr>
                <w:rFonts w:ascii="Times New Roman" w:hAnsi="Times New Roman"/>
                <w:sz w:val="22"/>
                <w:szCs w:val="22"/>
              </w:rPr>
              <w:t xml:space="preserve">and </w:t>
            </w:r>
            <w:r w:rsidR="00FA0B1F">
              <w:rPr>
                <w:rFonts w:ascii="Times New Roman" w:hAnsi="Times New Roman"/>
                <w:sz w:val="22"/>
                <w:szCs w:val="22"/>
              </w:rPr>
              <w:t>3</w:t>
            </w:r>
            <w:r w:rsidR="003D308D">
              <w:rPr>
                <w:rFonts w:ascii="Times New Roman" w:hAnsi="Times New Roman"/>
                <w:sz w:val="22"/>
                <w:szCs w:val="22"/>
              </w:rPr>
              <w:t xml:space="preserve">) </w:t>
            </w:r>
            <w:r>
              <w:rPr>
                <w:rFonts w:ascii="Times New Roman" w:hAnsi="Times New Roman"/>
                <w:i/>
                <w:sz w:val="22"/>
                <w:szCs w:val="22"/>
              </w:rPr>
              <w:t>Chapter 1</w:t>
            </w:r>
            <w:r w:rsidR="00FA0B1F">
              <w:rPr>
                <w:rFonts w:ascii="Times New Roman" w:hAnsi="Times New Roman"/>
                <w:i/>
                <w:sz w:val="22"/>
                <w:szCs w:val="22"/>
              </w:rPr>
              <w:t xml:space="preserve"> Part</w:t>
            </w:r>
            <w:r w:rsidR="00952C18">
              <w:rPr>
                <w:rFonts w:ascii="Times New Roman" w:hAnsi="Times New Roman"/>
                <w:i/>
                <w:sz w:val="22"/>
                <w:szCs w:val="22"/>
              </w:rPr>
              <w:t>s</w:t>
            </w:r>
            <w:r w:rsidR="00FA0B1F">
              <w:rPr>
                <w:rFonts w:ascii="Times New Roman" w:hAnsi="Times New Roman"/>
                <w:i/>
                <w:sz w:val="22"/>
                <w:szCs w:val="22"/>
              </w:rPr>
              <w:t xml:space="preserve"> A &amp; B</w:t>
            </w:r>
            <w:r>
              <w:rPr>
                <w:rFonts w:ascii="Times New Roman" w:hAnsi="Times New Roman"/>
                <w:i/>
                <w:sz w:val="22"/>
                <w:szCs w:val="22"/>
              </w:rPr>
              <w:t>:</w:t>
            </w:r>
            <w:r w:rsidR="00E66787">
              <w:rPr>
                <w:rFonts w:ascii="Times New Roman" w:hAnsi="Times New Roman"/>
                <w:i/>
                <w:sz w:val="22"/>
                <w:szCs w:val="22"/>
              </w:rPr>
              <w:t xml:space="preserve"> </w:t>
            </w:r>
            <w:r w:rsidR="0024612D">
              <w:rPr>
                <w:rFonts w:ascii="Times New Roman" w:hAnsi="Times New Roman"/>
                <w:i/>
                <w:sz w:val="22"/>
                <w:szCs w:val="22"/>
              </w:rPr>
              <w:t>Complexity Thinking in the World of Business</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E566E8">
              <w:rPr>
                <w:rFonts w:ascii="Times New Roman" w:hAnsi="Times New Roman"/>
                <w:b/>
                <w:sz w:val="22"/>
                <w:szCs w:val="22"/>
              </w:rPr>
              <w:t>Session</w:t>
            </w:r>
            <w:r w:rsidRPr="007F492B">
              <w:rPr>
                <w:rFonts w:ascii="Times New Roman" w:hAnsi="Times New Roman"/>
                <w:b/>
                <w:sz w:val="22"/>
                <w:szCs w:val="22"/>
              </w:rPr>
              <w:t xml:space="preserve"> 1 Assignments</w:t>
            </w:r>
            <w:r w:rsidRPr="00C653C0">
              <w:rPr>
                <w:rFonts w:ascii="Times New Roman" w:hAnsi="Times New Roman"/>
                <w:b/>
                <w:sz w:val="22"/>
                <w:szCs w:val="22"/>
              </w:rPr>
              <w:t>:</w:t>
            </w:r>
            <w:r>
              <w:rPr>
                <w:rFonts w:ascii="Times New Roman" w:hAnsi="Times New Roman"/>
                <w:sz w:val="22"/>
                <w:szCs w:val="22"/>
              </w:rPr>
              <w:t xml:space="preserve"> </w:t>
            </w:r>
          </w:p>
          <w:p w:rsidR="00E66787" w:rsidRDefault="00882209" w:rsidP="00E66787">
            <w:pPr>
              <w:pStyle w:val="ListParagraph"/>
              <w:numPr>
                <w:ilvl w:val="0"/>
                <w:numId w:val="11"/>
              </w:numPr>
              <w:ind w:left="704"/>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w:t>
            </w:r>
            <w:r w:rsidR="000B15D0">
              <w:rPr>
                <w:rFonts w:ascii="Times New Roman" w:hAnsi="Times New Roman"/>
              </w:rPr>
              <w:t>There are two requirements in Discussion Board for week 1</w:t>
            </w:r>
            <w:r w:rsidR="00E66787">
              <w:rPr>
                <w:rFonts w:ascii="Times New Roman" w:hAnsi="Times New Roman"/>
              </w:rPr>
              <w:t>:</w:t>
            </w:r>
            <w:r w:rsidR="000B15D0">
              <w:rPr>
                <w:rFonts w:ascii="Times New Roman" w:hAnsi="Times New Roman"/>
              </w:rPr>
              <w:t xml:space="preserve">  </w:t>
            </w:r>
          </w:p>
          <w:p w:rsidR="00E66787" w:rsidRPr="00E66787" w:rsidRDefault="000B15D0" w:rsidP="00E66787">
            <w:pPr>
              <w:pStyle w:val="ListParagraph"/>
              <w:numPr>
                <w:ilvl w:val="0"/>
                <w:numId w:val="11"/>
              </w:numPr>
              <w:ind w:left="1064"/>
              <w:rPr>
                <w:rFonts w:ascii="Times New Roman" w:hAnsi="Times New Roman"/>
              </w:rPr>
            </w:pPr>
            <w:r w:rsidRPr="00E66787">
              <w:rPr>
                <w:rFonts w:ascii="Times New Roman" w:hAnsi="Times New Roman"/>
              </w:rPr>
              <w:t xml:space="preserve">First requirement: </w:t>
            </w:r>
            <w:r w:rsidRPr="00E66787">
              <w:rPr>
                <w:rFonts w:ascii="Times New Roman" w:hAnsi="Times New Roman"/>
                <w:i/>
                <w:color w:val="0432FF"/>
              </w:rPr>
              <w:t>Student introductions</w:t>
            </w:r>
            <w:r w:rsidRPr="00E66787">
              <w:rPr>
                <w:rFonts w:ascii="Times New Roman" w:hAnsi="Times New Roman"/>
              </w:rPr>
              <w:t xml:space="preserve">.  Use the “introduction” format posted to week 1.  </w:t>
            </w:r>
          </w:p>
          <w:p w:rsidR="00882209" w:rsidRPr="00B7780A" w:rsidRDefault="000B15D0" w:rsidP="00E66787">
            <w:pPr>
              <w:pStyle w:val="ListParagraph"/>
              <w:numPr>
                <w:ilvl w:val="0"/>
                <w:numId w:val="11"/>
              </w:numPr>
              <w:ind w:left="1064"/>
              <w:rPr>
                <w:rFonts w:ascii="Times New Roman" w:hAnsi="Times New Roman"/>
              </w:rPr>
            </w:pPr>
            <w:r>
              <w:rPr>
                <w:rFonts w:ascii="Times New Roman" w:hAnsi="Times New Roman"/>
              </w:rPr>
              <w:t>Second requirement, c</w:t>
            </w:r>
            <w:r w:rsidR="00882209" w:rsidRPr="00B7780A">
              <w:rPr>
                <w:rFonts w:ascii="Times New Roman" w:hAnsi="Times New Roman"/>
              </w:rPr>
              <w:t>omplete week 1 Discussion Board prompt</w:t>
            </w:r>
            <w:r>
              <w:rPr>
                <w:rFonts w:ascii="Times New Roman" w:hAnsi="Times New Roman"/>
              </w:rPr>
              <w:t xml:space="preserve"> by August </w:t>
            </w:r>
            <w:r w:rsidR="00E566E8">
              <w:rPr>
                <w:rFonts w:ascii="Times New Roman" w:hAnsi="Times New Roman"/>
              </w:rPr>
              <w:t>2</w:t>
            </w:r>
            <w:r w:rsidR="00A53462">
              <w:rPr>
                <w:rFonts w:ascii="Times New Roman" w:hAnsi="Times New Roman"/>
              </w:rPr>
              <w:t>8</w:t>
            </w:r>
            <w:r>
              <w:rPr>
                <w:rFonts w:ascii="Times New Roman" w:hAnsi="Times New Roman"/>
              </w:rPr>
              <w:t xml:space="preserve">.  </w:t>
            </w:r>
            <w:r w:rsidR="00E566E8">
              <w:rPr>
                <w:rFonts w:ascii="Times New Roman" w:hAnsi="Times New Roman"/>
              </w:rPr>
              <w:t>Provided one p</w:t>
            </w:r>
            <w:r>
              <w:rPr>
                <w:rFonts w:ascii="Times New Roman" w:hAnsi="Times New Roman"/>
              </w:rPr>
              <w:t xml:space="preserve">eer </w:t>
            </w:r>
            <w:r w:rsidR="00E566E8">
              <w:rPr>
                <w:rFonts w:ascii="Times New Roman" w:hAnsi="Times New Roman"/>
              </w:rPr>
              <w:t xml:space="preserve">feedback by August </w:t>
            </w:r>
            <w:r w:rsidR="00A53462">
              <w:rPr>
                <w:rFonts w:ascii="Times New Roman" w:hAnsi="Times New Roman"/>
              </w:rPr>
              <w:t>30</w:t>
            </w:r>
            <w:r w:rsidR="00882209" w:rsidRPr="00B7780A">
              <w:rPr>
                <w:rFonts w:ascii="Times New Roman" w:hAnsi="Times New Roman"/>
              </w:rPr>
              <w:t xml:space="preserve">.  </w:t>
            </w:r>
          </w:p>
          <w:p w:rsidR="00882209" w:rsidRPr="003D308D" w:rsidRDefault="003D308D" w:rsidP="00A53462">
            <w:pPr>
              <w:pStyle w:val="ListParagraph"/>
              <w:numPr>
                <w:ilvl w:val="0"/>
                <w:numId w:val="12"/>
              </w:numPr>
              <w:ind w:left="704"/>
              <w:rPr>
                <w:rFonts w:ascii="Times New Roman" w:hAnsi="Times New Roman"/>
              </w:rPr>
            </w:pPr>
            <w:r w:rsidRPr="003D308D">
              <w:rPr>
                <w:rFonts w:ascii="Times New Roman" w:hAnsi="Times New Roman"/>
              </w:rPr>
              <w:t xml:space="preserve">Review and select </w:t>
            </w:r>
            <w:r>
              <w:rPr>
                <w:rFonts w:ascii="Times New Roman" w:hAnsi="Times New Roman"/>
              </w:rPr>
              <w:t>first</w:t>
            </w:r>
            <w:r w:rsidRPr="003D308D">
              <w:rPr>
                <w:rFonts w:ascii="Times New Roman" w:hAnsi="Times New Roman"/>
              </w:rPr>
              <w:t xml:space="preserve"> Journal Article for Critique</w:t>
            </w:r>
            <w:r>
              <w:rPr>
                <w:rFonts w:ascii="Times New Roman" w:hAnsi="Times New Roman"/>
              </w:rPr>
              <w:t>.</w:t>
            </w:r>
            <w:r w:rsidR="004D6BD2">
              <w:rPr>
                <w:rFonts w:ascii="Times New Roman" w:hAnsi="Times New Roman"/>
              </w:rPr>
              <w:t xml:space="preserve"> Found in Folder #1.</w:t>
            </w:r>
            <w:r>
              <w:rPr>
                <w:rFonts w:ascii="Times New Roman" w:hAnsi="Times New Roman"/>
              </w:rPr>
              <w:t xml:space="preserve">  Journal Article </w:t>
            </w:r>
            <w:r w:rsidR="004D6BD2">
              <w:rPr>
                <w:rFonts w:ascii="Times New Roman" w:hAnsi="Times New Roman"/>
              </w:rPr>
              <w:t>critique</w:t>
            </w:r>
            <w:r>
              <w:rPr>
                <w:rFonts w:ascii="Times New Roman" w:hAnsi="Times New Roman"/>
              </w:rPr>
              <w:t xml:space="preserve"> is </w:t>
            </w:r>
            <w:r w:rsidRPr="00CC7F3E">
              <w:rPr>
                <w:rFonts w:ascii="Times New Roman" w:hAnsi="Times New Roman"/>
                <w:color w:val="FF0000"/>
              </w:rPr>
              <w:t>due Session 3</w:t>
            </w:r>
            <w:r w:rsidR="00997229" w:rsidRPr="00CC7F3E">
              <w:rPr>
                <w:rFonts w:ascii="Times New Roman" w:hAnsi="Times New Roman"/>
                <w:color w:val="FF0000"/>
              </w:rPr>
              <w:t xml:space="preserve"> </w:t>
            </w:r>
            <w:r w:rsidRPr="00CC7F3E">
              <w:rPr>
                <w:rFonts w:ascii="Times New Roman" w:hAnsi="Times New Roman"/>
                <w:color w:val="FF0000"/>
              </w:rPr>
              <w:t>-</w:t>
            </w:r>
            <w:r w:rsidR="00997229" w:rsidRPr="00CC7F3E">
              <w:rPr>
                <w:rFonts w:ascii="Times New Roman" w:hAnsi="Times New Roman"/>
                <w:color w:val="FF0000"/>
              </w:rPr>
              <w:t xml:space="preserve"> NLT</w:t>
            </w:r>
            <w:r w:rsidRPr="00CC7F3E">
              <w:rPr>
                <w:rFonts w:ascii="Times New Roman" w:hAnsi="Times New Roman"/>
                <w:color w:val="FF0000"/>
              </w:rPr>
              <w:t xml:space="preserve"> </w:t>
            </w:r>
            <w:r w:rsidR="00E66787" w:rsidRPr="00CC7F3E">
              <w:rPr>
                <w:rFonts w:ascii="Times New Roman" w:hAnsi="Times New Roman"/>
                <w:color w:val="FF0000"/>
              </w:rPr>
              <w:t xml:space="preserve">Tuesday, </w:t>
            </w:r>
            <w:r w:rsidRPr="00CC7F3E">
              <w:rPr>
                <w:rFonts w:ascii="Times New Roman" w:hAnsi="Times New Roman"/>
                <w:color w:val="FF0000"/>
              </w:rPr>
              <w:t xml:space="preserve">September </w:t>
            </w:r>
            <w:r w:rsidR="00A53462">
              <w:rPr>
                <w:rFonts w:ascii="Times New Roman" w:hAnsi="Times New Roman"/>
                <w:color w:val="FF0000"/>
              </w:rPr>
              <w:t>5</w:t>
            </w: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BC14FF">
              <w:rPr>
                <w:rFonts w:ascii="Times New Roman" w:hAnsi="Times New Roman"/>
                <w:sz w:val="22"/>
                <w:szCs w:val="22"/>
              </w:rPr>
              <w:sym w:font="Wingdings" w:char="F026"/>
            </w:r>
            <w:r>
              <w:rPr>
                <w:rFonts w:ascii="Times New Roman" w:hAnsi="Times New Roman"/>
                <w:sz w:val="22"/>
                <w:szCs w:val="22"/>
              </w:rPr>
              <w:t xml:space="preserve">HOME WORK for </w:t>
            </w:r>
          </w:p>
          <w:p w:rsidR="00882209" w:rsidRPr="00BC14FF" w:rsidRDefault="00882209" w:rsidP="00882209">
            <w:pPr>
              <w:rPr>
                <w:rFonts w:ascii="Times New Roman" w:hAnsi="Times New Roman"/>
                <w:sz w:val="22"/>
                <w:szCs w:val="22"/>
              </w:rPr>
            </w:pPr>
            <w:r>
              <w:rPr>
                <w:rFonts w:ascii="Times New Roman" w:hAnsi="Times New Roman"/>
                <w:sz w:val="22"/>
                <w:szCs w:val="22"/>
              </w:rPr>
              <w:t>Session 2</w:t>
            </w:r>
            <w:r w:rsidRPr="00BC14FF">
              <w:rPr>
                <w:rFonts w:ascii="Times New Roman" w:hAnsi="Times New Roman"/>
                <w:sz w:val="22"/>
                <w:szCs w:val="22"/>
              </w:rPr>
              <w:t>:</w:t>
            </w:r>
          </w:p>
        </w:tc>
        <w:tc>
          <w:tcPr>
            <w:tcW w:w="6839" w:type="dxa"/>
            <w:tcBorders>
              <w:top w:val="nil"/>
              <w:left w:val="single" w:sz="4" w:space="0" w:color="auto"/>
              <w:bottom w:val="nil"/>
              <w:right w:val="nil"/>
            </w:tcBorders>
            <w:shd w:val="clear" w:color="auto" w:fill="C2D69B" w:themeFill="accent3" w:themeFillTint="99"/>
          </w:tcPr>
          <w:p w:rsidR="00882209" w:rsidRPr="00BC14FF" w:rsidRDefault="00882209" w:rsidP="00882209">
            <w:pPr>
              <w:rPr>
                <w:rFonts w:ascii="Times New Roman" w:hAnsi="Times New Roman"/>
                <w:b/>
                <w:sz w:val="22"/>
                <w:szCs w:val="22"/>
              </w:rPr>
            </w:pPr>
            <w:r w:rsidRPr="00BC14FF">
              <w:rPr>
                <w:rFonts w:ascii="Times New Roman" w:hAnsi="Times New Roman"/>
                <w:b/>
                <w:sz w:val="22"/>
                <w:szCs w:val="22"/>
              </w:rPr>
              <w:t>Session #2</w:t>
            </w:r>
          </w:p>
          <w:p w:rsidR="00882209" w:rsidRPr="00BC14FF" w:rsidRDefault="00882209" w:rsidP="00882209">
            <w:pPr>
              <w:rPr>
                <w:rFonts w:ascii="Times New Roman" w:hAnsi="Times New Roman"/>
                <w:sz w:val="22"/>
                <w:szCs w:val="22"/>
              </w:rPr>
            </w:pPr>
            <w:r w:rsidRPr="00BC14FF">
              <w:rPr>
                <w:rFonts w:ascii="Times New Roman" w:hAnsi="Times New Roman"/>
                <w:sz w:val="22"/>
                <w:szCs w:val="22"/>
              </w:rPr>
              <w:sym w:font="Wingdings" w:char="F026"/>
            </w:r>
            <w:r w:rsidR="003D308D">
              <w:rPr>
                <w:rFonts w:ascii="Times New Roman" w:hAnsi="Times New Roman"/>
                <w:sz w:val="22"/>
                <w:szCs w:val="22"/>
              </w:rPr>
              <w:t xml:space="preserve"> </w:t>
            </w:r>
            <w:r w:rsidR="003D308D" w:rsidRPr="0068267C">
              <w:rPr>
                <w:rFonts w:ascii="Times New Roman" w:hAnsi="Times New Roman"/>
                <w:b/>
                <w:sz w:val="22"/>
                <w:szCs w:val="22"/>
              </w:rPr>
              <w:t>Course Text:</w:t>
            </w:r>
            <w:r w:rsidR="003D308D">
              <w:rPr>
                <w:rFonts w:ascii="Times New Roman" w:hAnsi="Times New Roman"/>
                <w:sz w:val="22"/>
                <w:szCs w:val="22"/>
              </w:rPr>
              <w:t xml:space="preserve"> </w:t>
            </w:r>
            <w:r w:rsidRPr="003D308D">
              <w:rPr>
                <w:rFonts w:ascii="Times New Roman" w:hAnsi="Times New Roman"/>
                <w:b/>
                <w:sz w:val="22"/>
                <w:szCs w:val="22"/>
              </w:rPr>
              <w:t xml:space="preserve">Read </w:t>
            </w:r>
            <w:r w:rsidRPr="00BC14FF">
              <w:rPr>
                <w:rFonts w:ascii="Times New Roman" w:hAnsi="Times New Roman"/>
                <w:b/>
                <w:sz w:val="22"/>
                <w:szCs w:val="22"/>
              </w:rPr>
              <w:t>Chap</w:t>
            </w:r>
            <w:r>
              <w:rPr>
                <w:rFonts w:ascii="Times New Roman" w:hAnsi="Times New Roman"/>
                <w:b/>
                <w:sz w:val="22"/>
                <w:szCs w:val="22"/>
              </w:rPr>
              <w:t xml:space="preserve">ters </w:t>
            </w:r>
            <w:r w:rsidR="0024612D">
              <w:rPr>
                <w:rFonts w:ascii="Times New Roman" w:hAnsi="Times New Roman"/>
                <w:b/>
                <w:sz w:val="22"/>
                <w:szCs w:val="22"/>
              </w:rPr>
              <w:t>2</w:t>
            </w:r>
            <w:r>
              <w:rPr>
                <w:rFonts w:ascii="Times New Roman" w:hAnsi="Times New Roman"/>
                <w:b/>
                <w:sz w:val="22"/>
                <w:szCs w:val="22"/>
              </w:rPr>
              <w:t xml:space="preserve"> and </w:t>
            </w:r>
            <w:r w:rsidR="0024612D">
              <w:rPr>
                <w:rFonts w:ascii="Times New Roman" w:hAnsi="Times New Roman"/>
                <w:b/>
                <w:sz w:val="22"/>
                <w:szCs w:val="22"/>
              </w:rPr>
              <w:t>3</w:t>
            </w:r>
            <w:r w:rsidRPr="00BC14FF">
              <w:rPr>
                <w:rFonts w:ascii="Times New Roman" w:hAnsi="Times New Roman"/>
                <w:sz w:val="22"/>
                <w:szCs w:val="22"/>
              </w:rPr>
              <w:t>.</w:t>
            </w:r>
          </w:p>
        </w:tc>
      </w:tr>
      <w:tr w:rsidR="00882209" w:rsidRPr="00DA30DA" w:rsidTr="00A720A4">
        <w:tc>
          <w:tcPr>
            <w:tcW w:w="2970" w:type="dxa"/>
            <w:tcBorders>
              <w:top w:val="nil"/>
              <w:left w:val="nil"/>
              <w:bottom w:val="nil"/>
              <w:right w:val="single" w:sz="4" w:space="0" w:color="auto"/>
            </w:tcBorders>
          </w:tcPr>
          <w:p w:rsidR="00882209" w:rsidRPr="00BC14FF"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BC14FF" w:rsidRDefault="00882209" w:rsidP="00882209">
            <w:pPr>
              <w:rPr>
                <w:rFonts w:ascii="Times New Roman" w:hAnsi="Times New Roman"/>
                <w:sz w:val="22"/>
                <w:szCs w:val="22"/>
              </w:rPr>
            </w:pPr>
          </w:p>
        </w:tc>
      </w:tr>
      <w:tr w:rsidR="00882209" w:rsidRPr="00DA30DA" w:rsidTr="00A720A4">
        <w:trPr>
          <w:trHeight w:val="477"/>
        </w:trPr>
        <w:tc>
          <w:tcPr>
            <w:tcW w:w="2970" w:type="dxa"/>
            <w:tcBorders>
              <w:top w:val="nil"/>
              <w:left w:val="nil"/>
              <w:bottom w:val="nil"/>
              <w:right w:val="single" w:sz="4" w:space="0" w:color="auto"/>
            </w:tcBorders>
          </w:tcPr>
          <w:p w:rsidR="00882209" w:rsidRPr="00BC14FF" w:rsidRDefault="00A720A4" w:rsidP="00882209">
            <w:pPr>
              <w:rPr>
                <w:rFonts w:ascii="Times New Roman" w:hAnsi="Times New Roman"/>
                <w:sz w:val="22"/>
                <w:szCs w:val="22"/>
              </w:rPr>
            </w:pPr>
            <w:r>
              <w:rPr>
                <w:rFonts w:ascii="Times New Roman" w:hAnsi="Times New Roman"/>
                <w:sz w:val="22"/>
                <w:szCs w:val="22"/>
              </w:rPr>
              <w:t>August 2</w:t>
            </w:r>
            <w:r w:rsidR="00CC7F3E">
              <w:rPr>
                <w:rFonts w:ascii="Times New Roman" w:hAnsi="Times New Roman"/>
                <w:sz w:val="22"/>
                <w:szCs w:val="22"/>
              </w:rPr>
              <w:t>8</w:t>
            </w:r>
            <w:r>
              <w:rPr>
                <w:rFonts w:ascii="Times New Roman" w:hAnsi="Times New Roman"/>
                <w:sz w:val="22"/>
                <w:szCs w:val="22"/>
              </w:rPr>
              <w:t xml:space="preserve"> to </w:t>
            </w:r>
            <w:r w:rsidR="00E66787">
              <w:rPr>
                <w:rFonts w:ascii="Times New Roman" w:hAnsi="Times New Roman"/>
                <w:sz w:val="22"/>
                <w:szCs w:val="22"/>
              </w:rPr>
              <w:t xml:space="preserve">September </w:t>
            </w:r>
            <w:r w:rsidR="00CC7F3E">
              <w:rPr>
                <w:rFonts w:ascii="Times New Roman" w:hAnsi="Times New Roman"/>
                <w:sz w:val="22"/>
                <w:szCs w:val="22"/>
              </w:rPr>
              <w:t>3</w:t>
            </w:r>
          </w:p>
          <w:p w:rsidR="00882209" w:rsidRDefault="00882209" w:rsidP="00882209">
            <w:pPr>
              <w:rPr>
                <w:rFonts w:ascii="Times New Roman" w:hAnsi="Times New Roman"/>
                <w:b/>
                <w:sz w:val="22"/>
                <w:szCs w:val="22"/>
              </w:rPr>
            </w:pPr>
            <w:r w:rsidRPr="00BC14FF">
              <w:rPr>
                <w:rFonts w:ascii="Times New Roman" w:hAnsi="Times New Roman"/>
                <w:b/>
                <w:sz w:val="22"/>
                <w:szCs w:val="22"/>
              </w:rPr>
              <w:t>Session #2</w:t>
            </w:r>
          </w:p>
          <w:p w:rsidR="00882209" w:rsidRPr="00BC14FF"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C653C0" w:rsidRDefault="00882209" w:rsidP="00882209">
            <w:pPr>
              <w:rPr>
                <w:rFonts w:ascii="Times New Roman" w:hAnsi="Times New Roman"/>
                <w:i/>
                <w:sz w:val="22"/>
                <w:szCs w:val="22"/>
              </w:rPr>
            </w:pPr>
            <w:r>
              <w:rPr>
                <w:rFonts w:ascii="Times New Roman" w:hAnsi="Times New Roman"/>
                <w:b/>
                <w:sz w:val="22"/>
                <w:szCs w:val="22"/>
              </w:rPr>
              <w:sym w:font="Wingdings" w:char="F03E"/>
            </w:r>
            <w:r w:rsidR="00E66787">
              <w:rPr>
                <w:rFonts w:ascii="Times New Roman" w:hAnsi="Times New Roman"/>
                <w:b/>
                <w:sz w:val="22"/>
                <w:szCs w:val="22"/>
              </w:rPr>
              <w:t>Withi</w:t>
            </w:r>
            <w:r w:rsidR="00D450A1">
              <w:rPr>
                <w:rFonts w:ascii="Times New Roman" w:hAnsi="Times New Roman"/>
                <w:b/>
                <w:sz w:val="22"/>
                <w:szCs w:val="22"/>
              </w:rPr>
              <w:t xml:space="preserve">n Session #2 Tab: </w:t>
            </w:r>
            <w:r w:rsidRPr="00D450A1">
              <w:rPr>
                <w:rFonts w:ascii="Times New Roman" w:hAnsi="Times New Roman"/>
                <w:sz w:val="22"/>
                <w:szCs w:val="22"/>
              </w:rPr>
              <w:t xml:space="preserve">Listen to </w:t>
            </w:r>
            <w:r w:rsidR="00FA0B1F">
              <w:rPr>
                <w:rFonts w:ascii="Times New Roman" w:hAnsi="Times New Roman"/>
                <w:sz w:val="22"/>
                <w:szCs w:val="22"/>
              </w:rPr>
              <w:t>four</w:t>
            </w:r>
            <w:r w:rsidR="00083B23">
              <w:rPr>
                <w:rFonts w:ascii="Times New Roman" w:hAnsi="Times New Roman"/>
                <w:sz w:val="22"/>
                <w:szCs w:val="22"/>
              </w:rPr>
              <w:t xml:space="preserve"> </w:t>
            </w:r>
            <w:r w:rsidRPr="00D450A1">
              <w:rPr>
                <w:rFonts w:ascii="Times New Roman" w:hAnsi="Times New Roman"/>
                <w:sz w:val="22"/>
                <w:szCs w:val="22"/>
              </w:rPr>
              <w:t>PPT lectures</w:t>
            </w:r>
            <w:r>
              <w:rPr>
                <w:rFonts w:ascii="Times New Roman" w:hAnsi="Times New Roman"/>
                <w:sz w:val="22"/>
                <w:szCs w:val="22"/>
              </w:rPr>
              <w:t xml:space="preserve"> titled:  1) </w:t>
            </w:r>
            <w:r w:rsidR="00FA0B1F" w:rsidRPr="003D308D">
              <w:rPr>
                <w:rFonts w:ascii="Times New Roman" w:hAnsi="Times New Roman"/>
                <w:i/>
                <w:sz w:val="22"/>
                <w:szCs w:val="22"/>
              </w:rPr>
              <w:t>Complexity Thinking</w:t>
            </w:r>
            <w:r w:rsidR="00FA0B1F">
              <w:rPr>
                <w:rFonts w:ascii="Times New Roman" w:hAnsi="Times New Roman"/>
                <w:sz w:val="22"/>
                <w:szCs w:val="22"/>
              </w:rPr>
              <w:t xml:space="preserve">, </w:t>
            </w:r>
            <w:r w:rsidR="00FA0B1F" w:rsidRPr="00952C18">
              <w:rPr>
                <w:rFonts w:ascii="Times New Roman" w:hAnsi="Times New Roman"/>
                <w:i/>
                <w:sz w:val="22"/>
                <w:szCs w:val="22"/>
              </w:rPr>
              <w:t>Part</w:t>
            </w:r>
            <w:r w:rsidR="00952C18">
              <w:rPr>
                <w:rFonts w:ascii="Times New Roman" w:hAnsi="Times New Roman"/>
                <w:i/>
                <w:sz w:val="22"/>
                <w:szCs w:val="22"/>
              </w:rPr>
              <w:t>s</w:t>
            </w:r>
            <w:r w:rsidR="00FA0B1F" w:rsidRPr="00952C18">
              <w:rPr>
                <w:rFonts w:ascii="Times New Roman" w:hAnsi="Times New Roman"/>
                <w:i/>
                <w:sz w:val="22"/>
                <w:szCs w:val="22"/>
              </w:rPr>
              <w:t xml:space="preserve"> A &amp; B</w:t>
            </w:r>
            <w:r w:rsidR="00E66787">
              <w:rPr>
                <w:rFonts w:ascii="Times New Roman" w:hAnsi="Times New Roman"/>
                <w:i/>
                <w:sz w:val="22"/>
                <w:szCs w:val="22"/>
              </w:rPr>
              <w:t xml:space="preserve">, </w:t>
            </w:r>
            <w:r>
              <w:rPr>
                <w:rFonts w:ascii="Times New Roman" w:hAnsi="Times New Roman"/>
                <w:sz w:val="22"/>
                <w:szCs w:val="22"/>
              </w:rPr>
              <w:t xml:space="preserve">2) </w:t>
            </w:r>
            <w:r>
              <w:rPr>
                <w:rFonts w:ascii="Times New Roman" w:hAnsi="Times New Roman"/>
                <w:i/>
                <w:sz w:val="22"/>
                <w:szCs w:val="22"/>
              </w:rPr>
              <w:t>Chapter</w:t>
            </w:r>
            <w:r w:rsidR="00774C1F">
              <w:rPr>
                <w:rFonts w:ascii="Times New Roman" w:hAnsi="Times New Roman"/>
                <w:i/>
                <w:sz w:val="22"/>
                <w:szCs w:val="22"/>
              </w:rPr>
              <w:t>s</w:t>
            </w:r>
            <w:r>
              <w:rPr>
                <w:rFonts w:ascii="Times New Roman" w:hAnsi="Times New Roman"/>
                <w:i/>
                <w:sz w:val="22"/>
                <w:szCs w:val="22"/>
              </w:rPr>
              <w:t xml:space="preserve"> </w:t>
            </w:r>
            <w:r w:rsidR="00774C1F">
              <w:rPr>
                <w:rFonts w:ascii="Times New Roman" w:hAnsi="Times New Roman"/>
                <w:i/>
                <w:sz w:val="22"/>
                <w:szCs w:val="22"/>
              </w:rPr>
              <w:t>2</w:t>
            </w:r>
            <w:r>
              <w:rPr>
                <w:rFonts w:ascii="Times New Roman" w:hAnsi="Times New Roman"/>
                <w:i/>
                <w:sz w:val="22"/>
                <w:szCs w:val="22"/>
              </w:rPr>
              <w:t>:</w:t>
            </w:r>
            <w:r w:rsidR="00774C1F">
              <w:rPr>
                <w:rFonts w:ascii="Times New Roman" w:hAnsi="Times New Roman"/>
                <w:i/>
                <w:sz w:val="22"/>
                <w:szCs w:val="22"/>
              </w:rPr>
              <w:t xml:space="preserve"> Applying Complex Thinking to Projects</w:t>
            </w:r>
            <w:r w:rsidR="00E66787">
              <w:rPr>
                <w:rFonts w:ascii="Times New Roman" w:hAnsi="Times New Roman"/>
                <w:i/>
                <w:sz w:val="22"/>
                <w:szCs w:val="22"/>
              </w:rPr>
              <w:t>,</w:t>
            </w:r>
            <w:r w:rsidR="00774C1F">
              <w:rPr>
                <w:rFonts w:ascii="Times New Roman" w:hAnsi="Times New Roman"/>
                <w:i/>
                <w:sz w:val="22"/>
                <w:szCs w:val="22"/>
              </w:rPr>
              <w:t xml:space="preserve"> </w:t>
            </w:r>
            <w:r w:rsidR="00774C1F" w:rsidRPr="00774C1F">
              <w:rPr>
                <w:rFonts w:ascii="Times New Roman" w:hAnsi="Times New Roman"/>
                <w:sz w:val="22"/>
                <w:szCs w:val="22"/>
              </w:rPr>
              <w:t xml:space="preserve">and </w:t>
            </w:r>
            <w:r w:rsidR="00774C1F">
              <w:rPr>
                <w:rFonts w:ascii="Times New Roman" w:hAnsi="Times New Roman"/>
                <w:i/>
                <w:sz w:val="22"/>
                <w:szCs w:val="22"/>
              </w:rPr>
              <w:t>Chapter 3: The Project Complexity Model.</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E566E8">
              <w:rPr>
                <w:rFonts w:ascii="Times New Roman" w:hAnsi="Times New Roman"/>
                <w:b/>
                <w:sz w:val="22"/>
                <w:szCs w:val="22"/>
              </w:rPr>
              <w:t>Session</w:t>
            </w:r>
            <w:r>
              <w:rPr>
                <w:rFonts w:ascii="Times New Roman" w:hAnsi="Times New Roman"/>
                <w:b/>
                <w:sz w:val="22"/>
                <w:szCs w:val="22"/>
              </w:rPr>
              <w:t xml:space="preserve"> 2</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882209">
            <w:pPr>
              <w:pStyle w:val="ListParagraph"/>
              <w:numPr>
                <w:ilvl w:val="0"/>
                <w:numId w:val="14"/>
              </w:numPr>
              <w:rPr>
                <w:rFonts w:ascii="Times New Roman" w:hAnsi="Times New Roman"/>
              </w:rPr>
            </w:pPr>
            <w:r w:rsidRPr="00B7780A">
              <w:rPr>
                <w:rFonts w:ascii="Times New Roman" w:hAnsi="Times New Roman"/>
                <w:u w:val="single"/>
              </w:rPr>
              <w:lastRenderedPageBreak/>
              <w:t>Discussion Board</w:t>
            </w:r>
            <w:r w:rsidRPr="00B7780A">
              <w:rPr>
                <w:rFonts w:ascii="Times New Roman" w:hAnsi="Times New Roman"/>
              </w:rPr>
              <w:t xml:space="preserve">:  Complete </w:t>
            </w:r>
            <w:r>
              <w:rPr>
                <w:rFonts w:ascii="Times New Roman" w:hAnsi="Times New Roman"/>
              </w:rPr>
              <w:t>week 2 Discussion Board prompt</w:t>
            </w:r>
            <w:r w:rsidR="000B15D0">
              <w:rPr>
                <w:rFonts w:ascii="Times New Roman" w:hAnsi="Times New Roman"/>
              </w:rPr>
              <w:t xml:space="preserve"> by </w:t>
            </w:r>
            <w:r w:rsidR="00E66787">
              <w:rPr>
                <w:rFonts w:ascii="Times New Roman" w:hAnsi="Times New Roman"/>
              </w:rPr>
              <w:t xml:space="preserve">September </w:t>
            </w:r>
            <w:r w:rsidR="00A53462">
              <w:rPr>
                <w:rFonts w:ascii="Times New Roman" w:hAnsi="Times New Roman"/>
              </w:rPr>
              <w:t>1</w:t>
            </w:r>
            <w:r w:rsidR="000B15D0">
              <w:rPr>
                <w:rFonts w:ascii="Times New Roman" w:hAnsi="Times New Roman"/>
              </w:rPr>
              <w:t xml:space="preserve">.  </w:t>
            </w:r>
            <w:r w:rsidR="00E566E8">
              <w:rPr>
                <w:rFonts w:ascii="Times New Roman" w:hAnsi="Times New Roman"/>
              </w:rPr>
              <w:t xml:space="preserve">Provided one peer feedback by September </w:t>
            </w:r>
            <w:r w:rsidR="00A53462">
              <w:rPr>
                <w:rFonts w:ascii="Times New Roman" w:hAnsi="Times New Roman"/>
              </w:rPr>
              <w:t>3</w:t>
            </w:r>
          </w:p>
          <w:p w:rsidR="00882209" w:rsidRPr="003D308D" w:rsidRDefault="003D308D" w:rsidP="00882209">
            <w:pPr>
              <w:pStyle w:val="ListParagraph"/>
              <w:numPr>
                <w:ilvl w:val="0"/>
                <w:numId w:val="14"/>
              </w:numPr>
              <w:rPr>
                <w:rFonts w:ascii="Times New Roman" w:hAnsi="Times New Roman"/>
              </w:rPr>
            </w:pPr>
            <w:r w:rsidRPr="003D308D">
              <w:rPr>
                <w:rFonts w:ascii="Times New Roman" w:hAnsi="Times New Roman"/>
                <w:color w:val="000000" w:themeColor="text1"/>
              </w:rPr>
              <w:t xml:space="preserve">Work Journal Article </w:t>
            </w:r>
            <w:r w:rsidRPr="00CC7F3E">
              <w:rPr>
                <w:rFonts w:ascii="Times New Roman" w:hAnsi="Times New Roman"/>
                <w:color w:val="000000" w:themeColor="text1"/>
                <w:u w:val="single"/>
              </w:rPr>
              <w:t>Critique #1</w:t>
            </w:r>
            <w:r>
              <w:rPr>
                <w:rFonts w:ascii="Times New Roman" w:hAnsi="Times New Roman"/>
                <w:color w:val="000000" w:themeColor="text1"/>
              </w:rPr>
              <w:t xml:space="preserve"> – </w:t>
            </w:r>
            <w:r w:rsidRPr="0054778D">
              <w:rPr>
                <w:rFonts w:ascii="Times New Roman" w:hAnsi="Times New Roman"/>
                <w:color w:val="FF0000"/>
              </w:rPr>
              <w:t xml:space="preserve">due September </w:t>
            </w:r>
            <w:r w:rsidR="00A53462">
              <w:rPr>
                <w:rFonts w:ascii="Times New Roman" w:hAnsi="Times New Roman"/>
                <w:color w:val="FF0000"/>
              </w:rPr>
              <w:t>5</w:t>
            </w:r>
          </w:p>
          <w:p w:rsidR="003D308D" w:rsidRPr="003D308D" w:rsidRDefault="003D308D" w:rsidP="0054778D">
            <w:pPr>
              <w:pStyle w:val="ListParagraph"/>
              <w:numPr>
                <w:ilvl w:val="0"/>
                <w:numId w:val="14"/>
              </w:numPr>
              <w:rPr>
                <w:rFonts w:ascii="Times New Roman" w:hAnsi="Times New Roman"/>
              </w:rPr>
            </w:pPr>
            <w:r>
              <w:rPr>
                <w:rFonts w:ascii="Times New Roman" w:hAnsi="Times New Roman"/>
                <w:color w:val="000000" w:themeColor="text1"/>
              </w:rPr>
              <w:t>Use Journal Article Critique Template</w:t>
            </w:r>
            <w:r w:rsidR="0054778D">
              <w:rPr>
                <w:rFonts w:ascii="Times New Roman" w:hAnsi="Times New Roman"/>
                <w:color w:val="000000" w:themeColor="text1"/>
              </w:rPr>
              <w:t xml:space="preserve"> #1</w:t>
            </w:r>
            <w:r>
              <w:rPr>
                <w:rFonts w:ascii="Times New Roman" w:hAnsi="Times New Roman"/>
                <w:color w:val="000000" w:themeColor="text1"/>
              </w:rPr>
              <w:t xml:space="preserve"> found within </w:t>
            </w:r>
            <w:r w:rsidR="0054778D">
              <w:rPr>
                <w:rFonts w:ascii="Times New Roman" w:hAnsi="Times New Roman"/>
                <w:color w:val="000000" w:themeColor="text1"/>
              </w:rPr>
              <w:t>Session #1 tab.</w:t>
            </w: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BC14FF">
              <w:rPr>
                <w:rFonts w:ascii="Times New Roman" w:hAnsi="Times New Roman"/>
                <w:sz w:val="22"/>
                <w:szCs w:val="22"/>
              </w:rPr>
              <w:lastRenderedPageBreak/>
              <w:sym w:font="Wingdings" w:char="F026"/>
            </w:r>
            <w:r>
              <w:rPr>
                <w:rFonts w:ascii="Times New Roman" w:hAnsi="Times New Roman"/>
                <w:sz w:val="22"/>
                <w:szCs w:val="22"/>
              </w:rPr>
              <w:t xml:space="preserve">HOME WORK for </w:t>
            </w:r>
          </w:p>
          <w:p w:rsidR="00882209" w:rsidRPr="00DA30DA" w:rsidRDefault="00882209" w:rsidP="00882209">
            <w:pPr>
              <w:rPr>
                <w:rFonts w:ascii="Times New Roman" w:hAnsi="Times New Roman"/>
              </w:rPr>
            </w:pPr>
            <w:r>
              <w:rPr>
                <w:rFonts w:ascii="Times New Roman" w:hAnsi="Times New Roman"/>
                <w:sz w:val="22"/>
                <w:szCs w:val="22"/>
              </w:rPr>
              <w:t>Session 3</w:t>
            </w:r>
            <w:r w:rsidRPr="00BC14FF">
              <w:rPr>
                <w:rFonts w:ascii="Times New Roman" w:hAnsi="Times New Roman"/>
                <w:sz w:val="22"/>
                <w:szCs w:val="22"/>
              </w:rPr>
              <w:t>:</w:t>
            </w:r>
          </w:p>
        </w:tc>
        <w:tc>
          <w:tcPr>
            <w:tcW w:w="6839" w:type="dxa"/>
            <w:tcBorders>
              <w:top w:val="nil"/>
              <w:left w:val="single" w:sz="4" w:space="0" w:color="auto"/>
              <w:bottom w:val="nil"/>
              <w:right w:val="nil"/>
            </w:tcBorders>
            <w:shd w:val="clear" w:color="auto" w:fill="C2D69B" w:themeFill="accent3" w:themeFillTint="99"/>
          </w:tcPr>
          <w:p w:rsidR="00882209" w:rsidRPr="00BC14FF" w:rsidRDefault="00882209" w:rsidP="00882209">
            <w:pPr>
              <w:rPr>
                <w:rFonts w:ascii="Times New Roman" w:hAnsi="Times New Roman"/>
                <w:b/>
                <w:sz w:val="22"/>
                <w:szCs w:val="22"/>
              </w:rPr>
            </w:pPr>
            <w:r>
              <w:rPr>
                <w:rFonts w:ascii="Times New Roman" w:hAnsi="Times New Roman"/>
                <w:b/>
                <w:sz w:val="22"/>
                <w:szCs w:val="22"/>
              </w:rPr>
              <w:t>Session #3</w:t>
            </w:r>
          </w:p>
          <w:p w:rsidR="00882209" w:rsidRPr="00774C1F" w:rsidRDefault="00882209" w:rsidP="00882209">
            <w:pPr>
              <w:rPr>
                <w:rFonts w:ascii="Times New Roman" w:hAnsi="Times New Roman"/>
                <w:sz w:val="22"/>
                <w:szCs w:val="22"/>
              </w:rPr>
            </w:pPr>
            <w:r w:rsidRPr="00BC14FF">
              <w:rPr>
                <w:rFonts w:ascii="Times New Roman" w:hAnsi="Times New Roman"/>
                <w:sz w:val="22"/>
                <w:szCs w:val="22"/>
              </w:rPr>
              <w:sym w:font="Wingdings" w:char="F026"/>
            </w:r>
            <w:r w:rsidR="003D308D" w:rsidRPr="0068267C">
              <w:rPr>
                <w:rFonts w:ascii="Times New Roman" w:hAnsi="Times New Roman"/>
                <w:b/>
                <w:sz w:val="22"/>
                <w:szCs w:val="22"/>
              </w:rPr>
              <w:t xml:space="preserve"> Course Text:</w:t>
            </w:r>
            <w:r w:rsidR="003D308D" w:rsidRPr="003D308D">
              <w:rPr>
                <w:rFonts w:ascii="Times New Roman" w:hAnsi="Times New Roman"/>
                <w:b/>
                <w:sz w:val="22"/>
                <w:szCs w:val="22"/>
              </w:rPr>
              <w:t xml:space="preserve"> </w:t>
            </w:r>
            <w:r w:rsidRPr="003D308D">
              <w:rPr>
                <w:rFonts w:ascii="Times New Roman" w:hAnsi="Times New Roman"/>
                <w:b/>
                <w:sz w:val="22"/>
                <w:szCs w:val="22"/>
              </w:rPr>
              <w:t>Read</w:t>
            </w:r>
            <w:r w:rsidRPr="00BC14FF">
              <w:rPr>
                <w:rFonts w:ascii="Times New Roman" w:hAnsi="Times New Roman"/>
                <w:sz w:val="22"/>
                <w:szCs w:val="22"/>
              </w:rPr>
              <w:t xml:space="preserve"> </w:t>
            </w:r>
            <w:r w:rsidRPr="00D516C7">
              <w:rPr>
                <w:rFonts w:ascii="Times New Roman" w:hAnsi="Times New Roman"/>
                <w:b/>
                <w:sz w:val="22"/>
                <w:szCs w:val="22"/>
              </w:rPr>
              <w:t xml:space="preserve">Chapters </w:t>
            </w:r>
            <w:r w:rsidR="0024612D">
              <w:rPr>
                <w:rFonts w:ascii="Times New Roman" w:hAnsi="Times New Roman"/>
                <w:b/>
                <w:sz w:val="22"/>
                <w:szCs w:val="22"/>
              </w:rPr>
              <w:t>4</w:t>
            </w:r>
            <w:r w:rsidRPr="00D516C7">
              <w:rPr>
                <w:rFonts w:ascii="Times New Roman" w:hAnsi="Times New Roman"/>
                <w:b/>
                <w:sz w:val="22"/>
                <w:szCs w:val="22"/>
              </w:rPr>
              <w:t xml:space="preserve"> and </w:t>
            </w:r>
            <w:r w:rsidR="0024612D">
              <w:rPr>
                <w:rFonts w:ascii="Times New Roman" w:hAnsi="Times New Roman"/>
                <w:b/>
                <w:sz w:val="22"/>
                <w:szCs w:val="22"/>
              </w:rPr>
              <w:t>5</w:t>
            </w:r>
          </w:p>
        </w:tc>
      </w:tr>
      <w:tr w:rsidR="00882209" w:rsidRPr="00DA30DA" w:rsidTr="00A720A4">
        <w:tc>
          <w:tcPr>
            <w:tcW w:w="2970" w:type="dxa"/>
            <w:tcBorders>
              <w:top w:val="nil"/>
              <w:left w:val="nil"/>
              <w:bottom w:val="nil"/>
              <w:right w:val="single" w:sz="4" w:space="0" w:color="auto"/>
            </w:tcBorders>
          </w:tcPr>
          <w:p w:rsidR="00882209" w:rsidRPr="00EA7A25" w:rsidRDefault="00882209" w:rsidP="00882209">
            <w:pPr>
              <w:rPr>
                <w:rFonts w:ascii="Times New Roman" w:hAnsi="Times New Roman"/>
                <w:sz w:val="22"/>
              </w:rPr>
            </w:pPr>
          </w:p>
        </w:tc>
        <w:tc>
          <w:tcPr>
            <w:tcW w:w="6839" w:type="dxa"/>
            <w:tcBorders>
              <w:top w:val="nil"/>
              <w:left w:val="single" w:sz="4" w:space="0" w:color="auto"/>
              <w:bottom w:val="nil"/>
              <w:right w:val="nil"/>
            </w:tcBorders>
          </w:tcPr>
          <w:p w:rsidR="003D308D" w:rsidRPr="00DA30DA" w:rsidRDefault="003D308D" w:rsidP="00882209">
            <w:pPr>
              <w:rPr>
                <w:rFonts w:ascii="Times New Roman" w:hAnsi="Times New Roman"/>
              </w:rPr>
            </w:pPr>
          </w:p>
        </w:tc>
      </w:tr>
      <w:tr w:rsidR="00882209" w:rsidRPr="00DA30DA" w:rsidTr="003D308D">
        <w:trPr>
          <w:trHeight w:val="2070"/>
        </w:trPr>
        <w:tc>
          <w:tcPr>
            <w:tcW w:w="2970" w:type="dxa"/>
            <w:tcBorders>
              <w:top w:val="nil"/>
              <w:left w:val="nil"/>
              <w:bottom w:val="nil"/>
              <w:right w:val="single" w:sz="4" w:space="0" w:color="auto"/>
            </w:tcBorders>
          </w:tcPr>
          <w:p w:rsidR="00882209" w:rsidRPr="00EA7A25" w:rsidRDefault="00A720A4" w:rsidP="00882209">
            <w:pPr>
              <w:rPr>
                <w:rFonts w:ascii="Times New Roman" w:hAnsi="Times New Roman"/>
                <w:sz w:val="22"/>
              </w:rPr>
            </w:pPr>
            <w:r>
              <w:rPr>
                <w:rFonts w:ascii="Times New Roman" w:hAnsi="Times New Roman"/>
                <w:sz w:val="22"/>
              </w:rPr>
              <w:t xml:space="preserve">September </w:t>
            </w:r>
            <w:r w:rsidR="00CC7F3E">
              <w:rPr>
                <w:rFonts w:ascii="Times New Roman" w:hAnsi="Times New Roman"/>
                <w:sz w:val="22"/>
              </w:rPr>
              <w:t>4</w:t>
            </w:r>
            <w:r w:rsidR="00AE4B31">
              <w:rPr>
                <w:rFonts w:ascii="Times New Roman" w:hAnsi="Times New Roman"/>
                <w:sz w:val="22"/>
              </w:rPr>
              <w:t xml:space="preserve"> – September 1</w:t>
            </w:r>
            <w:r w:rsidR="00CC7F3E">
              <w:rPr>
                <w:rFonts w:ascii="Times New Roman" w:hAnsi="Times New Roman"/>
                <w:sz w:val="22"/>
              </w:rPr>
              <w:t>0</w:t>
            </w:r>
          </w:p>
          <w:p w:rsidR="00882209" w:rsidRPr="00DB3625" w:rsidRDefault="00882209" w:rsidP="00882209">
            <w:pPr>
              <w:rPr>
                <w:rFonts w:ascii="Times New Roman" w:hAnsi="Times New Roman"/>
                <w:b/>
              </w:rPr>
            </w:pPr>
            <w:r w:rsidRPr="00EA7A25">
              <w:rPr>
                <w:rFonts w:ascii="Times New Roman" w:hAnsi="Times New Roman"/>
                <w:b/>
                <w:sz w:val="22"/>
              </w:rPr>
              <w:t>Session #3</w:t>
            </w:r>
          </w:p>
        </w:tc>
        <w:tc>
          <w:tcPr>
            <w:tcW w:w="6839" w:type="dxa"/>
            <w:tcBorders>
              <w:top w:val="nil"/>
              <w:left w:val="single" w:sz="4" w:space="0" w:color="auto"/>
              <w:bottom w:val="nil"/>
              <w:right w:val="nil"/>
            </w:tcBorders>
          </w:tcPr>
          <w:p w:rsidR="00882209" w:rsidRPr="00952C18" w:rsidRDefault="00882209" w:rsidP="00882209">
            <w:pPr>
              <w:rPr>
                <w:rFonts w:ascii="Times New Roman" w:hAnsi="Times New Roman"/>
                <w:sz w:val="22"/>
                <w:szCs w:val="22"/>
              </w:rPr>
            </w:pPr>
            <w:r>
              <w:rPr>
                <w:rFonts w:ascii="Times New Roman" w:hAnsi="Times New Roman"/>
                <w:b/>
                <w:sz w:val="22"/>
                <w:szCs w:val="22"/>
              </w:rPr>
              <w:sym w:font="Wingdings" w:char="F03E"/>
            </w:r>
            <w:r w:rsidR="00997229">
              <w:rPr>
                <w:rFonts w:ascii="Times New Roman" w:hAnsi="Times New Roman"/>
                <w:b/>
                <w:sz w:val="22"/>
                <w:szCs w:val="22"/>
              </w:rPr>
              <w:t xml:space="preserve"> </w:t>
            </w:r>
            <w:r w:rsidR="00AE4B31">
              <w:rPr>
                <w:rFonts w:ascii="Times New Roman" w:hAnsi="Times New Roman"/>
                <w:b/>
                <w:sz w:val="22"/>
                <w:szCs w:val="22"/>
              </w:rPr>
              <w:t>With</w:t>
            </w:r>
            <w:r w:rsidR="00997229">
              <w:rPr>
                <w:rFonts w:ascii="Times New Roman" w:hAnsi="Times New Roman"/>
                <w:b/>
                <w:sz w:val="22"/>
                <w:szCs w:val="22"/>
              </w:rPr>
              <w:t>i</w:t>
            </w:r>
            <w:r w:rsidR="00083B23">
              <w:rPr>
                <w:rFonts w:ascii="Times New Roman" w:hAnsi="Times New Roman"/>
                <w:b/>
                <w:sz w:val="22"/>
                <w:szCs w:val="22"/>
              </w:rPr>
              <w:t xml:space="preserve">n Session #3 Tab: </w:t>
            </w:r>
            <w:r w:rsidRPr="00083B23">
              <w:rPr>
                <w:rFonts w:ascii="Times New Roman" w:hAnsi="Times New Roman"/>
                <w:sz w:val="22"/>
                <w:szCs w:val="22"/>
              </w:rPr>
              <w:t xml:space="preserve">Listen to </w:t>
            </w:r>
            <w:r w:rsidR="00952C18">
              <w:rPr>
                <w:rFonts w:ascii="Times New Roman" w:hAnsi="Times New Roman"/>
                <w:sz w:val="22"/>
                <w:szCs w:val="22"/>
              </w:rPr>
              <w:t>five</w:t>
            </w:r>
            <w:r w:rsidRPr="00083B23">
              <w:rPr>
                <w:rFonts w:ascii="Times New Roman" w:hAnsi="Times New Roman"/>
                <w:sz w:val="22"/>
                <w:szCs w:val="22"/>
              </w:rPr>
              <w:t xml:space="preserve"> PPT lectures</w:t>
            </w:r>
            <w:r>
              <w:rPr>
                <w:rFonts w:ascii="Times New Roman" w:hAnsi="Times New Roman"/>
                <w:sz w:val="22"/>
                <w:szCs w:val="22"/>
              </w:rPr>
              <w:t xml:space="preserve"> titled:  1) </w:t>
            </w:r>
            <w:proofErr w:type="spellStart"/>
            <w:r w:rsidR="00952C18" w:rsidRPr="00952C18">
              <w:rPr>
                <w:rFonts w:ascii="Times New Roman" w:hAnsi="Times New Roman"/>
                <w:i/>
                <w:sz w:val="22"/>
                <w:szCs w:val="22"/>
              </w:rPr>
              <w:t>Autopoiesis</w:t>
            </w:r>
            <w:proofErr w:type="spellEnd"/>
            <w:r w:rsidR="00952C18" w:rsidRPr="00952C18">
              <w:rPr>
                <w:rFonts w:ascii="Times New Roman" w:hAnsi="Times New Roman"/>
                <w:i/>
                <w:sz w:val="22"/>
                <w:szCs w:val="22"/>
              </w:rPr>
              <w:t xml:space="preserve"> Parts A &amp; B,</w:t>
            </w:r>
            <w:r w:rsidR="00952C18">
              <w:rPr>
                <w:rFonts w:ascii="Times New Roman" w:hAnsi="Times New Roman"/>
                <w:sz w:val="22"/>
                <w:szCs w:val="22"/>
              </w:rPr>
              <w:t xml:space="preserve"> 2) </w:t>
            </w:r>
            <w:r w:rsidR="00774C1F">
              <w:rPr>
                <w:rFonts w:ascii="Times New Roman" w:hAnsi="Times New Roman"/>
                <w:i/>
                <w:sz w:val="22"/>
                <w:szCs w:val="22"/>
              </w:rPr>
              <w:t>Chapter 4</w:t>
            </w:r>
            <w:r>
              <w:rPr>
                <w:rFonts w:ascii="Times New Roman" w:hAnsi="Times New Roman"/>
                <w:i/>
                <w:sz w:val="22"/>
                <w:szCs w:val="22"/>
              </w:rPr>
              <w:t xml:space="preserve">: </w:t>
            </w:r>
            <w:r w:rsidR="00774C1F">
              <w:rPr>
                <w:rFonts w:ascii="Times New Roman" w:hAnsi="Times New Roman"/>
                <w:i/>
                <w:sz w:val="22"/>
                <w:szCs w:val="22"/>
              </w:rPr>
              <w:t>Applying Complexity Thinking to Assign Key Project Team Members</w:t>
            </w:r>
            <w:r w:rsidR="00952C18">
              <w:rPr>
                <w:rFonts w:ascii="Times New Roman" w:hAnsi="Times New Roman"/>
                <w:i/>
                <w:sz w:val="22"/>
                <w:szCs w:val="22"/>
              </w:rPr>
              <w:t>,</w:t>
            </w:r>
            <w:r>
              <w:rPr>
                <w:rFonts w:ascii="Times New Roman" w:hAnsi="Times New Roman"/>
                <w:sz w:val="22"/>
                <w:szCs w:val="22"/>
              </w:rPr>
              <w:t xml:space="preserve"> </w:t>
            </w:r>
            <w:r w:rsidR="00952C18">
              <w:rPr>
                <w:rFonts w:ascii="Times New Roman" w:hAnsi="Times New Roman"/>
                <w:sz w:val="22"/>
                <w:szCs w:val="22"/>
              </w:rPr>
              <w:t>3</w:t>
            </w:r>
            <w:r>
              <w:rPr>
                <w:rFonts w:ascii="Times New Roman" w:hAnsi="Times New Roman"/>
                <w:sz w:val="22"/>
                <w:szCs w:val="22"/>
              </w:rPr>
              <w:t xml:space="preserve">) </w:t>
            </w:r>
            <w:r w:rsidR="00774C1F">
              <w:rPr>
                <w:rFonts w:ascii="Times New Roman" w:hAnsi="Times New Roman"/>
                <w:i/>
                <w:sz w:val="22"/>
                <w:szCs w:val="22"/>
              </w:rPr>
              <w:t>Chapter 5</w:t>
            </w:r>
            <w:r>
              <w:rPr>
                <w:rFonts w:ascii="Times New Roman" w:hAnsi="Times New Roman"/>
                <w:i/>
                <w:sz w:val="22"/>
                <w:szCs w:val="22"/>
              </w:rPr>
              <w:t xml:space="preserve">: </w:t>
            </w:r>
            <w:r w:rsidR="00774C1F">
              <w:rPr>
                <w:rFonts w:ascii="Times New Roman" w:hAnsi="Times New Roman"/>
                <w:i/>
                <w:sz w:val="22"/>
                <w:szCs w:val="22"/>
              </w:rPr>
              <w:t>Developing Leaders of Complex Projects</w:t>
            </w:r>
            <w:r w:rsidR="00952C18">
              <w:rPr>
                <w:rFonts w:ascii="Times New Roman" w:hAnsi="Times New Roman"/>
                <w:sz w:val="22"/>
                <w:szCs w:val="22"/>
              </w:rPr>
              <w:t xml:space="preserve">, and 4) </w:t>
            </w:r>
            <w:r w:rsidR="00952C18" w:rsidRPr="00952C18">
              <w:rPr>
                <w:rFonts w:ascii="Times New Roman" w:hAnsi="Times New Roman"/>
                <w:i/>
                <w:sz w:val="22"/>
                <w:szCs w:val="22"/>
              </w:rPr>
              <w:t>Concept Maps</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E566E8">
              <w:rPr>
                <w:rFonts w:ascii="Times New Roman" w:hAnsi="Times New Roman"/>
                <w:b/>
                <w:sz w:val="22"/>
                <w:szCs w:val="22"/>
              </w:rPr>
              <w:t>Session</w:t>
            </w:r>
            <w:r>
              <w:rPr>
                <w:rFonts w:ascii="Times New Roman" w:hAnsi="Times New Roman"/>
                <w:b/>
                <w:sz w:val="22"/>
                <w:szCs w:val="22"/>
              </w:rPr>
              <w:t xml:space="preserve"> 3</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882209">
            <w:pPr>
              <w:pStyle w:val="ListParagraph"/>
              <w:numPr>
                <w:ilvl w:val="0"/>
                <w:numId w:val="15"/>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3 Discussion Board prompt</w:t>
            </w:r>
            <w:r w:rsidR="000B15D0">
              <w:rPr>
                <w:rFonts w:ascii="Times New Roman" w:hAnsi="Times New Roman"/>
              </w:rPr>
              <w:t xml:space="preserve"> by </w:t>
            </w:r>
            <w:r w:rsidR="006C5F7E">
              <w:rPr>
                <w:rFonts w:ascii="Times New Roman" w:hAnsi="Times New Roman"/>
              </w:rPr>
              <w:t xml:space="preserve">September </w:t>
            </w:r>
            <w:r w:rsidR="00A53462">
              <w:rPr>
                <w:rFonts w:ascii="Times New Roman" w:hAnsi="Times New Roman"/>
              </w:rPr>
              <w:t>8</w:t>
            </w:r>
            <w:r w:rsidR="000B15D0">
              <w:rPr>
                <w:rFonts w:ascii="Times New Roman" w:hAnsi="Times New Roman"/>
              </w:rPr>
              <w:t xml:space="preserve">.  </w:t>
            </w:r>
            <w:r w:rsidR="00794226">
              <w:rPr>
                <w:rFonts w:ascii="Times New Roman" w:hAnsi="Times New Roman"/>
              </w:rPr>
              <w:t>Provided one peer feedback by September 1</w:t>
            </w:r>
            <w:r w:rsidR="00A53462">
              <w:rPr>
                <w:rFonts w:ascii="Times New Roman" w:hAnsi="Times New Roman"/>
              </w:rPr>
              <w:t>0</w:t>
            </w:r>
            <w:r w:rsidR="00794226" w:rsidRPr="00B7780A">
              <w:rPr>
                <w:rFonts w:ascii="Times New Roman" w:hAnsi="Times New Roman"/>
              </w:rPr>
              <w:t xml:space="preserve">.  </w:t>
            </w:r>
          </w:p>
          <w:p w:rsidR="00882209" w:rsidRDefault="003D308D" w:rsidP="003D308D">
            <w:pPr>
              <w:pStyle w:val="ListParagraph"/>
              <w:numPr>
                <w:ilvl w:val="0"/>
                <w:numId w:val="15"/>
              </w:numPr>
              <w:spacing w:after="0"/>
              <w:rPr>
                <w:rFonts w:ascii="Times New Roman" w:hAnsi="Times New Roman"/>
              </w:rPr>
            </w:pPr>
            <w:r w:rsidRPr="003D308D">
              <w:rPr>
                <w:rFonts w:ascii="Times New Roman" w:hAnsi="Times New Roman"/>
                <w:b/>
                <w:color w:val="000000" w:themeColor="text1"/>
                <w:highlight w:val="yellow"/>
              </w:rPr>
              <w:t>Upload Journal Article Critique</w:t>
            </w:r>
            <w:r w:rsidR="004D6BD2">
              <w:rPr>
                <w:rFonts w:ascii="Times New Roman" w:hAnsi="Times New Roman"/>
                <w:b/>
                <w:color w:val="000000" w:themeColor="text1"/>
                <w:highlight w:val="yellow"/>
              </w:rPr>
              <w:t xml:space="preserve"> #1</w:t>
            </w:r>
            <w:r w:rsidRPr="003D308D">
              <w:rPr>
                <w:rFonts w:ascii="Times New Roman" w:hAnsi="Times New Roman"/>
                <w:b/>
                <w:color w:val="000000" w:themeColor="text1"/>
                <w:highlight w:val="yellow"/>
              </w:rPr>
              <w:t xml:space="preserve"> by</w:t>
            </w:r>
            <w:r w:rsidR="00882209" w:rsidRPr="003D308D">
              <w:rPr>
                <w:rFonts w:ascii="Times New Roman" w:hAnsi="Times New Roman"/>
                <w:b/>
                <w:highlight w:val="yellow"/>
              </w:rPr>
              <w:t xml:space="preserve"> </w:t>
            </w:r>
            <w:r w:rsidR="00882209" w:rsidRPr="00997229">
              <w:rPr>
                <w:rFonts w:ascii="Times New Roman" w:hAnsi="Times New Roman"/>
                <w:b/>
                <w:highlight w:val="yellow"/>
              </w:rPr>
              <w:t>midnight</w:t>
            </w:r>
            <w:r w:rsidR="00882209" w:rsidRPr="003D308D">
              <w:rPr>
                <w:rFonts w:ascii="Times New Roman" w:hAnsi="Times New Roman"/>
                <w:highlight w:val="yellow"/>
              </w:rPr>
              <w:t xml:space="preserve"> (Central Time Zone)</w:t>
            </w:r>
            <w:r w:rsidR="00997229" w:rsidRPr="003D308D">
              <w:rPr>
                <w:rFonts w:ascii="Times New Roman" w:hAnsi="Times New Roman"/>
                <w:b/>
                <w:highlight w:val="yellow"/>
              </w:rPr>
              <w:t xml:space="preserve"> September </w:t>
            </w:r>
            <w:r w:rsidR="00A53462" w:rsidRPr="00A53462">
              <w:rPr>
                <w:rFonts w:ascii="Times New Roman" w:hAnsi="Times New Roman"/>
                <w:b/>
                <w:highlight w:val="yellow"/>
              </w:rPr>
              <w:t>5.</w:t>
            </w:r>
          </w:p>
          <w:p w:rsidR="00083B23" w:rsidRPr="00CC7F3E" w:rsidRDefault="00083B23" w:rsidP="00997229">
            <w:pPr>
              <w:pStyle w:val="ListParagraph"/>
              <w:numPr>
                <w:ilvl w:val="0"/>
                <w:numId w:val="15"/>
              </w:numPr>
              <w:spacing w:after="0"/>
              <w:rPr>
                <w:rFonts w:ascii="Times New Roman" w:hAnsi="Times New Roman"/>
              </w:rPr>
            </w:pPr>
            <w:r w:rsidRPr="003D308D">
              <w:rPr>
                <w:rFonts w:ascii="Times New Roman" w:hAnsi="Times New Roman"/>
              </w:rPr>
              <w:t xml:space="preserve">Review and select </w:t>
            </w:r>
            <w:r>
              <w:rPr>
                <w:rFonts w:ascii="Times New Roman" w:hAnsi="Times New Roman"/>
              </w:rPr>
              <w:t>second</w:t>
            </w:r>
            <w:r w:rsidRPr="003D308D">
              <w:rPr>
                <w:rFonts w:ascii="Times New Roman" w:hAnsi="Times New Roman"/>
              </w:rPr>
              <w:t xml:space="preserve"> Journal Article for Critique</w:t>
            </w:r>
            <w:r w:rsidR="004D6BD2">
              <w:rPr>
                <w:rFonts w:ascii="Times New Roman" w:hAnsi="Times New Roman"/>
              </w:rPr>
              <w:t xml:space="preserve"> found on Folder #2</w:t>
            </w:r>
            <w:r>
              <w:rPr>
                <w:rFonts w:ascii="Times New Roman" w:hAnsi="Times New Roman"/>
              </w:rPr>
              <w:t>.  Journal Article</w:t>
            </w:r>
            <w:r w:rsidR="004D6BD2" w:rsidRPr="004D6BD2">
              <w:rPr>
                <w:rFonts w:ascii="Times New Roman" w:hAnsi="Times New Roman"/>
                <w:u w:val="single"/>
              </w:rPr>
              <w:t xml:space="preserve"> </w:t>
            </w:r>
            <w:r w:rsidR="00CC7F3E">
              <w:rPr>
                <w:rFonts w:ascii="Times New Roman" w:hAnsi="Times New Roman"/>
                <w:u w:val="single"/>
              </w:rPr>
              <w:t>C</w:t>
            </w:r>
            <w:r w:rsidR="004D6BD2" w:rsidRPr="004D6BD2">
              <w:rPr>
                <w:rFonts w:ascii="Times New Roman" w:hAnsi="Times New Roman"/>
                <w:u w:val="single"/>
              </w:rPr>
              <w:t>ritique</w:t>
            </w:r>
            <w:r w:rsidR="0054778D">
              <w:rPr>
                <w:rFonts w:ascii="Times New Roman" w:hAnsi="Times New Roman"/>
                <w:u w:val="single"/>
              </w:rPr>
              <w:t xml:space="preserve"> #2</w:t>
            </w:r>
            <w:r w:rsidR="004D6BD2" w:rsidRPr="00CC7F3E">
              <w:rPr>
                <w:rFonts w:ascii="Times New Roman" w:hAnsi="Times New Roman"/>
              </w:rPr>
              <w:t xml:space="preserve"> </w:t>
            </w:r>
            <w:r w:rsidRPr="00CC7F3E">
              <w:rPr>
                <w:rFonts w:ascii="Times New Roman" w:hAnsi="Times New Roman"/>
              </w:rPr>
              <w:t xml:space="preserve">is </w:t>
            </w:r>
            <w:r w:rsidRPr="00CC7F3E">
              <w:rPr>
                <w:rFonts w:ascii="Times New Roman" w:hAnsi="Times New Roman"/>
                <w:color w:val="FF0000"/>
              </w:rPr>
              <w:t>due Session 6</w:t>
            </w:r>
            <w:r w:rsidR="00997229" w:rsidRPr="00CC7F3E">
              <w:rPr>
                <w:rFonts w:ascii="Times New Roman" w:hAnsi="Times New Roman"/>
                <w:color w:val="FF0000"/>
              </w:rPr>
              <w:t xml:space="preserve"> </w:t>
            </w:r>
            <w:r w:rsidRPr="00CC7F3E">
              <w:rPr>
                <w:rFonts w:ascii="Times New Roman" w:hAnsi="Times New Roman"/>
                <w:color w:val="FF0000"/>
              </w:rPr>
              <w:t>-</w:t>
            </w:r>
            <w:r w:rsidR="00997229" w:rsidRPr="00CC7F3E">
              <w:rPr>
                <w:rFonts w:ascii="Times New Roman" w:hAnsi="Times New Roman"/>
                <w:color w:val="FF0000"/>
              </w:rPr>
              <w:t>NLT</w:t>
            </w:r>
            <w:r w:rsidRPr="00CC7F3E">
              <w:rPr>
                <w:rFonts w:ascii="Times New Roman" w:hAnsi="Times New Roman"/>
                <w:color w:val="FF0000"/>
              </w:rPr>
              <w:t xml:space="preserve"> </w:t>
            </w:r>
            <w:r w:rsidR="00AE4B31" w:rsidRPr="00CC7F3E">
              <w:rPr>
                <w:rFonts w:ascii="Times New Roman" w:hAnsi="Times New Roman"/>
                <w:color w:val="FF0000"/>
              </w:rPr>
              <w:t>Tuesday, September 2</w:t>
            </w:r>
            <w:r w:rsidR="00A53462">
              <w:rPr>
                <w:rFonts w:ascii="Times New Roman" w:hAnsi="Times New Roman"/>
                <w:color w:val="FF0000"/>
              </w:rPr>
              <w:t>6</w:t>
            </w:r>
          </w:p>
          <w:p w:rsidR="0054778D" w:rsidRPr="00B7780A" w:rsidRDefault="0054778D" w:rsidP="0054778D">
            <w:pPr>
              <w:pStyle w:val="ListParagraph"/>
              <w:numPr>
                <w:ilvl w:val="0"/>
                <w:numId w:val="15"/>
              </w:numPr>
              <w:spacing w:after="0"/>
              <w:rPr>
                <w:rFonts w:ascii="Times New Roman" w:hAnsi="Times New Roman"/>
              </w:rPr>
            </w:pPr>
            <w:r>
              <w:rPr>
                <w:rFonts w:ascii="Times New Roman" w:hAnsi="Times New Roman"/>
                <w:color w:val="000000" w:themeColor="text1"/>
              </w:rPr>
              <w:t>Use Journal Article Critique Template #2 found within Session #3 tab.</w:t>
            </w:r>
          </w:p>
        </w:tc>
      </w:tr>
      <w:tr w:rsidR="00882209" w:rsidRPr="00DA30DA" w:rsidTr="00A720A4">
        <w:tc>
          <w:tcPr>
            <w:tcW w:w="2970" w:type="dxa"/>
            <w:tcBorders>
              <w:top w:val="nil"/>
              <w:left w:val="nil"/>
              <w:bottom w:val="nil"/>
              <w:right w:val="single" w:sz="4" w:space="0" w:color="auto"/>
            </w:tcBorders>
            <w:shd w:val="clear" w:color="auto" w:fill="auto"/>
          </w:tcPr>
          <w:p w:rsidR="00882209" w:rsidRPr="003D308D" w:rsidRDefault="00882209" w:rsidP="00882209">
            <w:pPr>
              <w:rPr>
                <w:rFonts w:ascii="Times New Roman" w:hAnsi="Times New Roman"/>
                <w:color w:val="FF0000"/>
                <w:sz w:val="20"/>
              </w:rPr>
            </w:pPr>
          </w:p>
        </w:tc>
        <w:tc>
          <w:tcPr>
            <w:tcW w:w="6839" w:type="dxa"/>
            <w:tcBorders>
              <w:top w:val="nil"/>
              <w:left w:val="single" w:sz="4" w:space="0" w:color="auto"/>
              <w:bottom w:val="nil"/>
              <w:right w:val="nil"/>
            </w:tcBorders>
            <w:shd w:val="clear" w:color="auto" w:fill="auto"/>
          </w:tcPr>
          <w:p w:rsidR="00882209" w:rsidRPr="003D308D" w:rsidRDefault="00882209" w:rsidP="00882209">
            <w:pPr>
              <w:rPr>
                <w:rFonts w:ascii="Times New Roman" w:hAnsi="Times New Roman"/>
                <w:color w:val="FF0000"/>
                <w:sz w:val="20"/>
              </w:rPr>
            </w:pP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rPr>
            </w:pPr>
            <w:r w:rsidRPr="009F5CED">
              <w:rPr>
                <w:rFonts w:ascii="Times New Roman" w:hAnsi="Times New Roman"/>
                <w:sz w:val="22"/>
              </w:rPr>
              <w:sym w:font="Wingdings" w:char="F026"/>
            </w:r>
            <w:r>
              <w:rPr>
                <w:rFonts w:ascii="Times New Roman" w:hAnsi="Times New Roman"/>
                <w:sz w:val="22"/>
              </w:rPr>
              <w:t xml:space="preserve">HOME WORK for </w:t>
            </w:r>
          </w:p>
          <w:p w:rsidR="00882209" w:rsidRPr="009F5CED" w:rsidRDefault="00882209" w:rsidP="00882209">
            <w:pPr>
              <w:rPr>
                <w:rFonts w:ascii="Times New Roman" w:hAnsi="Times New Roman"/>
                <w:sz w:val="22"/>
              </w:rPr>
            </w:pPr>
            <w:r>
              <w:rPr>
                <w:rFonts w:ascii="Times New Roman" w:hAnsi="Times New Roman"/>
                <w:sz w:val="22"/>
              </w:rPr>
              <w:t>Session 4:</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sz w:val="22"/>
              </w:rPr>
            </w:pPr>
            <w:r>
              <w:rPr>
                <w:rFonts w:ascii="Times New Roman" w:hAnsi="Times New Roman"/>
                <w:b/>
                <w:sz w:val="22"/>
              </w:rPr>
              <w:t>Session #4</w:t>
            </w:r>
            <w:r w:rsidRPr="009F5CED">
              <w:rPr>
                <w:rFonts w:ascii="Times New Roman" w:hAnsi="Times New Roman"/>
                <w:b/>
                <w:sz w:val="22"/>
              </w:rPr>
              <w:t>:</w:t>
            </w:r>
            <w:r w:rsidRPr="009F5CED">
              <w:rPr>
                <w:rFonts w:ascii="Times New Roman" w:hAnsi="Times New Roman"/>
                <w:sz w:val="22"/>
              </w:rPr>
              <w:t xml:space="preserve">  </w:t>
            </w:r>
          </w:p>
          <w:p w:rsidR="00882209" w:rsidRPr="009F5CED" w:rsidRDefault="00882209" w:rsidP="00882209">
            <w:pPr>
              <w:rPr>
                <w:rFonts w:ascii="Times New Roman" w:hAnsi="Times New Roman"/>
                <w:sz w:val="22"/>
              </w:rPr>
            </w:pPr>
            <w:r w:rsidRPr="009F5CED">
              <w:rPr>
                <w:rFonts w:ascii="Times New Roman" w:hAnsi="Times New Roman"/>
                <w:sz w:val="22"/>
              </w:rPr>
              <w:sym w:font="Wingdings" w:char="F026"/>
            </w:r>
            <w:r w:rsidR="003D308D" w:rsidRPr="0068267C">
              <w:rPr>
                <w:rFonts w:ascii="Times New Roman" w:hAnsi="Times New Roman"/>
                <w:b/>
                <w:sz w:val="22"/>
                <w:szCs w:val="22"/>
              </w:rPr>
              <w:t xml:space="preserve"> Course Text:</w:t>
            </w:r>
            <w:r w:rsidR="003D308D" w:rsidRPr="003D308D">
              <w:rPr>
                <w:rFonts w:ascii="Times New Roman" w:hAnsi="Times New Roman"/>
                <w:b/>
                <w:sz w:val="22"/>
                <w:szCs w:val="22"/>
              </w:rPr>
              <w:t xml:space="preserve"> Read</w:t>
            </w:r>
            <w:r w:rsidR="003D308D" w:rsidRPr="00BC14FF">
              <w:rPr>
                <w:rFonts w:ascii="Times New Roman" w:hAnsi="Times New Roman"/>
                <w:sz w:val="22"/>
                <w:szCs w:val="22"/>
              </w:rPr>
              <w:t xml:space="preserve"> </w:t>
            </w:r>
            <w:r w:rsidRPr="009F5CED">
              <w:rPr>
                <w:rFonts w:ascii="Times New Roman" w:hAnsi="Times New Roman"/>
                <w:b/>
                <w:sz w:val="22"/>
              </w:rPr>
              <w:t>Chapter</w:t>
            </w:r>
            <w:r>
              <w:rPr>
                <w:rFonts w:ascii="Times New Roman" w:hAnsi="Times New Roman"/>
                <w:b/>
                <w:sz w:val="22"/>
              </w:rPr>
              <w:t xml:space="preserve">s </w:t>
            </w:r>
            <w:r w:rsidR="0024612D">
              <w:rPr>
                <w:rFonts w:ascii="Times New Roman" w:hAnsi="Times New Roman"/>
                <w:b/>
                <w:sz w:val="22"/>
              </w:rPr>
              <w:t>6 and 7</w:t>
            </w:r>
          </w:p>
        </w:tc>
      </w:tr>
      <w:tr w:rsidR="00882209" w:rsidRPr="00DA30DA" w:rsidTr="00A720A4">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rPr>
            </w:pPr>
          </w:p>
        </w:tc>
      </w:tr>
      <w:tr w:rsidR="00882209" w:rsidRPr="00DA30DA" w:rsidTr="00A720A4">
        <w:tc>
          <w:tcPr>
            <w:tcW w:w="2970" w:type="dxa"/>
            <w:tcBorders>
              <w:top w:val="nil"/>
              <w:left w:val="nil"/>
              <w:bottom w:val="nil"/>
              <w:right w:val="single" w:sz="4" w:space="0" w:color="auto"/>
            </w:tcBorders>
          </w:tcPr>
          <w:p w:rsidR="00882209" w:rsidRPr="009F5CED" w:rsidRDefault="00A720A4" w:rsidP="00882209">
            <w:pPr>
              <w:rPr>
                <w:rFonts w:ascii="Times New Roman" w:hAnsi="Times New Roman"/>
                <w:sz w:val="22"/>
              </w:rPr>
            </w:pPr>
            <w:r>
              <w:rPr>
                <w:rFonts w:ascii="Times New Roman" w:hAnsi="Times New Roman"/>
                <w:sz w:val="22"/>
              </w:rPr>
              <w:t xml:space="preserve">September </w:t>
            </w:r>
            <w:r w:rsidR="00AE4B31">
              <w:rPr>
                <w:rFonts w:ascii="Times New Roman" w:hAnsi="Times New Roman"/>
                <w:sz w:val="22"/>
              </w:rPr>
              <w:t>1</w:t>
            </w:r>
            <w:r w:rsidR="00CC7F3E">
              <w:rPr>
                <w:rFonts w:ascii="Times New Roman" w:hAnsi="Times New Roman"/>
                <w:sz w:val="22"/>
              </w:rPr>
              <w:t>1</w:t>
            </w:r>
            <w:r>
              <w:rPr>
                <w:rFonts w:ascii="Times New Roman" w:hAnsi="Times New Roman"/>
                <w:sz w:val="22"/>
              </w:rPr>
              <w:t xml:space="preserve"> to September </w:t>
            </w:r>
            <w:r w:rsidR="00AE4B31">
              <w:rPr>
                <w:rFonts w:ascii="Times New Roman" w:hAnsi="Times New Roman"/>
                <w:sz w:val="22"/>
              </w:rPr>
              <w:t>1</w:t>
            </w:r>
            <w:r w:rsidR="00CC7F3E">
              <w:rPr>
                <w:rFonts w:ascii="Times New Roman" w:hAnsi="Times New Roman"/>
                <w:sz w:val="22"/>
              </w:rPr>
              <w:t>7</w:t>
            </w:r>
          </w:p>
          <w:p w:rsidR="00882209" w:rsidRPr="009F5CED" w:rsidRDefault="00882209" w:rsidP="00882209">
            <w:pPr>
              <w:rPr>
                <w:rFonts w:ascii="Times New Roman" w:hAnsi="Times New Roman"/>
                <w:b/>
                <w:sz w:val="22"/>
              </w:rPr>
            </w:pPr>
            <w:r>
              <w:rPr>
                <w:rFonts w:ascii="Times New Roman" w:hAnsi="Times New Roman"/>
                <w:b/>
                <w:sz w:val="22"/>
              </w:rPr>
              <w:t>Session #4</w:t>
            </w:r>
          </w:p>
          <w:p w:rsidR="00882209" w:rsidRPr="009F5CED" w:rsidRDefault="00882209" w:rsidP="00882209">
            <w:pPr>
              <w:rPr>
                <w:rFonts w:ascii="Times New Roman" w:hAnsi="Times New Roman"/>
                <w:sz w:val="22"/>
              </w:rPr>
            </w:pPr>
          </w:p>
        </w:tc>
        <w:tc>
          <w:tcPr>
            <w:tcW w:w="6839" w:type="dxa"/>
            <w:tcBorders>
              <w:top w:val="nil"/>
              <w:left w:val="single" w:sz="4" w:space="0" w:color="auto"/>
              <w:bottom w:val="nil"/>
              <w:right w:val="nil"/>
            </w:tcBorders>
          </w:tcPr>
          <w:p w:rsidR="00882209" w:rsidRPr="00D516C7" w:rsidRDefault="00882209" w:rsidP="00882209">
            <w:pPr>
              <w:rPr>
                <w:rFonts w:ascii="Times New Roman" w:hAnsi="Times New Roman"/>
                <w:i/>
                <w:sz w:val="22"/>
                <w:szCs w:val="22"/>
              </w:rPr>
            </w:pPr>
            <w:r>
              <w:rPr>
                <w:rFonts w:ascii="Times New Roman" w:hAnsi="Times New Roman"/>
                <w:b/>
                <w:sz w:val="22"/>
                <w:szCs w:val="22"/>
              </w:rPr>
              <w:sym w:font="Wingdings" w:char="F03E"/>
            </w:r>
            <w:r w:rsidR="00AE4B31">
              <w:rPr>
                <w:rFonts w:ascii="Times New Roman" w:hAnsi="Times New Roman"/>
                <w:b/>
                <w:sz w:val="22"/>
                <w:szCs w:val="22"/>
              </w:rPr>
              <w:t>Withi</w:t>
            </w:r>
            <w:r w:rsidR="00083B23">
              <w:rPr>
                <w:rFonts w:ascii="Times New Roman" w:hAnsi="Times New Roman"/>
                <w:b/>
                <w:sz w:val="22"/>
                <w:szCs w:val="22"/>
              </w:rPr>
              <w:t xml:space="preserve">n Session #4 Tab:  </w:t>
            </w:r>
            <w:r w:rsidRPr="00083B23">
              <w:rPr>
                <w:rFonts w:ascii="Times New Roman" w:hAnsi="Times New Roman"/>
                <w:sz w:val="22"/>
                <w:szCs w:val="22"/>
              </w:rPr>
              <w:t>Listen to two PPT lectures</w:t>
            </w:r>
            <w:r>
              <w:rPr>
                <w:rFonts w:ascii="Times New Roman" w:hAnsi="Times New Roman"/>
                <w:sz w:val="22"/>
                <w:szCs w:val="22"/>
              </w:rPr>
              <w:t xml:space="preserve"> titled:  1) </w:t>
            </w:r>
            <w:r w:rsidR="00774C1F">
              <w:rPr>
                <w:rFonts w:ascii="Times New Roman" w:hAnsi="Times New Roman"/>
                <w:i/>
                <w:sz w:val="22"/>
                <w:szCs w:val="22"/>
              </w:rPr>
              <w:t>Chapter 6: Appropriate Project Cycles for Independent Projects</w:t>
            </w:r>
            <w:r>
              <w:rPr>
                <w:rFonts w:ascii="Times New Roman" w:hAnsi="Times New Roman"/>
                <w:i/>
                <w:sz w:val="22"/>
                <w:szCs w:val="22"/>
              </w:rPr>
              <w:t xml:space="preserve"> </w:t>
            </w:r>
            <w:r>
              <w:rPr>
                <w:rFonts w:ascii="Times New Roman" w:hAnsi="Times New Roman"/>
                <w:sz w:val="22"/>
                <w:szCs w:val="22"/>
              </w:rPr>
              <w:t xml:space="preserve">and </w:t>
            </w:r>
            <w:r>
              <w:rPr>
                <w:rFonts w:ascii="Times New Roman" w:hAnsi="Times New Roman"/>
                <w:i/>
                <w:sz w:val="22"/>
                <w:szCs w:val="22"/>
              </w:rPr>
              <w:t xml:space="preserve">Chapter </w:t>
            </w:r>
            <w:r w:rsidR="00774C1F">
              <w:rPr>
                <w:rFonts w:ascii="Times New Roman" w:hAnsi="Times New Roman"/>
                <w:i/>
                <w:sz w:val="22"/>
                <w:szCs w:val="22"/>
              </w:rPr>
              <w:t>7</w:t>
            </w:r>
            <w:r>
              <w:rPr>
                <w:rFonts w:ascii="Times New Roman" w:hAnsi="Times New Roman"/>
                <w:i/>
                <w:sz w:val="22"/>
                <w:szCs w:val="22"/>
              </w:rPr>
              <w:t xml:space="preserve">: </w:t>
            </w:r>
            <w:r w:rsidR="00774C1F">
              <w:rPr>
                <w:rFonts w:ascii="Times New Roman" w:hAnsi="Times New Roman"/>
                <w:i/>
                <w:sz w:val="22"/>
                <w:szCs w:val="22"/>
              </w:rPr>
              <w:t>Appropriate Project Cycles for Moderately Complex Projects</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Pr>
                <w:rFonts w:ascii="Times New Roman" w:hAnsi="Times New Roman"/>
                <w:b/>
                <w:sz w:val="22"/>
                <w:szCs w:val="22"/>
              </w:rPr>
              <w:t xml:space="preserve"> 4</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083B23">
            <w:pPr>
              <w:pStyle w:val="ListParagraph"/>
              <w:numPr>
                <w:ilvl w:val="0"/>
                <w:numId w:val="16"/>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Complete week 4</w:t>
            </w:r>
            <w:r>
              <w:rPr>
                <w:rFonts w:ascii="Times New Roman" w:hAnsi="Times New Roman"/>
              </w:rPr>
              <w:t xml:space="preserve"> Discussion Board prompt</w:t>
            </w:r>
            <w:r w:rsidR="00AE4B31">
              <w:rPr>
                <w:rFonts w:ascii="Times New Roman" w:hAnsi="Times New Roman"/>
              </w:rPr>
              <w:t xml:space="preserve"> by September 1</w:t>
            </w:r>
            <w:r w:rsidR="00A53462">
              <w:rPr>
                <w:rFonts w:ascii="Times New Roman" w:hAnsi="Times New Roman"/>
              </w:rPr>
              <w:t>5</w:t>
            </w:r>
            <w:r w:rsidR="006C5F7E">
              <w:rPr>
                <w:rFonts w:ascii="Times New Roman" w:hAnsi="Times New Roman"/>
              </w:rPr>
              <w:t xml:space="preserve">.  </w:t>
            </w:r>
            <w:r w:rsidR="00794226">
              <w:rPr>
                <w:rFonts w:ascii="Times New Roman" w:hAnsi="Times New Roman"/>
              </w:rPr>
              <w:t>Provided one peer feedback by September 1</w:t>
            </w:r>
            <w:r w:rsidR="00A53462">
              <w:rPr>
                <w:rFonts w:ascii="Times New Roman" w:hAnsi="Times New Roman"/>
              </w:rPr>
              <w:t>7</w:t>
            </w:r>
            <w:r w:rsidR="00794226" w:rsidRPr="00B7780A">
              <w:rPr>
                <w:rFonts w:ascii="Times New Roman" w:hAnsi="Times New Roman"/>
              </w:rPr>
              <w:t xml:space="preserve">.  </w:t>
            </w:r>
          </w:p>
          <w:p w:rsidR="00882209" w:rsidRPr="00083B23" w:rsidRDefault="00083B23" w:rsidP="00A53462">
            <w:pPr>
              <w:pStyle w:val="ListParagraph"/>
              <w:numPr>
                <w:ilvl w:val="0"/>
                <w:numId w:val="16"/>
              </w:numPr>
              <w:rPr>
                <w:rFonts w:ascii="Times New Roman" w:hAnsi="Times New Roman"/>
              </w:rPr>
            </w:pPr>
            <w:r w:rsidRPr="003D308D">
              <w:rPr>
                <w:rFonts w:ascii="Times New Roman" w:hAnsi="Times New Roman"/>
                <w:color w:val="000000" w:themeColor="text1"/>
              </w:rPr>
              <w:t xml:space="preserve">Work Journal Article </w:t>
            </w:r>
            <w:r w:rsidRPr="00CC7F3E">
              <w:rPr>
                <w:rFonts w:ascii="Times New Roman" w:hAnsi="Times New Roman"/>
                <w:color w:val="000000" w:themeColor="text1"/>
                <w:u w:val="single"/>
              </w:rPr>
              <w:t>Critique #2</w:t>
            </w:r>
            <w:r>
              <w:rPr>
                <w:rFonts w:ascii="Times New Roman" w:hAnsi="Times New Roman"/>
                <w:color w:val="000000" w:themeColor="text1"/>
              </w:rPr>
              <w:t xml:space="preserve"> – </w:t>
            </w:r>
            <w:r w:rsidRPr="0054778D">
              <w:rPr>
                <w:rFonts w:ascii="Times New Roman" w:hAnsi="Times New Roman"/>
                <w:color w:val="FF0000"/>
              </w:rPr>
              <w:t>due September 2</w:t>
            </w:r>
            <w:r w:rsidR="00A53462">
              <w:rPr>
                <w:rFonts w:ascii="Times New Roman" w:hAnsi="Times New Roman"/>
                <w:color w:val="FF0000"/>
              </w:rPr>
              <w:t>6</w:t>
            </w: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rPr>
            </w:pPr>
            <w:r w:rsidRPr="009F5CED">
              <w:rPr>
                <w:rFonts w:ascii="Times New Roman" w:hAnsi="Times New Roman"/>
                <w:sz w:val="22"/>
              </w:rPr>
              <w:sym w:font="Wingdings" w:char="F026"/>
            </w:r>
            <w:r w:rsidRPr="009F5CED">
              <w:rPr>
                <w:rFonts w:ascii="Times New Roman" w:hAnsi="Times New Roman"/>
                <w:sz w:val="22"/>
              </w:rPr>
              <w:t xml:space="preserve">HOME WORK for </w:t>
            </w:r>
          </w:p>
          <w:p w:rsidR="00882209" w:rsidRPr="009F5CED" w:rsidRDefault="00882209" w:rsidP="00882209">
            <w:pPr>
              <w:rPr>
                <w:rFonts w:ascii="Times New Roman" w:hAnsi="Times New Roman"/>
                <w:sz w:val="22"/>
              </w:rPr>
            </w:pPr>
            <w:r>
              <w:rPr>
                <w:rFonts w:ascii="Times New Roman" w:hAnsi="Times New Roman"/>
                <w:sz w:val="22"/>
              </w:rPr>
              <w:t>Session 5:</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sz w:val="22"/>
              </w:rPr>
            </w:pPr>
            <w:r w:rsidRPr="009F5CED">
              <w:rPr>
                <w:rFonts w:ascii="Times New Roman" w:hAnsi="Times New Roman"/>
                <w:b/>
                <w:sz w:val="22"/>
              </w:rPr>
              <w:t>Session #</w:t>
            </w:r>
            <w:r>
              <w:rPr>
                <w:rFonts w:ascii="Times New Roman" w:hAnsi="Times New Roman"/>
                <w:b/>
                <w:sz w:val="22"/>
              </w:rPr>
              <w:t>5</w:t>
            </w:r>
            <w:r w:rsidRPr="009F5CED">
              <w:rPr>
                <w:rFonts w:ascii="Times New Roman" w:hAnsi="Times New Roman"/>
                <w:sz w:val="22"/>
              </w:rPr>
              <w:t xml:space="preserve">: </w:t>
            </w:r>
          </w:p>
          <w:p w:rsidR="00882209" w:rsidRPr="000A5ECF" w:rsidRDefault="00882209" w:rsidP="00882209">
            <w:pPr>
              <w:rPr>
                <w:rFonts w:ascii="Times New Roman" w:hAnsi="Times New Roman"/>
                <w:sz w:val="22"/>
              </w:rPr>
            </w:pPr>
            <w:r w:rsidRPr="009F5CED">
              <w:rPr>
                <w:rFonts w:ascii="Times New Roman" w:hAnsi="Times New Roman"/>
                <w:sz w:val="22"/>
              </w:rPr>
              <w:sym w:font="Wingdings" w:char="F026"/>
            </w:r>
            <w:r w:rsidR="003D308D" w:rsidRPr="0068267C">
              <w:rPr>
                <w:rFonts w:ascii="Times New Roman" w:hAnsi="Times New Roman"/>
                <w:b/>
                <w:sz w:val="22"/>
                <w:szCs w:val="22"/>
              </w:rPr>
              <w:t xml:space="preserve"> Course Text:</w:t>
            </w:r>
            <w:r w:rsidR="003D308D" w:rsidRPr="003D308D">
              <w:rPr>
                <w:rFonts w:ascii="Times New Roman" w:hAnsi="Times New Roman"/>
                <w:b/>
                <w:sz w:val="22"/>
                <w:szCs w:val="22"/>
              </w:rPr>
              <w:t xml:space="preserve"> Read</w:t>
            </w:r>
            <w:r w:rsidRPr="009F5CED">
              <w:rPr>
                <w:rFonts w:ascii="Times New Roman" w:hAnsi="Times New Roman"/>
                <w:b/>
                <w:sz w:val="22"/>
              </w:rPr>
              <w:t xml:space="preserve"> Chapter</w:t>
            </w:r>
            <w:r w:rsidR="0024612D">
              <w:rPr>
                <w:rFonts w:ascii="Times New Roman" w:hAnsi="Times New Roman"/>
                <w:b/>
                <w:sz w:val="22"/>
              </w:rPr>
              <w:t>s 8 and 9</w:t>
            </w:r>
          </w:p>
        </w:tc>
      </w:tr>
      <w:tr w:rsidR="00882209" w:rsidRPr="00DA30DA" w:rsidTr="00A720A4">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rPr>
            </w:pPr>
          </w:p>
        </w:tc>
      </w:tr>
      <w:tr w:rsidR="00882209" w:rsidRPr="00DA30DA" w:rsidTr="00A720A4">
        <w:tc>
          <w:tcPr>
            <w:tcW w:w="2970" w:type="dxa"/>
            <w:tcBorders>
              <w:top w:val="nil"/>
              <w:left w:val="nil"/>
              <w:bottom w:val="nil"/>
              <w:right w:val="single" w:sz="4" w:space="0" w:color="auto"/>
            </w:tcBorders>
            <w:shd w:val="clear" w:color="auto" w:fill="auto"/>
          </w:tcPr>
          <w:p w:rsidR="00A720A4" w:rsidRPr="009F5CED" w:rsidRDefault="00A720A4" w:rsidP="00A720A4">
            <w:pPr>
              <w:rPr>
                <w:rFonts w:ascii="Times New Roman" w:hAnsi="Times New Roman"/>
                <w:sz w:val="22"/>
              </w:rPr>
            </w:pPr>
            <w:r>
              <w:rPr>
                <w:rFonts w:ascii="Times New Roman" w:hAnsi="Times New Roman"/>
                <w:sz w:val="22"/>
              </w:rPr>
              <w:t>September 1</w:t>
            </w:r>
            <w:r w:rsidR="00CC7F3E">
              <w:rPr>
                <w:rFonts w:ascii="Times New Roman" w:hAnsi="Times New Roman"/>
                <w:sz w:val="22"/>
              </w:rPr>
              <w:t>8</w:t>
            </w:r>
            <w:r>
              <w:rPr>
                <w:rFonts w:ascii="Times New Roman" w:hAnsi="Times New Roman"/>
                <w:sz w:val="22"/>
              </w:rPr>
              <w:t xml:space="preserve"> to September 2</w:t>
            </w:r>
            <w:r w:rsidR="00CC7F3E">
              <w:rPr>
                <w:rFonts w:ascii="Times New Roman" w:hAnsi="Times New Roman"/>
                <w:sz w:val="22"/>
              </w:rPr>
              <w:t>4</w:t>
            </w:r>
          </w:p>
          <w:p w:rsidR="00882209" w:rsidRPr="009F5CED" w:rsidRDefault="00882209" w:rsidP="00882209">
            <w:pPr>
              <w:rPr>
                <w:rFonts w:ascii="Times New Roman" w:hAnsi="Times New Roman"/>
                <w:sz w:val="22"/>
              </w:rPr>
            </w:pPr>
            <w:r w:rsidRPr="009F5CED">
              <w:rPr>
                <w:rFonts w:ascii="Times New Roman" w:hAnsi="Times New Roman"/>
                <w:b/>
                <w:sz w:val="22"/>
              </w:rPr>
              <w:t>Session #</w:t>
            </w:r>
            <w:r>
              <w:rPr>
                <w:rFonts w:ascii="Times New Roman" w:hAnsi="Times New Roman"/>
                <w:b/>
                <w:sz w:val="22"/>
              </w:rPr>
              <w:t>5</w:t>
            </w:r>
          </w:p>
        </w:tc>
        <w:tc>
          <w:tcPr>
            <w:tcW w:w="6839" w:type="dxa"/>
            <w:tcBorders>
              <w:top w:val="nil"/>
              <w:left w:val="single" w:sz="4" w:space="0" w:color="auto"/>
              <w:bottom w:val="nil"/>
              <w:right w:val="nil"/>
            </w:tcBorders>
            <w:shd w:val="clear" w:color="auto" w:fill="auto"/>
          </w:tcPr>
          <w:p w:rsidR="00882209" w:rsidRPr="00D516C7" w:rsidRDefault="00882209" w:rsidP="00882209">
            <w:pPr>
              <w:rPr>
                <w:rFonts w:ascii="Times New Roman" w:hAnsi="Times New Roman"/>
                <w:i/>
                <w:sz w:val="22"/>
                <w:szCs w:val="22"/>
              </w:rPr>
            </w:pPr>
            <w:r>
              <w:rPr>
                <w:rFonts w:ascii="Times New Roman" w:hAnsi="Times New Roman"/>
                <w:b/>
                <w:sz w:val="22"/>
                <w:szCs w:val="22"/>
              </w:rPr>
              <w:sym w:font="Wingdings" w:char="F03E"/>
            </w:r>
            <w:r w:rsidR="00AE4B31">
              <w:rPr>
                <w:rFonts w:ascii="Times New Roman" w:hAnsi="Times New Roman"/>
                <w:b/>
                <w:sz w:val="22"/>
                <w:szCs w:val="22"/>
              </w:rPr>
              <w:t>Withi</w:t>
            </w:r>
            <w:r w:rsidR="00083B23">
              <w:rPr>
                <w:rFonts w:ascii="Times New Roman" w:hAnsi="Times New Roman"/>
                <w:b/>
                <w:sz w:val="22"/>
                <w:szCs w:val="22"/>
              </w:rPr>
              <w:t xml:space="preserve">n Session #5 Tab: </w:t>
            </w:r>
            <w:r w:rsidRPr="00083B23">
              <w:rPr>
                <w:rFonts w:ascii="Times New Roman" w:hAnsi="Times New Roman"/>
                <w:sz w:val="22"/>
                <w:szCs w:val="22"/>
              </w:rPr>
              <w:t>Listen to t</w:t>
            </w:r>
            <w:r w:rsidR="00952C18">
              <w:rPr>
                <w:rFonts w:ascii="Times New Roman" w:hAnsi="Times New Roman"/>
                <w:sz w:val="22"/>
                <w:szCs w:val="22"/>
              </w:rPr>
              <w:t>hree</w:t>
            </w:r>
            <w:r w:rsidRPr="00083B23">
              <w:rPr>
                <w:rFonts w:ascii="Times New Roman" w:hAnsi="Times New Roman"/>
                <w:sz w:val="22"/>
                <w:szCs w:val="22"/>
              </w:rPr>
              <w:t xml:space="preserve"> PPT</w:t>
            </w:r>
            <w:r w:rsidRPr="00C653C0">
              <w:rPr>
                <w:rFonts w:ascii="Times New Roman" w:hAnsi="Times New Roman"/>
                <w:b/>
                <w:sz w:val="22"/>
                <w:szCs w:val="22"/>
              </w:rPr>
              <w:t xml:space="preserve"> lectures</w:t>
            </w:r>
            <w:r>
              <w:rPr>
                <w:rFonts w:ascii="Times New Roman" w:hAnsi="Times New Roman"/>
                <w:sz w:val="22"/>
                <w:szCs w:val="22"/>
              </w:rPr>
              <w:t xml:space="preserve"> titled:  1) </w:t>
            </w:r>
            <w:r>
              <w:rPr>
                <w:rFonts w:ascii="Times New Roman" w:hAnsi="Times New Roman"/>
                <w:i/>
                <w:sz w:val="22"/>
                <w:szCs w:val="22"/>
              </w:rPr>
              <w:t xml:space="preserve">Chapter </w:t>
            </w:r>
            <w:r w:rsidR="00774C1F">
              <w:rPr>
                <w:rFonts w:ascii="Times New Roman" w:hAnsi="Times New Roman"/>
                <w:i/>
                <w:sz w:val="22"/>
                <w:szCs w:val="22"/>
              </w:rPr>
              <w:t xml:space="preserve">8:  </w:t>
            </w:r>
            <w:r w:rsidR="000A5ECF">
              <w:rPr>
                <w:rFonts w:ascii="Times New Roman" w:hAnsi="Times New Roman"/>
                <w:i/>
                <w:sz w:val="22"/>
                <w:szCs w:val="22"/>
              </w:rPr>
              <w:t xml:space="preserve">Appropriate Project Cycles for Highly Complex </w:t>
            </w:r>
            <w:r w:rsidR="00774C1F">
              <w:rPr>
                <w:rFonts w:ascii="Times New Roman" w:hAnsi="Times New Roman"/>
                <w:i/>
                <w:sz w:val="22"/>
                <w:szCs w:val="22"/>
              </w:rPr>
              <w:t>Projects</w:t>
            </w:r>
            <w:r>
              <w:rPr>
                <w:rFonts w:ascii="Times New Roman" w:hAnsi="Times New Roman"/>
                <w:i/>
                <w:sz w:val="22"/>
                <w:szCs w:val="22"/>
              </w:rPr>
              <w:t xml:space="preserve"> </w:t>
            </w:r>
            <w:r>
              <w:rPr>
                <w:rFonts w:ascii="Times New Roman" w:hAnsi="Times New Roman"/>
                <w:sz w:val="22"/>
                <w:szCs w:val="22"/>
              </w:rPr>
              <w:t xml:space="preserve">and </w:t>
            </w:r>
            <w:r w:rsidR="0054778D">
              <w:rPr>
                <w:rFonts w:ascii="Times New Roman" w:hAnsi="Times New Roman"/>
                <w:sz w:val="22"/>
                <w:szCs w:val="22"/>
              </w:rPr>
              <w:t xml:space="preserve">2) </w:t>
            </w:r>
            <w:r>
              <w:rPr>
                <w:rFonts w:ascii="Times New Roman" w:hAnsi="Times New Roman"/>
                <w:i/>
                <w:sz w:val="22"/>
                <w:szCs w:val="22"/>
              </w:rPr>
              <w:t xml:space="preserve">Chapter </w:t>
            </w:r>
            <w:r w:rsidR="00774C1F">
              <w:rPr>
                <w:rFonts w:ascii="Times New Roman" w:hAnsi="Times New Roman"/>
                <w:i/>
                <w:sz w:val="22"/>
                <w:szCs w:val="22"/>
              </w:rPr>
              <w:t>9</w:t>
            </w:r>
            <w:r w:rsidR="00952C18">
              <w:rPr>
                <w:rFonts w:ascii="Times New Roman" w:hAnsi="Times New Roman"/>
                <w:i/>
                <w:sz w:val="22"/>
                <w:szCs w:val="22"/>
              </w:rPr>
              <w:t xml:space="preserve"> Parts A &amp; B</w:t>
            </w:r>
            <w:r>
              <w:rPr>
                <w:rFonts w:ascii="Times New Roman" w:hAnsi="Times New Roman"/>
                <w:i/>
                <w:sz w:val="22"/>
                <w:szCs w:val="22"/>
              </w:rPr>
              <w:t xml:space="preserve">: </w:t>
            </w:r>
            <w:r w:rsidR="000A5ECF">
              <w:rPr>
                <w:rFonts w:ascii="Times New Roman" w:hAnsi="Times New Roman"/>
                <w:i/>
                <w:sz w:val="22"/>
                <w:szCs w:val="22"/>
              </w:rPr>
              <w:t>Managing the Dimensions of Project Complexity</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Pr>
                <w:rFonts w:ascii="Times New Roman" w:hAnsi="Times New Roman"/>
                <w:b/>
                <w:sz w:val="22"/>
                <w:szCs w:val="22"/>
              </w:rPr>
              <w:t xml:space="preserve"> 5</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794226" w:rsidRDefault="00882209" w:rsidP="00083B23">
            <w:pPr>
              <w:pStyle w:val="ListParagraph"/>
              <w:numPr>
                <w:ilvl w:val="0"/>
                <w:numId w:val="17"/>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Complete week 5</w:t>
            </w:r>
            <w:r>
              <w:rPr>
                <w:rFonts w:ascii="Times New Roman" w:hAnsi="Times New Roman"/>
              </w:rPr>
              <w:t xml:space="preserve"> Discussion Board prompt</w:t>
            </w:r>
            <w:r w:rsidR="00AE4B31">
              <w:rPr>
                <w:rFonts w:ascii="Times New Roman" w:hAnsi="Times New Roman"/>
              </w:rPr>
              <w:t xml:space="preserve"> by September 2</w:t>
            </w:r>
            <w:r w:rsidR="00A53462">
              <w:rPr>
                <w:rFonts w:ascii="Times New Roman" w:hAnsi="Times New Roman"/>
              </w:rPr>
              <w:t>2</w:t>
            </w:r>
            <w:r w:rsidR="006C5F7E">
              <w:rPr>
                <w:rFonts w:ascii="Times New Roman" w:hAnsi="Times New Roman"/>
              </w:rPr>
              <w:t xml:space="preserve">.  </w:t>
            </w:r>
            <w:r w:rsidR="00794226">
              <w:rPr>
                <w:rFonts w:ascii="Times New Roman" w:hAnsi="Times New Roman"/>
              </w:rPr>
              <w:t>Provided one peer feedback by September 2</w:t>
            </w:r>
            <w:r w:rsidR="00A53462">
              <w:rPr>
                <w:rFonts w:ascii="Times New Roman" w:hAnsi="Times New Roman"/>
              </w:rPr>
              <w:t>4</w:t>
            </w:r>
            <w:r w:rsidR="00794226" w:rsidRPr="00B7780A">
              <w:rPr>
                <w:rFonts w:ascii="Times New Roman" w:hAnsi="Times New Roman"/>
              </w:rPr>
              <w:t xml:space="preserve">.  </w:t>
            </w:r>
          </w:p>
          <w:p w:rsidR="00083B23" w:rsidRPr="003D308D" w:rsidRDefault="00083B23" w:rsidP="00083B23">
            <w:pPr>
              <w:pStyle w:val="ListParagraph"/>
              <w:numPr>
                <w:ilvl w:val="0"/>
                <w:numId w:val="17"/>
              </w:numPr>
              <w:rPr>
                <w:rFonts w:ascii="Times New Roman" w:hAnsi="Times New Roman"/>
              </w:rPr>
            </w:pPr>
            <w:r w:rsidRPr="003D308D">
              <w:rPr>
                <w:rFonts w:ascii="Times New Roman" w:hAnsi="Times New Roman"/>
                <w:color w:val="000000" w:themeColor="text1"/>
              </w:rPr>
              <w:t xml:space="preserve">Work Journal Article </w:t>
            </w:r>
            <w:r w:rsidRPr="00CC7F3E">
              <w:rPr>
                <w:rFonts w:ascii="Times New Roman" w:hAnsi="Times New Roman"/>
                <w:color w:val="000000" w:themeColor="text1"/>
                <w:u w:val="single"/>
              </w:rPr>
              <w:t>Critique #2</w:t>
            </w:r>
            <w:r>
              <w:rPr>
                <w:rFonts w:ascii="Times New Roman" w:hAnsi="Times New Roman"/>
                <w:color w:val="000000" w:themeColor="text1"/>
              </w:rPr>
              <w:t xml:space="preserve"> – </w:t>
            </w:r>
            <w:r w:rsidRPr="0054778D">
              <w:rPr>
                <w:rFonts w:ascii="Times New Roman" w:hAnsi="Times New Roman"/>
                <w:color w:val="FF0000"/>
              </w:rPr>
              <w:t>due September 2</w:t>
            </w:r>
            <w:r w:rsidR="00A53462">
              <w:rPr>
                <w:rFonts w:ascii="Times New Roman" w:hAnsi="Times New Roman"/>
                <w:color w:val="FF0000"/>
              </w:rPr>
              <w:t>6.</w:t>
            </w:r>
          </w:p>
          <w:p w:rsidR="0054778D" w:rsidRPr="0054778D" w:rsidRDefault="00083B23" w:rsidP="0054778D">
            <w:pPr>
              <w:pStyle w:val="ListParagraph"/>
              <w:numPr>
                <w:ilvl w:val="0"/>
                <w:numId w:val="17"/>
              </w:numPr>
              <w:rPr>
                <w:rFonts w:ascii="Times New Roman" w:hAnsi="Times New Roman"/>
              </w:rPr>
            </w:pPr>
            <w:r>
              <w:rPr>
                <w:rFonts w:ascii="Times New Roman" w:hAnsi="Times New Roman"/>
                <w:color w:val="000000" w:themeColor="text1"/>
              </w:rPr>
              <w:t>Use Journal Article Critique Template</w:t>
            </w:r>
            <w:r w:rsidR="0054778D">
              <w:rPr>
                <w:rFonts w:ascii="Times New Roman" w:hAnsi="Times New Roman"/>
                <w:color w:val="000000" w:themeColor="text1"/>
              </w:rPr>
              <w:t xml:space="preserve"> #2 in Session #3 tab.</w:t>
            </w:r>
          </w:p>
          <w:p w:rsidR="0054778D" w:rsidRPr="0054778D" w:rsidRDefault="0054778D" w:rsidP="0054778D">
            <w:pPr>
              <w:ind w:left="360"/>
              <w:rPr>
                <w:rFonts w:ascii="Times New Roman" w:hAnsi="Times New Roman"/>
              </w:rPr>
            </w:pP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rPr>
            </w:pPr>
            <w:r w:rsidRPr="009F5CED">
              <w:rPr>
                <w:rFonts w:ascii="Times New Roman" w:hAnsi="Times New Roman"/>
                <w:sz w:val="22"/>
              </w:rPr>
              <w:lastRenderedPageBreak/>
              <w:sym w:font="Wingdings" w:char="F026"/>
            </w:r>
            <w:r w:rsidRPr="009F5CED">
              <w:rPr>
                <w:rFonts w:ascii="Times New Roman" w:hAnsi="Times New Roman"/>
                <w:sz w:val="22"/>
              </w:rPr>
              <w:t xml:space="preserve">HOME WORK for </w:t>
            </w:r>
          </w:p>
          <w:p w:rsidR="00882209" w:rsidRPr="009F5CED" w:rsidRDefault="00882209" w:rsidP="00882209">
            <w:pPr>
              <w:rPr>
                <w:rFonts w:ascii="Times New Roman" w:hAnsi="Times New Roman"/>
                <w:sz w:val="22"/>
              </w:rPr>
            </w:pPr>
            <w:r w:rsidRPr="009F5CED">
              <w:rPr>
                <w:rFonts w:ascii="Times New Roman" w:hAnsi="Times New Roman"/>
                <w:sz w:val="22"/>
              </w:rPr>
              <w:t>Se</w:t>
            </w:r>
            <w:r>
              <w:rPr>
                <w:rFonts w:ascii="Times New Roman" w:hAnsi="Times New Roman"/>
                <w:sz w:val="22"/>
              </w:rPr>
              <w:t>ssion 6:</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b/>
                <w:sz w:val="22"/>
              </w:rPr>
            </w:pPr>
            <w:r>
              <w:rPr>
                <w:rFonts w:ascii="Times New Roman" w:hAnsi="Times New Roman"/>
                <w:b/>
                <w:sz w:val="22"/>
              </w:rPr>
              <w:t>Session #6</w:t>
            </w:r>
            <w:r w:rsidRPr="009F5CED">
              <w:rPr>
                <w:rFonts w:ascii="Times New Roman" w:hAnsi="Times New Roman"/>
                <w:b/>
                <w:sz w:val="22"/>
              </w:rPr>
              <w:t>:</w:t>
            </w:r>
          </w:p>
          <w:p w:rsidR="00882209" w:rsidRPr="000A5ECF" w:rsidRDefault="00882209" w:rsidP="00882209">
            <w:pPr>
              <w:rPr>
                <w:rFonts w:ascii="Times New Roman" w:hAnsi="Times New Roman"/>
                <w:sz w:val="22"/>
              </w:rPr>
            </w:pPr>
            <w:r w:rsidRPr="009F5CED">
              <w:rPr>
                <w:rFonts w:ascii="Times New Roman" w:hAnsi="Times New Roman"/>
                <w:sz w:val="22"/>
              </w:rPr>
              <w:sym w:font="Wingdings" w:char="F026"/>
            </w:r>
            <w:r w:rsidR="003D308D" w:rsidRPr="0068267C">
              <w:rPr>
                <w:rFonts w:ascii="Times New Roman" w:hAnsi="Times New Roman"/>
                <w:b/>
                <w:sz w:val="22"/>
                <w:szCs w:val="22"/>
              </w:rPr>
              <w:t xml:space="preserve"> Course Text:</w:t>
            </w:r>
            <w:r w:rsidR="003D308D" w:rsidRPr="003D308D">
              <w:rPr>
                <w:rFonts w:ascii="Times New Roman" w:hAnsi="Times New Roman"/>
                <w:b/>
                <w:sz w:val="22"/>
                <w:szCs w:val="22"/>
              </w:rPr>
              <w:t xml:space="preserve"> Read</w:t>
            </w:r>
            <w:r w:rsidRPr="009F5CED">
              <w:rPr>
                <w:rFonts w:ascii="Times New Roman" w:hAnsi="Times New Roman"/>
                <w:b/>
                <w:sz w:val="22"/>
              </w:rPr>
              <w:t xml:space="preserve"> Chapter</w:t>
            </w:r>
            <w:r>
              <w:rPr>
                <w:rFonts w:ascii="Times New Roman" w:hAnsi="Times New Roman"/>
                <w:b/>
                <w:sz w:val="22"/>
              </w:rPr>
              <w:t>s</w:t>
            </w:r>
            <w:r w:rsidRPr="009F5CED">
              <w:rPr>
                <w:rFonts w:ascii="Times New Roman" w:hAnsi="Times New Roman"/>
                <w:b/>
                <w:sz w:val="22"/>
              </w:rPr>
              <w:t xml:space="preserve"> </w:t>
            </w:r>
            <w:r w:rsidR="0024612D">
              <w:rPr>
                <w:rFonts w:ascii="Times New Roman" w:hAnsi="Times New Roman"/>
                <w:b/>
                <w:sz w:val="22"/>
              </w:rPr>
              <w:t>10 and 11</w:t>
            </w:r>
          </w:p>
        </w:tc>
      </w:tr>
      <w:tr w:rsidR="00882209" w:rsidRPr="00DA30DA" w:rsidTr="00A720A4">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rPr>
            </w:pPr>
          </w:p>
        </w:tc>
        <w:tc>
          <w:tcPr>
            <w:tcW w:w="6839" w:type="dxa"/>
            <w:tcBorders>
              <w:top w:val="nil"/>
              <w:left w:val="single" w:sz="4" w:space="0" w:color="auto"/>
              <w:bottom w:val="nil"/>
              <w:right w:val="nil"/>
            </w:tcBorders>
          </w:tcPr>
          <w:p w:rsidR="00794226" w:rsidRPr="009F5CED" w:rsidRDefault="00794226" w:rsidP="00882209">
            <w:pPr>
              <w:rPr>
                <w:rFonts w:ascii="Times New Roman" w:hAnsi="Times New Roman"/>
                <w:sz w:val="22"/>
              </w:rPr>
            </w:pPr>
          </w:p>
        </w:tc>
      </w:tr>
      <w:tr w:rsidR="00882209" w:rsidRPr="00DA30DA" w:rsidTr="00A720A4">
        <w:trPr>
          <w:trHeight w:val="450"/>
        </w:trPr>
        <w:tc>
          <w:tcPr>
            <w:tcW w:w="2970" w:type="dxa"/>
            <w:tcBorders>
              <w:top w:val="nil"/>
              <w:left w:val="nil"/>
              <w:bottom w:val="nil"/>
              <w:right w:val="single" w:sz="4" w:space="0" w:color="auto"/>
            </w:tcBorders>
            <w:shd w:val="clear" w:color="auto" w:fill="FFFFFF"/>
          </w:tcPr>
          <w:p w:rsidR="00A720A4" w:rsidRPr="009F5CED" w:rsidRDefault="00AE4B31" w:rsidP="00A720A4">
            <w:pPr>
              <w:rPr>
                <w:rFonts w:ascii="Times New Roman" w:hAnsi="Times New Roman"/>
                <w:sz w:val="22"/>
              </w:rPr>
            </w:pPr>
            <w:r>
              <w:rPr>
                <w:rFonts w:ascii="Times New Roman" w:hAnsi="Times New Roman"/>
                <w:sz w:val="22"/>
              </w:rPr>
              <w:t>September 2</w:t>
            </w:r>
            <w:r w:rsidR="00CC7F3E">
              <w:rPr>
                <w:rFonts w:ascii="Times New Roman" w:hAnsi="Times New Roman"/>
                <w:sz w:val="22"/>
              </w:rPr>
              <w:t>5</w:t>
            </w:r>
            <w:r w:rsidR="00A720A4">
              <w:rPr>
                <w:rFonts w:ascii="Times New Roman" w:hAnsi="Times New Roman"/>
                <w:sz w:val="22"/>
              </w:rPr>
              <w:t xml:space="preserve"> to </w:t>
            </w:r>
            <w:r>
              <w:rPr>
                <w:rFonts w:ascii="Times New Roman" w:hAnsi="Times New Roman"/>
                <w:sz w:val="22"/>
              </w:rPr>
              <w:t xml:space="preserve">October </w:t>
            </w:r>
            <w:r w:rsidR="00CC7F3E">
              <w:rPr>
                <w:rFonts w:ascii="Times New Roman" w:hAnsi="Times New Roman"/>
                <w:sz w:val="22"/>
              </w:rPr>
              <w:t>1</w:t>
            </w:r>
          </w:p>
          <w:p w:rsidR="00882209" w:rsidRPr="009F5CED" w:rsidRDefault="00882209" w:rsidP="00882209">
            <w:pPr>
              <w:rPr>
                <w:rFonts w:ascii="Times New Roman" w:hAnsi="Times New Roman"/>
                <w:b/>
                <w:sz w:val="22"/>
              </w:rPr>
            </w:pPr>
            <w:r w:rsidRPr="009F5CED">
              <w:rPr>
                <w:rFonts w:ascii="Times New Roman" w:hAnsi="Times New Roman"/>
                <w:b/>
                <w:sz w:val="22"/>
              </w:rPr>
              <w:t>Session #</w:t>
            </w:r>
            <w:r>
              <w:rPr>
                <w:rFonts w:ascii="Times New Roman" w:hAnsi="Times New Roman"/>
                <w:b/>
                <w:sz w:val="22"/>
              </w:rPr>
              <w:t>6</w:t>
            </w:r>
          </w:p>
          <w:p w:rsidR="00882209" w:rsidRPr="009F5CED" w:rsidRDefault="00882209" w:rsidP="00882209">
            <w:pPr>
              <w:rPr>
                <w:rFonts w:ascii="Times New Roman" w:hAnsi="Times New Roman"/>
                <w:sz w:val="22"/>
              </w:rPr>
            </w:pPr>
          </w:p>
        </w:tc>
        <w:tc>
          <w:tcPr>
            <w:tcW w:w="6839" w:type="dxa"/>
            <w:tcBorders>
              <w:top w:val="nil"/>
              <w:left w:val="single" w:sz="4" w:space="0" w:color="auto"/>
              <w:bottom w:val="nil"/>
              <w:right w:val="nil"/>
            </w:tcBorders>
            <w:shd w:val="clear" w:color="auto" w:fill="FFFFFF"/>
          </w:tcPr>
          <w:p w:rsidR="00882209" w:rsidRPr="00D516C7" w:rsidRDefault="00882209" w:rsidP="00882209">
            <w:pPr>
              <w:rPr>
                <w:rFonts w:ascii="Times New Roman" w:hAnsi="Times New Roman"/>
                <w:i/>
                <w:sz w:val="22"/>
                <w:szCs w:val="22"/>
              </w:rPr>
            </w:pPr>
            <w:r>
              <w:rPr>
                <w:rFonts w:ascii="Times New Roman" w:hAnsi="Times New Roman"/>
                <w:b/>
                <w:sz w:val="22"/>
                <w:szCs w:val="22"/>
              </w:rPr>
              <w:sym w:font="Wingdings" w:char="F03E"/>
            </w:r>
            <w:r w:rsidR="00AE4B31">
              <w:rPr>
                <w:rFonts w:ascii="Times New Roman" w:hAnsi="Times New Roman"/>
                <w:b/>
                <w:sz w:val="22"/>
                <w:szCs w:val="22"/>
              </w:rPr>
              <w:t>Withi</w:t>
            </w:r>
            <w:r w:rsidR="00083B23">
              <w:rPr>
                <w:rFonts w:ascii="Times New Roman" w:hAnsi="Times New Roman"/>
                <w:b/>
                <w:sz w:val="22"/>
                <w:szCs w:val="22"/>
              </w:rPr>
              <w:t xml:space="preserve">n Session #6 Tab: </w:t>
            </w:r>
            <w:r w:rsidRPr="00083B23">
              <w:rPr>
                <w:rFonts w:ascii="Times New Roman" w:hAnsi="Times New Roman"/>
                <w:sz w:val="22"/>
                <w:szCs w:val="22"/>
              </w:rPr>
              <w:t>Listen to t</w:t>
            </w:r>
            <w:r w:rsidR="00952C18">
              <w:rPr>
                <w:rFonts w:ascii="Times New Roman" w:hAnsi="Times New Roman"/>
                <w:sz w:val="22"/>
                <w:szCs w:val="22"/>
              </w:rPr>
              <w:t>hree</w:t>
            </w:r>
            <w:r w:rsidRPr="00083B23">
              <w:rPr>
                <w:rFonts w:ascii="Times New Roman" w:hAnsi="Times New Roman"/>
                <w:sz w:val="22"/>
                <w:szCs w:val="22"/>
              </w:rPr>
              <w:t xml:space="preserve"> PPT lectures</w:t>
            </w:r>
            <w:r>
              <w:rPr>
                <w:rFonts w:ascii="Times New Roman" w:hAnsi="Times New Roman"/>
                <w:sz w:val="22"/>
                <w:szCs w:val="22"/>
              </w:rPr>
              <w:t xml:space="preserve"> titled:  1) </w:t>
            </w:r>
            <w:r w:rsidR="000A5ECF">
              <w:rPr>
                <w:rFonts w:ascii="Times New Roman" w:hAnsi="Times New Roman"/>
                <w:i/>
                <w:sz w:val="22"/>
                <w:szCs w:val="22"/>
              </w:rPr>
              <w:t>Chapter 10</w:t>
            </w:r>
            <w:r w:rsidR="00952C18">
              <w:rPr>
                <w:rFonts w:ascii="Times New Roman" w:hAnsi="Times New Roman"/>
                <w:i/>
                <w:sz w:val="22"/>
                <w:szCs w:val="22"/>
              </w:rPr>
              <w:t xml:space="preserve"> Parts A &amp; B</w:t>
            </w:r>
            <w:r>
              <w:rPr>
                <w:rFonts w:ascii="Times New Roman" w:hAnsi="Times New Roman"/>
                <w:i/>
                <w:sz w:val="22"/>
                <w:szCs w:val="22"/>
              </w:rPr>
              <w:t xml:space="preserve">: </w:t>
            </w:r>
            <w:r w:rsidR="000A5ECF">
              <w:rPr>
                <w:rFonts w:ascii="Times New Roman" w:hAnsi="Times New Roman"/>
                <w:i/>
                <w:sz w:val="22"/>
                <w:szCs w:val="22"/>
              </w:rPr>
              <w:t>Applying Complex Thinking to Large, Dispersed, Culturally Diverse Project Teams</w:t>
            </w:r>
            <w:r>
              <w:rPr>
                <w:rFonts w:ascii="Times New Roman" w:hAnsi="Times New Roman"/>
                <w:i/>
                <w:sz w:val="22"/>
                <w:szCs w:val="22"/>
              </w:rPr>
              <w:t xml:space="preserve"> </w:t>
            </w:r>
            <w:r>
              <w:rPr>
                <w:rFonts w:ascii="Times New Roman" w:hAnsi="Times New Roman"/>
                <w:sz w:val="22"/>
                <w:szCs w:val="22"/>
              </w:rPr>
              <w:t xml:space="preserve">and </w:t>
            </w:r>
            <w:r w:rsidR="0054778D">
              <w:rPr>
                <w:rFonts w:ascii="Times New Roman" w:hAnsi="Times New Roman"/>
                <w:sz w:val="22"/>
                <w:szCs w:val="22"/>
              </w:rPr>
              <w:t xml:space="preserve">2) </w:t>
            </w:r>
            <w:r w:rsidR="000A5ECF">
              <w:rPr>
                <w:rFonts w:ascii="Times New Roman" w:hAnsi="Times New Roman"/>
                <w:i/>
                <w:sz w:val="22"/>
                <w:szCs w:val="22"/>
              </w:rPr>
              <w:t>Chapter 11</w:t>
            </w:r>
            <w:r>
              <w:rPr>
                <w:rFonts w:ascii="Times New Roman" w:hAnsi="Times New Roman"/>
                <w:i/>
                <w:sz w:val="22"/>
                <w:szCs w:val="22"/>
              </w:rPr>
              <w:t xml:space="preserve">: </w:t>
            </w:r>
            <w:r w:rsidR="000A5ECF">
              <w:rPr>
                <w:rFonts w:ascii="Times New Roman" w:hAnsi="Times New Roman"/>
                <w:i/>
                <w:sz w:val="22"/>
                <w:szCs w:val="22"/>
              </w:rPr>
              <w:t>Applying Complexity Thinking to Highly Innovative, Urgent Projects</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Pr>
                <w:rFonts w:ascii="Times New Roman" w:hAnsi="Times New Roman"/>
                <w:b/>
                <w:sz w:val="22"/>
                <w:szCs w:val="22"/>
              </w:rPr>
              <w:t xml:space="preserve"> 6</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083B23">
            <w:pPr>
              <w:pStyle w:val="ListParagraph"/>
              <w:numPr>
                <w:ilvl w:val="0"/>
                <w:numId w:val="18"/>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6</w:t>
            </w:r>
            <w:r w:rsidRPr="00B7780A">
              <w:rPr>
                <w:rFonts w:ascii="Times New Roman" w:hAnsi="Times New Roman"/>
              </w:rPr>
              <w:t xml:space="preserve"> Discussion Board prompt</w:t>
            </w:r>
            <w:r w:rsidR="006C5F7E">
              <w:rPr>
                <w:rFonts w:ascii="Times New Roman" w:hAnsi="Times New Roman"/>
              </w:rPr>
              <w:t xml:space="preserve"> by September </w:t>
            </w:r>
            <w:r w:rsidR="00A53462">
              <w:rPr>
                <w:rFonts w:ascii="Times New Roman" w:hAnsi="Times New Roman"/>
              </w:rPr>
              <w:t>29</w:t>
            </w:r>
            <w:r w:rsidR="006C5F7E">
              <w:rPr>
                <w:rFonts w:ascii="Times New Roman" w:hAnsi="Times New Roman"/>
              </w:rPr>
              <w:t xml:space="preserve">.  </w:t>
            </w:r>
            <w:r w:rsidR="00794226">
              <w:rPr>
                <w:rFonts w:ascii="Times New Roman" w:hAnsi="Times New Roman"/>
              </w:rPr>
              <w:t xml:space="preserve">Provided one peer feedback by October </w:t>
            </w:r>
            <w:r w:rsidR="00A53462">
              <w:rPr>
                <w:rFonts w:ascii="Times New Roman" w:hAnsi="Times New Roman"/>
              </w:rPr>
              <w:t>1</w:t>
            </w:r>
            <w:r w:rsidR="00794226" w:rsidRPr="00B7780A">
              <w:rPr>
                <w:rFonts w:ascii="Times New Roman" w:hAnsi="Times New Roman"/>
              </w:rPr>
              <w:t xml:space="preserve">.  </w:t>
            </w:r>
          </w:p>
          <w:p w:rsidR="00083B23" w:rsidRDefault="00083B23" w:rsidP="00083B23">
            <w:pPr>
              <w:pStyle w:val="ListParagraph"/>
              <w:numPr>
                <w:ilvl w:val="0"/>
                <w:numId w:val="18"/>
              </w:numPr>
              <w:spacing w:after="0"/>
              <w:rPr>
                <w:rFonts w:ascii="Times New Roman" w:hAnsi="Times New Roman"/>
              </w:rPr>
            </w:pPr>
            <w:r w:rsidRPr="003D308D">
              <w:rPr>
                <w:rFonts w:ascii="Times New Roman" w:hAnsi="Times New Roman"/>
                <w:b/>
                <w:color w:val="000000" w:themeColor="text1"/>
                <w:highlight w:val="yellow"/>
              </w:rPr>
              <w:t xml:space="preserve">Upload Journal Article Critique </w:t>
            </w:r>
            <w:r>
              <w:rPr>
                <w:rFonts w:ascii="Times New Roman" w:hAnsi="Times New Roman"/>
                <w:b/>
                <w:color w:val="000000" w:themeColor="text1"/>
                <w:highlight w:val="yellow"/>
              </w:rPr>
              <w:t xml:space="preserve">#2 </w:t>
            </w:r>
            <w:r w:rsidRPr="003D308D">
              <w:rPr>
                <w:rFonts w:ascii="Times New Roman" w:hAnsi="Times New Roman"/>
                <w:b/>
                <w:color w:val="000000" w:themeColor="text1"/>
                <w:highlight w:val="yellow"/>
              </w:rPr>
              <w:t>by</w:t>
            </w:r>
            <w:r w:rsidRPr="003D308D">
              <w:rPr>
                <w:rFonts w:ascii="Times New Roman" w:hAnsi="Times New Roman"/>
                <w:b/>
                <w:highlight w:val="yellow"/>
              </w:rPr>
              <w:t xml:space="preserve"> </w:t>
            </w:r>
            <w:r w:rsidR="00997229">
              <w:rPr>
                <w:rFonts w:ascii="Times New Roman" w:hAnsi="Times New Roman"/>
                <w:b/>
                <w:highlight w:val="yellow"/>
              </w:rPr>
              <w:t>midnight</w:t>
            </w:r>
            <w:r w:rsidRPr="003D308D">
              <w:rPr>
                <w:rFonts w:ascii="Times New Roman" w:hAnsi="Times New Roman"/>
                <w:highlight w:val="yellow"/>
              </w:rPr>
              <w:t xml:space="preserve"> (Central Time Zone)</w:t>
            </w:r>
            <w:r w:rsidR="00997229">
              <w:rPr>
                <w:rFonts w:ascii="Times New Roman" w:hAnsi="Times New Roman"/>
                <w:highlight w:val="yellow"/>
              </w:rPr>
              <w:t xml:space="preserve"> </w:t>
            </w:r>
            <w:r w:rsidR="00997229" w:rsidRPr="003D308D">
              <w:rPr>
                <w:rFonts w:ascii="Times New Roman" w:hAnsi="Times New Roman"/>
                <w:b/>
                <w:highlight w:val="yellow"/>
              </w:rPr>
              <w:t xml:space="preserve">September </w:t>
            </w:r>
            <w:r w:rsidR="00997229">
              <w:rPr>
                <w:rFonts w:ascii="Times New Roman" w:hAnsi="Times New Roman"/>
                <w:b/>
                <w:highlight w:val="yellow"/>
              </w:rPr>
              <w:t>2</w:t>
            </w:r>
            <w:r w:rsidR="00A53462">
              <w:rPr>
                <w:rFonts w:ascii="Times New Roman" w:hAnsi="Times New Roman"/>
                <w:b/>
                <w:highlight w:val="yellow"/>
              </w:rPr>
              <w:t>6</w:t>
            </w:r>
            <w:r w:rsidRPr="003D308D">
              <w:rPr>
                <w:rFonts w:ascii="Times New Roman" w:hAnsi="Times New Roman"/>
                <w:highlight w:val="yellow"/>
              </w:rPr>
              <w:t>.</w:t>
            </w:r>
          </w:p>
          <w:p w:rsidR="00083B23" w:rsidRPr="00CC7F3E" w:rsidRDefault="00083B23" w:rsidP="00997229">
            <w:pPr>
              <w:pStyle w:val="ListParagraph"/>
              <w:numPr>
                <w:ilvl w:val="0"/>
                <w:numId w:val="18"/>
              </w:numPr>
              <w:rPr>
                <w:rFonts w:ascii="Times New Roman" w:hAnsi="Times New Roman"/>
              </w:rPr>
            </w:pPr>
            <w:r w:rsidRPr="003D308D">
              <w:rPr>
                <w:rFonts w:ascii="Times New Roman" w:hAnsi="Times New Roman"/>
              </w:rPr>
              <w:t xml:space="preserve">Review and select </w:t>
            </w:r>
            <w:r>
              <w:rPr>
                <w:rFonts w:ascii="Times New Roman" w:hAnsi="Times New Roman"/>
              </w:rPr>
              <w:t>third</w:t>
            </w:r>
            <w:r w:rsidRPr="003D308D">
              <w:rPr>
                <w:rFonts w:ascii="Times New Roman" w:hAnsi="Times New Roman"/>
              </w:rPr>
              <w:t xml:space="preserve"> Journal Article for Critique</w:t>
            </w:r>
            <w:r w:rsidR="004D6BD2">
              <w:rPr>
                <w:rFonts w:ascii="Times New Roman" w:hAnsi="Times New Roman"/>
              </w:rPr>
              <w:t xml:space="preserve"> from Folder #3</w:t>
            </w:r>
            <w:r>
              <w:rPr>
                <w:rFonts w:ascii="Times New Roman" w:hAnsi="Times New Roman"/>
              </w:rPr>
              <w:t xml:space="preserve">.  </w:t>
            </w:r>
            <w:r w:rsidR="00AE4B31">
              <w:rPr>
                <w:rFonts w:ascii="Times New Roman" w:hAnsi="Times New Roman"/>
              </w:rPr>
              <w:t xml:space="preserve"> </w:t>
            </w:r>
            <w:r w:rsidRPr="00CC7F3E">
              <w:rPr>
                <w:rFonts w:ascii="Times New Roman" w:hAnsi="Times New Roman"/>
              </w:rPr>
              <w:t xml:space="preserve">Journal Article </w:t>
            </w:r>
            <w:r w:rsidR="004D6BD2" w:rsidRPr="004D6BD2">
              <w:rPr>
                <w:rFonts w:ascii="Times New Roman" w:hAnsi="Times New Roman"/>
                <w:u w:val="single"/>
              </w:rPr>
              <w:t>critique</w:t>
            </w:r>
            <w:r w:rsidR="0054778D">
              <w:rPr>
                <w:rFonts w:ascii="Times New Roman" w:hAnsi="Times New Roman"/>
                <w:u w:val="single"/>
              </w:rPr>
              <w:t xml:space="preserve"> #</w:t>
            </w:r>
            <w:r w:rsidR="0054778D" w:rsidRPr="00CC7F3E">
              <w:rPr>
                <w:rFonts w:ascii="Times New Roman" w:hAnsi="Times New Roman"/>
                <w:u w:val="single"/>
              </w:rPr>
              <w:t>3</w:t>
            </w:r>
            <w:r w:rsidR="004D6BD2" w:rsidRPr="00CC7F3E">
              <w:rPr>
                <w:rFonts w:ascii="Times New Roman" w:hAnsi="Times New Roman"/>
              </w:rPr>
              <w:t xml:space="preserve"> </w:t>
            </w:r>
            <w:r w:rsidRPr="00CC7F3E">
              <w:rPr>
                <w:rFonts w:ascii="Times New Roman" w:hAnsi="Times New Roman"/>
              </w:rPr>
              <w:t xml:space="preserve">is </w:t>
            </w:r>
            <w:r w:rsidR="00AE4B31" w:rsidRPr="00CC7F3E">
              <w:rPr>
                <w:rFonts w:ascii="Times New Roman" w:hAnsi="Times New Roman"/>
                <w:color w:val="FF0000"/>
              </w:rPr>
              <w:t>due Session 9</w:t>
            </w:r>
            <w:r w:rsidR="00997229" w:rsidRPr="00CC7F3E">
              <w:rPr>
                <w:rFonts w:ascii="Times New Roman" w:hAnsi="Times New Roman"/>
                <w:color w:val="FF0000"/>
              </w:rPr>
              <w:t xml:space="preserve"> </w:t>
            </w:r>
            <w:r w:rsidR="00AE4B31" w:rsidRPr="00CC7F3E">
              <w:rPr>
                <w:rFonts w:ascii="Times New Roman" w:hAnsi="Times New Roman"/>
                <w:color w:val="FF0000"/>
              </w:rPr>
              <w:t>-</w:t>
            </w:r>
            <w:r w:rsidR="00997229" w:rsidRPr="00CC7F3E">
              <w:rPr>
                <w:rFonts w:ascii="Times New Roman" w:hAnsi="Times New Roman"/>
                <w:color w:val="FF0000"/>
              </w:rPr>
              <w:t xml:space="preserve"> NLT</w:t>
            </w:r>
            <w:r w:rsidR="00AE4B31" w:rsidRPr="00CC7F3E">
              <w:rPr>
                <w:rFonts w:ascii="Times New Roman" w:hAnsi="Times New Roman"/>
                <w:color w:val="FF0000"/>
              </w:rPr>
              <w:t xml:space="preserve">, Tuesday, </w:t>
            </w:r>
            <w:r w:rsidRPr="00CC7F3E">
              <w:rPr>
                <w:rFonts w:ascii="Times New Roman" w:hAnsi="Times New Roman"/>
                <w:color w:val="FF0000"/>
              </w:rPr>
              <w:t>October 1</w:t>
            </w:r>
            <w:r w:rsidR="00A53462">
              <w:rPr>
                <w:rFonts w:ascii="Times New Roman" w:hAnsi="Times New Roman"/>
                <w:color w:val="FF0000"/>
              </w:rPr>
              <w:t>7</w:t>
            </w:r>
          </w:p>
          <w:p w:rsidR="0054778D" w:rsidRPr="00083B23" w:rsidRDefault="0054778D" w:rsidP="0054778D">
            <w:pPr>
              <w:pStyle w:val="ListParagraph"/>
              <w:numPr>
                <w:ilvl w:val="0"/>
                <w:numId w:val="18"/>
              </w:numPr>
              <w:rPr>
                <w:rFonts w:ascii="Times New Roman" w:hAnsi="Times New Roman"/>
              </w:rPr>
            </w:pPr>
            <w:r>
              <w:rPr>
                <w:rFonts w:ascii="Times New Roman" w:hAnsi="Times New Roman"/>
                <w:color w:val="000000" w:themeColor="text1"/>
              </w:rPr>
              <w:t>Use Journal Article Critique Template #3 found within Session #6 tab.</w:t>
            </w:r>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HOME WORK for </w:t>
            </w:r>
          </w:p>
          <w:p w:rsidR="00882209" w:rsidRPr="009F5CED" w:rsidRDefault="00882209" w:rsidP="00882209">
            <w:pPr>
              <w:rPr>
                <w:rFonts w:ascii="Times New Roman" w:hAnsi="Times New Roman"/>
                <w:sz w:val="22"/>
                <w:szCs w:val="22"/>
              </w:rPr>
            </w:pPr>
            <w:r>
              <w:rPr>
                <w:rFonts w:ascii="Times New Roman" w:hAnsi="Times New Roman"/>
                <w:sz w:val="22"/>
                <w:szCs w:val="22"/>
              </w:rPr>
              <w:t>Session 7:</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sz w:val="22"/>
                <w:szCs w:val="22"/>
              </w:rPr>
            </w:pPr>
            <w:r>
              <w:rPr>
                <w:rFonts w:ascii="Times New Roman" w:hAnsi="Times New Roman"/>
                <w:b/>
                <w:sz w:val="22"/>
                <w:szCs w:val="22"/>
              </w:rPr>
              <w:t>Session #7</w:t>
            </w:r>
            <w:r w:rsidRPr="009F5CED">
              <w:rPr>
                <w:rFonts w:ascii="Times New Roman" w:hAnsi="Times New Roman"/>
                <w:b/>
                <w:sz w:val="22"/>
                <w:szCs w:val="22"/>
              </w:rPr>
              <w:t>:</w:t>
            </w:r>
            <w:r w:rsidRPr="009F5CED">
              <w:rPr>
                <w:rFonts w:ascii="Times New Roman" w:hAnsi="Times New Roman"/>
                <w:sz w:val="22"/>
                <w:szCs w:val="22"/>
              </w:rPr>
              <w:t xml:space="preserve">  </w:t>
            </w:r>
          </w:p>
          <w:p w:rsidR="00882209" w:rsidRPr="000A5ECF" w:rsidRDefault="00882209" w:rsidP="00882209">
            <w:pPr>
              <w:rPr>
                <w:rFonts w:ascii="Times New Roman" w:hAnsi="Times New Roman"/>
                <w:sz w:val="22"/>
                <w:szCs w:val="22"/>
              </w:rPr>
            </w:pPr>
            <w:r w:rsidRPr="009F5CED">
              <w:rPr>
                <w:rFonts w:ascii="Times New Roman" w:hAnsi="Times New Roman"/>
                <w:sz w:val="22"/>
                <w:szCs w:val="22"/>
              </w:rPr>
              <w:sym w:font="Wingdings" w:char="F026"/>
            </w:r>
            <w:r w:rsidR="003D308D" w:rsidRPr="0068267C">
              <w:rPr>
                <w:rFonts w:ascii="Times New Roman" w:hAnsi="Times New Roman"/>
                <w:b/>
                <w:sz w:val="22"/>
                <w:szCs w:val="22"/>
              </w:rPr>
              <w:t xml:space="preserve"> Course Text:</w:t>
            </w:r>
            <w:r w:rsidR="003D308D" w:rsidRPr="003D308D">
              <w:rPr>
                <w:rFonts w:ascii="Times New Roman" w:hAnsi="Times New Roman"/>
                <w:b/>
                <w:sz w:val="22"/>
                <w:szCs w:val="22"/>
              </w:rPr>
              <w:t xml:space="preserve"> Read</w:t>
            </w:r>
            <w:r>
              <w:rPr>
                <w:rFonts w:ascii="Times New Roman" w:hAnsi="Times New Roman"/>
                <w:b/>
                <w:sz w:val="22"/>
                <w:szCs w:val="22"/>
              </w:rPr>
              <w:t xml:space="preserve"> Chapter</w:t>
            </w:r>
            <w:r w:rsidR="0024612D">
              <w:rPr>
                <w:rFonts w:ascii="Times New Roman" w:hAnsi="Times New Roman"/>
                <w:b/>
                <w:sz w:val="22"/>
                <w:szCs w:val="22"/>
              </w:rPr>
              <w:t>s 12 and 13</w:t>
            </w:r>
          </w:p>
        </w:tc>
      </w:tr>
      <w:tr w:rsidR="00882209" w:rsidRPr="00DA30DA" w:rsidTr="00A720A4">
        <w:trPr>
          <w:trHeight w:val="270"/>
        </w:trPr>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szCs w:val="22"/>
              </w:rPr>
            </w:pPr>
          </w:p>
        </w:tc>
      </w:tr>
      <w:tr w:rsidR="00882209" w:rsidRPr="00DA30DA" w:rsidTr="00A720A4">
        <w:trPr>
          <w:trHeight w:val="531"/>
        </w:trPr>
        <w:tc>
          <w:tcPr>
            <w:tcW w:w="2970" w:type="dxa"/>
            <w:tcBorders>
              <w:top w:val="nil"/>
              <w:left w:val="nil"/>
              <w:bottom w:val="nil"/>
              <w:right w:val="single" w:sz="4" w:space="0" w:color="auto"/>
            </w:tcBorders>
          </w:tcPr>
          <w:p w:rsidR="00A720A4" w:rsidRPr="009F5CED" w:rsidRDefault="00AE4B31" w:rsidP="00A720A4">
            <w:pPr>
              <w:rPr>
                <w:rFonts w:ascii="Times New Roman" w:hAnsi="Times New Roman"/>
                <w:sz w:val="22"/>
              </w:rPr>
            </w:pPr>
            <w:r>
              <w:rPr>
                <w:rFonts w:ascii="Times New Roman" w:hAnsi="Times New Roman"/>
                <w:sz w:val="22"/>
              </w:rPr>
              <w:t xml:space="preserve">October </w:t>
            </w:r>
            <w:r w:rsidR="00CC7F3E">
              <w:rPr>
                <w:rFonts w:ascii="Times New Roman" w:hAnsi="Times New Roman"/>
                <w:sz w:val="22"/>
              </w:rPr>
              <w:t>2</w:t>
            </w:r>
            <w:r w:rsidR="00A720A4">
              <w:rPr>
                <w:rFonts w:ascii="Times New Roman" w:hAnsi="Times New Roman"/>
                <w:sz w:val="22"/>
              </w:rPr>
              <w:t xml:space="preserve"> to October </w:t>
            </w:r>
            <w:r w:rsidR="00CC7F3E">
              <w:rPr>
                <w:rFonts w:ascii="Times New Roman" w:hAnsi="Times New Roman"/>
                <w:sz w:val="22"/>
              </w:rPr>
              <w:t>8</w:t>
            </w:r>
          </w:p>
          <w:p w:rsidR="00882209" w:rsidRPr="009F5CED" w:rsidRDefault="00882209" w:rsidP="00882209">
            <w:pPr>
              <w:rPr>
                <w:rFonts w:ascii="Times New Roman" w:hAnsi="Times New Roman"/>
                <w:sz w:val="22"/>
                <w:szCs w:val="22"/>
              </w:rPr>
            </w:pPr>
            <w:r w:rsidRPr="009F5CED">
              <w:rPr>
                <w:rFonts w:ascii="Times New Roman" w:hAnsi="Times New Roman"/>
                <w:b/>
                <w:sz w:val="22"/>
                <w:szCs w:val="22"/>
              </w:rPr>
              <w:t>Session #</w:t>
            </w:r>
            <w:r>
              <w:rPr>
                <w:rFonts w:ascii="Times New Roman" w:hAnsi="Times New Roman"/>
                <w:b/>
                <w:sz w:val="22"/>
                <w:szCs w:val="22"/>
              </w:rPr>
              <w:t>7</w:t>
            </w:r>
          </w:p>
        </w:tc>
        <w:tc>
          <w:tcPr>
            <w:tcW w:w="6839" w:type="dxa"/>
            <w:tcBorders>
              <w:top w:val="nil"/>
              <w:left w:val="single" w:sz="4" w:space="0" w:color="auto"/>
              <w:bottom w:val="nil"/>
              <w:right w:val="nil"/>
            </w:tcBorders>
          </w:tcPr>
          <w:p w:rsidR="00882209" w:rsidRPr="000A5ECF" w:rsidRDefault="00882209" w:rsidP="00882209">
            <w:pPr>
              <w:rPr>
                <w:rFonts w:ascii="Times New Roman" w:hAnsi="Times New Roman"/>
                <w:i/>
                <w:sz w:val="22"/>
                <w:szCs w:val="22"/>
              </w:rPr>
            </w:pPr>
            <w:r>
              <w:rPr>
                <w:rFonts w:ascii="Times New Roman" w:hAnsi="Times New Roman"/>
                <w:b/>
                <w:sz w:val="22"/>
                <w:szCs w:val="22"/>
              </w:rPr>
              <w:sym w:font="Wingdings" w:char="F03E"/>
            </w:r>
            <w:r w:rsidR="00AE4B31">
              <w:rPr>
                <w:rFonts w:ascii="Times New Roman" w:hAnsi="Times New Roman"/>
                <w:b/>
                <w:sz w:val="22"/>
                <w:szCs w:val="22"/>
              </w:rPr>
              <w:t>Withi</w:t>
            </w:r>
            <w:r w:rsidR="00083B23">
              <w:rPr>
                <w:rFonts w:ascii="Times New Roman" w:hAnsi="Times New Roman"/>
                <w:b/>
                <w:sz w:val="22"/>
                <w:szCs w:val="22"/>
              </w:rPr>
              <w:t xml:space="preserve">n Session #7 Tab: </w:t>
            </w:r>
            <w:r w:rsidRPr="00083B23">
              <w:rPr>
                <w:rFonts w:ascii="Times New Roman" w:hAnsi="Times New Roman"/>
                <w:sz w:val="22"/>
                <w:szCs w:val="22"/>
              </w:rPr>
              <w:t xml:space="preserve">Listen to </w:t>
            </w:r>
            <w:r w:rsidR="000A5ECF">
              <w:rPr>
                <w:rFonts w:ascii="Times New Roman" w:hAnsi="Times New Roman"/>
                <w:sz w:val="22"/>
                <w:szCs w:val="22"/>
              </w:rPr>
              <w:t>two</w:t>
            </w:r>
            <w:r w:rsidRPr="00083B23">
              <w:rPr>
                <w:rFonts w:ascii="Times New Roman" w:hAnsi="Times New Roman"/>
                <w:sz w:val="22"/>
                <w:szCs w:val="22"/>
              </w:rPr>
              <w:t xml:space="preserve"> PPT lecture</w:t>
            </w:r>
            <w:r>
              <w:rPr>
                <w:rFonts w:ascii="Times New Roman" w:hAnsi="Times New Roman"/>
                <w:sz w:val="22"/>
                <w:szCs w:val="22"/>
              </w:rPr>
              <w:t xml:space="preserve"> titled:  1) </w:t>
            </w:r>
            <w:r w:rsidR="000A5ECF">
              <w:rPr>
                <w:rFonts w:ascii="Times New Roman" w:hAnsi="Times New Roman"/>
                <w:i/>
                <w:sz w:val="22"/>
                <w:szCs w:val="22"/>
              </w:rPr>
              <w:t>Chapter 12</w:t>
            </w:r>
            <w:r>
              <w:rPr>
                <w:rFonts w:ascii="Times New Roman" w:hAnsi="Times New Roman"/>
                <w:i/>
                <w:sz w:val="22"/>
                <w:szCs w:val="22"/>
              </w:rPr>
              <w:t>:</w:t>
            </w:r>
            <w:r w:rsidR="000A5ECF">
              <w:rPr>
                <w:rFonts w:ascii="Times New Roman" w:hAnsi="Times New Roman"/>
                <w:i/>
                <w:sz w:val="22"/>
                <w:szCs w:val="22"/>
              </w:rPr>
              <w:t xml:space="preserve"> Applying Complexity Thinking to Ambiguous Business Problems, Opportunities and Solutions </w:t>
            </w:r>
            <w:r w:rsidR="000A5ECF">
              <w:rPr>
                <w:rFonts w:ascii="Times New Roman" w:hAnsi="Times New Roman"/>
                <w:sz w:val="22"/>
                <w:szCs w:val="22"/>
              </w:rPr>
              <w:t xml:space="preserve">and </w:t>
            </w:r>
            <w:r w:rsidR="0054778D">
              <w:rPr>
                <w:rFonts w:ascii="Times New Roman" w:hAnsi="Times New Roman"/>
                <w:sz w:val="22"/>
                <w:szCs w:val="22"/>
              </w:rPr>
              <w:t xml:space="preserve">2) </w:t>
            </w:r>
            <w:r w:rsidR="00AE4B31">
              <w:rPr>
                <w:rFonts w:ascii="Times New Roman" w:hAnsi="Times New Roman"/>
                <w:i/>
                <w:sz w:val="22"/>
                <w:szCs w:val="22"/>
              </w:rPr>
              <w:t xml:space="preserve">Chapter 13: </w:t>
            </w:r>
            <w:r w:rsidR="000A5ECF">
              <w:rPr>
                <w:rFonts w:ascii="Times New Roman" w:hAnsi="Times New Roman"/>
                <w:i/>
                <w:sz w:val="22"/>
                <w:szCs w:val="22"/>
              </w:rPr>
              <w:t>Applying Complexity Thinking to Projects with Poorly Understood, Volatile Requirements</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Pr>
                <w:rFonts w:ascii="Times New Roman" w:hAnsi="Times New Roman"/>
                <w:b/>
                <w:sz w:val="22"/>
                <w:szCs w:val="22"/>
              </w:rPr>
              <w:t xml:space="preserve"> 7</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083B23">
            <w:pPr>
              <w:pStyle w:val="ListParagraph"/>
              <w:numPr>
                <w:ilvl w:val="0"/>
                <w:numId w:val="19"/>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Complete week 7</w:t>
            </w:r>
            <w:r>
              <w:rPr>
                <w:rFonts w:ascii="Times New Roman" w:hAnsi="Times New Roman"/>
              </w:rPr>
              <w:t xml:space="preserve"> Discussion Board prompt</w:t>
            </w:r>
            <w:r w:rsidR="006C5F7E">
              <w:rPr>
                <w:rFonts w:ascii="Times New Roman" w:hAnsi="Times New Roman"/>
              </w:rPr>
              <w:t xml:space="preserve"> by October </w:t>
            </w:r>
            <w:r w:rsidR="00A53462">
              <w:rPr>
                <w:rFonts w:ascii="Times New Roman" w:hAnsi="Times New Roman"/>
              </w:rPr>
              <w:t>6</w:t>
            </w:r>
            <w:r w:rsidR="006C5F7E">
              <w:rPr>
                <w:rFonts w:ascii="Times New Roman" w:hAnsi="Times New Roman"/>
              </w:rPr>
              <w:t xml:space="preserve">.  </w:t>
            </w:r>
            <w:r w:rsidR="00794226">
              <w:rPr>
                <w:rFonts w:ascii="Times New Roman" w:hAnsi="Times New Roman"/>
              </w:rPr>
              <w:t xml:space="preserve">Provided one peer feedback by October </w:t>
            </w:r>
            <w:r w:rsidR="00A53462">
              <w:rPr>
                <w:rFonts w:ascii="Times New Roman" w:hAnsi="Times New Roman"/>
              </w:rPr>
              <w:t>8</w:t>
            </w:r>
            <w:r w:rsidR="00794226">
              <w:rPr>
                <w:rFonts w:ascii="Times New Roman" w:hAnsi="Times New Roman"/>
              </w:rPr>
              <w:t>.</w:t>
            </w:r>
            <w:r w:rsidR="00794226" w:rsidRPr="00B7780A">
              <w:rPr>
                <w:rFonts w:ascii="Times New Roman" w:hAnsi="Times New Roman"/>
              </w:rPr>
              <w:t xml:space="preserve">  </w:t>
            </w:r>
          </w:p>
          <w:p w:rsidR="00083B23" w:rsidRPr="003D308D" w:rsidRDefault="00083B23" w:rsidP="00083B23">
            <w:pPr>
              <w:pStyle w:val="ListParagraph"/>
              <w:numPr>
                <w:ilvl w:val="0"/>
                <w:numId w:val="19"/>
              </w:numPr>
              <w:rPr>
                <w:rFonts w:ascii="Times New Roman" w:hAnsi="Times New Roman"/>
              </w:rPr>
            </w:pPr>
            <w:r w:rsidRPr="003D308D">
              <w:rPr>
                <w:rFonts w:ascii="Times New Roman" w:hAnsi="Times New Roman"/>
                <w:color w:val="000000" w:themeColor="text1"/>
              </w:rPr>
              <w:t xml:space="preserve">Work Journal Article </w:t>
            </w:r>
            <w:r w:rsidRPr="00CC7F3E">
              <w:rPr>
                <w:rFonts w:ascii="Times New Roman" w:hAnsi="Times New Roman"/>
                <w:color w:val="000000" w:themeColor="text1"/>
                <w:u w:val="single"/>
              </w:rPr>
              <w:t>Critique #3</w:t>
            </w:r>
            <w:r>
              <w:rPr>
                <w:rFonts w:ascii="Times New Roman" w:hAnsi="Times New Roman"/>
                <w:color w:val="000000" w:themeColor="text1"/>
              </w:rPr>
              <w:t xml:space="preserve"> – </w:t>
            </w:r>
            <w:r w:rsidRPr="0054778D">
              <w:rPr>
                <w:rFonts w:ascii="Times New Roman" w:hAnsi="Times New Roman"/>
                <w:color w:val="FF0000"/>
              </w:rPr>
              <w:t>due October 1</w:t>
            </w:r>
            <w:r w:rsidR="00A53462">
              <w:rPr>
                <w:rFonts w:ascii="Times New Roman" w:hAnsi="Times New Roman"/>
                <w:color w:val="FF0000"/>
              </w:rPr>
              <w:t>7</w:t>
            </w:r>
          </w:p>
          <w:p w:rsidR="00882209" w:rsidRPr="00B7780A" w:rsidRDefault="00083B23" w:rsidP="0054778D">
            <w:pPr>
              <w:pStyle w:val="ListParagraph"/>
              <w:numPr>
                <w:ilvl w:val="0"/>
                <w:numId w:val="19"/>
              </w:numPr>
              <w:rPr>
                <w:rFonts w:ascii="Times New Roman" w:hAnsi="Times New Roman"/>
              </w:rPr>
            </w:pPr>
            <w:r>
              <w:rPr>
                <w:rFonts w:ascii="Times New Roman" w:hAnsi="Times New Roman"/>
                <w:color w:val="000000" w:themeColor="text1"/>
              </w:rPr>
              <w:t>Use Journal Article Critique Template</w:t>
            </w:r>
            <w:r w:rsidR="0054778D">
              <w:rPr>
                <w:rFonts w:ascii="Times New Roman" w:hAnsi="Times New Roman"/>
                <w:color w:val="000000" w:themeColor="text1"/>
              </w:rPr>
              <w:t xml:space="preserve"> #3, found </w:t>
            </w:r>
            <w:r>
              <w:rPr>
                <w:rFonts w:ascii="Times New Roman" w:hAnsi="Times New Roman"/>
                <w:color w:val="000000" w:themeColor="text1"/>
              </w:rPr>
              <w:t xml:space="preserve">in </w:t>
            </w:r>
            <w:r w:rsidR="0054778D">
              <w:rPr>
                <w:rFonts w:ascii="Times New Roman" w:hAnsi="Times New Roman"/>
                <w:color w:val="000000" w:themeColor="text1"/>
              </w:rPr>
              <w:t>Session #6 tab</w:t>
            </w:r>
          </w:p>
        </w:tc>
      </w:tr>
      <w:tr w:rsidR="00882209" w:rsidRPr="00DA30DA" w:rsidTr="00A720A4">
        <w:trPr>
          <w:trHeight w:val="144"/>
        </w:trPr>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HOME WORK for </w:t>
            </w:r>
          </w:p>
          <w:p w:rsidR="00882209" w:rsidRPr="009F5CED" w:rsidRDefault="00882209" w:rsidP="00882209">
            <w:pPr>
              <w:rPr>
                <w:rFonts w:ascii="Times New Roman" w:hAnsi="Times New Roman"/>
                <w:sz w:val="22"/>
                <w:szCs w:val="22"/>
              </w:rPr>
            </w:pPr>
            <w:r>
              <w:rPr>
                <w:rFonts w:ascii="Times New Roman" w:hAnsi="Times New Roman"/>
                <w:sz w:val="22"/>
                <w:szCs w:val="22"/>
              </w:rPr>
              <w:t>Session 8:</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sz w:val="22"/>
                <w:szCs w:val="22"/>
              </w:rPr>
            </w:pPr>
            <w:r>
              <w:rPr>
                <w:rFonts w:ascii="Times New Roman" w:hAnsi="Times New Roman"/>
                <w:b/>
                <w:sz w:val="22"/>
                <w:szCs w:val="22"/>
              </w:rPr>
              <w:t>Session #8</w:t>
            </w:r>
            <w:r w:rsidRPr="009F5CED">
              <w:rPr>
                <w:rFonts w:ascii="Times New Roman" w:hAnsi="Times New Roman"/>
                <w:b/>
                <w:sz w:val="22"/>
                <w:szCs w:val="22"/>
              </w:rPr>
              <w:t>:</w:t>
            </w:r>
            <w:r w:rsidRPr="009F5CED">
              <w:rPr>
                <w:rFonts w:ascii="Times New Roman" w:hAnsi="Times New Roman"/>
                <w:sz w:val="22"/>
                <w:szCs w:val="22"/>
              </w:rPr>
              <w:t xml:space="preserve"> </w:t>
            </w:r>
          </w:p>
          <w:p w:rsidR="00882209" w:rsidRPr="000A5ECF" w:rsidRDefault="00882209" w:rsidP="00882209">
            <w:pPr>
              <w:rPr>
                <w:rFonts w:ascii="Times New Roman" w:hAnsi="Times New Roman"/>
                <w:b/>
                <w:sz w:val="22"/>
                <w:szCs w:val="22"/>
              </w:rPr>
            </w:pPr>
            <w:r w:rsidRPr="009F5CED">
              <w:rPr>
                <w:rFonts w:ascii="Times New Roman" w:hAnsi="Times New Roman"/>
                <w:b/>
                <w:sz w:val="22"/>
                <w:szCs w:val="22"/>
              </w:rPr>
              <w:sym w:font="Wingdings" w:char="F026"/>
            </w:r>
            <w:r w:rsidR="003D308D" w:rsidRPr="0068267C">
              <w:rPr>
                <w:rFonts w:ascii="Times New Roman" w:hAnsi="Times New Roman"/>
                <w:b/>
                <w:sz w:val="22"/>
                <w:szCs w:val="22"/>
              </w:rPr>
              <w:t xml:space="preserve"> Course Text:</w:t>
            </w:r>
            <w:r w:rsidR="003D308D" w:rsidRPr="003D308D">
              <w:rPr>
                <w:rFonts w:ascii="Times New Roman" w:hAnsi="Times New Roman"/>
                <w:b/>
                <w:sz w:val="22"/>
                <w:szCs w:val="22"/>
              </w:rPr>
              <w:t xml:space="preserve"> Read</w:t>
            </w:r>
            <w:r w:rsidRPr="009F5CED">
              <w:rPr>
                <w:rFonts w:ascii="Times New Roman" w:hAnsi="Times New Roman"/>
                <w:b/>
                <w:sz w:val="22"/>
                <w:szCs w:val="22"/>
              </w:rPr>
              <w:t xml:space="preserve"> Chapters </w:t>
            </w:r>
            <w:r w:rsidR="0024612D">
              <w:rPr>
                <w:rFonts w:ascii="Times New Roman" w:hAnsi="Times New Roman"/>
                <w:b/>
                <w:sz w:val="22"/>
                <w:szCs w:val="22"/>
              </w:rPr>
              <w:t>14 and 15</w:t>
            </w:r>
          </w:p>
        </w:tc>
      </w:tr>
      <w:tr w:rsidR="00882209" w:rsidRPr="00DA30DA" w:rsidTr="00A720A4">
        <w:trPr>
          <w:trHeight w:val="153"/>
        </w:trPr>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szCs w:val="22"/>
              </w:rPr>
            </w:pPr>
          </w:p>
        </w:tc>
      </w:tr>
      <w:tr w:rsidR="00882209" w:rsidRPr="00DA30DA" w:rsidTr="00A720A4">
        <w:trPr>
          <w:trHeight w:val="450"/>
        </w:trPr>
        <w:tc>
          <w:tcPr>
            <w:tcW w:w="2970" w:type="dxa"/>
            <w:tcBorders>
              <w:top w:val="nil"/>
              <w:left w:val="nil"/>
              <w:bottom w:val="nil"/>
              <w:right w:val="single" w:sz="4" w:space="0" w:color="auto"/>
            </w:tcBorders>
          </w:tcPr>
          <w:p w:rsidR="00882209" w:rsidRPr="009F5CED" w:rsidRDefault="00AE4B31" w:rsidP="00882209">
            <w:pPr>
              <w:rPr>
                <w:rFonts w:ascii="Times New Roman" w:hAnsi="Times New Roman"/>
                <w:sz w:val="22"/>
                <w:szCs w:val="22"/>
              </w:rPr>
            </w:pPr>
            <w:r>
              <w:rPr>
                <w:rFonts w:ascii="Times New Roman" w:hAnsi="Times New Roman"/>
                <w:sz w:val="22"/>
                <w:szCs w:val="22"/>
              </w:rPr>
              <w:t xml:space="preserve">October </w:t>
            </w:r>
            <w:r w:rsidR="00CC7F3E">
              <w:rPr>
                <w:rFonts w:ascii="Times New Roman" w:hAnsi="Times New Roman"/>
                <w:sz w:val="22"/>
                <w:szCs w:val="22"/>
              </w:rPr>
              <w:t>9</w:t>
            </w:r>
            <w:r w:rsidR="00A720A4">
              <w:rPr>
                <w:rFonts w:ascii="Times New Roman" w:hAnsi="Times New Roman"/>
                <w:sz w:val="22"/>
                <w:szCs w:val="22"/>
              </w:rPr>
              <w:t xml:space="preserve"> to October 1</w:t>
            </w:r>
            <w:r w:rsidR="00CC7F3E">
              <w:rPr>
                <w:rFonts w:ascii="Times New Roman" w:hAnsi="Times New Roman"/>
                <w:sz w:val="22"/>
                <w:szCs w:val="22"/>
              </w:rPr>
              <w:t>5</w:t>
            </w:r>
          </w:p>
          <w:p w:rsidR="00882209" w:rsidRPr="009F5CED" w:rsidRDefault="00882209" w:rsidP="00882209">
            <w:pPr>
              <w:rPr>
                <w:rFonts w:ascii="Times New Roman" w:hAnsi="Times New Roman"/>
                <w:sz w:val="22"/>
                <w:szCs w:val="22"/>
              </w:rPr>
            </w:pPr>
            <w:r w:rsidRPr="009F5CED">
              <w:rPr>
                <w:rFonts w:ascii="Times New Roman" w:hAnsi="Times New Roman"/>
                <w:b/>
                <w:sz w:val="22"/>
                <w:szCs w:val="22"/>
              </w:rPr>
              <w:t>Session #</w:t>
            </w:r>
            <w:r>
              <w:rPr>
                <w:rFonts w:ascii="Times New Roman" w:hAnsi="Times New Roman"/>
                <w:b/>
                <w:sz w:val="22"/>
                <w:szCs w:val="22"/>
              </w:rPr>
              <w:t>8</w:t>
            </w:r>
          </w:p>
        </w:tc>
        <w:tc>
          <w:tcPr>
            <w:tcW w:w="6839" w:type="dxa"/>
            <w:tcBorders>
              <w:top w:val="nil"/>
              <w:left w:val="single" w:sz="4" w:space="0" w:color="auto"/>
              <w:bottom w:val="nil"/>
              <w:right w:val="nil"/>
            </w:tcBorders>
          </w:tcPr>
          <w:p w:rsidR="00882209" w:rsidRPr="00D516C7" w:rsidRDefault="00882209" w:rsidP="00882209">
            <w:pPr>
              <w:rPr>
                <w:rFonts w:ascii="Times New Roman" w:hAnsi="Times New Roman"/>
                <w:i/>
                <w:sz w:val="22"/>
                <w:szCs w:val="22"/>
              </w:rPr>
            </w:pPr>
            <w:r>
              <w:rPr>
                <w:rFonts w:ascii="Times New Roman" w:hAnsi="Times New Roman"/>
                <w:b/>
                <w:sz w:val="22"/>
                <w:szCs w:val="22"/>
              </w:rPr>
              <w:sym w:font="Wingdings" w:char="F03E"/>
            </w:r>
            <w:r w:rsidR="00AE4B31">
              <w:rPr>
                <w:rFonts w:ascii="Times New Roman" w:hAnsi="Times New Roman"/>
                <w:b/>
                <w:sz w:val="22"/>
                <w:szCs w:val="22"/>
              </w:rPr>
              <w:t>Withi</w:t>
            </w:r>
            <w:r w:rsidR="00083B23">
              <w:rPr>
                <w:rFonts w:ascii="Times New Roman" w:hAnsi="Times New Roman"/>
                <w:b/>
                <w:sz w:val="22"/>
                <w:szCs w:val="22"/>
              </w:rPr>
              <w:t xml:space="preserve">n Session #8 Tab: </w:t>
            </w:r>
            <w:r w:rsidRPr="00083B23">
              <w:rPr>
                <w:rFonts w:ascii="Times New Roman" w:hAnsi="Times New Roman"/>
                <w:sz w:val="22"/>
                <w:szCs w:val="22"/>
              </w:rPr>
              <w:t>Listen to t</w:t>
            </w:r>
            <w:r w:rsidR="00952C18">
              <w:rPr>
                <w:rFonts w:ascii="Times New Roman" w:hAnsi="Times New Roman"/>
                <w:sz w:val="22"/>
                <w:szCs w:val="22"/>
              </w:rPr>
              <w:t>hree</w:t>
            </w:r>
            <w:r w:rsidRPr="00083B23">
              <w:rPr>
                <w:rFonts w:ascii="Times New Roman" w:hAnsi="Times New Roman"/>
                <w:sz w:val="22"/>
                <w:szCs w:val="22"/>
              </w:rPr>
              <w:t xml:space="preserve"> PPT lectures</w:t>
            </w:r>
            <w:r>
              <w:rPr>
                <w:rFonts w:ascii="Times New Roman" w:hAnsi="Times New Roman"/>
                <w:sz w:val="22"/>
                <w:szCs w:val="22"/>
              </w:rPr>
              <w:t xml:space="preserve"> titled:  1) </w:t>
            </w:r>
            <w:r w:rsidR="000A5ECF">
              <w:rPr>
                <w:rFonts w:ascii="Times New Roman" w:hAnsi="Times New Roman"/>
                <w:i/>
                <w:sz w:val="22"/>
                <w:szCs w:val="22"/>
              </w:rPr>
              <w:t>Chapter 14</w:t>
            </w:r>
            <w:r>
              <w:rPr>
                <w:rFonts w:ascii="Times New Roman" w:hAnsi="Times New Roman"/>
                <w:i/>
                <w:sz w:val="22"/>
                <w:szCs w:val="22"/>
              </w:rPr>
              <w:t xml:space="preserve">: </w:t>
            </w:r>
            <w:r w:rsidR="000A5ECF">
              <w:rPr>
                <w:rFonts w:ascii="Times New Roman" w:hAnsi="Times New Roman"/>
                <w:i/>
                <w:sz w:val="22"/>
                <w:szCs w:val="22"/>
              </w:rPr>
              <w:t xml:space="preserve">Applying Complexity Thinking to High-Visibility Strategic Projects </w:t>
            </w:r>
            <w:r>
              <w:rPr>
                <w:rFonts w:ascii="Times New Roman" w:hAnsi="Times New Roman"/>
                <w:sz w:val="22"/>
                <w:szCs w:val="22"/>
              </w:rPr>
              <w:t xml:space="preserve">and </w:t>
            </w:r>
            <w:r w:rsidR="000A5ECF">
              <w:rPr>
                <w:rFonts w:ascii="Times New Roman" w:hAnsi="Times New Roman"/>
                <w:i/>
                <w:sz w:val="22"/>
                <w:szCs w:val="22"/>
              </w:rPr>
              <w:t>Chapter 15</w:t>
            </w:r>
            <w:r w:rsidR="00952C18">
              <w:rPr>
                <w:rFonts w:ascii="Times New Roman" w:hAnsi="Times New Roman"/>
                <w:i/>
                <w:sz w:val="22"/>
                <w:szCs w:val="22"/>
              </w:rPr>
              <w:t xml:space="preserve"> Parts A &amp; B</w:t>
            </w:r>
            <w:r>
              <w:rPr>
                <w:rFonts w:ascii="Times New Roman" w:hAnsi="Times New Roman"/>
                <w:i/>
                <w:sz w:val="22"/>
                <w:szCs w:val="22"/>
              </w:rPr>
              <w:t xml:space="preserve">: </w:t>
            </w:r>
            <w:r w:rsidR="000A5ECF">
              <w:rPr>
                <w:rFonts w:ascii="Times New Roman" w:hAnsi="Times New Roman"/>
                <w:i/>
                <w:sz w:val="22"/>
                <w:szCs w:val="22"/>
              </w:rPr>
              <w:t xml:space="preserve">Applying Complexity Thinking to Large-Scale Change </w:t>
            </w:r>
            <w:r w:rsidR="00AE4B31">
              <w:rPr>
                <w:rFonts w:ascii="Times New Roman" w:hAnsi="Times New Roman"/>
                <w:i/>
                <w:sz w:val="22"/>
                <w:szCs w:val="22"/>
              </w:rPr>
              <w:t>Initiatives</w:t>
            </w:r>
            <w:r>
              <w:rPr>
                <w:rFonts w:ascii="Times New Roman" w:hAnsi="Times New Roman"/>
                <w:i/>
                <w:sz w:val="22"/>
                <w:szCs w:val="22"/>
              </w:rPr>
              <w:t>.</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Pr>
                <w:rFonts w:ascii="Times New Roman" w:hAnsi="Times New Roman"/>
                <w:b/>
                <w:sz w:val="22"/>
                <w:szCs w:val="22"/>
              </w:rPr>
              <w:t xml:space="preserve"> 8</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2D2E5E">
            <w:pPr>
              <w:pStyle w:val="ListParagraph"/>
              <w:numPr>
                <w:ilvl w:val="0"/>
                <w:numId w:val="20"/>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8 Discussion Board prompt</w:t>
            </w:r>
            <w:r w:rsidR="006C5F7E">
              <w:rPr>
                <w:rFonts w:ascii="Times New Roman" w:hAnsi="Times New Roman"/>
              </w:rPr>
              <w:t xml:space="preserve"> by October 1</w:t>
            </w:r>
            <w:r w:rsidR="00A53462">
              <w:rPr>
                <w:rFonts w:ascii="Times New Roman" w:hAnsi="Times New Roman"/>
              </w:rPr>
              <w:t>3</w:t>
            </w:r>
            <w:r w:rsidR="006C5F7E">
              <w:rPr>
                <w:rFonts w:ascii="Times New Roman" w:hAnsi="Times New Roman"/>
              </w:rPr>
              <w:t xml:space="preserve">.  </w:t>
            </w:r>
            <w:r w:rsidR="00794226">
              <w:rPr>
                <w:rFonts w:ascii="Times New Roman" w:hAnsi="Times New Roman"/>
              </w:rPr>
              <w:t>Provided one peer feedback by October 1</w:t>
            </w:r>
            <w:r w:rsidR="00A53462">
              <w:rPr>
                <w:rFonts w:ascii="Times New Roman" w:hAnsi="Times New Roman"/>
              </w:rPr>
              <w:t>5</w:t>
            </w:r>
            <w:r w:rsidR="00794226">
              <w:rPr>
                <w:rFonts w:ascii="Times New Roman" w:hAnsi="Times New Roman"/>
              </w:rPr>
              <w:t>.</w:t>
            </w:r>
          </w:p>
          <w:p w:rsidR="00083B23" w:rsidRPr="003D308D" w:rsidRDefault="00083B23" w:rsidP="002D2E5E">
            <w:pPr>
              <w:pStyle w:val="ListParagraph"/>
              <w:numPr>
                <w:ilvl w:val="0"/>
                <w:numId w:val="20"/>
              </w:numPr>
              <w:rPr>
                <w:rFonts w:ascii="Times New Roman" w:hAnsi="Times New Roman"/>
              </w:rPr>
            </w:pPr>
            <w:r w:rsidRPr="003D308D">
              <w:rPr>
                <w:rFonts w:ascii="Times New Roman" w:hAnsi="Times New Roman"/>
                <w:color w:val="000000" w:themeColor="text1"/>
              </w:rPr>
              <w:t xml:space="preserve">Work Journal Article </w:t>
            </w:r>
            <w:r w:rsidRPr="00CC7F3E">
              <w:rPr>
                <w:rFonts w:ascii="Times New Roman" w:hAnsi="Times New Roman"/>
                <w:color w:val="000000" w:themeColor="text1"/>
                <w:u w:val="single"/>
              </w:rPr>
              <w:t>Critique #3</w:t>
            </w:r>
            <w:r>
              <w:rPr>
                <w:rFonts w:ascii="Times New Roman" w:hAnsi="Times New Roman"/>
                <w:color w:val="000000" w:themeColor="text1"/>
              </w:rPr>
              <w:t xml:space="preserve"> – </w:t>
            </w:r>
            <w:r w:rsidRPr="0054778D">
              <w:rPr>
                <w:rFonts w:ascii="Times New Roman" w:hAnsi="Times New Roman"/>
                <w:color w:val="FF0000"/>
              </w:rPr>
              <w:t>due October 1</w:t>
            </w:r>
            <w:r w:rsidR="00A53462">
              <w:rPr>
                <w:rFonts w:ascii="Times New Roman" w:hAnsi="Times New Roman"/>
                <w:color w:val="FF0000"/>
              </w:rPr>
              <w:t>7</w:t>
            </w:r>
          </w:p>
          <w:p w:rsidR="00882209" w:rsidRPr="002D2E5E" w:rsidRDefault="0054778D" w:rsidP="002D2E5E">
            <w:pPr>
              <w:pStyle w:val="ListParagraph"/>
              <w:numPr>
                <w:ilvl w:val="0"/>
                <w:numId w:val="20"/>
              </w:numPr>
              <w:rPr>
                <w:rFonts w:ascii="Times New Roman" w:hAnsi="Times New Roman"/>
              </w:rPr>
            </w:pPr>
            <w:r>
              <w:rPr>
                <w:rFonts w:ascii="Times New Roman" w:hAnsi="Times New Roman"/>
                <w:color w:val="000000" w:themeColor="text1"/>
              </w:rPr>
              <w:t>Use Journal Article Critique Template #3, found in Session #6 tab</w:t>
            </w:r>
          </w:p>
          <w:p w:rsidR="002D2E5E" w:rsidRDefault="002D2E5E" w:rsidP="002D2E5E">
            <w:pPr>
              <w:pStyle w:val="ListParagraph"/>
              <w:numPr>
                <w:ilvl w:val="0"/>
                <w:numId w:val="20"/>
              </w:numPr>
              <w:rPr>
                <w:rFonts w:ascii="Times New Roman" w:hAnsi="Times New Roman"/>
              </w:rPr>
            </w:pPr>
            <w:r>
              <w:rPr>
                <w:rFonts w:ascii="Times New Roman" w:hAnsi="Times New Roman"/>
                <w:b/>
              </w:rPr>
              <w:t>Final Exam Project Management Case Study Scenario</w:t>
            </w:r>
            <w:r w:rsidRPr="00B7780A">
              <w:rPr>
                <w:rFonts w:ascii="Times New Roman" w:hAnsi="Times New Roman"/>
                <w:b/>
              </w:rPr>
              <w:t>:</w:t>
            </w:r>
            <w:r>
              <w:rPr>
                <w:rFonts w:ascii="Times New Roman" w:hAnsi="Times New Roman"/>
              </w:rPr>
              <w:t xml:space="preserve"> Within the Session 8</w:t>
            </w:r>
            <w:r w:rsidRPr="00B7780A">
              <w:rPr>
                <w:rFonts w:ascii="Times New Roman" w:hAnsi="Times New Roman"/>
              </w:rPr>
              <w:t xml:space="preserve"> Tab, download</w:t>
            </w:r>
            <w:r>
              <w:rPr>
                <w:rFonts w:ascii="Times New Roman" w:hAnsi="Times New Roman"/>
              </w:rPr>
              <w:t xml:space="preserve">, print, and review the project management case study scenario. </w:t>
            </w:r>
          </w:p>
          <w:p w:rsidR="002D2E5E" w:rsidRPr="002D2E5E" w:rsidRDefault="002D2E5E" w:rsidP="002D2E5E">
            <w:pPr>
              <w:ind w:left="360"/>
              <w:rPr>
                <w:rFonts w:ascii="Times New Roman" w:hAnsi="Times New Roman"/>
              </w:rPr>
            </w:pPr>
          </w:p>
        </w:tc>
      </w:tr>
      <w:tr w:rsidR="00882209" w:rsidRPr="00DA30DA" w:rsidTr="00A720A4">
        <w:trPr>
          <w:trHeight w:val="74"/>
        </w:trPr>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HOME WORK for </w:t>
            </w:r>
          </w:p>
          <w:p w:rsidR="00882209" w:rsidRPr="009F5CED" w:rsidRDefault="00882209" w:rsidP="00882209">
            <w:pPr>
              <w:rPr>
                <w:rFonts w:ascii="Times New Roman" w:hAnsi="Times New Roman"/>
                <w:sz w:val="22"/>
                <w:szCs w:val="22"/>
              </w:rPr>
            </w:pPr>
            <w:r>
              <w:rPr>
                <w:rFonts w:ascii="Times New Roman" w:hAnsi="Times New Roman"/>
                <w:sz w:val="22"/>
                <w:szCs w:val="22"/>
              </w:rPr>
              <w:lastRenderedPageBreak/>
              <w:t>Session 9:</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sz w:val="22"/>
                <w:szCs w:val="22"/>
              </w:rPr>
            </w:pPr>
            <w:r>
              <w:rPr>
                <w:rFonts w:ascii="Times New Roman" w:hAnsi="Times New Roman"/>
                <w:b/>
                <w:sz w:val="22"/>
                <w:szCs w:val="22"/>
              </w:rPr>
              <w:lastRenderedPageBreak/>
              <w:t>Session #9</w:t>
            </w:r>
            <w:r w:rsidRPr="009F5CED">
              <w:rPr>
                <w:rFonts w:ascii="Times New Roman" w:hAnsi="Times New Roman"/>
                <w:b/>
                <w:sz w:val="22"/>
                <w:szCs w:val="22"/>
              </w:rPr>
              <w:t>:</w:t>
            </w:r>
            <w:r w:rsidRPr="009F5CED">
              <w:rPr>
                <w:rFonts w:ascii="Times New Roman" w:hAnsi="Times New Roman"/>
                <w:sz w:val="22"/>
                <w:szCs w:val="22"/>
              </w:rPr>
              <w:t xml:space="preserve">  </w:t>
            </w:r>
          </w:p>
          <w:p w:rsidR="00882209" w:rsidRPr="000A5ECF" w:rsidRDefault="00882209" w:rsidP="00882209">
            <w:pPr>
              <w:rPr>
                <w:rFonts w:ascii="Times New Roman" w:hAnsi="Times New Roman"/>
                <w:sz w:val="22"/>
                <w:szCs w:val="22"/>
              </w:rPr>
            </w:pPr>
            <w:r w:rsidRPr="009F5CED">
              <w:rPr>
                <w:rFonts w:ascii="Times New Roman" w:hAnsi="Times New Roman"/>
                <w:sz w:val="22"/>
                <w:szCs w:val="22"/>
              </w:rPr>
              <w:lastRenderedPageBreak/>
              <w:sym w:font="Wingdings" w:char="F026"/>
            </w:r>
            <w:r w:rsidRPr="009F5CED">
              <w:rPr>
                <w:rFonts w:ascii="Times New Roman" w:hAnsi="Times New Roman"/>
                <w:sz w:val="22"/>
                <w:szCs w:val="22"/>
              </w:rPr>
              <w:t xml:space="preserve"> </w:t>
            </w:r>
            <w:r w:rsidR="003D308D" w:rsidRPr="0068267C">
              <w:rPr>
                <w:rFonts w:ascii="Times New Roman" w:hAnsi="Times New Roman"/>
                <w:b/>
                <w:sz w:val="22"/>
                <w:szCs w:val="22"/>
              </w:rPr>
              <w:t>Course Text:</w:t>
            </w:r>
            <w:r w:rsidR="003D308D" w:rsidRPr="003D308D">
              <w:rPr>
                <w:rFonts w:ascii="Times New Roman" w:hAnsi="Times New Roman"/>
                <w:b/>
                <w:sz w:val="22"/>
                <w:szCs w:val="22"/>
              </w:rPr>
              <w:t xml:space="preserve"> Read</w:t>
            </w:r>
            <w:r w:rsidR="003D308D" w:rsidRPr="00BC14FF">
              <w:rPr>
                <w:rFonts w:ascii="Times New Roman" w:hAnsi="Times New Roman"/>
                <w:sz w:val="22"/>
                <w:szCs w:val="22"/>
              </w:rPr>
              <w:t xml:space="preserve"> </w:t>
            </w:r>
            <w:r w:rsidRPr="009F5CED">
              <w:rPr>
                <w:rFonts w:ascii="Times New Roman" w:hAnsi="Times New Roman"/>
                <w:b/>
                <w:sz w:val="22"/>
                <w:szCs w:val="22"/>
              </w:rPr>
              <w:t>Chapter</w:t>
            </w:r>
            <w:r>
              <w:rPr>
                <w:rFonts w:ascii="Times New Roman" w:hAnsi="Times New Roman"/>
                <w:b/>
                <w:sz w:val="22"/>
                <w:szCs w:val="22"/>
              </w:rPr>
              <w:t xml:space="preserve">s </w:t>
            </w:r>
            <w:r w:rsidR="0024612D">
              <w:rPr>
                <w:rFonts w:ascii="Times New Roman" w:hAnsi="Times New Roman"/>
                <w:b/>
                <w:sz w:val="22"/>
                <w:szCs w:val="22"/>
              </w:rPr>
              <w:t>16 and 17</w:t>
            </w:r>
          </w:p>
        </w:tc>
      </w:tr>
      <w:tr w:rsidR="00882209" w:rsidRPr="00DA30DA" w:rsidTr="00A720A4">
        <w:trPr>
          <w:trHeight w:val="74"/>
        </w:trPr>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sz w:val="22"/>
                <w:szCs w:val="22"/>
              </w:rPr>
            </w:pPr>
          </w:p>
        </w:tc>
      </w:tr>
      <w:tr w:rsidR="00882209" w:rsidRPr="00DA30DA" w:rsidTr="00A720A4">
        <w:trPr>
          <w:trHeight w:val="468"/>
        </w:trPr>
        <w:tc>
          <w:tcPr>
            <w:tcW w:w="2970" w:type="dxa"/>
            <w:tcBorders>
              <w:top w:val="nil"/>
              <w:left w:val="nil"/>
              <w:bottom w:val="nil"/>
              <w:right w:val="single" w:sz="4" w:space="0" w:color="auto"/>
            </w:tcBorders>
            <w:shd w:val="clear" w:color="auto" w:fill="FFFFFF"/>
          </w:tcPr>
          <w:p w:rsidR="00A720A4" w:rsidRPr="009F5CED" w:rsidRDefault="00FB3B7C" w:rsidP="00A720A4">
            <w:pPr>
              <w:rPr>
                <w:rFonts w:ascii="Times New Roman" w:hAnsi="Times New Roman"/>
                <w:sz w:val="22"/>
                <w:szCs w:val="22"/>
              </w:rPr>
            </w:pPr>
            <w:r>
              <w:rPr>
                <w:rFonts w:ascii="Times New Roman" w:hAnsi="Times New Roman"/>
                <w:sz w:val="22"/>
                <w:szCs w:val="22"/>
              </w:rPr>
              <w:t>October 1</w:t>
            </w:r>
            <w:r w:rsidR="00A53462">
              <w:rPr>
                <w:rFonts w:ascii="Times New Roman" w:hAnsi="Times New Roman"/>
                <w:sz w:val="22"/>
                <w:szCs w:val="22"/>
              </w:rPr>
              <w:t>6</w:t>
            </w:r>
            <w:r>
              <w:rPr>
                <w:rFonts w:ascii="Times New Roman" w:hAnsi="Times New Roman"/>
                <w:sz w:val="22"/>
                <w:szCs w:val="22"/>
              </w:rPr>
              <w:t xml:space="preserve"> to October 2</w:t>
            </w:r>
            <w:r w:rsidR="00A53462">
              <w:rPr>
                <w:rFonts w:ascii="Times New Roman" w:hAnsi="Times New Roman"/>
                <w:sz w:val="22"/>
                <w:szCs w:val="22"/>
              </w:rPr>
              <w:t>2</w:t>
            </w:r>
          </w:p>
          <w:p w:rsidR="00882209" w:rsidRPr="009F5CED" w:rsidRDefault="00882209" w:rsidP="00882209">
            <w:pPr>
              <w:rPr>
                <w:rFonts w:ascii="Times New Roman" w:hAnsi="Times New Roman"/>
                <w:b/>
                <w:sz w:val="22"/>
                <w:szCs w:val="22"/>
              </w:rPr>
            </w:pPr>
            <w:r>
              <w:rPr>
                <w:rFonts w:ascii="Times New Roman" w:hAnsi="Times New Roman"/>
                <w:b/>
                <w:sz w:val="22"/>
                <w:szCs w:val="22"/>
              </w:rPr>
              <w:t>Session #9</w:t>
            </w:r>
          </w:p>
        </w:tc>
        <w:tc>
          <w:tcPr>
            <w:tcW w:w="6839" w:type="dxa"/>
            <w:tcBorders>
              <w:top w:val="nil"/>
              <w:left w:val="single" w:sz="4" w:space="0" w:color="auto"/>
              <w:bottom w:val="nil"/>
              <w:right w:val="nil"/>
            </w:tcBorders>
            <w:shd w:val="clear" w:color="auto" w:fill="FFFFFF"/>
          </w:tcPr>
          <w:p w:rsidR="00882209" w:rsidRPr="00D516C7" w:rsidRDefault="00882209" w:rsidP="00882209">
            <w:pPr>
              <w:rPr>
                <w:rFonts w:ascii="Times New Roman" w:hAnsi="Times New Roman"/>
                <w:i/>
                <w:sz w:val="22"/>
                <w:szCs w:val="22"/>
              </w:rPr>
            </w:pPr>
            <w:r>
              <w:rPr>
                <w:rFonts w:ascii="Times New Roman" w:hAnsi="Times New Roman"/>
                <w:b/>
                <w:sz w:val="22"/>
                <w:szCs w:val="22"/>
              </w:rPr>
              <w:sym w:font="Wingdings" w:char="F03E"/>
            </w:r>
            <w:r w:rsidR="00FB3B7C">
              <w:rPr>
                <w:rFonts w:ascii="Times New Roman" w:hAnsi="Times New Roman"/>
                <w:b/>
                <w:sz w:val="22"/>
                <w:szCs w:val="22"/>
              </w:rPr>
              <w:t>Withi</w:t>
            </w:r>
            <w:r w:rsidR="00083B23">
              <w:rPr>
                <w:rFonts w:ascii="Times New Roman" w:hAnsi="Times New Roman"/>
                <w:b/>
                <w:sz w:val="22"/>
                <w:szCs w:val="22"/>
              </w:rPr>
              <w:t>n Session #9</w:t>
            </w:r>
            <w:r w:rsidR="00FB3B7C">
              <w:rPr>
                <w:rFonts w:ascii="Times New Roman" w:hAnsi="Times New Roman"/>
                <w:b/>
                <w:sz w:val="22"/>
                <w:szCs w:val="22"/>
              </w:rPr>
              <w:t xml:space="preserve"> Tab</w:t>
            </w:r>
            <w:r w:rsidR="00083B23">
              <w:rPr>
                <w:rFonts w:ascii="Times New Roman" w:hAnsi="Times New Roman"/>
                <w:b/>
                <w:sz w:val="22"/>
                <w:szCs w:val="22"/>
              </w:rPr>
              <w:t xml:space="preserve">: </w:t>
            </w:r>
            <w:r w:rsidR="00392778">
              <w:rPr>
                <w:rFonts w:ascii="Times New Roman" w:hAnsi="Times New Roman"/>
                <w:sz w:val="22"/>
                <w:szCs w:val="22"/>
              </w:rPr>
              <w:t>Listen to three</w:t>
            </w:r>
            <w:r w:rsidRPr="00083B23">
              <w:rPr>
                <w:rFonts w:ascii="Times New Roman" w:hAnsi="Times New Roman"/>
                <w:sz w:val="22"/>
                <w:szCs w:val="22"/>
              </w:rPr>
              <w:t xml:space="preserve"> PPT lectures</w:t>
            </w:r>
            <w:r>
              <w:rPr>
                <w:rFonts w:ascii="Times New Roman" w:hAnsi="Times New Roman"/>
                <w:sz w:val="22"/>
                <w:szCs w:val="22"/>
              </w:rPr>
              <w:t xml:space="preserve"> titled:  1) </w:t>
            </w:r>
            <w:r w:rsidR="000A5ECF">
              <w:rPr>
                <w:rFonts w:ascii="Times New Roman" w:hAnsi="Times New Roman"/>
                <w:i/>
                <w:sz w:val="22"/>
                <w:szCs w:val="22"/>
              </w:rPr>
              <w:t>Chapter 16</w:t>
            </w:r>
            <w:r>
              <w:rPr>
                <w:rFonts w:ascii="Times New Roman" w:hAnsi="Times New Roman"/>
                <w:i/>
                <w:sz w:val="22"/>
                <w:szCs w:val="22"/>
              </w:rPr>
              <w:t xml:space="preserve">: </w:t>
            </w:r>
            <w:r w:rsidR="000A5ECF">
              <w:rPr>
                <w:rFonts w:ascii="Times New Roman" w:hAnsi="Times New Roman"/>
                <w:i/>
                <w:sz w:val="22"/>
                <w:szCs w:val="22"/>
              </w:rPr>
              <w:t>Applying Complexity Thinking to Projects with Significant Risks, Dependencies, and External Constraints</w:t>
            </w:r>
            <w:r>
              <w:rPr>
                <w:rFonts w:ascii="Times New Roman" w:hAnsi="Times New Roman"/>
                <w:i/>
                <w:sz w:val="22"/>
                <w:szCs w:val="22"/>
              </w:rPr>
              <w:t xml:space="preserve"> </w:t>
            </w:r>
            <w:r>
              <w:rPr>
                <w:rFonts w:ascii="Times New Roman" w:hAnsi="Times New Roman"/>
                <w:sz w:val="22"/>
                <w:szCs w:val="22"/>
              </w:rPr>
              <w:t xml:space="preserve">and </w:t>
            </w:r>
            <w:r w:rsidR="0054778D">
              <w:rPr>
                <w:rFonts w:ascii="Times New Roman" w:hAnsi="Times New Roman"/>
                <w:sz w:val="22"/>
                <w:szCs w:val="22"/>
              </w:rPr>
              <w:t xml:space="preserve">2) </w:t>
            </w:r>
            <w:r w:rsidR="000A5ECF">
              <w:rPr>
                <w:rFonts w:ascii="Times New Roman" w:hAnsi="Times New Roman"/>
                <w:i/>
                <w:sz w:val="22"/>
                <w:szCs w:val="22"/>
              </w:rPr>
              <w:t>Chapter 17</w:t>
            </w:r>
            <w:r w:rsidR="00392778">
              <w:rPr>
                <w:rFonts w:ascii="Times New Roman" w:hAnsi="Times New Roman"/>
                <w:i/>
                <w:sz w:val="22"/>
                <w:szCs w:val="22"/>
              </w:rPr>
              <w:t>Parts A &amp; B</w:t>
            </w:r>
            <w:r>
              <w:rPr>
                <w:rFonts w:ascii="Times New Roman" w:hAnsi="Times New Roman"/>
                <w:i/>
                <w:sz w:val="22"/>
                <w:szCs w:val="22"/>
              </w:rPr>
              <w:t xml:space="preserve">: </w:t>
            </w:r>
            <w:r w:rsidR="000A5ECF">
              <w:rPr>
                <w:rFonts w:ascii="Times New Roman" w:hAnsi="Times New Roman"/>
                <w:i/>
                <w:sz w:val="22"/>
                <w:szCs w:val="22"/>
              </w:rPr>
              <w:t>Applying Complexity Thinking to Projects with a High Level of IT Complexity</w:t>
            </w:r>
            <w:r>
              <w:rPr>
                <w:rFonts w:ascii="Times New Roman" w:hAnsi="Times New Roman"/>
                <w:i/>
                <w:sz w:val="22"/>
                <w:szCs w:val="22"/>
              </w:rPr>
              <w:t>.</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Pr>
                <w:rFonts w:ascii="Times New Roman" w:hAnsi="Times New Roman"/>
                <w:b/>
                <w:sz w:val="22"/>
                <w:szCs w:val="22"/>
              </w:rPr>
              <w:t xml:space="preserve"> 9</w:t>
            </w:r>
            <w:r w:rsidRPr="007F492B">
              <w:rPr>
                <w:rFonts w:ascii="Times New Roman" w:hAnsi="Times New Roman"/>
                <w:b/>
                <w:sz w:val="22"/>
                <w:szCs w:val="22"/>
              </w:rPr>
              <w:t xml:space="preserve"> Assignments</w:t>
            </w:r>
            <w:r w:rsidRPr="00C653C0">
              <w:rPr>
                <w:rFonts w:ascii="Times New Roman" w:hAnsi="Times New Roman"/>
                <w:b/>
                <w:sz w:val="22"/>
                <w:szCs w:val="22"/>
              </w:rPr>
              <w:t>:</w:t>
            </w:r>
            <w:r>
              <w:rPr>
                <w:rFonts w:ascii="Times New Roman" w:hAnsi="Times New Roman"/>
                <w:sz w:val="22"/>
                <w:szCs w:val="22"/>
              </w:rPr>
              <w:t xml:space="preserve"> </w:t>
            </w:r>
          </w:p>
          <w:p w:rsidR="004D6BD2" w:rsidRPr="00FB3B7C" w:rsidRDefault="00882209" w:rsidP="00FB3B7C">
            <w:pPr>
              <w:pStyle w:val="ListParagraph"/>
              <w:numPr>
                <w:ilvl w:val="0"/>
                <w:numId w:val="21"/>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9 Discussion Board prompt</w:t>
            </w:r>
            <w:r w:rsidR="006C5F7E">
              <w:rPr>
                <w:rFonts w:ascii="Times New Roman" w:hAnsi="Times New Roman"/>
              </w:rPr>
              <w:t xml:space="preserve"> by October </w:t>
            </w:r>
            <w:r w:rsidR="00FB3B7C">
              <w:rPr>
                <w:rFonts w:ascii="Times New Roman" w:hAnsi="Times New Roman"/>
              </w:rPr>
              <w:t>2</w:t>
            </w:r>
            <w:r w:rsidR="00A53462">
              <w:rPr>
                <w:rFonts w:ascii="Times New Roman" w:hAnsi="Times New Roman"/>
              </w:rPr>
              <w:t>0</w:t>
            </w:r>
            <w:r w:rsidR="006C5F7E">
              <w:rPr>
                <w:rFonts w:ascii="Times New Roman" w:hAnsi="Times New Roman"/>
              </w:rPr>
              <w:t xml:space="preserve">.  </w:t>
            </w:r>
            <w:r w:rsidR="00794226">
              <w:rPr>
                <w:rFonts w:ascii="Times New Roman" w:hAnsi="Times New Roman"/>
              </w:rPr>
              <w:t>Provided one peer feedback by October 2</w:t>
            </w:r>
            <w:r w:rsidR="00A53462">
              <w:rPr>
                <w:rFonts w:ascii="Times New Roman" w:hAnsi="Times New Roman"/>
              </w:rPr>
              <w:t>2</w:t>
            </w:r>
            <w:r w:rsidR="00794226" w:rsidRPr="00B7780A">
              <w:rPr>
                <w:rFonts w:ascii="Times New Roman" w:hAnsi="Times New Roman"/>
              </w:rPr>
              <w:t xml:space="preserve">.  </w:t>
            </w:r>
          </w:p>
          <w:p w:rsidR="00083B23" w:rsidRDefault="00083B23" w:rsidP="00083B23">
            <w:pPr>
              <w:pStyle w:val="ListParagraph"/>
              <w:numPr>
                <w:ilvl w:val="0"/>
                <w:numId w:val="21"/>
              </w:numPr>
              <w:spacing w:after="0"/>
              <w:rPr>
                <w:rFonts w:ascii="Times New Roman" w:hAnsi="Times New Roman"/>
              </w:rPr>
            </w:pPr>
            <w:r w:rsidRPr="003D308D">
              <w:rPr>
                <w:rFonts w:ascii="Times New Roman" w:hAnsi="Times New Roman"/>
                <w:b/>
                <w:color w:val="000000" w:themeColor="text1"/>
                <w:highlight w:val="yellow"/>
              </w:rPr>
              <w:t xml:space="preserve">Upload Journal Article </w:t>
            </w:r>
            <w:r w:rsidRPr="00CC7F3E">
              <w:rPr>
                <w:rFonts w:ascii="Times New Roman" w:hAnsi="Times New Roman"/>
                <w:b/>
                <w:color w:val="000000" w:themeColor="text1"/>
                <w:highlight w:val="yellow"/>
                <w:u w:val="single"/>
              </w:rPr>
              <w:t>Critique #3</w:t>
            </w:r>
            <w:r>
              <w:rPr>
                <w:rFonts w:ascii="Times New Roman" w:hAnsi="Times New Roman"/>
                <w:b/>
                <w:color w:val="000000" w:themeColor="text1"/>
                <w:highlight w:val="yellow"/>
              </w:rPr>
              <w:t xml:space="preserve"> </w:t>
            </w:r>
            <w:r w:rsidRPr="003D308D">
              <w:rPr>
                <w:rFonts w:ascii="Times New Roman" w:hAnsi="Times New Roman"/>
                <w:b/>
                <w:color w:val="000000" w:themeColor="text1"/>
                <w:highlight w:val="yellow"/>
              </w:rPr>
              <w:t>by</w:t>
            </w:r>
            <w:r w:rsidRPr="003D308D">
              <w:rPr>
                <w:rFonts w:ascii="Times New Roman" w:hAnsi="Times New Roman"/>
                <w:b/>
                <w:highlight w:val="yellow"/>
              </w:rPr>
              <w:t xml:space="preserve"> </w:t>
            </w:r>
            <w:r w:rsidRPr="00997229">
              <w:rPr>
                <w:rFonts w:ascii="Times New Roman" w:hAnsi="Times New Roman"/>
                <w:b/>
                <w:highlight w:val="yellow"/>
              </w:rPr>
              <w:t>midnight</w:t>
            </w:r>
            <w:r w:rsidRPr="003D308D">
              <w:rPr>
                <w:rFonts w:ascii="Times New Roman" w:hAnsi="Times New Roman"/>
                <w:highlight w:val="yellow"/>
              </w:rPr>
              <w:t xml:space="preserve"> (Central Time Zone)</w:t>
            </w:r>
            <w:r w:rsidR="00997229">
              <w:rPr>
                <w:rFonts w:ascii="Times New Roman" w:hAnsi="Times New Roman"/>
                <w:highlight w:val="yellow"/>
              </w:rPr>
              <w:t xml:space="preserve"> </w:t>
            </w:r>
            <w:r w:rsidR="00997229">
              <w:rPr>
                <w:rFonts w:ascii="Times New Roman" w:hAnsi="Times New Roman"/>
                <w:b/>
                <w:highlight w:val="yellow"/>
              </w:rPr>
              <w:t>October 1</w:t>
            </w:r>
            <w:r w:rsidR="00A53462">
              <w:rPr>
                <w:rFonts w:ascii="Times New Roman" w:hAnsi="Times New Roman"/>
                <w:b/>
                <w:highlight w:val="yellow"/>
              </w:rPr>
              <w:t>7</w:t>
            </w:r>
            <w:r w:rsidRPr="003D308D">
              <w:rPr>
                <w:rFonts w:ascii="Times New Roman" w:hAnsi="Times New Roman"/>
                <w:highlight w:val="yellow"/>
              </w:rPr>
              <w:t>.</w:t>
            </w:r>
          </w:p>
          <w:p w:rsidR="00714D4E" w:rsidRDefault="00714D4E" w:rsidP="00997229">
            <w:pPr>
              <w:pStyle w:val="ListParagraph"/>
              <w:numPr>
                <w:ilvl w:val="0"/>
                <w:numId w:val="21"/>
              </w:numPr>
              <w:rPr>
                <w:rFonts w:ascii="Times New Roman" w:hAnsi="Times New Roman"/>
              </w:rPr>
            </w:pPr>
            <w:r>
              <w:rPr>
                <w:rFonts w:ascii="Times New Roman" w:hAnsi="Times New Roman"/>
                <w:b/>
              </w:rPr>
              <w:t>Finalize Concept Map of Complex Project Management:</w:t>
            </w:r>
            <w:r>
              <w:rPr>
                <w:rFonts w:ascii="Times New Roman" w:hAnsi="Times New Roman"/>
              </w:rPr>
              <w:t xml:space="preserve"> </w:t>
            </w:r>
            <w:r w:rsidRPr="00714D4E">
              <w:rPr>
                <w:rFonts w:ascii="Times New Roman" w:hAnsi="Times New Roman"/>
              </w:rPr>
              <w:t>Co</w:t>
            </w:r>
            <w:r>
              <w:rPr>
                <w:rFonts w:ascii="Times New Roman" w:hAnsi="Times New Roman"/>
              </w:rPr>
              <w:t xml:space="preserve">ncept map is due Session 10, </w:t>
            </w:r>
            <w:r w:rsidR="00997229">
              <w:rPr>
                <w:rFonts w:ascii="Times New Roman" w:hAnsi="Times New Roman"/>
              </w:rPr>
              <w:t>NLT midnight (Central Time Zone)</w:t>
            </w:r>
            <w:r>
              <w:rPr>
                <w:rFonts w:ascii="Times New Roman" w:hAnsi="Times New Roman"/>
              </w:rPr>
              <w:t xml:space="preserve"> </w:t>
            </w:r>
            <w:r w:rsidR="00FB3B7C">
              <w:rPr>
                <w:rFonts w:ascii="Times New Roman" w:hAnsi="Times New Roman"/>
              </w:rPr>
              <w:t>October 2</w:t>
            </w:r>
            <w:r w:rsidR="00A53462">
              <w:rPr>
                <w:rFonts w:ascii="Times New Roman" w:hAnsi="Times New Roman"/>
              </w:rPr>
              <w:t>7</w:t>
            </w:r>
            <w:r>
              <w:rPr>
                <w:rFonts w:ascii="Times New Roman" w:hAnsi="Times New Roman"/>
              </w:rPr>
              <w:t>.</w:t>
            </w:r>
          </w:p>
          <w:p w:rsidR="000B13A7" w:rsidRPr="002D2E5E" w:rsidRDefault="000B13A7" w:rsidP="00A53462">
            <w:pPr>
              <w:pStyle w:val="ListParagraph"/>
              <w:numPr>
                <w:ilvl w:val="0"/>
                <w:numId w:val="21"/>
              </w:numPr>
              <w:rPr>
                <w:rFonts w:ascii="Times New Roman" w:hAnsi="Times New Roman"/>
              </w:rPr>
            </w:pPr>
            <w:r w:rsidRPr="002D2E5E">
              <w:rPr>
                <w:rFonts w:ascii="Times New Roman" w:hAnsi="Times New Roman"/>
              </w:rPr>
              <w:t xml:space="preserve">The </w:t>
            </w:r>
            <w:r w:rsidRPr="002D2E5E">
              <w:rPr>
                <w:rFonts w:ascii="Times New Roman" w:hAnsi="Times New Roman"/>
                <w:b/>
              </w:rPr>
              <w:t>Final Exam</w:t>
            </w:r>
            <w:r w:rsidRPr="002D2E5E">
              <w:rPr>
                <w:rFonts w:ascii="Times New Roman" w:hAnsi="Times New Roman"/>
              </w:rPr>
              <w:t xml:space="preserve"> found in Session</w:t>
            </w:r>
            <w:r w:rsidR="0065020C">
              <w:rPr>
                <w:rFonts w:ascii="Times New Roman" w:hAnsi="Times New Roman"/>
              </w:rPr>
              <w:t>s 9 &amp;</w:t>
            </w:r>
            <w:r w:rsidRPr="002D2E5E">
              <w:rPr>
                <w:rFonts w:ascii="Times New Roman" w:hAnsi="Times New Roman"/>
              </w:rPr>
              <w:t xml:space="preserve"> 10 Tab</w:t>
            </w:r>
            <w:r w:rsidR="0065020C">
              <w:rPr>
                <w:rFonts w:ascii="Times New Roman" w:hAnsi="Times New Roman"/>
              </w:rPr>
              <w:t>s, and</w:t>
            </w:r>
            <w:r w:rsidRPr="002D2E5E">
              <w:rPr>
                <w:rFonts w:ascii="Times New Roman" w:hAnsi="Times New Roman"/>
              </w:rPr>
              <w:t xml:space="preserve"> will be available Octo</w:t>
            </w:r>
            <w:r w:rsidR="002D2E5E" w:rsidRPr="002D2E5E">
              <w:rPr>
                <w:rFonts w:ascii="Times New Roman" w:hAnsi="Times New Roman"/>
              </w:rPr>
              <w:t xml:space="preserve">ber </w:t>
            </w:r>
            <w:r w:rsidR="00A53462">
              <w:rPr>
                <w:rFonts w:ascii="Times New Roman" w:hAnsi="Times New Roman"/>
              </w:rPr>
              <w:t>19</w:t>
            </w:r>
            <w:r w:rsidR="00715674">
              <w:rPr>
                <w:rFonts w:ascii="Times New Roman" w:hAnsi="Times New Roman"/>
              </w:rPr>
              <w:t>.</w:t>
            </w:r>
            <w:bookmarkStart w:id="0" w:name="_GoBack"/>
            <w:bookmarkEnd w:id="0"/>
          </w:p>
        </w:tc>
      </w:tr>
      <w:tr w:rsidR="00882209" w:rsidRPr="00DA30DA" w:rsidTr="00A720A4">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EA7A25">
              <w:rPr>
                <w:rFonts w:ascii="Times New Roman" w:hAnsi="Times New Roman"/>
                <w:sz w:val="22"/>
                <w:szCs w:val="22"/>
              </w:rPr>
              <w:sym w:font="Wingdings" w:char="F026"/>
            </w:r>
            <w:r>
              <w:rPr>
                <w:rFonts w:ascii="Times New Roman" w:hAnsi="Times New Roman"/>
                <w:sz w:val="22"/>
                <w:szCs w:val="22"/>
              </w:rPr>
              <w:t xml:space="preserve">HOME WORK for </w:t>
            </w:r>
          </w:p>
          <w:p w:rsidR="00882209" w:rsidRPr="00EA7A25" w:rsidRDefault="00882209" w:rsidP="00882209">
            <w:pPr>
              <w:rPr>
                <w:rFonts w:ascii="Times New Roman" w:hAnsi="Times New Roman"/>
                <w:sz w:val="22"/>
                <w:szCs w:val="22"/>
              </w:rPr>
            </w:pPr>
            <w:r>
              <w:rPr>
                <w:rFonts w:ascii="Times New Roman" w:hAnsi="Times New Roman"/>
                <w:sz w:val="22"/>
                <w:szCs w:val="22"/>
              </w:rPr>
              <w:t>Session 10:</w:t>
            </w:r>
          </w:p>
        </w:tc>
        <w:tc>
          <w:tcPr>
            <w:tcW w:w="6839" w:type="dxa"/>
            <w:tcBorders>
              <w:top w:val="nil"/>
              <w:left w:val="single" w:sz="4" w:space="0" w:color="auto"/>
              <w:bottom w:val="nil"/>
              <w:right w:val="nil"/>
            </w:tcBorders>
            <w:shd w:val="clear" w:color="auto" w:fill="C2D69B" w:themeFill="accent3" w:themeFillTint="99"/>
          </w:tcPr>
          <w:p w:rsidR="00882209" w:rsidRDefault="00882209" w:rsidP="00882209">
            <w:pPr>
              <w:rPr>
                <w:rFonts w:ascii="Times New Roman" w:hAnsi="Times New Roman"/>
                <w:b/>
                <w:sz w:val="22"/>
                <w:szCs w:val="22"/>
              </w:rPr>
            </w:pPr>
            <w:r>
              <w:rPr>
                <w:rFonts w:ascii="Times New Roman" w:hAnsi="Times New Roman"/>
                <w:b/>
                <w:sz w:val="22"/>
                <w:szCs w:val="22"/>
              </w:rPr>
              <w:t>Session #10</w:t>
            </w:r>
            <w:r w:rsidRPr="00EA7A25">
              <w:rPr>
                <w:rFonts w:ascii="Times New Roman" w:hAnsi="Times New Roman"/>
                <w:b/>
                <w:sz w:val="22"/>
                <w:szCs w:val="22"/>
              </w:rPr>
              <w:t>:</w:t>
            </w:r>
          </w:p>
          <w:p w:rsidR="00882209" w:rsidRPr="00FB3B7C" w:rsidRDefault="00FB3B7C" w:rsidP="00882209">
            <w:pPr>
              <w:rPr>
                <w:rFonts w:ascii="Times New Roman" w:hAnsi="Times New Roman"/>
                <w:b/>
                <w:sz w:val="22"/>
                <w:szCs w:val="22"/>
              </w:rPr>
            </w:pPr>
            <w:r w:rsidRPr="009F5CED">
              <w:rPr>
                <w:rFonts w:ascii="Times New Roman" w:hAnsi="Times New Roman"/>
                <w:sz w:val="22"/>
                <w:szCs w:val="22"/>
              </w:rPr>
              <w:sym w:font="Wingdings" w:char="F026"/>
            </w:r>
            <w:r w:rsidRPr="009F5CED">
              <w:rPr>
                <w:rFonts w:ascii="Times New Roman" w:hAnsi="Times New Roman"/>
                <w:sz w:val="22"/>
                <w:szCs w:val="22"/>
              </w:rPr>
              <w:t xml:space="preserve"> </w:t>
            </w:r>
            <w:r w:rsidR="00882209">
              <w:rPr>
                <w:rFonts w:ascii="Times New Roman" w:hAnsi="Times New Roman"/>
                <w:b/>
                <w:sz w:val="22"/>
                <w:szCs w:val="22"/>
              </w:rPr>
              <w:t xml:space="preserve">Work </w:t>
            </w:r>
          </w:p>
        </w:tc>
      </w:tr>
      <w:tr w:rsidR="00882209" w:rsidRPr="00DA30DA" w:rsidTr="00A720A4">
        <w:tc>
          <w:tcPr>
            <w:tcW w:w="2970" w:type="dxa"/>
            <w:tcBorders>
              <w:top w:val="nil"/>
              <w:left w:val="nil"/>
              <w:bottom w:val="nil"/>
              <w:right w:val="single" w:sz="4" w:space="0" w:color="auto"/>
            </w:tcBorders>
          </w:tcPr>
          <w:p w:rsidR="00882209" w:rsidRPr="009F5CED" w:rsidRDefault="00882209" w:rsidP="00882209">
            <w:pPr>
              <w:rPr>
                <w:rFonts w:ascii="Times New Roman" w:hAnsi="Times New Roman"/>
                <w:color w:val="FF0000"/>
                <w:sz w:val="22"/>
                <w:szCs w:val="22"/>
              </w:rPr>
            </w:pPr>
          </w:p>
        </w:tc>
        <w:tc>
          <w:tcPr>
            <w:tcW w:w="6839" w:type="dxa"/>
            <w:tcBorders>
              <w:top w:val="nil"/>
              <w:left w:val="single" w:sz="4" w:space="0" w:color="auto"/>
              <w:bottom w:val="nil"/>
              <w:right w:val="nil"/>
            </w:tcBorders>
          </w:tcPr>
          <w:p w:rsidR="00882209" w:rsidRPr="009F5CED" w:rsidRDefault="00882209" w:rsidP="00882209">
            <w:pPr>
              <w:rPr>
                <w:rFonts w:ascii="Times New Roman" w:hAnsi="Times New Roman"/>
                <w:color w:val="FF0000"/>
                <w:sz w:val="22"/>
                <w:szCs w:val="22"/>
              </w:rPr>
            </w:pPr>
          </w:p>
        </w:tc>
      </w:tr>
      <w:tr w:rsidR="00882209" w:rsidRPr="00DA30DA" w:rsidTr="00A720A4">
        <w:trPr>
          <w:trHeight w:val="65"/>
        </w:trPr>
        <w:tc>
          <w:tcPr>
            <w:tcW w:w="2970" w:type="dxa"/>
            <w:tcBorders>
              <w:top w:val="nil"/>
              <w:left w:val="nil"/>
              <w:bottom w:val="nil"/>
              <w:right w:val="single" w:sz="4" w:space="0" w:color="auto"/>
            </w:tcBorders>
            <w:shd w:val="clear" w:color="auto" w:fill="auto"/>
          </w:tcPr>
          <w:p w:rsidR="00A720A4" w:rsidRPr="009F5CED" w:rsidRDefault="00FB3B7C" w:rsidP="00A720A4">
            <w:pPr>
              <w:rPr>
                <w:rFonts w:ascii="Times New Roman" w:hAnsi="Times New Roman"/>
                <w:sz w:val="22"/>
                <w:szCs w:val="22"/>
              </w:rPr>
            </w:pPr>
            <w:r>
              <w:rPr>
                <w:rFonts w:ascii="Times New Roman" w:hAnsi="Times New Roman"/>
                <w:sz w:val="22"/>
                <w:szCs w:val="22"/>
              </w:rPr>
              <w:t>October 2</w:t>
            </w:r>
            <w:r w:rsidR="00A53462">
              <w:rPr>
                <w:rFonts w:ascii="Times New Roman" w:hAnsi="Times New Roman"/>
                <w:sz w:val="22"/>
                <w:szCs w:val="22"/>
              </w:rPr>
              <w:t>3 to October 29</w:t>
            </w:r>
          </w:p>
          <w:p w:rsidR="00882209" w:rsidRPr="00EA7A25" w:rsidRDefault="00882209" w:rsidP="00882209">
            <w:pPr>
              <w:rPr>
                <w:rFonts w:ascii="Times New Roman" w:hAnsi="Times New Roman"/>
                <w:sz w:val="22"/>
                <w:szCs w:val="22"/>
              </w:rPr>
            </w:pPr>
            <w:r w:rsidRPr="00EA7A25">
              <w:rPr>
                <w:rFonts w:ascii="Times New Roman" w:hAnsi="Times New Roman"/>
                <w:b/>
                <w:sz w:val="22"/>
                <w:szCs w:val="22"/>
              </w:rPr>
              <w:t>Session #</w:t>
            </w:r>
            <w:r>
              <w:rPr>
                <w:rFonts w:ascii="Times New Roman" w:hAnsi="Times New Roman"/>
                <w:b/>
                <w:sz w:val="22"/>
                <w:szCs w:val="22"/>
              </w:rPr>
              <w:t>10</w:t>
            </w:r>
          </w:p>
        </w:tc>
        <w:tc>
          <w:tcPr>
            <w:tcW w:w="6839" w:type="dxa"/>
            <w:tcBorders>
              <w:top w:val="nil"/>
              <w:left w:val="single" w:sz="4" w:space="0" w:color="auto"/>
              <w:bottom w:val="nil"/>
              <w:right w:val="nil"/>
            </w:tcBorders>
            <w:shd w:val="clear" w:color="auto" w:fill="auto"/>
            <w:vAlign w:val="center"/>
          </w:tcPr>
          <w:p w:rsidR="00882209" w:rsidRPr="00D516C7" w:rsidRDefault="00882209" w:rsidP="00882209">
            <w:pPr>
              <w:rPr>
                <w:rFonts w:ascii="Times New Roman" w:hAnsi="Times New Roman"/>
                <w:i/>
                <w:sz w:val="22"/>
                <w:szCs w:val="22"/>
              </w:rPr>
            </w:pPr>
            <w:r>
              <w:rPr>
                <w:rFonts w:ascii="Times New Roman" w:hAnsi="Times New Roman"/>
                <w:b/>
                <w:sz w:val="22"/>
                <w:szCs w:val="22"/>
              </w:rPr>
              <w:sym w:font="Wingdings" w:char="F03E"/>
            </w:r>
            <w:r w:rsidR="00FB3B7C">
              <w:rPr>
                <w:rFonts w:ascii="Times New Roman" w:hAnsi="Times New Roman"/>
                <w:b/>
                <w:sz w:val="22"/>
                <w:szCs w:val="22"/>
              </w:rPr>
              <w:t xml:space="preserve">Within Session 10 Tab: </w:t>
            </w:r>
            <w:r w:rsidRPr="00FB3B7C">
              <w:rPr>
                <w:rFonts w:ascii="Times New Roman" w:hAnsi="Times New Roman"/>
                <w:sz w:val="22"/>
                <w:szCs w:val="22"/>
              </w:rPr>
              <w:t>Listen to one PPT lectures</w:t>
            </w:r>
            <w:r w:rsidR="00FB3B7C">
              <w:rPr>
                <w:rFonts w:ascii="Times New Roman" w:hAnsi="Times New Roman"/>
                <w:sz w:val="22"/>
                <w:szCs w:val="22"/>
              </w:rPr>
              <w:t xml:space="preserve"> </w:t>
            </w:r>
            <w:r>
              <w:rPr>
                <w:rFonts w:ascii="Times New Roman" w:hAnsi="Times New Roman"/>
                <w:sz w:val="22"/>
                <w:szCs w:val="22"/>
              </w:rPr>
              <w:t xml:space="preserve">titled:  </w:t>
            </w:r>
            <w:r w:rsidRPr="00B806C7">
              <w:rPr>
                <w:rFonts w:ascii="Times New Roman" w:hAnsi="Times New Roman"/>
                <w:i/>
                <w:sz w:val="22"/>
                <w:szCs w:val="22"/>
              </w:rPr>
              <w:t>Guidelines for Final Exam</w:t>
            </w:r>
          </w:p>
          <w:p w:rsidR="00882209" w:rsidRDefault="00882209" w:rsidP="00882209">
            <w:pPr>
              <w:rPr>
                <w:rFonts w:ascii="Times New Roman" w:hAnsi="Times New Roman"/>
                <w:sz w:val="22"/>
                <w:szCs w:val="22"/>
              </w:rPr>
            </w:pPr>
          </w:p>
          <w:p w:rsidR="00882209"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94226">
              <w:rPr>
                <w:rFonts w:ascii="Times New Roman" w:hAnsi="Times New Roman"/>
                <w:b/>
                <w:sz w:val="22"/>
                <w:szCs w:val="22"/>
              </w:rPr>
              <w:t>Session</w:t>
            </w:r>
            <w:r w:rsidRPr="007F492B">
              <w:rPr>
                <w:rFonts w:ascii="Times New Roman" w:hAnsi="Times New Roman"/>
                <w:b/>
                <w:sz w:val="22"/>
                <w:szCs w:val="22"/>
              </w:rPr>
              <w:t xml:space="preserve"> </w:t>
            </w:r>
            <w:r>
              <w:rPr>
                <w:rFonts w:ascii="Times New Roman" w:hAnsi="Times New Roman"/>
                <w:b/>
                <w:sz w:val="22"/>
                <w:szCs w:val="22"/>
              </w:rPr>
              <w:t>10</w:t>
            </w:r>
            <w:r w:rsidRPr="007F492B">
              <w:rPr>
                <w:rFonts w:ascii="Times New Roman" w:hAnsi="Times New Roman"/>
                <w:b/>
                <w:sz w:val="22"/>
                <w:szCs w:val="22"/>
              </w:rPr>
              <w:t xml:space="preserve"> </w:t>
            </w:r>
            <w:r>
              <w:rPr>
                <w:rFonts w:ascii="Times New Roman" w:hAnsi="Times New Roman"/>
                <w:b/>
                <w:sz w:val="22"/>
                <w:szCs w:val="22"/>
              </w:rPr>
              <w:t>Assignment</w:t>
            </w:r>
            <w:r w:rsidRPr="00C653C0">
              <w:rPr>
                <w:rFonts w:ascii="Times New Roman" w:hAnsi="Times New Roman"/>
                <w:b/>
                <w:sz w:val="22"/>
                <w:szCs w:val="22"/>
              </w:rPr>
              <w:t>:</w:t>
            </w:r>
            <w:r>
              <w:rPr>
                <w:rFonts w:ascii="Times New Roman" w:hAnsi="Times New Roman"/>
                <w:sz w:val="22"/>
                <w:szCs w:val="22"/>
              </w:rPr>
              <w:t xml:space="preserve"> </w:t>
            </w:r>
          </w:p>
          <w:p w:rsidR="00882209" w:rsidRDefault="00882209" w:rsidP="00882209">
            <w:pPr>
              <w:pStyle w:val="ListParagraph"/>
              <w:numPr>
                <w:ilvl w:val="0"/>
                <w:numId w:val="22"/>
              </w:numPr>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sidR="0054778D">
              <w:rPr>
                <w:rFonts w:ascii="Times New Roman" w:hAnsi="Times New Roman"/>
              </w:rPr>
              <w:t>S</w:t>
            </w:r>
            <w:r w:rsidR="00794226">
              <w:rPr>
                <w:rFonts w:ascii="Times New Roman" w:hAnsi="Times New Roman"/>
              </w:rPr>
              <w:t>ession</w:t>
            </w:r>
            <w:r w:rsidRPr="00B7780A">
              <w:rPr>
                <w:rFonts w:ascii="Times New Roman" w:hAnsi="Times New Roman"/>
              </w:rPr>
              <w:t xml:space="preserve"> </w:t>
            </w:r>
            <w:r>
              <w:rPr>
                <w:rFonts w:ascii="Times New Roman" w:hAnsi="Times New Roman"/>
              </w:rPr>
              <w:t>10 Discussion Board prompt</w:t>
            </w:r>
            <w:r w:rsidR="006C5F7E">
              <w:rPr>
                <w:rFonts w:ascii="Times New Roman" w:hAnsi="Times New Roman"/>
              </w:rPr>
              <w:t xml:space="preserve"> by October </w:t>
            </w:r>
            <w:r w:rsidR="00FB3B7C">
              <w:rPr>
                <w:rFonts w:ascii="Times New Roman" w:hAnsi="Times New Roman"/>
              </w:rPr>
              <w:t>2</w:t>
            </w:r>
            <w:r w:rsidR="00A53462">
              <w:rPr>
                <w:rFonts w:ascii="Times New Roman" w:hAnsi="Times New Roman"/>
              </w:rPr>
              <w:t>7</w:t>
            </w:r>
            <w:r w:rsidR="006C5F7E">
              <w:rPr>
                <w:rFonts w:ascii="Times New Roman" w:hAnsi="Times New Roman"/>
              </w:rPr>
              <w:t xml:space="preserve">.  </w:t>
            </w:r>
          </w:p>
          <w:p w:rsidR="00714D4E" w:rsidRDefault="00714D4E" w:rsidP="00882209">
            <w:pPr>
              <w:pStyle w:val="ListParagraph"/>
              <w:numPr>
                <w:ilvl w:val="0"/>
                <w:numId w:val="22"/>
              </w:numPr>
              <w:rPr>
                <w:rFonts w:ascii="Times New Roman" w:hAnsi="Times New Roman"/>
              </w:rPr>
            </w:pPr>
            <w:r w:rsidRPr="00714D4E">
              <w:rPr>
                <w:rFonts w:ascii="Times New Roman" w:hAnsi="Times New Roman"/>
              </w:rPr>
              <w:t>Submit Concept Map</w:t>
            </w:r>
            <w:r>
              <w:rPr>
                <w:rFonts w:ascii="Times New Roman" w:hAnsi="Times New Roman"/>
                <w:b/>
              </w:rPr>
              <w:t xml:space="preserve"> </w:t>
            </w:r>
            <w:r w:rsidRPr="00714D4E">
              <w:rPr>
                <w:rFonts w:ascii="Times New Roman" w:hAnsi="Times New Roman"/>
              </w:rPr>
              <w:t xml:space="preserve">through “Assignment link” in </w:t>
            </w:r>
            <w:r w:rsidR="0054778D">
              <w:rPr>
                <w:rFonts w:ascii="Times New Roman" w:hAnsi="Times New Roman"/>
              </w:rPr>
              <w:t>S</w:t>
            </w:r>
            <w:r w:rsidRPr="00714D4E">
              <w:rPr>
                <w:rFonts w:ascii="Times New Roman" w:hAnsi="Times New Roman"/>
              </w:rPr>
              <w:t>ession 10 tab.</w:t>
            </w:r>
          </w:p>
          <w:p w:rsidR="000B15D0" w:rsidRDefault="00882209" w:rsidP="00882209">
            <w:pPr>
              <w:pStyle w:val="ListParagraph"/>
              <w:numPr>
                <w:ilvl w:val="0"/>
                <w:numId w:val="22"/>
              </w:numPr>
              <w:rPr>
                <w:rFonts w:ascii="Times New Roman" w:hAnsi="Times New Roman"/>
              </w:rPr>
            </w:pPr>
            <w:r w:rsidRPr="00B7780A">
              <w:rPr>
                <w:rFonts w:ascii="Times New Roman" w:hAnsi="Times New Roman"/>
                <w:b/>
              </w:rPr>
              <w:t>Final Exam</w:t>
            </w:r>
            <w:r w:rsidR="000B15D0">
              <w:rPr>
                <w:rFonts w:ascii="Times New Roman" w:hAnsi="Times New Roman"/>
                <w:b/>
              </w:rPr>
              <w:t xml:space="preserve"> Questions</w:t>
            </w:r>
            <w:r w:rsidRPr="00B7780A">
              <w:rPr>
                <w:rFonts w:ascii="Times New Roman" w:hAnsi="Times New Roman"/>
                <w:b/>
              </w:rPr>
              <w:t>:</w:t>
            </w:r>
            <w:r w:rsidRPr="00B7780A">
              <w:rPr>
                <w:rFonts w:ascii="Times New Roman" w:hAnsi="Times New Roman"/>
              </w:rPr>
              <w:t xml:space="preserve"> Within the Session 10 Tab, download </w:t>
            </w:r>
            <w:r w:rsidR="00FB3B7C">
              <w:rPr>
                <w:rFonts w:ascii="Times New Roman" w:hAnsi="Times New Roman"/>
              </w:rPr>
              <w:t>and print the Project M</w:t>
            </w:r>
            <w:r w:rsidR="000B15D0">
              <w:rPr>
                <w:rFonts w:ascii="Times New Roman" w:hAnsi="Times New Roman"/>
              </w:rPr>
              <w:t>anagement Case Study</w:t>
            </w:r>
            <w:r w:rsidRPr="00B7780A">
              <w:rPr>
                <w:rFonts w:ascii="Times New Roman" w:hAnsi="Times New Roman"/>
              </w:rPr>
              <w:t xml:space="preserve"> Final Exam</w:t>
            </w:r>
            <w:r w:rsidR="000B15D0">
              <w:rPr>
                <w:rFonts w:ascii="Times New Roman" w:hAnsi="Times New Roman"/>
              </w:rPr>
              <w:t xml:space="preserve"> questions</w:t>
            </w:r>
            <w:r w:rsidRPr="00B7780A">
              <w:rPr>
                <w:rFonts w:ascii="Times New Roman" w:hAnsi="Times New Roman"/>
              </w:rPr>
              <w:t xml:space="preserve">. </w:t>
            </w:r>
          </w:p>
          <w:p w:rsidR="00882209" w:rsidRDefault="000B15D0" w:rsidP="00882209">
            <w:pPr>
              <w:pStyle w:val="ListParagraph"/>
              <w:numPr>
                <w:ilvl w:val="0"/>
                <w:numId w:val="22"/>
              </w:numPr>
              <w:rPr>
                <w:rFonts w:ascii="Times New Roman" w:hAnsi="Times New Roman"/>
              </w:rPr>
            </w:pPr>
            <w:r>
              <w:rPr>
                <w:rFonts w:ascii="Times New Roman" w:hAnsi="Times New Roman"/>
                <w:b/>
              </w:rPr>
              <w:t xml:space="preserve">Students will submit </w:t>
            </w:r>
            <w:r>
              <w:rPr>
                <w:rFonts w:ascii="Times New Roman" w:hAnsi="Times New Roman"/>
              </w:rPr>
              <w:t xml:space="preserve">responses to </w:t>
            </w:r>
            <w:r w:rsidR="00882209" w:rsidRPr="00B7780A">
              <w:rPr>
                <w:rFonts w:ascii="Times New Roman" w:hAnsi="Times New Roman"/>
              </w:rPr>
              <w:t xml:space="preserve">Final Exam </w:t>
            </w:r>
            <w:r>
              <w:rPr>
                <w:rFonts w:ascii="Times New Roman" w:hAnsi="Times New Roman"/>
              </w:rPr>
              <w:t xml:space="preserve">questions with the “Final Exam” </w:t>
            </w:r>
            <w:r w:rsidR="00882209" w:rsidRPr="00B7780A">
              <w:rPr>
                <w:rFonts w:ascii="Times New Roman" w:hAnsi="Times New Roman"/>
              </w:rPr>
              <w:t>link within Session 1</w:t>
            </w:r>
            <w:r>
              <w:rPr>
                <w:rFonts w:ascii="Times New Roman" w:hAnsi="Times New Roman"/>
              </w:rPr>
              <w:t>1</w:t>
            </w:r>
            <w:r w:rsidR="00FB3B7C">
              <w:rPr>
                <w:rFonts w:ascii="Times New Roman" w:hAnsi="Times New Roman"/>
              </w:rPr>
              <w:t xml:space="preserve"> tab</w:t>
            </w:r>
            <w:r w:rsidR="00882209" w:rsidRPr="00B7780A">
              <w:rPr>
                <w:rFonts w:ascii="Times New Roman" w:hAnsi="Times New Roman"/>
              </w:rPr>
              <w:t xml:space="preserve">. </w:t>
            </w:r>
          </w:p>
          <w:p w:rsidR="00882209" w:rsidRPr="00B7780A" w:rsidRDefault="00882209" w:rsidP="00A53462">
            <w:pPr>
              <w:pStyle w:val="ListParagraph"/>
              <w:numPr>
                <w:ilvl w:val="0"/>
                <w:numId w:val="22"/>
              </w:numPr>
              <w:rPr>
                <w:rFonts w:ascii="Times New Roman" w:hAnsi="Times New Roman"/>
              </w:rPr>
            </w:pPr>
            <w:r w:rsidRPr="00B7780A">
              <w:rPr>
                <w:rFonts w:ascii="Times New Roman" w:hAnsi="Times New Roman"/>
                <w:b/>
                <w:color w:val="000000" w:themeColor="text1"/>
                <w:highlight w:val="yellow"/>
              </w:rPr>
              <w:t xml:space="preserve">Final Exam </w:t>
            </w:r>
            <w:r w:rsidRPr="00997229">
              <w:rPr>
                <w:rFonts w:ascii="Times New Roman" w:hAnsi="Times New Roman"/>
                <w:b/>
                <w:highlight w:val="yellow"/>
              </w:rPr>
              <w:t xml:space="preserve">is due </w:t>
            </w:r>
            <w:r w:rsidR="00997229" w:rsidRPr="00997229">
              <w:rPr>
                <w:rFonts w:ascii="Times New Roman" w:hAnsi="Times New Roman"/>
                <w:b/>
                <w:highlight w:val="yellow"/>
              </w:rPr>
              <w:t>by</w:t>
            </w:r>
            <w:r w:rsidR="00997229">
              <w:rPr>
                <w:rFonts w:ascii="Times New Roman" w:hAnsi="Times New Roman"/>
                <w:b/>
                <w:highlight w:val="yellow"/>
              </w:rPr>
              <w:t xml:space="preserve"> midnight </w:t>
            </w:r>
            <w:r w:rsidR="00997229" w:rsidRPr="00997229">
              <w:rPr>
                <w:rFonts w:ascii="Times New Roman" w:hAnsi="Times New Roman"/>
                <w:highlight w:val="yellow"/>
              </w:rPr>
              <w:t xml:space="preserve">(Central Time Zone) </w:t>
            </w:r>
            <w:r w:rsidR="002E3188">
              <w:rPr>
                <w:rFonts w:ascii="Times New Roman" w:hAnsi="Times New Roman"/>
                <w:b/>
                <w:highlight w:val="yellow"/>
              </w:rPr>
              <w:t>Thurs</w:t>
            </w:r>
            <w:r w:rsidRPr="00B7780A">
              <w:rPr>
                <w:rFonts w:ascii="Times New Roman" w:hAnsi="Times New Roman"/>
                <w:b/>
                <w:highlight w:val="yellow"/>
              </w:rPr>
              <w:t>day</w:t>
            </w:r>
            <w:r w:rsidRPr="00FB3B7C">
              <w:rPr>
                <w:rFonts w:ascii="Times New Roman" w:hAnsi="Times New Roman"/>
                <w:b/>
                <w:highlight w:val="yellow"/>
              </w:rPr>
              <w:t xml:space="preserve">, </w:t>
            </w:r>
            <w:r w:rsidR="00FB3B7C" w:rsidRPr="00FB3B7C">
              <w:rPr>
                <w:rFonts w:ascii="Times New Roman" w:hAnsi="Times New Roman"/>
                <w:b/>
                <w:highlight w:val="yellow"/>
              </w:rPr>
              <w:t xml:space="preserve">November </w:t>
            </w:r>
            <w:r w:rsidR="00A53462">
              <w:rPr>
                <w:rFonts w:ascii="Times New Roman" w:hAnsi="Times New Roman"/>
                <w:b/>
                <w:highlight w:val="yellow"/>
              </w:rPr>
              <w:t>2</w:t>
            </w:r>
            <w:r w:rsidR="00997229" w:rsidRPr="002E3188">
              <w:rPr>
                <w:rFonts w:ascii="Times New Roman" w:hAnsi="Times New Roman"/>
                <w:b/>
                <w:highlight w:val="yellow"/>
              </w:rPr>
              <w:t>.</w:t>
            </w:r>
          </w:p>
        </w:tc>
      </w:tr>
      <w:tr w:rsidR="00882209" w:rsidRPr="00DA30DA" w:rsidTr="00A720A4">
        <w:trPr>
          <w:trHeight w:val="65"/>
        </w:trPr>
        <w:tc>
          <w:tcPr>
            <w:tcW w:w="2970" w:type="dxa"/>
            <w:tcBorders>
              <w:top w:val="nil"/>
              <w:left w:val="nil"/>
              <w:bottom w:val="nil"/>
              <w:right w:val="single" w:sz="4" w:space="0" w:color="auto"/>
            </w:tcBorders>
            <w:shd w:val="clear" w:color="auto" w:fill="C2D69B" w:themeFill="accent3" w:themeFillTint="99"/>
          </w:tcPr>
          <w:p w:rsidR="00A720A4" w:rsidRDefault="00882209" w:rsidP="0088220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HOME WORK for </w:t>
            </w:r>
          </w:p>
          <w:p w:rsidR="00882209" w:rsidRPr="009F5CED" w:rsidRDefault="00882209" w:rsidP="00882209">
            <w:pPr>
              <w:rPr>
                <w:rFonts w:ascii="Times New Roman" w:hAnsi="Times New Roman"/>
                <w:sz w:val="22"/>
                <w:szCs w:val="22"/>
              </w:rPr>
            </w:pPr>
            <w:r>
              <w:rPr>
                <w:rFonts w:ascii="Times New Roman" w:hAnsi="Times New Roman"/>
                <w:sz w:val="22"/>
                <w:szCs w:val="22"/>
              </w:rPr>
              <w:t>Session 11:</w:t>
            </w:r>
            <w:r w:rsidRPr="009F5CED">
              <w:rPr>
                <w:rFonts w:ascii="Times New Roman" w:hAnsi="Times New Roman"/>
                <w:sz w:val="22"/>
                <w:szCs w:val="22"/>
              </w:rPr>
              <w:t xml:space="preserve"> </w:t>
            </w:r>
          </w:p>
        </w:tc>
        <w:tc>
          <w:tcPr>
            <w:tcW w:w="6839" w:type="dxa"/>
            <w:tcBorders>
              <w:top w:val="nil"/>
              <w:left w:val="single" w:sz="4" w:space="0" w:color="auto"/>
              <w:bottom w:val="nil"/>
              <w:right w:val="nil"/>
            </w:tcBorders>
            <w:shd w:val="clear" w:color="auto" w:fill="C2D69B" w:themeFill="accent3" w:themeFillTint="99"/>
          </w:tcPr>
          <w:p w:rsidR="00882209" w:rsidRPr="009F5CED" w:rsidRDefault="00882209" w:rsidP="00882209">
            <w:pPr>
              <w:rPr>
                <w:rFonts w:ascii="Times New Roman" w:hAnsi="Times New Roman"/>
                <w:b/>
                <w:sz w:val="22"/>
                <w:szCs w:val="22"/>
              </w:rPr>
            </w:pPr>
            <w:r w:rsidRPr="009F5CED">
              <w:rPr>
                <w:rFonts w:ascii="Times New Roman" w:hAnsi="Times New Roman"/>
                <w:sz w:val="22"/>
                <w:szCs w:val="22"/>
              </w:rPr>
              <w:t xml:space="preserve"> </w:t>
            </w:r>
            <w:r>
              <w:rPr>
                <w:rFonts w:ascii="Times New Roman" w:hAnsi="Times New Roman"/>
                <w:b/>
                <w:sz w:val="22"/>
                <w:szCs w:val="22"/>
              </w:rPr>
              <w:t>Session #11</w:t>
            </w:r>
            <w:r w:rsidRPr="009F5CED">
              <w:rPr>
                <w:rFonts w:ascii="Times New Roman" w:hAnsi="Times New Roman"/>
                <w:b/>
                <w:sz w:val="22"/>
                <w:szCs w:val="22"/>
              </w:rPr>
              <w:t>:</w:t>
            </w:r>
          </w:p>
          <w:p w:rsidR="00882209" w:rsidRPr="00FB3B7C" w:rsidRDefault="00882209" w:rsidP="00882209">
            <w:pPr>
              <w:rPr>
                <w:rFonts w:ascii="Times New Roman" w:hAnsi="Times New Roman"/>
                <w:b/>
                <w:sz w:val="22"/>
                <w:szCs w:val="22"/>
              </w:rPr>
            </w:pPr>
            <w:r w:rsidRPr="00B806C7">
              <w:rPr>
                <w:rFonts w:ascii="Times New Roman" w:hAnsi="Times New Roman"/>
                <w:b/>
                <w:sz w:val="22"/>
                <w:szCs w:val="22"/>
              </w:rPr>
              <w:t xml:space="preserve">Complete </w:t>
            </w:r>
          </w:p>
        </w:tc>
      </w:tr>
      <w:tr w:rsidR="00882209" w:rsidRPr="00DA30DA" w:rsidTr="00A720A4">
        <w:trPr>
          <w:trHeight w:val="522"/>
        </w:trPr>
        <w:tc>
          <w:tcPr>
            <w:tcW w:w="2970" w:type="dxa"/>
            <w:tcBorders>
              <w:top w:val="nil"/>
              <w:left w:val="nil"/>
              <w:bottom w:val="nil"/>
              <w:right w:val="single" w:sz="4" w:space="0" w:color="auto"/>
            </w:tcBorders>
          </w:tcPr>
          <w:p w:rsidR="00882209" w:rsidRPr="000B15D0" w:rsidRDefault="00882209" w:rsidP="00882209">
            <w:pPr>
              <w:rPr>
                <w:rFonts w:ascii="Times New Roman" w:hAnsi="Times New Roman"/>
                <w:sz w:val="22"/>
                <w:szCs w:val="22"/>
              </w:rPr>
            </w:pPr>
          </w:p>
          <w:p w:rsidR="00A720A4" w:rsidRPr="000B15D0" w:rsidRDefault="00A720A4" w:rsidP="00A720A4">
            <w:pPr>
              <w:rPr>
                <w:rFonts w:ascii="Times New Roman" w:hAnsi="Times New Roman"/>
                <w:sz w:val="22"/>
                <w:szCs w:val="22"/>
              </w:rPr>
            </w:pPr>
            <w:r w:rsidRPr="000B15D0">
              <w:rPr>
                <w:rFonts w:ascii="Times New Roman" w:hAnsi="Times New Roman"/>
                <w:sz w:val="22"/>
                <w:szCs w:val="22"/>
              </w:rPr>
              <w:t xml:space="preserve">October </w:t>
            </w:r>
            <w:r w:rsidR="002E3188">
              <w:rPr>
                <w:rFonts w:ascii="Times New Roman" w:hAnsi="Times New Roman"/>
                <w:sz w:val="22"/>
                <w:szCs w:val="22"/>
              </w:rPr>
              <w:t>3</w:t>
            </w:r>
            <w:r w:rsidR="00A53462">
              <w:rPr>
                <w:rFonts w:ascii="Times New Roman" w:hAnsi="Times New Roman"/>
                <w:sz w:val="22"/>
                <w:szCs w:val="22"/>
              </w:rPr>
              <w:t>0</w:t>
            </w:r>
            <w:r w:rsidRPr="000B15D0">
              <w:rPr>
                <w:rFonts w:ascii="Times New Roman" w:hAnsi="Times New Roman"/>
                <w:sz w:val="22"/>
                <w:szCs w:val="22"/>
              </w:rPr>
              <w:t xml:space="preserve"> to </w:t>
            </w:r>
            <w:r w:rsidR="002E3188">
              <w:rPr>
                <w:rFonts w:ascii="Times New Roman" w:hAnsi="Times New Roman"/>
                <w:sz w:val="22"/>
                <w:szCs w:val="22"/>
              </w:rPr>
              <w:t xml:space="preserve">November </w:t>
            </w:r>
            <w:r w:rsidR="00A53462">
              <w:rPr>
                <w:rFonts w:ascii="Times New Roman" w:hAnsi="Times New Roman"/>
                <w:sz w:val="22"/>
                <w:szCs w:val="22"/>
              </w:rPr>
              <w:t>4</w:t>
            </w:r>
          </w:p>
          <w:p w:rsidR="00882209" w:rsidRPr="000B15D0" w:rsidRDefault="00882209" w:rsidP="00882209">
            <w:pPr>
              <w:rPr>
                <w:rFonts w:ascii="Times New Roman" w:hAnsi="Times New Roman"/>
                <w:b/>
                <w:sz w:val="22"/>
                <w:szCs w:val="22"/>
              </w:rPr>
            </w:pPr>
            <w:r w:rsidRPr="000B15D0">
              <w:rPr>
                <w:rFonts w:ascii="Times New Roman" w:hAnsi="Times New Roman"/>
                <w:b/>
                <w:sz w:val="22"/>
                <w:szCs w:val="22"/>
              </w:rPr>
              <w:t>Session #11</w:t>
            </w:r>
          </w:p>
          <w:p w:rsidR="00882209" w:rsidRPr="000B15D0" w:rsidRDefault="00882209" w:rsidP="00882209">
            <w:pPr>
              <w:rPr>
                <w:rFonts w:ascii="Times New Roman" w:hAnsi="Times New Roman"/>
                <w:sz w:val="22"/>
                <w:szCs w:val="22"/>
              </w:rPr>
            </w:pPr>
          </w:p>
        </w:tc>
        <w:tc>
          <w:tcPr>
            <w:tcW w:w="6839" w:type="dxa"/>
            <w:tcBorders>
              <w:top w:val="nil"/>
              <w:left w:val="single" w:sz="4" w:space="0" w:color="auto"/>
              <w:bottom w:val="nil"/>
              <w:right w:val="nil"/>
            </w:tcBorders>
          </w:tcPr>
          <w:p w:rsidR="00882209" w:rsidRPr="000B15D0" w:rsidRDefault="00882209" w:rsidP="00882209">
            <w:pPr>
              <w:rPr>
                <w:rFonts w:ascii="Times New Roman" w:hAnsi="Times New Roman"/>
                <w:sz w:val="22"/>
                <w:szCs w:val="22"/>
              </w:rPr>
            </w:pPr>
          </w:p>
          <w:p w:rsidR="000B15D0" w:rsidRDefault="00882209" w:rsidP="000B15D0">
            <w:pPr>
              <w:rPr>
                <w:rFonts w:ascii="Times New Roman" w:hAnsi="Times New Roman"/>
                <w:sz w:val="22"/>
                <w:szCs w:val="22"/>
              </w:rPr>
            </w:pPr>
            <w:r w:rsidRPr="000B15D0">
              <w:rPr>
                <w:sz w:val="22"/>
                <w:szCs w:val="22"/>
              </w:rPr>
              <w:sym w:font="Wingdings" w:char="F026"/>
            </w:r>
            <w:r w:rsidRPr="000B15D0">
              <w:rPr>
                <w:rFonts w:ascii="Times New Roman" w:hAnsi="Times New Roman"/>
                <w:sz w:val="22"/>
                <w:szCs w:val="22"/>
              </w:rPr>
              <w:t xml:space="preserve"> </w:t>
            </w:r>
            <w:r w:rsidR="00794226">
              <w:rPr>
                <w:rFonts w:ascii="Times New Roman" w:hAnsi="Times New Roman"/>
                <w:b/>
                <w:sz w:val="22"/>
                <w:szCs w:val="22"/>
              </w:rPr>
              <w:t>Within Session 11</w:t>
            </w:r>
            <w:r w:rsidR="00FB3B7C" w:rsidRPr="00FB3B7C">
              <w:rPr>
                <w:rFonts w:ascii="Times New Roman" w:hAnsi="Times New Roman"/>
                <w:b/>
                <w:sz w:val="22"/>
                <w:szCs w:val="22"/>
              </w:rPr>
              <w:t xml:space="preserve"> Tab</w:t>
            </w:r>
            <w:r w:rsidR="00FB3B7C">
              <w:rPr>
                <w:rFonts w:ascii="Times New Roman" w:hAnsi="Times New Roman"/>
                <w:sz w:val="22"/>
                <w:szCs w:val="22"/>
              </w:rPr>
              <w:t xml:space="preserve">: </w:t>
            </w:r>
            <w:r w:rsidR="00FB3B7C" w:rsidRPr="00FB3B7C">
              <w:rPr>
                <w:rFonts w:ascii="Times New Roman" w:hAnsi="Times New Roman"/>
                <w:sz w:val="22"/>
                <w:szCs w:val="22"/>
              </w:rPr>
              <w:t>S</w:t>
            </w:r>
            <w:r w:rsidR="000B15D0" w:rsidRPr="00FB3B7C">
              <w:rPr>
                <w:rFonts w:ascii="Times New Roman" w:hAnsi="Times New Roman"/>
                <w:sz w:val="22"/>
                <w:szCs w:val="22"/>
              </w:rPr>
              <w:t xml:space="preserve">ubmit </w:t>
            </w:r>
            <w:r w:rsidR="000B15D0" w:rsidRPr="000B15D0">
              <w:rPr>
                <w:rFonts w:ascii="Times New Roman" w:hAnsi="Times New Roman"/>
                <w:sz w:val="22"/>
                <w:szCs w:val="22"/>
              </w:rPr>
              <w:t xml:space="preserve">responses to Final Exam questions with the “Final Exam” link within Session 11. </w:t>
            </w:r>
          </w:p>
          <w:p w:rsidR="000B15D0" w:rsidRPr="000B15D0" w:rsidRDefault="000B15D0" w:rsidP="000B15D0">
            <w:pPr>
              <w:rPr>
                <w:rFonts w:ascii="Times New Roman" w:hAnsi="Times New Roman"/>
                <w:sz w:val="22"/>
                <w:szCs w:val="22"/>
              </w:rPr>
            </w:pPr>
          </w:p>
          <w:p w:rsidR="00882209" w:rsidRPr="000B15D0" w:rsidRDefault="000B15D0" w:rsidP="000B15D0">
            <w:pPr>
              <w:rPr>
                <w:rFonts w:ascii="Times New Roman" w:hAnsi="Times New Roman"/>
                <w:sz w:val="22"/>
                <w:szCs w:val="22"/>
              </w:rPr>
            </w:pPr>
            <w:r w:rsidRPr="000B15D0">
              <w:rPr>
                <w:rFonts w:ascii="Times New Roman" w:hAnsi="Times New Roman"/>
                <w:b/>
                <w:color w:val="000000" w:themeColor="text1"/>
                <w:sz w:val="22"/>
                <w:szCs w:val="22"/>
                <w:highlight w:val="yellow"/>
              </w:rPr>
              <w:t xml:space="preserve">Final Exam </w:t>
            </w:r>
            <w:r w:rsidRPr="00DC5838">
              <w:rPr>
                <w:rFonts w:ascii="Times New Roman" w:hAnsi="Times New Roman"/>
                <w:b/>
                <w:sz w:val="22"/>
                <w:szCs w:val="22"/>
                <w:highlight w:val="yellow"/>
              </w:rPr>
              <w:t>is due</w:t>
            </w:r>
            <w:r w:rsidRPr="000B15D0">
              <w:rPr>
                <w:rFonts w:ascii="Times New Roman" w:hAnsi="Times New Roman"/>
                <w:b/>
                <w:sz w:val="22"/>
                <w:szCs w:val="22"/>
                <w:highlight w:val="yellow"/>
              </w:rPr>
              <w:t xml:space="preserve"> </w:t>
            </w:r>
            <w:r w:rsidR="00DC5838" w:rsidRPr="00997229">
              <w:rPr>
                <w:rFonts w:ascii="Times New Roman" w:hAnsi="Times New Roman"/>
                <w:b/>
                <w:highlight w:val="yellow"/>
              </w:rPr>
              <w:t>by</w:t>
            </w:r>
            <w:r w:rsidR="00DC5838">
              <w:rPr>
                <w:rFonts w:ascii="Times New Roman" w:hAnsi="Times New Roman"/>
                <w:b/>
                <w:highlight w:val="yellow"/>
              </w:rPr>
              <w:t xml:space="preserve"> midnight </w:t>
            </w:r>
            <w:r w:rsidR="00DC5838" w:rsidRPr="00997229">
              <w:rPr>
                <w:rFonts w:ascii="Times New Roman" w:hAnsi="Times New Roman"/>
                <w:highlight w:val="yellow"/>
              </w:rPr>
              <w:t xml:space="preserve">(Central Time Zone) </w:t>
            </w:r>
            <w:r w:rsidR="002E3188">
              <w:rPr>
                <w:rFonts w:ascii="Times New Roman" w:hAnsi="Times New Roman"/>
                <w:b/>
                <w:highlight w:val="yellow"/>
              </w:rPr>
              <w:t>Thurs</w:t>
            </w:r>
            <w:r w:rsidR="00DC5838" w:rsidRPr="00B7780A">
              <w:rPr>
                <w:rFonts w:ascii="Times New Roman" w:hAnsi="Times New Roman"/>
                <w:b/>
                <w:highlight w:val="yellow"/>
              </w:rPr>
              <w:t>day</w:t>
            </w:r>
            <w:r w:rsidR="00DC5838" w:rsidRPr="00FB3B7C">
              <w:rPr>
                <w:rFonts w:ascii="Times New Roman" w:hAnsi="Times New Roman"/>
                <w:b/>
                <w:highlight w:val="yellow"/>
              </w:rPr>
              <w:t xml:space="preserve">, </w:t>
            </w:r>
            <w:r w:rsidR="00DC5838" w:rsidRPr="002E3188">
              <w:rPr>
                <w:rFonts w:ascii="Times New Roman" w:hAnsi="Times New Roman"/>
                <w:b/>
                <w:highlight w:val="yellow"/>
              </w:rPr>
              <w:t xml:space="preserve">November </w:t>
            </w:r>
            <w:r w:rsidR="00A53462">
              <w:rPr>
                <w:rFonts w:ascii="Times New Roman" w:hAnsi="Times New Roman"/>
                <w:b/>
                <w:highlight w:val="yellow"/>
              </w:rPr>
              <w:t>2</w:t>
            </w:r>
            <w:r w:rsidRPr="002E3188">
              <w:rPr>
                <w:rFonts w:ascii="Times New Roman" w:hAnsi="Times New Roman"/>
                <w:sz w:val="22"/>
                <w:szCs w:val="22"/>
                <w:highlight w:val="yellow"/>
              </w:rPr>
              <w:t>.</w:t>
            </w:r>
          </w:p>
          <w:p w:rsidR="00882209" w:rsidRPr="000B15D0" w:rsidRDefault="00882209" w:rsidP="00882209">
            <w:pPr>
              <w:rPr>
                <w:rFonts w:ascii="Times New Roman" w:hAnsi="Times New Roman"/>
                <w:sz w:val="22"/>
                <w:szCs w:val="22"/>
              </w:rPr>
            </w:pPr>
          </w:p>
        </w:tc>
      </w:tr>
      <w:tr w:rsidR="00882209" w:rsidRPr="00DA30DA" w:rsidTr="00882209">
        <w:tc>
          <w:tcPr>
            <w:tcW w:w="9809" w:type="dxa"/>
            <w:gridSpan w:val="2"/>
            <w:tcBorders>
              <w:top w:val="nil"/>
              <w:left w:val="nil"/>
              <w:bottom w:val="nil"/>
              <w:right w:val="nil"/>
            </w:tcBorders>
            <w:shd w:val="clear" w:color="auto" w:fill="B6DDE8" w:themeFill="accent5" w:themeFillTint="66"/>
          </w:tcPr>
          <w:p w:rsidR="00882209" w:rsidRPr="009F5CED" w:rsidRDefault="00882209" w:rsidP="00882209">
            <w:pPr>
              <w:rPr>
                <w:rFonts w:ascii="Times New Roman" w:hAnsi="Times New Roman"/>
                <w:b/>
                <w:color w:val="0000FF"/>
                <w:sz w:val="22"/>
                <w:szCs w:val="22"/>
              </w:rPr>
            </w:pPr>
            <w:r w:rsidRPr="009F5CED">
              <w:rPr>
                <w:rFonts w:ascii="Times New Roman" w:hAnsi="Times New Roman"/>
                <w:b/>
                <w:sz w:val="22"/>
                <w:szCs w:val="22"/>
              </w:rPr>
              <w:t xml:space="preserve">Note: The professor reserves the right to alter this schedule as needed. Any revisions to this study plan will be announced through email to student’s WBU email account. </w:t>
            </w:r>
            <w:r w:rsidRPr="009F5CED">
              <w:rPr>
                <w:rFonts w:ascii="Times New Roman" w:hAnsi="Times New Roman"/>
                <w:b/>
                <w:color w:val="0000FF"/>
                <w:sz w:val="22"/>
                <w:szCs w:val="22"/>
              </w:rPr>
              <w:t xml:space="preserve">  </w:t>
            </w:r>
          </w:p>
        </w:tc>
      </w:tr>
    </w:tbl>
    <w:p w:rsidR="00DF0EC0" w:rsidRDefault="00DF0EC0" w:rsidP="00DF0EC0">
      <w:pPr>
        <w:overflowPunct/>
        <w:rPr>
          <w:rFonts w:ascii="Times New Roman" w:hAnsi="Times New Roman"/>
          <w:spacing w:val="-3"/>
          <w:sz w:val="22"/>
          <w:szCs w:val="22"/>
        </w:rPr>
      </w:pPr>
    </w:p>
    <w:p w:rsidR="002E3188" w:rsidRDefault="002E3188" w:rsidP="00DF0EC0">
      <w:pPr>
        <w:overflowPunct/>
        <w:rPr>
          <w:rFonts w:ascii="Times New Roman" w:hAnsi="Times New Roman"/>
          <w:spacing w:val="-3"/>
          <w:sz w:val="22"/>
          <w:szCs w:val="22"/>
        </w:rPr>
      </w:pPr>
    </w:p>
    <w:p w:rsidR="002E3188" w:rsidRDefault="002E3188" w:rsidP="00DF0EC0">
      <w:pPr>
        <w:overflowPunct/>
        <w:rPr>
          <w:rFonts w:ascii="Times New Roman" w:hAnsi="Times New Roman"/>
          <w:spacing w:val="-3"/>
          <w:sz w:val="22"/>
          <w:szCs w:val="22"/>
        </w:rPr>
      </w:pPr>
    </w:p>
    <w:p w:rsidR="002E3188" w:rsidRPr="00E15E21" w:rsidRDefault="002E3188" w:rsidP="00DF0EC0">
      <w:pPr>
        <w:overflowPunct/>
        <w:rPr>
          <w:rFonts w:ascii="Times New Roman" w:hAnsi="Times New Roman"/>
          <w:spacing w:val="-3"/>
          <w:sz w:val="22"/>
          <w:szCs w:val="22"/>
        </w:rPr>
      </w:pPr>
    </w:p>
    <w:p w:rsidR="00DF0EC0" w:rsidRDefault="00DF0EC0" w:rsidP="00DF0EC0">
      <w:pPr>
        <w:overflowPunct/>
        <w:rPr>
          <w:rFonts w:ascii="Times New Roman" w:hAnsi="Times New Roman"/>
          <w:spacing w:val="-3"/>
          <w:sz w:val="22"/>
          <w:szCs w:val="22"/>
        </w:rPr>
      </w:pPr>
      <w:r w:rsidRPr="00E15E21">
        <w:rPr>
          <w:rFonts w:ascii="Times New Roman" w:hAnsi="Times New Roman"/>
          <w:spacing w:val="-3"/>
          <w:sz w:val="22"/>
          <w:szCs w:val="22"/>
        </w:rPr>
        <w:lastRenderedPageBreak/>
        <w:t>1</w:t>
      </w:r>
      <w:r w:rsidR="00CD2662">
        <w:rPr>
          <w:rFonts w:ascii="Times New Roman" w:hAnsi="Times New Roman"/>
          <w:spacing w:val="-3"/>
          <w:sz w:val="22"/>
          <w:szCs w:val="22"/>
        </w:rPr>
        <w:t>8</w:t>
      </w:r>
      <w:r w:rsidRPr="00E15E21">
        <w:rPr>
          <w:rFonts w:ascii="Times New Roman" w:hAnsi="Times New Roman"/>
          <w:spacing w:val="-3"/>
          <w:sz w:val="22"/>
          <w:szCs w:val="22"/>
        </w:rPr>
        <w:t>.  Additional information a</w:t>
      </w:r>
      <w:r w:rsidR="00882209">
        <w:rPr>
          <w:rFonts w:ascii="Times New Roman" w:hAnsi="Times New Roman"/>
          <w:spacing w:val="-3"/>
          <w:sz w:val="22"/>
          <w:szCs w:val="22"/>
        </w:rPr>
        <w:t>s desired by the faculty member:</w:t>
      </w:r>
    </w:p>
    <w:p w:rsidR="00882209" w:rsidRDefault="00882209" w:rsidP="00DF0EC0">
      <w:pPr>
        <w:overflowPunct/>
        <w:rPr>
          <w:rFonts w:ascii="Times New Roman" w:hAnsi="Times New Roman"/>
          <w:spacing w:val="-3"/>
          <w:sz w:val="22"/>
          <w:szCs w:val="22"/>
        </w:rPr>
      </w:pPr>
    </w:p>
    <w:p w:rsidR="00882209" w:rsidRPr="00B542B6" w:rsidRDefault="00882209" w:rsidP="00882209">
      <w:pPr>
        <w:numPr>
          <w:ilvl w:val="0"/>
          <w:numId w:val="5"/>
        </w:numPr>
        <w:ind w:left="720" w:hanging="270"/>
        <w:rPr>
          <w:rFonts w:ascii="Times New Roman" w:hAnsi="Times New Roman"/>
          <w:sz w:val="22"/>
          <w:szCs w:val="22"/>
        </w:rPr>
      </w:pPr>
      <w:r w:rsidRPr="00B542B6">
        <w:rPr>
          <w:rFonts w:ascii="Times New Roman" w:hAnsi="Times New Roman"/>
          <w:b/>
          <w:sz w:val="22"/>
          <w:szCs w:val="22"/>
        </w:rPr>
        <w:t xml:space="preserve">Students’ WBU Email Accounts:  </w:t>
      </w:r>
      <w:r w:rsidRPr="00B542B6">
        <w:rPr>
          <w:rFonts w:ascii="Times New Roman" w:hAnsi="Times New Roman"/>
          <w:sz w:val="22"/>
          <w:szCs w:val="22"/>
        </w:rPr>
        <w:t>By week 1 of the</w:t>
      </w:r>
      <w:r w:rsidRPr="00B542B6">
        <w:rPr>
          <w:rFonts w:ascii="Times New Roman" w:hAnsi="Times New Roman"/>
          <w:b/>
          <w:sz w:val="22"/>
          <w:szCs w:val="22"/>
        </w:rPr>
        <w:t xml:space="preserve"> </w:t>
      </w:r>
      <w:r w:rsidRPr="00B542B6">
        <w:rPr>
          <w:rFonts w:ascii="Times New Roman" w:hAnsi="Times New Roman"/>
          <w:sz w:val="22"/>
          <w:szCs w:val="22"/>
        </w:rPr>
        <w:t>term</w:t>
      </w:r>
      <w:r>
        <w:rPr>
          <w:rFonts w:ascii="Times New Roman" w:hAnsi="Times New Roman"/>
          <w:sz w:val="22"/>
          <w:szCs w:val="22"/>
        </w:rPr>
        <w:t>,</w:t>
      </w:r>
      <w:r w:rsidRPr="00B542B6">
        <w:rPr>
          <w:rFonts w:ascii="Times New Roman" w:hAnsi="Times New Roman"/>
          <w:sz w:val="22"/>
          <w:szCs w:val="22"/>
        </w:rPr>
        <w:t xml:space="preserve"> graduate students will establish a WBU email account, and send an email to the instructor using the student’s WBU email account.  </w:t>
      </w:r>
      <w:r w:rsidRPr="00B542B6">
        <w:rPr>
          <w:rFonts w:ascii="Times New Roman" w:hAnsi="Times New Roman"/>
          <w:sz w:val="22"/>
          <w:szCs w:val="22"/>
          <w:u w:val="single"/>
        </w:rPr>
        <w:t>This is a mandatory</w:t>
      </w:r>
      <w:r w:rsidRPr="00B542B6">
        <w:rPr>
          <w:rFonts w:ascii="Times New Roman" w:hAnsi="Times New Roman"/>
          <w:sz w:val="22"/>
          <w:szCs w:val="22"/>
        </w:rPr>
        <w:t xml:space="preserve"> </w:t>
      </w:r>
      <w:r w:rsidRPr="00B542B6">
        <w:rPr>
          <w:rFonts w:ascii="Times New Roman" w:hAnsi="Times New Roman"/>
          <w:sz w:val="22"/>
          <w:szCs w:val="22"/>
          <w:u w:val="single"/>
        </w:rPr>
        <w:t>requirement</w:t>
      </w:r>
      <w:r>
        <w:rPr>
          <w:rFonts w:ascii="Times New Roman" w:hAnsi="Times New Roman"/>
          <w:sz w:val="22"/>
          <w:szCs w:val="22"/>
        </w:rPr>
        <w:t xml:space="preserve">, as I will communicate with the students enrolled within this course through </w:t>
      </w:r>
      <w:proofErr w:type="spellStart"/>
      <w:r>
        <w:rPr>
          <w:rFonts w:ascii="Times New Roman" w:hAnsi="Times New Roman"/>
          <w:sz w:val="22"/>
          <w:szCs w:val="22"/>
        </w:rPr>
        <w:t>BlackBoard</w:t>
      </w:r>
      <w:proofErr w:type="spellEnd"/>
      <w:r>
        <w:rPr>
          <w:rFonts w:ascii="Times New Roman" w:hAnsi="Times New Roman"/>
          <w:sz w:val="22"/>
          <w:szCs w:val="22"/>
        </w:rPr>
        <w:t xml:space="preserve"> email.  </w:t>
      </w:r>
      <w:r w:rsidRPr="00B542B6">
        <w:rPr>
          <w:rFonts w:ascii="Times New Roman" w:hAnsi="Times New Roman"/>
          <w:sz w:val="22"/>
          <w:szCs w:val="22"/>
        </w:rPr>
        <w:t xml:space="preserve">If a </w:t>
      </w:r>
      <w:r>
        <w:rPr>
          <w:rFonts w:ascii="Times New Roman" w:hAnsi="Times New Roman"/>
          <w:sz w:val="22"/>
          <w:szCs w:val="22"/>
        </w:rPr>
        <w:t xml:space="preserve">graduate </w:t>
      </w:r>
      <w:r w:rsidRPr="00B542B6">
        <w:rPr>
          <w:rFonts w:ascii="Times New Roman" w:hAnsi="Times New Roman"/>
          <w:sz w:val="22"/>
          <w:szCs w:val="22"/>
        </w:rPr>
        <w:t xml:space="preserve">student experiences difficulty establishing a WBU email account, then the </w:t>
      </w:r>
      <w:r>
        <w:rPr>
          <w:rFonts w:ascii="Times New Roman" w:hAnsi="Times New Roman"/>
          <w:sz w:val="22"/>
          <w:szCs w:val="22"/>
        </w:rPr>
        <w:t xml:space="preserve">graduate </w:t>
      </w:r>
      <w:r w:rsidRPr="00B542B6">
        <w:rPr>
          <w:rFonts w:ascii="Times New Roman" w:hAnsi="Times New Roman"/>
          <w:sz w:val="22"/>
          <w:szCs w:val="22"/>
        </w:rPr>
        <w:t xml:space="preserve">student needs to contact the instructor via the telephone number provided.   </w:t>
      </w:r>
    </w:p>
    <w:p w:rsidR="00882209" w:rsidRPr="004A77E0" w:rsidRDefault="00882209" w:rsidP="00882209">
      <w:pPr>
        <w:ind w:left="1440"/>
        <w:rPr>
          <w:rFonts w:ascii="Times New Roman" w:hAnsi="Times New Roman"/>
          <w:sz w:val="12"/>
          <w:szCs w:val="22"/>
        </w:rPr>
      </w:pPr>
    </w:p>
    <w:p w:rsidR="00882209" w:rsidRDefault="00882209" w:rsidP="00882209">
      <w:pPr>
        <w:numPr>
          <w:ilvl w:val="0"/>
          <w:numId w:val="5"/>
        </w:numPr>
        <w:ind w:left="720"/>
        <w:rPr>
          <w:rFonts w:ascii="Times New Roman" w:hAnsi="Times New Roman"/>
          <w:b/>
          <w:szCs w:val="24"/>
        </w:rPr>
      </w:pPr>
      <w:r w:rsidRPr="00566633">
        <w:rPr>
          <w:rFonts w:ascii="Times New Roman" w:hAnsi="Times New Roman"/>
          <w:b/>
          <w:sz w:val="22"/>
          <w:szCs w:val="22"/>
        </w:rPr>
        <w:t>Course/Assignment Information</w:t>
      </w:r>
      <w:r w:rsidRPr="00B542B6">
        <w:rPr>
          <w:rFonts w:ascii="Times New Roman" w:hAnsi="Times New Roman"/>
          <w:b/>
          <w:szCs w:val="24"/>
        </w:rPr>
        <w:t>:</w:t>
      </w:r>
    </w:p>
    <w:p w:rsidR="00882209" w:rsidRDefault="00882209" w:rsidP="00882209">
      <w:pPr>
        <w:ind w:left="1080" w:hanging="630"/>
        <w:rPr>
          <w:rFonts w:ascii="Times New Roman" w:hAnsi="Times New Roman"/>
          <w:b/>
          <w:szCs w:val="24"/>
        </w:rPr>
      </w:pPr>
    </w:p>
    <w:p w:rsidR="00882209" w:rsidRDefault="00882209" w:rsidP="00882209">
      <w:pPr>
        <w:numPr>
          <w:ilvl w:val="0"/>
          <w:numId w:val="7"/>
        </w:numPr>
        <w:overflowPunct/>
        <w:autoSpaceDE/>
        <w:autoSpaceDN/>
        <w:adjustRightInd/>
        <w:ind w:left="1080"/>
        <w:rPr>
          <w:rFonts w:ascii="Times New Roman" w:hAnsi="Times New Roman"/>
          <w:sz w:val="22"/>
          <w:szCs w:val="22"/>
        </w:rPr>
      </w:pPr>
      <w:r w:rsidRPr="008C07EA">
        <w:rPr>
          <w:rFonts w:ascii="Times New Roman" w:hAnsi="Times New Roman"/>
          <w:sz w:val="22"/>
          <w:szCs w:val="22"/>
        </w:rPr>
        <w:t>Students will need to use the Internet to access assignments</w:t>
      </w:r>
      <w:r>
        <w:rPr>
          <w:rFonts w:ascii="Times New Roman" w:hAnsi="Times New Roman"/>
          <w:sz w:val="22"/>
          <w:szCs w:val="22"/>
        </w:rPr>
        <w:t xml:space="preserve"> on </w:t>
      </w:r>
      <w:proofErr w:type="spellStart"/>
      <w:r>
        <w:rPr>
          <w:rFonts w:ascii="Times New Roman" w:hAnsi="Times New Roman"/>
          <w:sz w:val="22"/>
          <w:szCs w:val="22"/>
        </w:rPr>
        <w:t>BlackBoard</w:t>
      </w:r>
      <w:proofErr w:type="spellEnd"/>
      <w:r>
        <w:rPr>
          <w:rFonts w:ascii="Times New Roman" w:hAnsi="Times New Roman"/>
          <w:sz w:val="22"/>
          <w:szCs w:val="22"/>
        </w:rPr>
        <w:t>.</w:t>
      </w:r>
      <w:r w:rsidRPr="001B4387">
        <w:rPr>
          <w:rFonts w:ascii="Times New Roman" w:hAnsi="Times New Roman"/>
          <w:sz w:val="22"/>
          <w:szCs w:val="22"/>
        </w:rPr>
        <w:t xml:space="preserve"> </w:t>
      </w:r>
      <w:r>
        <w:rPr>
          <w:rFonts w:ascii="Times New Roman" w:hAnsi="Times New Roman"/>
          <w:sz w:val="22"/>
          <w:szCs w:val="22"/>
        </w:rPr>
        <w:t>Additionally, s</w:t>
      </w:r>
      <w:r w:rsidRPr="00B542B6">
        <w:rPr>
          <w:rFonts w:ascii="Times New Roman" w:hAnsi="Times New Roman"/>
          <w:sz w:val="22"/>
          <w:szCs w:val="22"/>
        </w:rPr>
        <w:t xml:space="preserve">tudents will need </w:t>
      </w:r>
      <w:r>
        <w:rPr>
          <w:rFonts w:ascii="Times New Roman" w:hAnsi="Times New Roman"/>
          <w:sz w:val="22"/>
          <w:szCs w:val="22"/>
        </w:rPr>
        <w:t xml:space="preserve">computer </w:t>
      </w:r>
      <w:r w:rsidRPr="00B542B6">
        <w:rPr>
          <w:rFonts w:ascii="Times New Roman" w:hAnsi="Times New Roman"/>
          <w:sz w:val="22"/>
          <w:szCs w:val="22"/>
        </w:rPr>
        <w:t xml:space="preserve">speakers or headsets in order to listen to </w:t>
      </w:r>
      <w:r>
        <w:rPr>
          <w:rFonts w:ascii="Times New Roman" w:hAnsi="Times New Roman"/>
          <w:sz w:val="22"/>
          <w:szCs w:val="22"/>
        </w:rPr>
        <w:t xml:space="preserve">voice embedded PowerPoint </w:t>
      </w:r>
      <w:r w:rsidRPr="00B542B6">
        <w:rPr>
          <w:rFonts w:ascii="Times New Roman" w:hAnsi="Times New Roman"/>
          <w:sz w:val="22"/>
          <w:szCs w:val="22"/>
        </w:rPr>
        <w:t xml:space="preserve">lectures posted </w:t>
      </w:r>
      <w:r>
        <w:rPr>
          <w:rFonts w:ascii="Times New Roman" w:hAnsi="Times New Roman"/>
          <w:sz w:val="22"/>
          <w:szCs w:val="22"/>
        </w:rPr>
        <w:t xml:space="preserve">within </w:t>
      </w:r>
      <w:proofErr w:type="spellStart"/>
      <w:r>
        <w:rPr>
          <w:rFonts w:ascii="Times New Roman" w:hAnsi="Times New Roman"/>
          <w:sz w:val="22"/>
          <w:szCs w:val="22"/>
        </w:rPr>
        <w:t>BlackBoard</w:t>
      </w:r>
      <w:proofErr w:type="spellEnd"/>
      <w:r>
        <w:rPr>
          <w:rFonts w:ascii="Times New Roman" w:hAnsi="Times New Roman"/>
          <w:sz w:val="22"/>
          <w:szCs w:val="22"/>
        </w:rPr>
        <w:t>.</w:t>
      </w:r>
    </w:p>
    <w:p w:rsidR="00882209" w:rsidRPr="00B542B6" w:rsidRDefault="00882209" w:rsidP="00882209">
      <w:pPr>
        <w:overflowPunct/>
        <w:autoSpaceDE/>
        <w:autoSpaceDN/>
        <w:adjustRightInd/>
        <w:ind w:left="1080"/>
        <w:rPr>
          <w:rFonts w:ascii="Times New Roman" w:hAnsi="Times New Roman"/>
          <w:sz w:val="22"/>
          <w:szCs w:val="22"/>
        </w:rPr>
      </w:pPr>
    </w:p>
    <w:p w:rsidR="00882209" w:rsidRDefault="00882209" w:rsidP="00882209">
      <w:pPr>
        <w:numPr>
          <w:ilvl w:val="0"/>
          <w:numId w:val="7"/>
        </w:numPr>
        <w:overflowPunct/>
        <w:autoSpaceDE/>
        <w:autoSpaceDN/>
        <w:adjustRightInd/>
        <w:ind w:left="1080"/>
        <w:rPr>
          <w:rFonts w:ascii="Times New Roman" w:hAnsi="Times New Roman"/>
          <w:sz w:val="22"/>
          <w:szCs w:val="22"/>
        </w:rPr>
      </w:pPr>
      <w:r w:rsidRPr="00446C6A">
        <w:rPr>
          <w:rFonts w:ascii="Times New Roman" w:hAnsi="Times New Roman"/>
          <w:sz w:val="22"/>
          <w:szCs w:val="22"/>
        </w:rPr>
        <w:t>Time all assignments are due is NLT 11:59 p.m. (Central Time Zone-Plainview time).</w:t>
      </w:r>
      <w:r>
        <w:rPr>
          <w:rFonts w:ascii="Times New Roman" w:hAnsi="Times New Roman"/>
          <w:sz w:val="22"/>
          <w:szCs w:val="22"/>
        </w:rPr>
        <w:t xml:space="preserve"> </w:t>
      </w:r>
      <w:r w:rsidRPr="00446C6A">
        <w:rPr>
          <w:rFonts w:ascii="Times New Roman" w:hAnsi="Times New Roman"/>
          <w:sz w:val="22"/>
          <w:szCs w:val="22"/>
        </w:rPr>
        <w:t>Late assignments are subject to one letter grade reduction.</w:t>
      </w:r>
    </w:p>
    <w:p w:rsidR="00882209" w:rsidRPr="00446C6A" w:rsidRDefault="00882209" w:rsidP="00882209">
      <w:pPr>
        <w:overflowPunct/>
        <w:autoSpaceDE/>
        <w:autoSpaceDN/>
        <w:adjustRightInd/>
        <w:rPr>
          <w:rFonts w:ascii="Times New Roman" w:hAnsi="Times New Roman"/>
          <w:sz w:val="22"/>
          <w:szCs w:val="22"/>
        </w:rPr>
      </w:pPr>
    </w:p>
    <w:p w:rsidR="00882209" w:rsidRDefault="00882209" w:rsidP="00882209">
      <w:pPr>
        <w:numPr>
          <w:ilvl w:val="0"/>
          <w:numId w:val="7"/>
        </w:numPr>
        <w:overflowPunct/>
        <w:autoSpaceDE/>
        <w:autoSpaceDN/>
        <w:adjustRightInd/>
        <w:ind w:left="1080"/>
        <w:rPr>
          <w:rFonts w:ascii="Times New Roman" w:hAnsi="Times New Roman"/>
          <w:sz w:val="22"/>
          <w:szCs w:val="22"/>
        </w:rPr>
      </w:pPr>
      <w:r w:rsidRPr="00BC243D">
        <w:rPr>
          <w:rFonts w:ascii="Times New Roman" w:hAnsi="Times New Roman"/>
          <w:sz w:val="22"/>
          <w:szCs w:val="22"/>
        </w:rPr>
        <w:t xml:space="preserve">All written assignments will be </w:t>
      </w:r>
      <w:r>
        <w:rPr>
          <w:rFonts w:ascii="Times New Roman" w:hAnsi="Times New Roman"/>
          <w:sz w:val="22"/>
          <w:szCs w:val="22"/>
        </w:rPr>
        <w:t>in the APA Publication Manual (6</w:t>
      </w:r>
      <w:r w:rsidRPr="00EF1582">
        <w:rPr>
          <w:rFonts w:ascii="Times New Roman" w:hAnsi="Times New Roman"/>
          <w:sz w:val="22"/>
          <w:szCs w:val="22"/>
          <w:vertAlign w:val="superscript"/>
        </w:rPr>
        <w:t>th</w:t>
      </w:r>
      <w:r>
        <w:rPr>
          <w:rFonts w:ascii="Times New Roman" w:hAnsi="Times New Roman"/>
          <w:sz w:val="22"/>
          <w:szCs w:val="22"/>
        </w:rPr>
        <w:t xml:space="preserve"> edition) writing style, </w:t>
      </w:r>
      <w:r w:rsidRPr="00BC243D">
        <w:rPr>
          <w:rFonts w:ascii="Times New Roman" w:hAnsi="Times New Roman"/>
          <w:sz w:val="22"/>
          <w:szCs w:val="22"/>
        </w:rPr>
        <w:t xml:space="preserve">12-point </w:t>
      </w:r>
      <w:r>
        <w:rPr>
          <w:rFonts w:ascii="Times New Roman" w:hAnsi="Times New Roman"/>
          <w:sz w:val="22"/>
          <w:szCs w:val="22"/>
        </w:rPr>
        <w:t xml:space="preserve">Times New Roman and </w:t>
      </w:r>
      <w:r w:rsidRPr="00BC243D">
        <w:rPr>
          <w:rFonts w:ascii="Times New Roman" w:hAnsi="Times New Roman"/>
          <w:sz w:val="22"/>
          <w:szCs w:val="22"/>
        </w:rPr>
        <w:t>double-spaced</w:t>
      </w:r>
      <w:r>
        <w:rPr>
          <w:rFonts w:ascii="Times New Roman" w:hAnsi="Times New Roman"/>
          <w:sz w:val="22"/>
          <w:szCs w:val="22"/>
        </w:rPr>
        <w:t>.</w:t>
      </w:r>
      <w:r w:rsidRPr="00BC243D">
        <w:rPr>
          <w:rFonts w:ascii="Times New Roman" w:hAnsi="Times New Roman"/>
          <w:sz w:val="22"/>
          <w:szCs w:val="22"/>
        </w:rPr>
        <w:t xml:space="preserve">  Additionally, all written assignments will be assessed </w:t>
      </w:r>
      <w:r>
        <w:rPr>
          <w:rFonts w:ascii="Times New Roman" w:hAnsi="Times New Roman"/>
          <w:sz w:val="22"/>
          <w:szCs w:val="22"/>
        </w:rPr>
        <w:t>on the basis of content</w:t>
      </w:r>
      <w:r w:rsidRPr="008C07EA">
        <w:rPr>
          <w:rFonts w:ascii="Times New Roman" w:hAnsi="Times New Roman"/>
          <w:sz w:val="22"/>
          <w:szCs w:val="22"/>
        </w:rPr>
        <w:t xml:space="preserve">, </w:t>
      </w:r>
      <w:r>
        <w:rPr>
          <w:rFonts w:ascii="Times New Roman" w:hAnsi="Times New Roman"/>
          <w:sz w:val="22"/>
          <w:szCs w:val="22"/>
        </w:rPr>
        <w:t xml:space="preserve">as well as, quality of grammar </w:t>
      </w:r>
      <w:r w:rsidRPr="008C07EA">
        <w:rPr>
          <w:rFonts w:ascii="Times New Roman" w:hAnsi="Times New Roman"/>
          <w:sz w:val="22"/>
          <w:szCs w:val="22"/>
        </w:rPr>
        <w:t>and punctuation</w:t>
      </w:r>
      <w:r>
        <w:rPr>
          <w:rFonts w:ascii="Times New Roman" w:hAnsi="Times New Roman"/>
          <w:sz w:val="22"/>
          <w:szCs w:val="22"/>
        </w:rPr>
        <w:t>, and proper application of APA writing style.</w:t>
      </w:r>
    </w:p>
    <w:p w:rsidR="00882209" w:rsidRPr="008C07EA" w:rsidRDefault="00882209" w:rsidP="00882209">
      <w:pPr>
        <w:overflowPunct/>
        <w:autoSpaceDE/>
        <w:autoSpaceDN/>
        <w:adjustRightInd/>
        <w:rPr>
          <w:rFonts w:ascii="Times New Roman" w:hAnsi="Times New Roman"/>
          <w:sz w:val="22"/>
          <w:szCs w:val="22"/>
        </w:rPr>
      </w:pPr>
    </w:p>
    <w:p w:rsidR="00882209" w:rsidRPr="008C07EA" w:rsidRDefault="00882209" w:rsidP="00882209">
      <w:pPr>
        <w:numPr>
          <w:ilvl w:val="0"/>
          <w:numId w:val="7"/>
        </w:numPr>
        <w:overflowPunct/>
        <w:autoSpaceDE/>
        <w:autoSpaceDN/>
        <w:adjustRightInd/>
        <w:ind w:left="1080"/>
        <w:rPr>
          <w:rFonts w:ascii="Times New Roman" w:hAnsi="Times New Roman"/>
          <w:sz w:val="22"/>
          <w:szCs w:val="22"/>
        </w:rPr>
      </w:pPr>
      <w:r w:rsidRPr="008C07EA">
        <w:rPr>
          <w:rFonts w:ascii="Times New Roman" w:hAnsi="Times New Roman"/>
          <w:sz w:val="22"/>
          <w:szCs w:val="22"/>
        </w:rPr>
        <w:t xml:space="preserve">Questions concerning grades </w:t>
      </w:r>
      <w:r>
        <w:rPr>
          <w:rFonts w:ascii="Times New Roman" w:hAnsi="Times New Roman"/>
          <w:sz w:val="22"/>
          <w:szCs w:val="22"/>
        </w:rPr>
        <w:t xml:space="preserve">(scores) </w:t>
      </w:r>
      <w:r w:rsidRPr="008C07EA">
        <w:rPr>
          <w:rFonts w:ascii="Times New Roman" w:hAnsi="Times New Roman"/>
          <w:sz w:val="22"/>
          <w:szCs w:val="22"/>
        </w:rPr>
        <w:t xml:space="preserve">received </w:t>
      </w:r>
      <w:r>
        <w:rPr>
          <w:rFonts w:ascii="Times New Roman" w:hAnsi="Times New Roman"/>
          <w:sz w:val="22"/>
          <w:szCs w:val="22"/>
        </w:rPr>
        <w:t xml:space="preserve">on assignments will </w:t>
      </w:r>
      <w:r w:rsidRPr="008C07EA">
        <w:rPr>
          <w:rFonts w:ascii="Times New Roman" w:hAnsi="Times New Roman"/>
          <w:sz w:val="22"/>
          <w:szCs w:val="22"/>
        </w:rPr>
        <w:t xml:space="preserve">be resolved within one week after the assignment has been </w:t>
      </w:r>
      <w:r>
        <w:rPr>
          <w:rFonts w:ascii="Times New Roman" w:hAnsi="Times New Roman"/>
          <w:sz w:val="22"/>
          <w:szCs w:val="22"/>
        </w:rPr>
        <w:t>assessed</w:t>
      </w:r>
      <w:r w:rsidRPr="008C07EA">
        <w:rPr>
          <w:rFonts w:ascii="Times New Roman" w:hAnsi="Times New Roman"/>
          <w:sz w:val="22"/>
          <w:szCs w:val="22"/>
        </w:rPr>
        <w:t>.</w:t>
      </w:r>
    </w:p>
    <w:p w:rsidR="00882209" w:rsidRDefault="00882209" w:rsidP="00882209">
      <w:pPr>
        <w:numPr>
          <w:ilvl w:val="0"/>
          <w:numId w:val="7"/>
        </w:numPr>
        <w:overflowPunct/>
        <w:autoSpaceDE/>
        <w:autoSpaceDN/>
        <w:adjustRightInd/>
        <w:ind w:left="1080"/>
        <w:rPr>
          <w:rFonts w:ascii="Times New Roman" w:hAnsi="Times New Roman"/>
          <w:sz w:val="22"/>
          <w:szCs w:val="22"/>
        </w:rPr>
      </w:pPr>
      <w:r w:rsidRPr="00BC243D">
        <w:rPr>
          <w:rFonts w:ascii="Times New Roman" w:hAnsi="Times New Roman"/>
          <w:sz w:val="22"/>
          <w:szCs w:val="22"/>
        </w:rPr>
        <w:t>All work will be the original work of the individual student. Academic honesty is expected of all students.  Plagiarism, cheating, and other acts that lack academic honesty will result in a zero (0)</w:t>
      </w:r>
      <w:r>
        <w:rPr>
          <w:rFonts w:ascii="Times New Roman" w:hAnsi="Times New Roman"/>
          <w:sz w:val="22"/>
          <w:szCs w:val="22"/>
        </w:rPr>
        <w:t xml:space="preserve"> for an assignment, and additional actions as outlined within </w:t>
      </w:r>
      <w:r w:rsidR="00FB3B7C">
        <w:rPr>
          <w:rFonts w:ascii="Times New Roman" w:hAnsi="Times New Roman"/>
          <w:sz w:val="22"/>
          <w:szCs w:val="22"/>
        </w:rPr>
        <w:t>online WBU Academic Catalog 2016-2017</w:t>
      </w:r>
      <w:r w:rsidRPr="00BC243D">
        <w:rPr>
          <w:rFonts w:ascii="Times New Roman" w:hAnsi="Times New Roman"/>
          <w:sz w:val="22"/>
          <w:szCs w:val="22"/>
        </w:rPr>
        <w:t xml:space="preserve">. </w:t>
      </w:r>
    </w:p>
    <w:p w:rsidR="00882209" w:rsidRPr="00BC243D" w:rsidRDefault="00882209" w:rsidP="00882209">
      <w:pPr>
        <w:overflowPunct/>
        <w:autoSpaceDE/>
        <w:autoSpaceDN/>
        <w:adjustRightInd/>
        <w:ind w:left="1080"/>
        <w:rPr>
          <w:rFonts w:ascii="Times New Roman" w:hAnsi="Times New Roman"/>
          <w:sz w:val="22"/>
          <w:szCs w:val="22"/>
        </w:rPr>
      </w:pPr>
    </w:p>
    <w:p w:rsidR="00882209" w:rsidRDefault="00882209" w:rsidP="00882209">
      <w:pPr>
        <w:numPr>
          <w:ilvl w:val="0"/>
          <w:numId w:val="7"/>
        </w:numPr>
        <w:overflowPunct/>
        <w:autoSpaceDE/>
        <w:autoSpaceDN/>
        <w:adjustRightInd/>
        <w:ind w:left="1080"/>
        <w:rPr>
          <w:rFonts w:ascii="Times New Roman" w:hAnsi="Times New Roman"/>
          <w:sz w:val="22"/>
          <w:szCs w:val="22"/>
        </w:rPr>
      </w:pPr>
      <w:r>
        <w:rPr>
          <w:rFonts w:ascii="Times New Roman" w:hAnsi="Times New Roman"/>
          <w:sz w:val="22"/>
          <w:szCs w:val="22"/>
        </w:rPr>
        <w:t>The student’s first</w:t>
      </w:r>
      <w:r w:rsidRPr="008C07EA">
        <w:rPr>
          <w:rFonts w:ascii="Times New Roman" w:hAnsi="Times New Roman"/>
          <w:sz w:val="22"/>
          <w:szCs w:val="22"/>
        </w:rPr>
        <w:t xml:space="preserve"> </w:t>
      </w:r>
      <w:r>
        <w:rPr>
          <w:rFonts w:ascii="Times New Roman" w:hAnsi="Times New Roman"/>
          <w:sz w:val="22"/>
          <w:szCs w:val="22"/>
        </w:rPr>
        <w:t>point-of-</w:t>
      </w:r>
      <w:r w:rsidRPr="008C07EA">
        <w:rPr>
          <w:rFonts w:ascii="Times New Roman" w:hAnsi="Times New Roman"/>
          <w:sz w:val="22"/>
          <w:szCs w:val="22"/>
        </w:rPr>
        <w:t xml:space="preserve">contact </w:t>
      </w:r>
      <w:r>
        <w:rPr>
          <w:rFonts w:ascii="Times New Roman" w:hAnsi="Times New Roman"/>
          <w:sz w:val="22"/>
          <w:szCs w:val="22"/>
        </w:rPr>
        <w:t xml:space="preserve">for this course is </w:t>
      </w:r>
      <w:r w:rsidRPr="008C07EA">
        <w:rPr>
          <w:rFonts w:ascii="Times New Roman" w:hAnsi="Times New Roman"/>
          <w:sz w:val="22"/>
          <w:szCs w:val="22"/>
        </w:rPr>
        <w:t>the professor</w:t>
      </w:r>
      <w:r>
        <w:rPr>
          <w:rFonts w:ascii="Times New Roman" w:hAnsi="Times New Roman"/>
          <w:sz w:val="22"/>
          <w:szCs w:val="22"/>
        </w:rPr>
        <w:t>.  If the professor cannot provide a satisfactory response, then the graduate students will next contact the student’s respective campus dean.</w:t>
      </w:r>
    </w:p>
    <w:p w:rsidR="00882209" w:rsidRDefault="00882209" w:rsidP="00882209">
      <w:pPr>
        <w:overflowPunct/>
        <w:autoSpaceDE/>
        <w:autoSpaceDN/>
        <w:adjustRightInd/>
        <w:rPr>
          <w:rFonts w:ascii="Times New Roman" w:hAnsi="Times New Roman"/>
          <w:sz w:val="22"/>
          <w:szCs w:val="22"/>
        </w:rPr>
      </w:pPr>
    </w:p>
    <w:p w:rsidR="00882209" w:rsidRPr="008C07EA" w:rsidRDefault="00882209" w:rsidP="00882209">
      <w:pPr>
        <w:numPr>
          <w:ilvl w:val="0"/>
          <w:numId w:val="7"/>
        </w:numPr>
        <w:overflowPunct/>
        <w:autoSpaceDE/>
        <w:autoSpaceDN/>
        <w:adjustRightInd/>
        <w:ind w:left="1080"/>
        <w:rPr>
          <w:rFonts w:ascii="Times New Roman" w:hAnsi="Times New Roman"/>
          <w:sz w:val="22"/>
          <w:szCs w:val="22"/>
        </w:rPr>
      </w:pPr>
      <w:r>
        <w:rPr>
          <w:rFonts w:ascii="Times New Roman" w:hAnsi="Times New Roman"/>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882209" w:rsidRPr="004A77E0" w:rsidRDefault="00882209" w:rsidP="00882209">
      <w:pPr>
        <w:tabs>
          <w:tab w:val="left" w:pos="1440"/>
        </w:tabs>
        <w:rPr>
          <w:rFonts w:ascii="Times New Roman" w:hAnsi="Times New Roman"/>
          <w:sz w:val="14"/>
          <w:szCs w:val="22"/>
        </w:rPr>
      </w:pPr>
    </w:p>
    <w:p w:rsidR="00882209" w:rsidRPr="00A53EE7" w:rsidRDefault="00882209" w:rsidP="00882209">
      <w:pPr>
        <w:numPr>
          <w:ilvl w:val="0"/>
          <w:numId w:val="5"/>
        </w:numPr>
        <w:tabs>
          <w:tab w:val="left" w:pos="1440"/>
        </w:tabs>
        <w:ind w:left="720"/>
        <w:jc w:val="both"/>
        <w:rPr>
          <w:rFonts w:ascii="Times New Roman" w:hAnsi="Times New Roman"/>
          <w:sz w:val="22"/>
          <w:szCs w:val="22"/>
        </w:rPr>
      </w:pPr>
      <w:r w:rsidRPr="00953347">
        <w:rPr>
          <w:rFonts w:ascii="Times New Roman" w:hAnsi="Times New Roman"/>
          <w:b/>
          <w:sz w:val="22"/>
          <w:szCs w:val="22"/>
        </w:rPr>
        <w:t>Expectations and Responsibilities:</w:t>
      </w:r>
    </w:p>
    <w:p w:rsidR="00882209" w:rsidRPr="00953347" w:rsidRDefault="00882209" w:rsidP="00882209">
      <w:pPr>
        <w:tabs>
          <w:tab w:val="left" w:pos="1440"/>
        </w:tabs>
        <w:jc w:val="both"/>
        <w:rPr>
          <w:rFonts w:ascii="Times New Roman" w:hAnsi="Times New Roman"/>
          <w:sz w:val="22"/>
          <w:szCs w:val="22"/>
        </w:rPr>
      </w:pPr>
    </w:p>
    <w:p w:rsidR="00882209" w:rsidRPr="00953347" w:rsidRDefault="00882209" w:rsidP="00882209">
      <w:pPr>
        <w:numPr>
          <w:ilvl w:val="0"/>
          <w:numId w:val="8"/>
        </w:numPr>
        <w:tabs>
          <w:tab w:val="left" w:pos="1080"/>
        </w:tabs>
        <w:ind w:left="1080" w:hanging="270"/>
        <w:rPr>
          <w:rFonts w:ascii="Times New Roman" w:hAnsi="Times New Roman"/>
          <w:sz w:val="22"/>
          <w:szCs w:val="22"/>
        </w:rPr>
      </w:pPr>
      <w:r w:rsidRPr="00953347">
        <w:rPr>
          <w:rFonts w:ascii="Times New Roman" w:hAnsi="Times New Roman"/>
          <w:bCs/>
          <w:sz w:val="22"/>
          <w:szCs w:val="22"/>
        </w:rPr>
        <w:t>Instructor:</w:t>
      </w:r>
      <w:r w:rsidRPr="00953347">
        <w:rPr>
          <w:rFonts w:ascii="Times New Roman" w:hAnsi="Times New Roman"/>
          <w:sz w:val="22"/>
          <w:szCs w:val="22"/>
        </w:rPr>
        <w:t xml:space="preserve">  As the instructor, I am responsible to communicate and instruct the course standards through identifying specific chapter learning objectives (CLOs); present clear, meaningful lectures focused on chapter learning objectives; and give </w:t>
      </w:r>
      <w:r>
        <w:rPr>
          <w:rFonts w:ascii="Times New Roman" w:hAnsi="Times New Roman"/>
          <w:sz w:val="22"/>
          <w:szCs w:val="22"/>
        </w:rPr>
        <w:t xml:space="preserve">useful feedback. </w:t>
      </w:r>
    </w:p>
    <w:p w:rsidR="00882209" w:rsidRPr="004A77E0" w:rsidRDefault="00882209" w:rsidP="00882209">
      <w:pPr>
        <w:tabs>
          <w:tab w:val="left" w:pos="1080"/>
        </w:tabs>
        <w:ind w:hanging="990"/>
        <w:rPr>
          <w:rFonts w:ascii="Times New Roman" w:hAnsi="Times New Roman"/>
          <w:sz w:val="12"/>
          <w:szCs w:val="22"/>
        </w:rPr>
      </w:pPr>
    </w:p>
    <w:p w:rsidR="00882209" w:rsidRPr="005D1178" w:rsidRDefault="00882209" w:rsidP="00882209">
      <w:pPr>
        <w:numPr>
          <w:ilvl w:val="0"/>
          <w:numId w:val="8"/>
        </w:numPr>
        <w:tabs>
          <w:tab w:val="left" w:pos="1080"/>
        </w:tabs>
        <w:ind w:left="1800" w:hanging="990"/>
        <w:rPr>
          <w:rFonts w:ascii="Times New Roman" w:hAnsi="Times New Roman"/>
          <w:sz w:val="22"/>
          <w:szCs w:val="22"/>
        </w:rPr>
      </w:pPr>
      <w:r w:rsidRPr="005D1178">
        <w:rPr>
          <w:rFonts w:ascii="Times New Roman" w:hAnsi="Times New Roman"/>
          <w:bCs/>
          <w:sz w:val="22"/>
          <w:szCs w:val="22"/>
        </w:rPr>
        <w:t>Student:</w:t>
      </w:r>
      <w:r w:rsidRPr="005D1178">
        <w:rPr>
          <w:rFonts w:ascii="Times New Roman" w:hAnsi="Times New Roman"/>
          <w:sz w:val="22"/>
          <w:szCs w:val="22"/>
        </w:rPr>
        <w:t xml:space="preserve"> </w:t>
      </w:r>
      <w:r>
        <w:rPr>
          <w:rFonts w:ascii="Times New Roman" w:hAnsi="Times New Roman"/>
          <w:sz w:val="22"/>
          <w:szCs w:val="22"/>
        </w:rPr>
        <w:t>As member of this course, my</w:t>
      </w:r>
      <w:r w:rsidRPr="005D1178">
        <w:rPr>
          <w:rFonts w:ascii="Times New Roman" w:hAnsi="Times New Roman"/>
          <w:sz w:val="22"/>
          <w:szCs w:val="22"/>
        </w:rPr>
        <w:t xml:space="preserve"> expectations are as follows:  </w:t>
      </w:r>
    </w:p>
    <w:p w:rsidR="00882209" w:rsidRPr="004A77E0" w:rsidRDefault="00882209" w:rsidP="00882209">
      <w:pPr>
        <w:ind w:left="720"/>
        <w:rPr>
          <w:rFonts w:ascii="Times New Roman" w:hAnsi="Times New Roman"/>
          <w:sz w:val="12"/>
          <w:szCs w:val="22"/>
        </w:rPr>
      </w:pPr>
    </w:p>
    <w:p w:rsidR="00882209" w:rsidRPr="005D1178" w:rsidRDefault="00882209" w:rsidP="00882209">
      <w:pPr>
        <w:numPr>
          <w:ilvl w:val="1"/>
          <w:numId w:val="6"/>
        </w:numPr>
        <w:spacing w:line="276" w:lineRule="auto"/>
        <w:rPr>
          <w:rFonts w:ascii="Times New Roman" w:hAnsi="Times New Roman"/>
          <w:sz w:val="22"/>
          <w:szCs w:val="22"/>
        </w:rPr>
      </w:pPr>
      <w:r w:rsidRPr="005D1178">
        <w:rPr>
          <w:rFonts w:ascii="Times New Roman" w:hAnsi="Times New Roman"/>
          <w:sz w:val="22"/>
          <w:szCs w:val="22"/>
        </w:rPr>
        <w:t>You will read this syllabus completely and understand your responsibilities.</w:t>
      </w:r>
    </w:p>
    <w:p w:rsidR="00882209" w:rsidRDefault="00882209" w:rsidP="00882209">
      <w:pPr>
        <w:numPr>
          <w:ilvl w:val="1"/>
          <w:numId w:val="6"/>
        </w:numPr>
        <w:spacing w:line="276" w:lineRule="auto"/>
        <w:rPr>
          <w:rFonts w:ascii="Times New Roman" w:hAnsi="Times New Roman"/>
          <w:sz w:val="22"/>
          <w:szCs w:val="22"/>
        </w:rPr>
      </w:pPr>
      <w:r w:rsidRPr="003570B7">
        <w:rPr>
          <w:rFonts w:ascii="Times New Roman" w:hAnsi="Times New Roman"/>
          <w:sz w:val="22"/>
          <w:szCs w:val="22"/>
        </w:rPr>
        <w:t xml:space="preserve">You will enter each on-line class session having read the assigned chapter(s) and having listened to the corresponding chapter lectures posted within </w:t>
      </w:r>
      <w:proofErr w:type="spellStart"/>
      <w:r w:rsidRPr="003570B7">
        <w:rPr>
          <w:rFonts w:ascii="Times New Roman" w:hAnsi="Times New Roman"/>
          <w:sz w:val="22"/>
          <w:szCs w:val="22"/>
        </w:rPr>
        <w:t>BlackBoard</w:t>
      </w:r>
      <w:proofErr w:type="spellEnd"/>
      <w:r w:rsidRPr="003570B7">
        <w:rPr>
          <w:rFonts w:ascii="Times New Roman" w:hAnsi="Times New Roman"/>
          <w:sz w:val="22"/>
          <w:szCs w:val="22"/>
        </w:rPr>
        <w:t>.</w:t>
      </w:r>
    </w:p>
    <w:p w:rsidR="00882209" w:rsidRPr="005D1178" w:rsidRDefault="00882209" w:rsidP="00882209">
      <w:pPr>
        <w:numPr>
          <w:ilvl w:val="1"/>
          <w:numId w:val="6"/>
        </w:numPr>
        <w:spacing w:line="276" w:lineRule="auto"/>
        <w:rPr>
          <w:rFonts w:ascii="Times New Roman" w:hAnsi="Times New Roman"/>
          <w:sz w:val="22"/>
          <w:szCs w:val="22"/>
        </w:rPr>
      </w:pPr>
      <w:r w:rsidRPr="005D1178">
        <w:rPr>
          <w:rFonts w:ascii="Times New Roman" w:hAnsi="Times New Roman"/>
          <w:sz w:val="22"/>
          <w:szCs w:val="22"/>
        </w:rPr>
        <w:t xml:space="preserve">You will complete and turn </w:t>
      </w:r>
      <w:r>
        <w:rPr>
          <w:rFonts w:ascii="Times New Roman" w:hAnsi="Times New Roman"/>
          <w:sz w:val="22"/>
          <w:szCs w:val="22"/>
        </w:rPr>
        <w:t xml:space="preserve">assignment at the due date. </w:t>
      </w:r>
    </w:p>
    <w:p w:rsidR="00882209" w:rsidRPr="005D1178" w:rsidRDefault="00882209" w:rsidP="00882209">
      <w:pPr>
        <w:numPr>
          <w:ilvl w:val="1"/>
          <w:numId w:val="6"/>
        </w:numPr>
        <w:spacing w:line="276" w:lineRule="auto"/>
        <w:rPr>
          <w:rFonts w:ascii="Times New Roman" w:hAnsi="Times New Roman"/>
          <w:sz w:val="22"/>
          <w:szCs w:val="22"/>
        </w:rPr>
      </w:pPr>
      <w:r w:rsidRPr="005D1178">
        <w:rPr>
          <w:rFonts w:ascii="Times New Roman" w:hAnsi="Times New Roman"/>
          <w:sz w:val="22"/>
          <w:szCs w:val="22"/>
        </w:rPr>
        <w:t>You will present questions when text and /or lectured material are unclear.</w:t>
      </w:r>
    </w:p>
    <w:p w:rsidR="00882209" w:rsidRDefault="00882209" w:rsidP="00882209">
      <w:pPr>
        <w:numPr>
          <w:ilvl w:val="1"/>
          <w:numId w:val="6"/>
        </w:numPr>
        <w:spacing w:line="276" w:lineRule="auto"/>
        <w:rPr>
          <w:rFonts w:ascii="Times New Roman" w:hAnsi="Times New Roman"/>
          <w:sz w:val="22"/>
          <w:szCs w:val="22"/>
        </w:rPr>
      </w:pPr>
      <w:r w:rsidRPr="005D1178">
        <w:rPr>
          <w:rFonts w:ascii="Times New Roman" w:hAnsi="Times New Roman"/>
          <w:sz w:val="22"/>
          <w:szCs w:val="22"/>
        </w:rPr>
        <w:t>You will commit yourself to the learning process</w:t>
      </w:r>
      <w:r>
        <w:rPr>
          <w:rFonts w:ascii="Times New Roman" w:hAnsi="Times New Roman"/>
          <w:sz w:val="22"/>
          <w:szCs w:val="22"/>
        </w:rPr>
        <w:t>.</w:t>
      </w:r>
    </w:p>
    <w:p w:rsidR="00B70DFD" w:rsidRPr="00CC7F3E" w:rsidRDefault="00882209" w:rsidP="00DF0EC0">
      <w:pPr>
        <w:numPr>
          <w:ilvl w:val="1"/>
          <w:numId w:val="6"/>
        </w:numPr>
        <w:overflowPunct/>
        <w:spacing w:line="276" w:lineRule="auto"/>
        <w:rPr>
          <w:rFonts w:ascii="Times New Roman" w:hAnsi="Times New Roman"/>
          <w:spacing w:val="-3"/>
          <w:sz w:val="22"/>
          <w:szCs w:val="22"/>
        </w:rPr>
      </w:pPr>
      <w:r w:rsidRPr="00CC7F3E">
        <w:rPr>
          <w:rFonts w:ascii="Times New Roman" w:hAnsi="Times New Roman"/>
          <w:b/>
          <w:sz w:val="22"/>
          <w:szCs w:val="22"/>
        </w:rPr>
        <w:t>You will communicate with the professor.</w:t>
      </w:r>
    </w:p>
    <w:sectPr w:rsidR="00B70DFD" w:rsidRPr="00CC7F3E" w:rsidSect="00EB16A3">
      <w:headerReference w:type="even" r:id="rId9"/>
      <w:headerReference w:type="default" r:id="rId10"/>
      <w:footerReference w:type="even" r:id="rId11"/>
      <w:footerReference w:type="default" r:id="rId12"/>
      <w:pgSz w:w="12240" w:h="15840" w:code="1"/>
      <w:pgMar w:top="864" w:right="1008" w:bottom="864"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0D" w:rsidRDefault="001F620D" w:rsidP="00FB3B7C">
      <w:r>
        <w:separator/>
      </w:r>
    </w:p>
  </w:endnote>
  <w:endnote w:type="continuationSeparator" w:id="0">
    <w:p w:rsidR="001F620D" w:rsidRDefault="001F620D" w:rsidP="00FB3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7C" w:rsidRDefault="004C6AC7" w:rsidP="000D4F65">
    <w:pPr>
      <w:pStyle w:val="Footer"/>
      <w:framePr w:wrap="none" w:vAnchor="text" w:hAnchor="margin" w:xAlign="right" w:y="1"/>
      <w:rPr>
        <w:rStyle w:val="PageNumber"/>
      </w:rPr>
    </w:pPr>
    <w:r>
      <w:rPr>
        <w:rStyle w:val="PageNumber"/>
      </w:rPr>
      <w:fldChar w:fldCharType="begin"/>
    </w:r>
    <w:r w:rsidR="00FB3B7C">
      <w:rPr>
        <w:rStyle w:val="PageNumber"/>
      </w:rPr>
      <w:instrText xml:space="preserve">PAGE  </w:instrText>
    </w:r>
    <w:r>
      <w:rPr>
        <w:rStyle w:val="PageNumber"/>
      </w:rPr>
      <w:fldChar w:fldCharType="separate"/>
    </w:r>
    <w:r w:rsidR="006A6DC1">
      <w:rPr>
        <w:rStyle w:val="PageNumber"/>
        <w:noProof/>
      </w:rPr>
      <w:t>7</w:t>
    </w:r>
    <w:r>
      <w:rPr>
        <w:rStyle w:val="PageNumber"/>
      </w:rPr>
      <w:fldChar w:fldCharType="end"/>
    </w:r>
  </w:p>
  <w:p w:rsidR="00FB3B7C" w:rsidRDefault="00FB3B7C" w:rsidP="00FB3B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7C" w:rsidRDefault="00FB3B7C" w:rsidP="00FB3B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0D" w:rsidRDefault="001F620D" w:rsidP="00FB3B7C">
      <w:r>
        <w:separator/>
      </w:r>
    </w:p>
  </w:footnote>
  <w:footnote w:type="continuationSeparator" w:id="0">
    <w:p w:rsidR="001F620D" w:rsidRDefault="001F620D" w:rsidP="00FB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E8" w:rsidRDefault="004C6AC7" w:rsidP="000D4F65">
    <w:pPr>
      <w:pStyle w:val="Header"/>
      <w:framePr w:wrap="none" w:vAnchor="text" w:hAnchor="margin" w:xAlign="right" w:y="1"/>
      <w:rPr>
        <w:rStyle w:val="PageNumber"/>
      </w:rPr>
    </w:pPr>
    <w:r>
      <w:rPr>
        <w:rStyle w:val="PageNumber"/>
      </w:rPr>
      <w:fldChar w:fldCharType="begin"/>
    </w:r>
    <w:r w:rsidR="00E566E8">
      <w:rPr>
        <w:rStyle w:val="PageNumber"/>
      </w:rPr>
      <w:instrText xml:space="preserve">PAGE  </w:instrText>
    </w:r>
    <w:r>
      <w:rPr>
        <w:rStyle w:val="PageNumber"/>
      </w:rPr>
      <w:fldChar w:fldCharType="end"/>
    </w:r>
  </w:p>
  <w:p w:rsidR="00E566E8" w:rsidRDefault="00E566E8" w:rsidP="00E566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E8" w:rsidRPr="00E566E8" w:rsidRDefault="004C6AC7" w:rsidP="000D4F65">
    <w:pPr>
      <w:pStyle w:val="Header"/>
      <w:framePr w:wrap="none" w:vAnchor="text" w:hAnchor="margin" w:xAlign="right" w:y="1"/>
      <w:rPr>
        <w:rStyle w:val="PageNumber"/>
        <w:rFonts w:ascii="Times New Roman" w:hAnsi="Times New Roman"/>
        <w:sz w:val="22"/>
      </w:rPr>
    </w:pPr>
    <w:r w:rsidRPr="00E566E8">
      <w:rPr>
        <w:rStyle w:val="PageNumber"/>
        <w:rFonts w:ascii="Times New Roman" w:hAnsi="Times New Roman"/>
        <w:sz w:val="22"/>
      </w:rPr>
      <w:fldChar w:fldCharType="begin"/>
    </w:r>
    <w:r w:rsidR="00E566E8" w:rsidRPr="00E566E8">
      <w:rPr>
        <w:rStyle w:val="PageNumber"/>
        <w:rFonts w:ascii="Times New Roman" w:hAnsi="Times New Roman"/>
        <w:sz w:val="22"/>
      </w:rPr>
      <w:instrText xml:space="preserve">PAGE  </w:instrText>
    </w:r>
    <w:r w:rsidRPr="00E566E8">
      <w:rPr>
        <w:rStyle w:val="PageNumber"/>
        <w:rFonts w:ascii="Times New Roman" w:hAnsi="Times New Roman"/>
        <w:sz w:val="22"/>
      </w:rPr>
      <w:fldChar w:fldCharType="separate"/>
    </w:r>
    <w:r w:rsidR="00D3561F">
      <w:rPr>
        <w:rStyle w:val="PageNumber"/>
        <w:rFonts w:ascii="Times New Roman" w:hAnsi="Times New Roman"/>
        <w:noProof/>
        <w:sz w:val="22"/>
      </w:rPr>
      <w:t>1</w:t>
    </w:r>
    <w:r w:rsidRPr="00E566E8">
      <w:rPr>
        <w:rStyle w:val="PageNumber"/>
        <w:rFonts w:ascii="Times New Roman" w:hAnsi="Times New Roman"/>
        <w:sz w:val="22"/>
      </w:rPr>
      <w:fldChar w:fldCharType="end"/>
    </w:r>
  </w:p>
  <w:p w:rsidR="00E566E8" w:rsidRDefault="00E566E8" w:rsidP="00E566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2A1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90318"/>
    <w:multiLevelType w:val="hybridMultilevel"/>
    <w:tmpl w:val="C73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C43376"/>
    <w:multiLevelType w:val="hybridMultilevel"/>
    <w:tmpl w:val="7B4A282A"/>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6040E"/>
    <w:multiLevelType w:val="hybridMultilevel"/>
    <w:tmpl w:val="803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17262"/>
    <w:multiLevelType w:val="hybridMultilevel"/>
    <w:tmpl w:val="B8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C9F7B95"/>
    <w:multiLevelType w:val="hybridMultilevel"/>
    <w:tmpl w:val="3D426B4C"/>
    <w:lvl w:ilvl="0" w:tplc="D30E74E6">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E814B4D"/>
    <w:multiLevelType w:val="hybridMultilevel"/>
    <w:tmpl w:val="00A6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41F47"/>
    <w:multiLevelType w:val="hybridMultilevel"/>
    <w:tmpl w:val="446E9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607E9"/>
    <w:multiLevelType w:val="hybridMultilevel"/>
    <w:tmpl w:val="6E8C94B6"/>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324BA"/>
    <w:multiLevelType w:val="hybridMultilevel"/>
    <w:tmpl w:val="29C8274E"/>
    <w:lvl w:ilvl="0" w:tplc="3A9CD870">
      <w:start w:val="1"/>
      <w:numFmt w:val="lowerLetter"/>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57B59"/>
    <w:multiLevelType w:val="hybridMultilevel"/>
    <w:tmpl w:val="99A254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62B15"/>
    <w:multiLevelType w:val="hybridMultilevel"/>
    <w:tmpl w:val="EA0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C4786"/>
    <w:multiLevelType w:val="hybridMultilevel"/>
    <w:tmpl w:val="461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646CE"/>
    <w:multiLevelType w:val="hybridMultilevel"/>
    <w:tmpl w:val="45A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06D45"/>
    <w:multiLevelType w:val="hybridMultilevel"/>
    <w:tmpl w:val="9B326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A4065E"/>
    <w:multiLevelType w:val="hybridMultilevel"/>
    <w:tmpl w:val="F36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35F00"/>
    <w:multiLevelType w:val="hybridMultilevel"/>
    <w:tmpl w:val="B72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22692"/>
    <w:multiLevelType w:val="hybridMultilevel"/>
    <w:tmpl w:val="BBD8D752"/>
    <w:lvl w:ilvl="0" w:tplc="04090011">
      <w:start w:val="1"/>
      <w:numFmt w:val="decimal"/>
      <w:lvlText w:val="%1)"/>
      <w:lvlJc w:val="left"/>
      <w:pPr>
        <w:tabs>
          <w:tab w:val="num" w:pos="1800"/>
        </w:tabs>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0832279"/>
    <w:multiLevelType w:val="hybridMultilevel"/>
    <w:tmpl w:val="56B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A6271"/>
    <w:multiLevelType w:val="hybridMultilevel"/>
    <w:tmpl w:val="9470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B3B3C"/>
    <w:multiLevelType w:val="multilevel"/>
    <w:tmpl w:val="4EEC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C685B"/>
    <w:multiLevelType w:val="hybridMultilevel"/>
    <w:tmpl w:val="592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2"/>
  </w:num>
  <w:num w:numId="5">
    <w:abstractNumId w:val="7"/>
  </w:num>
  <w:num w:numId="6">
    <w:abstractNumId w:val="13"/>
  </w:num>
  <w:num w:numId="7">
    <w:abstractNumId w:val="21"/>
  </w:num>
  <w:num w:numId="8">
    <w:abstractNumId w:val="11"/>
  </w:num>
  <w:num w:numId="9">
    <w:abstractNumId w:val="2"/>
  </w:num>
  <w:num w:numId="10">
    <w:abstractNumId w:val="3"/>
  </w:num>
  <w:num w:numId="11">
    <w:abstractNumId w:val="6"/>
  </w:num>
  <w:num w:numId="12">
    <w:abstractNumId w:val="5"/>
  </w:num>
  <w:num w:numId="13">
    <w:abstractNumId w:val="14"/>
  </w:num>
  <w:num w:numId="14">
    <w:abstractNumId w:val="17"/>
  </w:num>
  <w:num w:numId="15">
    <w:abstractNumId w:val="15"/>
  </w:num>
  <w:num w:numId="16">
    <w:abstractNumId w:val="16"/>
  </w:num>
  <w:num w:numId="17">
    <w:abstractNumId w:val="20"/>
  </w:num>
  <w:num w:numId="18">
    <w:abstractNumId w:val="19"/>
  </w:num>
  <w:num w:numId="19">
    <w:abstractNumId w:val="1"/>
  </w:num>
  <w:num w:numId="20">
    <w:abstractNumId w:val="9"/>
  </w:num>
  <w:num w:numId="21">
    <w:abstractNumId w:val="23"/>
  </w:num>
  <w:num w:numId="22">
    <w:abstractNumId w:val="25"/>
  </w:num>
  <w:num w:numId="23">
    <w:abstractNumId w:val="4"/>
  </w:num>
  <w:num w:numId="24">
    <w:abstractNumId w:val="24"/>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702C"/>
    <w:rsid w:val="00015553"/>
    <w:rsid w:val="000264A6"/>
    <w:rsid w:val="00083B23"/>
    <w:rsid w:val="000A5BCB"/>
    <w:rsid w:val="000A5ECF"/>
    <w:rsid w:val="000B13A7"/>
    <w:rsid w:val="000B15D0"/>
    <w:rsid w:val="000C1515"/>
    <w:rsid w:val="000E05B2"/>
    <w:rsid w:val="000F2F89"/>
    <w:rsid w:val="000F58DC"/>
    <w:rsid w:val="00151160"/>
    <w:rsid w:val="00151652"/>
    <w:rsid w:val="00164989"/>
    <w:rsid w:val="0019170D"/>
    <w:rsid w:val="001F620D"/>
    <w:rsid w:val="00201E6C"/>
    <w:rsid w:val="00214A40"/>
    <w:rsid w:val="0024612D"/>
    <w:rsid w:val="00287918"/>
    <w:rsid w:val="002A0BB2"/>
    <w:rsid w:val="002A3180"/>
    <w:rsid w:val="002D2E5E"/>
    <w:rsid w:val="002D64A8"/>
    <w:rsid w:val="002E3188"/>
    <w:rsid w:val="0030536E"/>
    <w:rsid w:val="003171A3"/>
    <w:rsid w:val="00392778"/>
    <w:rsid w:val="003A3C3C"/>
    <w:rsid w:val="003A3F0E"/>
    <w:rsid w:val="003B663A"/>
    <w:rsid w:val="003D2048"/>
    <w:rsid w:val="003D308D"/>
    <w:rsid w:val="003E7194"/>
    <w:rsid w:val="003F641F"/>
    <w:rsid w:val="0041510E"/>
    <w:rsid w:val="004158C6"/>
    <w:rsid w:val="004252C0"/>
    <w:rsid w:val="004477DB"/>
    <w:rsid w:val="00450DBD"/>
    <w:rsid w:val="00465250"/>
    <w:rsid w:val="004C150F"/>
    <w:rsid w:val="004C6AC7"/>
    <w:rsid w:val="004D6BD2"/>
    <w:rsid w:val="004E702C"/>
    <w:rsid w:val="00516018"/>
    <w:rsid w:val="00517953"/>
    <w:rsid w:val="0054778D"/>
    <w:rsid w:val="0057366F"/>
    <w:rsid w:val="0057589B"/>
    <w:rsid w:val="005815AB"/>
    <w:rsid w:val="005C2E99"/>
    <w:rsid w:val="005F364C"/>
    <w:rsid w:val="0065020C"/>
    <w:rsid w:val="0068267C"/>
    <w:rsid w:val="0069625E"/>
    <w:rsid w:val="006A6DC1"/>
    <w:rsid w:val="006C5F7E"/>
    <w:rsid w:val="006D64F8"/>
    <w:rsid w:val="006F2363"/>
    <w:rsid w:val="0070489A"/>
    <w:rsid w:val="00714D4E"/>
    <w:rsid w:val="00715674"/>
    <w:rsid w:val="0072437E"/>
    <w:rsid w:val="007371DB"/>
    <w:rsid w:val="007545D8"/>
    <w:rsid w:val="00774C1F"/>
    <w:rsid w:val="00794226"/>
    <w:rsid w:val="007C6C62"/>
    <w:rsid w:val="007E4517"/>
    <w:rsid w:val="007F5C9A"/>
    <w:rsid w:val="00805D83"/>
    <w:rsid w:val="00813FE5"/>
    <w:rsid w:val="00814BC6"/>
    <w:rsid w:val="00822B32"/>
    <w:rsid w:val="008475E3"/>
    <w:rsid w:val="008800FA"/>
    <w:rsid w:val="00882209"/>
    <w:rsid w:val="008A0F96"/>
    <w:rsid w:val="008B150A"/>
    <w:rsid w:val="008D5981"/>
    <w:rsid w:val="00947A30"/>
    <w:rsid w:val="00952C18"/>
    <w:rsid w:val="00964110"/>
    <w:rsid w:val="00997229"/>
    <w:rsid w:val="009E1CB1"/>
    <w:rsid w:val="009E395D"/>
    <w:rsid w:val="009E3BDB"/>
    <w:rsid w:val="00A035A0"/>
    <w:rsid w:val="00A11192"/>
    <w:rsid w:val="00A126AD"/>
    <w:rsid w:val="00A134F3"/>
    <w:rsid w:val="00A51D63"/>
    <w:rsid w:val="00A53462"/>
    <w:rsid w:val="00A71618"/>
    <w:rsid w:val="00A720A4"/>
    <w:rsid w:val="00A74695"/>
    <w:rsid w:val="00A8361E"/>
    <w:rsid w:val="00A90B2D"/>
    <w:rsid w:val="00AA12F5"/>
    <w:rsid w:val="00AA7B09"/>
    <w:rsid w:val="00AE4B31"/>
    <w:rsid w:val="00AF05CC"/>
    <w:rsid w:val="00B041CB"/>
    <w:rsid w:val="00B47D3F"/>
    <w:rsid w:val="00B67583"/>
    <w:rsid w:val="00B70DFD"/>
    <w:rsid w:val="00BA2174"/>
    <w:rsid w:val="00BB2AB8"/>
    <w:rsid w:val="00BC1A6F"/>
    <w:rsid w:val="00BD1064"/>
    <w:rsid w:val="00C21D7B"/>
    <w:rsid w:val="00C47054"/>
    <w:rsid w:val="00C56A79"/>
    <w:rsid w:val="00CC7F3E"/>
    <w:rsid w:val="00CD2662"/>
    <w:rsid w:val="00CD45C2"/>
    <w:rsid w:val="00D066B5"/>
    <w:rsid w:val="00D16FBF"/>
    <w:rsid w:val="00D2439B"/>
    <w:rsid w:val="00D3561F"/>
    <w:rsid w:val="00D450A1"/>
    <w:rsid w:val="00D60CEA"/>
    <w:rsid w:val="00D72BC8"/>
    <w:rsid w:val="00DA5459"/>
    <w:rsid w:val="00DB6849"/>
    <w:rsid w:val="00DC5838"/>
    <w:rsid w:val="00DD2C7C"/>
    <w:rsid w:val="00DE4D1C"/>
    <w:rsid w:val="00DF0EC0"/>
    <w:rsid w:val="00DF1D90"/>
    <w:rsid w:val="00E15E21"/>
    <w:rsid w:val="00E21CD4"/>
    <w:rsid w:val="00E4560F"/>
    <w:rsid w:val="00E52D1C"/>
    <w:rsid w:val="00E566E8"/>
    <w:rsid w:val="00E66787"/>
    <w:rsid w:val="00EB16A3"/>
    <w:rsid w:val="00F034B3"/>
    <w:rsid w:val="00F13F8D"/>
    <w:rsid w:val="00F47307"/>
    <w:rsid w:val="00F9443C"/>
    <w:rsid w:val="00FA0B1F"/>
    <w:rsid w:val="00FA7E12"/>
    <w:rsid w:val="00FB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9170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82209"/>
    <w:pPr>
      <w:overflowPunct/>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70DFD"/>
    <w:pPr>
      <w:overflowPunct/>
      <w:autoSpaceDE/>
      <w:autoSpaceDN/>
      <w:adjustRightInd/>
      <w:spacing w:before="100" w:beforeAutospacing="1" w:after="100" w:afterAutospacing="1"/>
    </w:pPr>
    <w:rPr>
      <w:rFonts w:ascii="Times" w:hAnsi="Times"/>
      <w:sz w:val="20"/>
    </w:rPr>
  </w:style>
  <w:style w:type="paragraph" w:styleId="Footer">
    <w:name w:val="footer"/>
    <w:basedOn w:val="Normal"/>
    <w:link w:val="FooterChar"/>
    <w:unhideWhenUsed/>
    <w:rsid w:val="00FB3B7C"/>
    <w:pPr>
      <w:tabs>
        <w:tab w:val="center" w:pos="4680"/>
        <w:tab w:val="right" w:pos="9360"/>
      </w:tabs>
    </w:pPr>
  </w:style>
  <w:style w:type="character" w:customStyle="1" w:styleId="FooterChar">
    <w:name w:val="Footer Char"/>
    <w:basedOn w:val="DefaultParagraphFont"/>
    <w:link w:val="Footer"/>
    <w:rsid w:val="00FB3B7C"/>
    <w:rPr>
      <w:rFonts w:ascii="Courier New" w:hAnsi="Courier New"/>
      <w:sz w:val="24"/>
    </w:rPr>
  </w:style>
  <w:style w:type="character" w:styleId="PageNumber">
    <w:name w:val="page number"/>
    <w:basedOn w:val="DefaultParagraphFont"/>
    <w:semiHidden/>
    <w:unhideWhenUsed/>
    <w:rsid w:val="00FB3B7C"/>
  </w:style>
  <w:style w:type="paragraph" w:styleId="Header">
    <w:name w:val="header"/>
    <w:basedOn w:val="Normal"/>
    <w:link w:val="HeaderChar"/>
    <w:unhideWhenUsed/>
    <w:rsid w:val="00FB3B7C"/>
    <w:pPr>
      <w:tabs>
        <w:tab w:val="center" w:pos="4680"/>
        <w:tab w:val="right" w:pos="9360"/>
      </w:tabs>
    </w:pPr>
  </w:style>
  <w:style w:type="character" w:customStyle="1" w:styleId="HeaderChar">
    <w:name w:val="Header Char"/>
    <w:basedOn w:val="DefaultParagraphFont"/>
    <w:link w:val="Header"/>
    <w:rsid w:val="00FB3B7C"/>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52708410">
      <w:bodyDiv w:val="1"/>
      <w:marLeft w:val="0"/>
      <w:marRight w:val="0"/>
      <w:marTop w:val="0"/>
      <w:marBottom w:val="0"/>
      <w:divBdr>
        <w:top w:val="none" w:sz="0" w:space="0" w:color="auto"/>
        <w:left w:val="none" w:sz="0" w:space="0" w:color="auto"/>
        <w:bottom w:val="none" w:sz="0" w:space="0" w:color="auto"/>
        <w:right w:val="none" w:sz="0" w:space="0" w:color="auto"/>
      </w:divBdr>
    </w:div>
    <w:div w:id="313728358">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724178349">
      <w:bodyDiv w:val="1"/>
      <w:marLeft w:val="0"/>
      <w:marRight w:val="0"/>
      <w:marTop w:val="0"/>
      <w:marBottom w:val="0"/>
      <w:divBdr>
        <w:top w:val="none" w:sz="0" w:space="0" w:color="auto"/>
        <w:left w:val="none" w:sz="0" w:space="0" w:color="auto"/>
        <w:bottom w:val="none" w:sz="0" w:space="0" w:color="auto"/>
        <w:right w:val="none" w:sz="0" w:space="0" w:color="auto"/>
      </w:divBdr>
    </w:div>
    <w:div w:id="1375232348">
      <w:bodyDiv w:val="1"/>
      <w:marLeft w:val="0"/>
      <w:marRight w:val="0"/>
      <w:marTop w:val="0"/>
      <w:marBottom w:val="0"/>
      <w:divBdr>
        <w:top w:val="none" w:sz="0" w:space="0" w:color="auto"/>
        <w:left w:val="none" w:sz="0" w:space="0" w:color="auto"/>
        <w:bottom w:val="none" w:sz="0" w:space="0" w:color="auto"/>
        <w:right w:val="none" w:sz="0" w:space="0" w:color="auto"/>
      </w:divBdr>
    </w:div>
    <w:div w:id="1445268772">
      <w:bodyDiv w:val="1"/>
      <w:marLeft w:val="0"/>
      <w:marRight w:val="0"/>
      <w:marTop w:val="0"/>
      <w:marBottom w:val="0"/>
      <w:divBdr>
        <w:top w:val="none" w:sz="0" w:space="0" w:color="auto"/>
        <w:left w:val="none" w:sz="0" w:space="0" w:color="auto"/>
        <w:bottom w:val="none" w:sz="0" w:space="0" w:color="auto"/>
        <w:right w:val="none" w:sz="0" w:space="0" w:color="auto"/>
      </w:divBdr>
    </w:div>
    <w:div w:id="1566063613">
      <w:bodyDiv w:val="1"/>
      <w:marLeft w:val="0"/>
      <w:marRight w:val="0"/>
      <w:marTop w:val="0"/>
      <w:marBottom w:val="0"/>
      <w:divBdr>
        <w:top w:val="none" w:sz="0" w:space="0" w:color="auto"/>
        <w:left w:val="none" w:sz="0" w:space="0" w:color="auto"/>
        <w:bottom w:val="none" w:sz="0" w:space="0" w:color="auto"/>
        <w:right w:val="none" w:sz="0" w:space="0" w:color="auto"/>
      </w:divBdr>
      <w:divsChild>
        <w:div w:id="774986567">
          <w:marLeft w:val="0"/>
          <w:marRight w:val="0"/>
          <w:marTop w:val="0"/>
          <w:marBottom w:val="0"/>
          <w:divBdr>
            <w:top w:val="none" w:sz="0" w:space="0" w:color="auto"/>
            <w:left w:val="none" w:sz="0" w:space="0" w:color="auto"/>
            <w:bottom w:val="none" w:sz="0" w:space="0" w:color="auto"/>
            <w:right w:val="none" w:sz="0" w:space="0" w:color="auto"/>
          </w:divBdr>
          <w:divsChild>
            <w:div w:id="554663773">
              <w:marLeft w:val="0"/>
              <w:marRight w:val="0"/>
              <w:marTop w:val="0"/>
              <w:marBottom w:val="0"/>
              <w:divBdr>
                <w:top w:val="none" w:sz="0" w:space="0" w:color="auto"/>
                <w:left w:val="none" w:sz="0" w:space="0" w:color="auto"/>
                <w:bottom w:val="none" w:sz="0" w:space="0" w:color="auto"/>
                <w:right w:val="none" w:sz="0" w:space="0" w:color="auto"/>
              </w:divBdr>
              <w:divsChild>
                <w:div w:id="443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4029">
      <w:bodyDiv w:val="1"/>
      <w:marLeft w:val="0"/>
      <w:marRight w:val="0"/>
      <w:marTop w:val="0"/>
      <w:marBottom w:val="0"/>
      <w:divBdr>
        <w:top w:val="none" w:sz="0" w:space="0" w:color="auto"/>
        <w:left w:val="none" w:sz="0" w:space="0" w:color="auto"/>
        <w:bottom w:val="none" w:sz="0" w:space="0" w:color="auto"/>
        <w:right w:val="none" w:sz="0" w:space="0" w:color="auto"/>
      </w:divBdr>
    </w:div>
    <w:div w:id="1918708496">
      <w:bodyDiv w:val="1"/>
      <w:marLeft w:val="0"/>
      <w:marRight w:val="0"/>
      <w:marTop w:val="0"/>
      <w:marBottom w:val="0"/>
      <w:divBdr>
        <w:top w:val="none" w:sz="0" w:space="0" w:color="auto"/>
        <w:left w:val="none" w:sz="0" w:space="0" w:color="auto"/>
        <w:bottom w:val="none" w:sz="0" w:space="0" w:color="auto"/>
        <w:right w:val="none" w:sz="0" w:space="0" w:color="auto"/>
      </w:divBdr>
      <w:divsChild>
        <w:div w:id="278101978">
          <w:marLeft w:val="0"/>
          <w:marRight w:val="0"/>
          <w:marTop w:val="0"/>
          <w:marBottom w:val="0"/>
          <w:divBdr>
            <w:top w:val="none" w:sz="0" w:space="0" w:color="auto"/>
            <w:left w:val="none" w:sz="0" w:space="0" w:color="auto"/>
            <w:bottom w:val="none" w:sz="0" w:space="0" w:color="auto"/>
            <w:right w:val="none" w:sz="0" w:space="0" w:color="auto"/>
          </w:divBdr>
          <w:divsChild>
            <w:div w:id="1391928857">
              <w:marLeft w:val="0"/>
              <w:marRight w:val="0"/>
              <w:marTop w:val="0"/>
              <w:marBottom w:val="0"/>
              <w:divBdr>
                <w:top w:val="none" w:sz="0" w:space="0" w:color="auto"/>
                <w:left w:val="none" w:sz="0" w:space="0" w:color="auto"/>
                <w:bottom w:val="none" w:sz="0" w:space="0" w:color="auto"/>
                <w:right w:val="none" w:sz="0" w:space="0" w:color="auto"/>
              </w:divBdr>
              <w:divsChild>
                <w:div w:id="18473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2392">
      <w:bodyDiv w:val="1"/>
      <w:marLeft w:val="0"/>
      <w:marRight w:val="0"/>
      <w:marTop w:val="0"/>
      <w:marBottom w:val="0"/>
      <w:divBdr>
        <w:top w:val="none" w:sz="0" w:space="0" w:color="auto"/>
        <w:left w:val="none" w:sz="0" w:space="0" w:color="auto"/>
        <w:bottom w:val="none" w:sz="0" w:space="0" w:color="auto"/>
        <w:right w:val="none" w:sz="0" w:space="0" w:color="auto"/>
      </w:divBdr>
    </w:div>
    <w:div w:id="206556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5686D-14BC-4E3A-977E-601F5D27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Knute</cp:lastModifiedBy>
  <cp:revision>3</cp:revision>
  <cp:lastPrinted>2016-08-03T17:01:00Z</cp:lastPrinted>
  <dcterms:created xsi:type="dcterms:W3CDTF">2017-07-05T18:43:00Z</dcterms:created>
  <dcterms:modified xsi:type="dcterms:W3CDTF">2017-07-05T18:44:00Z</dcterms:modified>
</cp:coreProperties>
</file>