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18AB"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49E13EA"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F6ECFE6" w14:textId="77777777" w:rsidR="00A105A1" w:rsidRPr="004227A2" w:rsidRDefault="00A105A1" w:rsidP="000C2431">
      <w:pPr>
        <w:pStyle w:val="SyllabiHeading"/>
        <w:rPr>
          <w:b/>
        </w:rPr>
      </w:pPr>
      <w:r w:rsidRPr="004227A2">
        <w:rPr>
          <w:b/>
        </w:rPr>
        <w:t xml:space="preserve">Contact Information </w:t>
      </w:r>
    </w:p>
    <w:p w14:paraId="392A86DE" w14:textId="77777777" w:rsidR="004227A2" w:rsidRPr="004227A2" w:rsidRDefault="00E8301B" w:rsidP="00FF6259">
      <w:pPr>
        <w:pStyle w:val="SyllabiBasic"/>
        <w:spacing w:after="0" w:line="360" w:lineRule="auto"/>
        <w:rPr>
          <w:b/>
          <w:vanish/>
          <w:specVanish/>
        </w:rPr>
      </w:pPr>
      <w:r>
        <w:rPr>
          <w:rStyle w:val="SyllabiBasicChar"/>
          <w:b/>
        </w:rPr>
        <w:t>Course</w:t>
      </w:r>
    </w:p>
    <w:p w14:paraId="2F84C419" w14:textId="3CCF77AF" w:rsidR="00794217" w:rsidRDefault="00E8301B" w:rsidP="00FF6259">
      <w:pPr>
        <w:spacing w:after="0" w:line="360" w:lineRule="auto"/>
      </w:pPr>
      <w:r>
        <w:t>:</w:t>
      </w:r>
      <w:r w:rsidR="00A24A3B">
        <w:t xml:space="preserve"> </w:t>
      </w:r>
      <w:r w:rsidR="000D411A">
        <w:t>MISM 3303</w:t>
      </w:r>
      <w:permStart w:id="2131247294" w:edGrp="everyone"/>
      <w:r w:rsidR="004227A2">
        <w:t>&lt;&lt;</w:t>
      </w:r>
      <w:r w:rsidR="00A40214" w:rsidRPr="00A40214">
        <w:t xml:space="preserve"> </w:t>
      </w:r>
      <w:r w:rsidR="00A40214" w:rsidRPr="001C4CA6">
        <w:t>MISM 3303-</w:t>
      </w:r>
      <w:r w:rsidR="00A40214">
        <w:t>VC</w:t>
      </w:r>
      <w:r w:rsidR="00A40214" w:rsidRPr="001C4CA6">
        <w:t xml:space="preserve">01, </w:t>
      </w:r>
      <w:r w:rsidR="004227A2">
        <w:t>&gt;&gt;</w:t>
      </w:r>
      <w:permEnd w:id="2131247294"/>
      <w:r w:rsidR="00A24A3B">
        <w:t xml:space="preserve"> </w:t>
      </w:r>
      <w:r w:rsidR="000D411A">
        <w:t xml:space="preserve">-Information Systems Theory and Practice </w:t>
      </w:r>
    </w:p>
    <w:p w14:paraId="1363B792" w14:textId="77777777" w:rsidR="004227A2" w:rsidRPr="004227A2" w:rsidRDefault="004227A2" w:rsidP="00FF6259">
      <w:pPr>
        <w:pStyle w:val="SyllabiBasic"/>
        <w:spacing w:after="0" w:line="360" w:lineRule="auto"/>
        <w:rPr>
          <w:b/>
          <w:vanish/>
          <w:specVanish/>
        </w:rPr>
      </w:pPr>
      <w:r w:rsidRPr="004227A2">
        <w:rPr>
          <w:b/>
        </w:rPr>
        <w:t>Campus</w:t>
      </w:r>
    </w:p>
    <w:p w14:paraId="73861043" w14:textId="7FF81B49" w:rsidR="004227A2" w:rsidRDefault="00E8301B" w:rsidP="00FF6259">
      <w:pPr>
        <w:spacing w:after="0" w:line="360" w:lineRule="auto"/>
      </w:pPr>
      <w:r>
        <w:t>:</w:t>
      </w:r>
      <w:r w:rsidR="004227A2">
        <w:t xml:space="preserve"> </w:t>
      </w:r>
      <w:permStart w:id="1319647167" w:edGrp="everyone"/>
      <w:r w:rsidR="00F728BE">
        <w:t>WBUOnline</w:t>
      </w:r>
      <w:permEnd w:id="1319647167"/>
    </w:p>
    <w:p w14:paraId="792ACB54"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9C7526B" w14:textId="554D665E" w:rsidR="004227A2" w:rsidRDefault="004227A2" w:rsidP="00FF6259">
      <w:pPr>
        <w:spacing w:after="0" w:line="360" w:lineRule="auto"/>
      </w:pPr>
      <w:r w:rsidRPr="00E624B9">
        <w:rPr>
          <w:b/>
        </w:rPr>
        <w:t>:</w:t>
      </w:r>
      <w:r>
        <w:t xml:space="preserve"> </w:t>
      </w:r>
      <w:permStart w:id="798307772" w:edGrp="everyone"/>
      <w:r w:rsidR="00F728BE">
        <w:t xml:space="preserve">Fall </w:t>
      </w:r>
      <w:r w:rsidR="003F6B13">
        <w:t>2</w:t>
      </w:r>
      <w:r w:rsidR="00F728BE">
        <w:t xml:space="preserve"> 2022</w:t>
      </w:r>
      <w:permEnd w:id="798307772"/>
    </w:p>
    <w:p w14:paraId="6EB1CB47" w14:textId="77777777" w:rsidR="007A4624" w:rsidRPr="00E624B9" w:rsidRDefault="007A4624" w:rsidP="00FF6259">
      <w:pPr>
        <w:pStyle w:val="SyllabiBasic"/>
        <w:spacing w:after="0" w:line="360" w:lineRule="auto"/>
        <w:rPr>
          <w:b/>
          <w:vanish/>
          <w:specVanish/>
        </w:rPr>
      </w:pPr>
      <w:r w:rsidRPr="00E624B9">
        <w:rPr>
          <w:b/>
        </w:rPr>
        <w:t>Instructor</w:t>
      </w:r>
    </w:p>
    <w:p w14:paraId="35D05F1A" w14:textId="66155AF1" w:rsidR="007A4624" w:rsidRDefault="007A4624" w:rsidP="00FF6259">
      <w:pPr>
        <w:spacing w:after="0" w:line="360" w:lineRule="auto"/>
      </w:pPr>
      <w:r w:rsidRPr="00E624B9">
        <w:rPr>
          <w:b/>
        </w:rPr>
        <w:t>:</w:t>
      </w:r>
      <w:r>
        <w:t xml:space="preserve"> </w:t>
      </w:r>
      <w:permStart w:id="1223043906" w:edGrp="everyone"/>
      <w:r w:rsidR="00F728BE">
        <w:t>Dr. Sammy J. Van Hoose</w:t>
      </w:r>
    </w:p>
    <w:p w14:paraId="15DD291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A8C4DB3" w14:textId="5B0A50B5" w:rsidR="0076248C" w:rsidRDefault="00E8301B" w:rsidP="00F728BE">
      <w:pPr>
        <w:spacing w:after="0"/>
      </w:pPr>
      <w:r w:rsidRPr="00E624B9">
        <w:rPr>
          <w:b/>
        </w:rPr>
        <w:t>:</w:t>
      </w:r>
      <w:r>
        <w:t xml:space="preserve"> </w:t>
      </w:r>
      <w:r w:rsidR="00F728BE" w:rsidRPr="00417929">
        <w:t>Cell phon</w:t>
      </w:r>
      <w:r w:rsidR="00F728BE">
        <w:t>e: (806) 777-0569</w:t>
      </w:r>
    </w:p>
    <w:p w14:paraId="35C70626" w14:textId="77777777" w:rsidR="00F85FF6" w:rsidRDefault="00F85FF6" w:rsidP="00F728BE">
      <w:pPr>
        <w:spacing w:after="0"/>
      </w:pPr>
    </w:p>
    <w:permEnd w:id="1223043906"/>
    <w:p w14:paraId="7F8981ED" w14:textId="77777777" w:rsidR="00E8301B" w:rsidRPr="00E624B9" w:rsidRDefault="00E8301B" w:rsidP="00FF6259">
      <w:pPr>
        <w:pStyle w:val="SyllabiBasic"/>
        <w:spacing w:after="0" w:line="360" w:lineRule="auto"/>
        <w:rPr>
          <w:b/>
          <w:vanish/>
          <w:specVanish/>
        </w:rPr>
      </w:pPr>
      <w:r w:rsidRPr="00E624B9">
        <w:rPr>
          <w:b/>
        </w:rPr>
        <w:t>WBU Email Address</w:t>
      </w:r>
    </w:p>
    <w:p w14:paraId="594A4AE5" w14:textId="588DB5F1" w:rsidR="00E8301B" w:rsidRDefault="00E8301B" w:rsidP="00FF6259">
      <w:pPr>
        <w:spacing w:after="0" w:line="360" w:lineRule="auto"/>
      </w:pPr>
      <w:r w:rsidRPr="00E624B9">
        <w:rPr>
          <w:b/>
        </w:rPr>
        <w:t>:</w:t>
      </w:r>
      <w:r>
        <w:t xml:space="preserve"> </w:t>
      </w:r>
      <w:permStart w:id="521363626" w:edGrp="everyone"/>
      <w:r w:rsidR="0076248C">
        <w:fldChar w:fldCharType="begin"/>
      </w:r>
      <w:r w:rsidR="0076248C">
        <w:instrText xml:space="preserve"> HYPERLINK "mailto:vanhoose@wbu.edu" </w:instrText>
      </w:r>
      <w:r w:rsidR="0076248C">
        <w:fldChar w:fldCharType="separate"/>
      </w:r>
      <w:r w:rsidR="0076248C" w:rsidRPr="003A0828">
        <w:rPr>
          <w:rStyle w:val="Hyperlink"/>
        </w:rPr>
        <w:t>vanhoose@wbu.edu</w:t>
      </w:r>
      <w:r w:rsidR="0076248C">
        <w:fldChar w:fldCharType="end"/>
      </w:r>
      <w:r w:rsidR="0076248C">
        <w:t>,</w:t>
      </w:r>
      <w:permEnd w:id="521363626"/>
    </w:p>
    <w:p w14:paraId="12281F51"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11BFE48" w14:textId="0BECD694" w:rsidR="0076248C" w:rsidRPr="00AA2E7E" w:rsidRDefault="00E8301B" w:rsidP="003B35E1">
      <w:r w:rsidRPr="00E624B9">
        <w:rPr>
          <w:b/>
        </w:rPr>
        <w:t>:</w:t>
      </w:r>
      <w:r w:rsidR="00D4306D">
        <w:rPr>
          <w:b/>
        </w:rPr>
        <w:t xml:space="preserve"> </w:t>
      </w:r>
      <w:permStart w:id="1051024364" w:edGrp="everyone"/>
      <w:r w:rsidR="0076248C">
        <w:t>Online anytime. I try to answer email within 12 hours. If I have not answered your email within 72 hours, I did not receive the email. Please resend the email.</w:t>
      </w:r>
    </w:p>
    <w:permEnd w:id="1051024364"/>
    <w:p w14:paraId="24FA9D7B" w14:textId="49F6E473" w:rsidR="00E8301B" w:rsidRPr="00E624B9" w:rsidRDefault="00E8301B" w:rsidP="00FF6259">
      <w:pPr>
        <w:pStyle w:val="SyllabiBasic"/>
        <w:spacing w:after="0" w:line="360" w:lineRule="auto"/>
        <w:rPr>
          <w:b/>
          <w:vanish/>
          <w:specVanish/>
        </w:rPr>
      </w:pPr>
      <w:r w:rsidRPr="00E624B9">
        <w:rPr>
          <w:b/>
        </w:rPr>
        <w:t>Class Meeting Time and Location</w:t>
      </w:r>
    </w:p>
    <w:p w14:paraId="348A86B8" w14:textId="77777777" w:rsidR="0076248C" w:rsidRDefault="00E8301B" w:rsidP="003B35E1">
      <w:r w:rsidRPr="00E624B9">
        <w:rPr>
          <w:b/>
        </w:rPr>
        <w:t>:</w:t>
      </w:r>
      <w:r w:rsidR="00D4306D">
        <w:rPr>
          <w:b/>
        </w:rPr>
        <w:t xml:space="preserve"> </w:t>
      </w:r>
      <w:permStart w:id="2072606167" w:edGrp="everyone"/>
      <w:r w:rsidR="0076248C">
        <w:t>Online</w:t>
      </w:r>
    </w:p>
    <w:permEnd w:id="2072606167"/>
    <w:p w14:paraId="3D782E3B" w14:textId="415F1404" w:rsidR="00E624B9" w:rsidRDefault="00E624B9" w:rsidP="00FF6259">
      <w:pPr>
        <w:spacing w:after="0" w:line="360" w:lineRule="auto"/>
      </w:pPr>
    </w:p>
    <w:p w14:paraId="46927044" w14:textId="77777777" w:rsidR="00E624B9" w:rsidRPr="00E624B9" w:rsidRDefault="00E624B9" w:rsidP="000C2431">
      <w:pPr>
        <w:pStyle w:val="SyllabiHeading"/>
        <w:rPr>
          <w:b/>
        </w:rPr>
      </w:pPr>
      <w:r w:rsidRPr="00E624B9">
        <w:rPr>
          <w:b/>
        </w:rPr>
        <w:t>Textbook Information</w:t>
      </w:r>
    </w:p>
    <w:p w14:paraId="7AE9AA94" w14:textId="77777777" w:rsidR="00E624B9" w:rsidRPr="00E624B9" w:rsidRDefault="00E624B9" w:rsidP="000C2431">
      <w:pPr>
        <w:pStyle w:val="SyllabiBasic"/>
        <w:rPr>
          <w:b/>
          <w:vanish/>
          <w:specVanish/>
        </w:rPr>
      </w:pPr>
      <w:r w:rsidRPr="00E624B9">
        <w:rPr>
          <w:b/>
        </w:rPr>
        <w:t>Required Textbook(s) and/or Required Materials</w:t>
      </w:r>
    </w:p>
    <w:p w14:paraId="7141F3B6" w14:textId="77777777" w:rsidR="00E8301B" w:rsidRDefault="00E624B9" w:rsidP="000C2431">
      <w:pPr>
        <w:rPr>
          <w:b/>
        </w:rPr>
      </w:pPr>
      <w:r w:rsidRPr="00E624B9">
        <w:rPr>
          <w:b/>
        </w:rPr>
        <w:t>:</w:t>
      </w:r>
    </w:p>
    <w:tbl>
      <w:tblPr>
        <w:tblW w:w="47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14"/>
        <w:gridCol w:w="1492"/>
        <w:gridCol w:w="554"/>
        <w:gridCol w:w="743"/>
        <w:gridCol w:w="1413"/>
        <w:gridCol w:w="2246"/>
      </w:tblGrid>
      <w:tr w:rsidR="00A73716" w:rsidRPr="00422E0C" w14:paraId="1DF12DF8" w14:textId="77777777" w:rsidTr="00A73716">
        <w:trPr>
          <w:trHeight w:val="254"/>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0A2F8861" w14:textId="77777777" w:rsidR="00A73716" w:rsidRPr="00C5299D" w:rsidRDefault="00A73716" w:rsidP="00B8126D">
            <w:pPr>
              <w:pStyle w:val="Default"/>
              <w:rPr>
                <w:rFonts w:asciiTheme="minorHAnsi" w:hAnsiTheme="minorHAnsi" w:cstheme="minorHAnsi"/>
                <w:sz w:val="22"/>
                <w:szCs w:val="22"/>
              </w:rPr>
            </w:pPr>
            <w:r w:rsidRPr="00C5299D">
              <w:rPr>
                <w:rFonts w:asciiTheme="minorHAnsi" w:hAnsiTheme="minorHAnsi" w:cstheme="minorHAnsi"/>
                <w:b/>
                <w:bCs/>
                <w:sz w:val="22"/>
                <w:szCs w:val="22"/>
              </w:rPr>
              <w:t>BOOK</w:t>
            </w:r>
          </w:p>
        </w:tc>
        <w:tc>
          <w:tcPr>
            <w:tcW w:w="825" w:type="pct"/>
            <w:tcBorders>
              <w:top w:val="outset" w:sz="6" w:space="0" w:color="auto"/>
              <w:left w:val="outset" w:sz="6" w:space="0" w:color="auto"/>
              <w:bottom w:val="outset" w:sz="6" w:space="0" w:color="auto"/>
              <w:right w:val="outset" w:sz="6" w:space="0" w:color="auto"/>
            </w:tcBorders>
            <w:vAlign w:val="center"/>
          </w:tcPr>
          <w:p w14:paraId="5C8F9D12" w14:textId="77777777" w:rsidR="00A73716" w:rsidRPr="00C5299D" w:rsidRDefault="00A73716" w:rsidP="00B8126D">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AUTHOR</w:t>
            </w:r>
          </w:p>
        </w:tc>
        <w:tc>
          <w:tcPr>
            <w:tcW w:w="296" w:type="pct"/>
            <w:tcBorders>
              <w:top w:val="outset" w:sz="6" w:space="0" w:color="auto"/>
              <w:left w:val="outset" w:sz="6" w:space="0" w:color="auto"/>
              <w:bottom w:val="outset" w:sz="6" w:space="0" w:color="auto"/>
              <w:right w:val="outset" w:sz="6" w:space="0" w:color="auto"/>
            </w:tcBorders>
            <w:vAlign w:val="center"/>
          </w:tcPr>
          <w:p w14:paraId="0C899F59" w14:textId="77777777" w:rsidR="00A73716" w:rsidRPr="00C5299D" w:rsidRDefault="00A73716" w:rsidP="00B8126D">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14:paraId="16B2CAB6" w14:textId="77777777" w:rsidR="00A73716" w:rsidRPr="00C5299D" w:rsidRDefault="00A73716" w:rsidP="00B8126D">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YEAR</w:t>
            </w:r>
          </w:p>
        </w:tc>
        <w:tc>
          <w:tcPr>
            <w:tcW w:w="780" w:type="pct"/>
            <w:tcBorders>
              <w:top w:val="outset" w:sz="6" w:space="0" w:color="auto"/>
              <w:left w:val="outset" w:sz="6" w:space="0" w:color="auto"/>
              <w:bottom w:val="outset" w:sz="6" w:space="0" w:color="auto"/>
              <w:right w:val="outset" w:sz="6" w:space="0" w:color="auto"/>
            </w:tcBorders>
            <w:vAlign w:val="center"/>
          </w:tcPr>
          <w:p w14:paraId="6417767E" w14:textId="77777777" w:rsidR="00A73716" w:rsidRPr="00C5299D" w:rsidRDefault="00A73716" w:rsidP="00B8126D">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PUBLISHER</w:t>
            </w:r>
          </w:p>
        </w:tc>
        <w:tc>
          <w:tcPr>
            <w:tcW w:w="1242" w:type="pct"/>
            <w:tcBorders>
              <w:top w:val="outset" w:sz="6" w:space="0" w:color="auto"/>
              <w:left w:val="outset" w:sz="6" w:space="0" w:color="auto"/>
              <w:bottom w:val="outset" w:sz="6" w:space="0" w:color="auto"/>
              <w:right w:val="outset" w:sz="6" w:space="0" w:color="auto"/>
            </w:tcBorders>
            <w:vAlign w:val="center"/>
          </w:tcPr>
          <w:p w14:paraId="73299976" w14:textId="77777777" w:rsidR="00A73716" w:rsidRPr="00C5299D" w:rsidRDefault="00A73716" w:rsidP="00B8126D">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ISBN#</w:t>
            </w:r>
          </w:p>
        </w:tc>
      </w:tr>
      <w:tr w:rsidR="00A73716" w:rsidRPr="00E14E85" w14:paraId="2EAC0C91" w14:textId="77777777" w:rsidTr="00A73716">
        <w:trPr>
          <w:trHeight w:val="828"/>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487D3E5D" w14:textId="77777777" w:rsidR="00A73716" w:rsidRPr="00C5299D" w:rsidRDefault="00A73716" w:rsidP="000D411A">
            <w:pPr>
              <w:rPr>
                <w:rFonts w:cstheme="minorHAnsi"/>
                <w:u w:val="single"/>
              </w:rPr>
            </w:pPr>
            <w:r w:rsidRPr="00C5299D">
              <w:rPr>
                <w:rFonts w:cstheme="minorHAnsi"/>
                <w:u w:val="single"/>
              </w:rPr>
              <w:t>Introduction to Information Systems, ebook</w:t>
            </w:r>
          </w:p>
        </w:tc>
        <w:tc>
          <w:tcPr>
            <w:tcW w:w="825" w:type="pct"/>
            <w:tcBorders>
              <w:top w:val="outset" w:sz="6" w:space="0" w:color="auto"/>
              <w:left w:val="outset" w:sz="6" w:space="0" w:color="auto"/>
              <w:bottom w:val="outset" w:sz="6" w:space="0" w:color="auto"/>
              <w:right w:val="outset" w:sz="6" w:space="0" w:color="auto"/>
            </w:tcBorders>
            <w:vAlign w:val="center"/>
          </w:tcPr>
          <w:p w14:paraId="07CE4344" w14:textId="77777777" w:rsidR="00A73716" w:rsidRPr="00C5299D" w:rsidRDefault="00A73716" w:rsidP="000D411A">
            <w:pPr>
              <w:jc w:val="center"/>
              <w:rPr>
                <w:rFonts w:cstheme="minorHAnsi"/>
              </w:rPr>
            </w:pPr>
            <w:r w:rsidRPr="00C5299D">
              <w:rPr>
                <w:rFonts w:cstheme="minorHAnsi"/>
              </w:rPr>
              <w:t>Rainer/Prince</w:t>
            </w:r>
          </w:p>
        </w:tc>
        <w:tc>
          <w:tcPr>
            <w:tcW w:w="296" w:type="pct"/>
            <w:tcBorders>
              <w:top w:val="outset" w:sz="6" w:space="0" w:color="auto"/>
              <w:left w:val="outset" w:sz="6" w:space="0" w:color="auto"/>
              <w:bottom w:val="outset" w:sz="6" w:space="0" w:color="auto"/>
              <w:right w:val="outset" w:sz="6" w:space="0" w:color="auto"/>
            </w:tcBorders>
            <w:vAlign w:val="center"/>
          </w:tcPr>
          <w:p w14:paraId="0EF73424" w14:textId="77777777" w:rsidR="00A73716" w:rsidRPr="00C5299D" w:rsidRDefault="0024367B" w:rsidP="000D411A">
            <w:pPr>
              <w:jc w:val="center"/>
              <w:rPr>
                <w:rFonts w:cstheme="minorHAnsi"/>
              </w:rPr>
            </w:pPr>
            <w:r w:rsidRPr="00C5299D">
              <w:rPr>
                <w:rFonts w:cstheme="minorHAnsi"/>
              </w:rPr>
              <w:t>9</w:t>
            </w:r>
            <w:r w:rsidR="00A73716" w:rsidRPr="00C5299D">
              <w:rPr>
                <w:rFonts w:cstheme="minorHAnsi"/>
              </w:rPr>
              <w:t>th</w:t>
            </w:r>
          </w:p>
        </w:tc>
        <w:tc>
          <w:tcPr>
            <w:tcW w:w="402" w:type="pct"/>
            <w:tcBorders>
              <w:top w:val="outset" w:sz="6" w:space="0" w:color="auto"/>
              <w:left w:val="outset" w:sz="6" w:space="0" w:color="auto"/>
              <w:bottom w:val="outset" w:sz="6" w:space="0" w:color="auto"/>
              <w:right w:val="outset" w:sz="6" w:space="0" w:color="auto"/>
            </w:tcBorders>
            <w:vAlign w:val="center"/>
          </w:tcPr>
          <w:p w14:paraId="3C97F18A" w14:textId="77777777" w:rsidR="00A73716" w:rsidRPr="00C5299D" w:rsidRDefault="00A73716" w:rsidP="0024367B">
            <w:pPr>
              <w:jc w:val="center"/>
              <w:rPr>
                <w:rFonts w:cstheme="minorHAnsi"/>
              </w:rPr>
            </w:pPr>
            <w:r w:rsidRPr="00C5299D">
              <w:rPr>
                <w:rFonts w:cstheme="minorHAnsi"/>
              </w:rPr>
              <w:t>20</w:t>
            </w:r>
            <w:r w:rsidR="0024367B" w:rsidRPr="00C5299D">
              <w:rPr>
                <w:rFonts w:cstheme="minorHAnsi"/>
              </w:rPr>
              <w:t>22</w:t>
            </w:r>
          </w:p>
        </w:tc>
        <w:tc>
          <w:tcPr>
            <w:tcW w:w="780" w:type="pct"/>
            <w:tcBorders>
              <w:top w:val="outset" w:sz="6" w:space="0" w:color="auto"/>
              <w:left w:val="outset" w:sz="6" w:space="0" w:color="auto"/>
              <w:bottom w:val="outset" w:sz="6" w:space="0" w:color="auto"/>
              <w:right w:val="outset" w:sz="6" w:space="0" w:color="auto"/>
            </w:tcBorders>
            <w:vAlign w:val="center"/>
          </w:tcPr>
          <w:p w14:paraId="2C1A1845" w14:textId="77777777" w:rsidR="00A73716" w:rsidRPr="00C5299D" w:rsidRDefault="00A73716" w:rsidP="000D411A">
            <w:pPr>
              <w:jc w:val="center"/>
              <w:rPr>
                <w:rFonts w:cstheme="minorHAnsi"/>
              </w:rPr>
            </w:pPr>
            <w:r w:rsidRPr="00C5299D">
              <w:rPr>
                <w:rFonts w:cstheme="minorHAnsi"/>
              </w:rPr>
              <w:t>Wiley</w:t>
            </w:r>
          </w:p>
        </w:tc>
        <w:tc>
          <w:tcPr>
            <w:tcW w:w="1242" w:type="pct"/>
            <w:tcBorders>
              <w:top w:val="outset" w:sz="6" w:space="0" w:color="auto"/>
              <w:left w:val="outset" w:sz="6" w:space="0" w:color="auto"/>
              <w:bottom w:val="outset" w:sz="6" w:space="0" w:color="auto"/>
              <w:right w:val="outset" w:sz="6" w:space="0" w:color="auto"/>
            </w:tcBorders>
            <w:vAlign w:val="center"/>
          </w:tcPr>
          <w:p w14:paraId="0021E071" w14:textId="77777777" w:rsidR="00A73716" w:rsidRPr="00C5299D" w:rsidRDefault="00A73716" w:rsidP="0024367B">
            <w:pPr>
              <w:jc w:val="center"/>
              <w:rPr>
                <w:rFonts w:cstheme="minorHAnsi"/>
              </w:rPr>
            </w:pPr>
            <w:r w:rsidRPr="00C5299D">
              <w:rPr>
                <w:rFonts w:cstheme="minorHAnsi"/>
                <w:color w:val="111111"/>
                <w:shd w:val="clear" w:color="auto" w:fill="FFFFFF"/>
              </w:rPr>
              <w:t>9781-</w:t>
            </w:r>
            <w:r w:rsidR="0024367B" w:rsidRPr="00C5299D">
              <w:rPr>
                <w:rFonts w:cstheme="minorHAnsi"/>
                <w:color w:val="111111"/>
                <w:shd w:val="clear" w:color="auto" w:fill="FFFFFF"/>
              </w:rPr>
              <w:t>11976-1464</w:t>
            </w:r>
          </w:p>
        </w:tc>
      </w:tr>
    </w:tbl>
    <w:p w14:paraId="196AF564" w14:textId="77777777" w:rsidR="003D2402" w:rsidRPr="003D2402" w:rsidRDefault="003D2402" w:rsidP="000C2431">
      <w:pPr>
        <w:spacing w:after="200"/>
        <w:rPr>
          <w:rFonts w:ascii="Calibri" w:eastAsia="Times New Roman" w:hAnsi="Calibri" w:cs="Times New Roman"/>
          <w:b/>
          <w:color w:val="C00000"/>
          <w:sz w:val="24"/>
          <w:szCs w:val="24"/>
        </w:rPr>
      </w:pPr>
    </w:p>
    <w:p w14:paraId="3754AF9B"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41FA9C61" w14:textId="2064EA7F" w:rsidR="00E624B9" w:rsidRDefault="00E624B9" w:rsidP="000C2431">
      <w:pPr>
        <w:pStyle w:val="SyllabiHeading"/>
        <w:rPr>
          <w:b/>
        </w:rPr>
      </w:pPr>
      <w:permStart w:id="1570275292" w:edGrp="everyone"/>
      <w:permEnd w:id="1570275292"/>
      <w:r w:rsidRPr="00E624B9">
        <w:rPr>
          <w:b/>
        </w:rPr>
        <w:t>Course Information</w:t>
      </w:r>
    </w:p>
    <w:p w14:paraId="464E12F9" w14:textId="77777777" w:rsidR="00216C9F" w:rsidRDefault="00216C9F" w:rsidP="000C2431">
      <w:pPr>
        <w:pStyle w:val="SyllabiBasic"/>
        <w:rPr>
          <w:b/>
        </w:rPr>
      </w:pPr>
    </w:p>
    <w:p w14:paraId="3C3ABD37" w14:textId="77777777" w:rsidR="00216C9F" w:rsidRDefault="00216C9F" w:rsidP="000C2431">
      <w:pPr>
        <w:pStyle w:val="SyllabiBasic"/>
        <w:rPr>
          <w:b/>
        </w:rPr>
      </w:pPr>
    </w:p>
    <w:p w14:paraId="3479A9E4" w14:textId="77777777" w:rsidR="00E624B9" w:rsidRPr="00E624B9" w:rsidRDefault="00E624B9" w:rsidP="000C2431">
      <w:pPr>
        <w:pStyle w:val="SyllabiBasic"/>
        <w:rPr>
          <w:b/>
          <w:vanish/>
          <w:specVanish/>
        </w:rPr>
      </w:pPr>
      <w:r w:rsidRPr="00E624B9">
        <w:rPr>
          <w:b/>
        </w:rPr>
        <w:t>Catalog Description</w:t>
      </w:r>
    </w:p>
    <w:p w14:paraId="3A777189" w14:textId="77777777" w:rsidR="00216C9F" w:rsidRDefault="00E624B9" w:rsidP="00A67B54">
      <w:pPr>
        <w:rPr>
          <w:b/>
        </w:rPr>
      </w:pPr>
      <w:r w:rsidRPr="00E624B9">
        <w:rPr>
          <w:b/>
        </w:rPr>
        <w:t>:</w:t>
      </w:r>
      <w:r w:rsidR="00A24A3B">
        <w:rPr>
          <w:b/>
        </w:rPr>
        <w:t xml:space="preserve"> </w:t>
      </w:r>
    </w:p>
    <w:p w14:paraId="134B6937" w14:textId="77777777" w:rsidR="000D411A" w:rsidRPr="00CC0374" w:rsidRDefault="000D411A" w:rsidP="000D411A">
      <w:pPr>
        <w:rPr>
          <w:rFonts w:cstheme="minorHAnsi"/>
        </w:rPr>
      </w:pPr>
      <w:r w:rsidRPr="00CC0374">
        <w:rPr>
          <w:rFonts w:cstheme="minorHAnsi"/>
          <w:spacing w:val="-3"/>
        </w:rPr>
        <w:t>O</w:t>
      </w:r>
      <w:r w:rsidRPr="00CC0374">
        <w:rPr>
          <w:rFonts w:cstheme="minorHAnsi"/>
          <w:color w:val="000000"/>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14:paraId="4F1031A8" w14:textId="77777777" w:rsidR="00BF0618" w:rsidRDefault="00BF0618" w:rsidP="00216C9F">
      <w:pPr>
        <w:autoSpaceDE w:val="0"/>
        <w:autoSpaceDN w:val="0"/>
        <w:adjustRightInd w:val="0"/>
        <w:spacing w:after="0"/>
        <w:rPr>
          <w:rFonts w:eastAsia="Times New Roman" w:cstheme="minorHAnsi"/>
          <w:spacing w:val="-3"/>
        </w:rPr>
      </w:pPr>
    </w:p>
    <w:p w14:paraId="3B4DC93B" w14:textId="77777777" w:rsidR="00BF0618" w:rsidRDefault="00BF0618" w:rsidP="00C5299D">
      <w:pPr>
        <w:pStyle w:val="SyllabiBasic"/>
        <w:spacing w:after="0"/>
        <w:rPr>
          <w:b/>
        </w:rPr>
      </w:pPr>
      <w:r w:rsidRPr="00BF0618">
        <w:rPr>
          <w:b/>
        </w:rPr>
        <w:t>Prerequisite:</w:t>
      </w:r>
    </w:p>
    <w:p w14:paraId="322DB60D" w14:textId="77777777" w:rsidR="000D411A" w:rsidRPr="000D411A" w:rsidRDefault="00A73716" w:rsidP="00C5299D">
      <w:pPr>
        <w:spacing w:after="0"/>
      </w:pPr>
      <w:r>
        <w:t>None</w:t>
      </w:r>
    </w:p>
    <w:p w14:paraId="1EADCD7E" w14:textId="77777777" w:rsidR="00093737" w:rsidRPr="00093737" w:rsidRDefault="00093737" w:rsidP="00093737">
      <w:pPr>
        <w:pStyle w:val="ListParagraph"/>
        <w:rPr>
          <w:b/>
        </w:rPr>
      </w:pPr>
    </w:p>
    <w:p w14:paraId="0CB11A2B" w14:textId="77777777" w:rsidR="00E624B9" w:rsidRPr="00A24A3B" w:rsidRDefault="00E624B9" w:rsidP="000C2431">
      <w:pPr>
        <w:pStyle w:val="SyllabiBasic"/>
        <w:rPr>
          <w:b/>
          <w:vanish/>
          <w:specVanish/>
        </w:rPr>
      </w:pPr>
      <w:r w:rsidRPr="00A24A3B">
        <w:rPr>
          <w:b/>
        </w:rPr>
        <w:t>Course Outcome Competencies</w:t>
      </w:r>
    </w:p>
    <w:p w14:paraId="01458A5D" w14:textId="77777777" w:rsidR="0024508F" w:rsidRDefault="00E624B9" w:rsidP="00A67B54">
      <w:pPr>
        <w:spacing w:after="0"/>
        <w:rPr>
          <w:b/>
        </w:rPr>
      </w:pPr>
      <w:r w:rsidRPr="00A24A3B">
        <w:rPr>
          <w:b/>
        </w:rPr>
        <w:t xml:space="preserve">: </w:t>
      </w:r>
    </w:p>
    <w:p w14:paraId="63D9C1BD" w14:textId="77777777" w:rsidR="000D411A" w:rsidRPr="00CC0374" w:rsidRDefault="000D411A" w:rsidP="000D411A">
      <w:pPr>
        <w:numPr>
          <w:ilvl w:val="0"/>
          <w:numId w:val="7"/>
        </w:numPr>
        <w:spacing w:after="0"/>
        <w:contextualSpacing w:val="0"/>
        <w:rPr>
          <w:rFonts w:cstheme="minorHAnsi"/>
        </w:rPr>
      </w:pPr>
      <w:r w:rsidRPr="00CC0374">
        <w:rPr>
          <w:rFonts w:cstheme="minorHAnsi"/>
        </w:rPr>
        <w:t>Demonstrate and understanding of the role of the information systems function in general and the role of its individual members</w:t>
      </w:r>
    </w:p>
    <w:p w14:paraId="33EA5318" w14:textId="77777777" w:rsidR="000D411A" w:rsidRPr="00CC0374" w:rsidRDefault="000D411A" w:rsidP="000D411A">
      <w:pPr>
        <w:numPr>
          <w:ilvl w:val="0"/>
          <w:numId w:val="7"/>
        </w:numPr>
        <w:spacing w:after="0"/>
        <w:contextualSpacing w:val="0"/>
        <w:rPr>
          <w:rFonts w:cstheme="minorHAnsi"/>
        </w:rPr>
      </w:pPr>
      <w:r w:rsidRPr="00CC0374">
        <w:rPr>
          <w:rFonts w:cstheme="minorHAnsi"/>
        </w:rPr>
        <w:t>Demonstrate understanding of the use of information systems by organizations to assist with achieving competitive advantage</w:t>
      </w:r>
    </w:p>
    <w:p w14:paraId="3F828015" w14:textId="77777777" w:rsidR="000D411A" w:rsidRPr="00CC0374" w:rsidRDefault="000D411A" w:rsidP="000D411A">
      <w:pPr>
        <w:numPr>
          <w:ilvl w:val="0"/>
          <w:numId w:val="7"/>
        </w:numPr>
        <w:spacing w:after="0"/>
        <w:contextualSpacing w:val="0"/>
        <w:rPr>
          <w:rFonts w:cstheme="minorHAnsi"/>
        </w:rPr>
      </w:pPr>
      <w:r w:rsidRPr="00CC0374">
        <w:rPr>
          <w:rFonts w:cstheme="minorHAnsi"/>
        </w:rPr>
        <w:t>Illustrate how data collected by organizations and knowledge gathered by its members can be organized and stored efficiently so that useful information can be extracted in a timely manner.</w:t>
      </w:r>
    </w:p>
    <w:p w14:paraId="0C788098" w14:textId="77777777" w:rsidR="000D411A" w:rsidRPr="00CC0374" w:rsidRDefault="000D411A" w:rsidP="000D411A">
      <w:pPr>
        <w:numPr>
          <w:ilvl w:val="0"/>
          <w:numId w:val="7"/>
        </w:numPr>
        <w:spacing w:after="0"/>
        <w:contextualSpacing w:val="0"/>
        <w:rPr>
          <w:rFonts w:cstheme="minorHAnsi"/>
        </w:rPr>
      </w:pPr>
      <w:r w:rsidRPr="00CC0374">
        <w:rPr>
          <w:rFonts w:cstheme="minorHAnsi"/>
        </w:rPr>
        <w:t>Discuss methodologies used by organizations to procure new information systems.</w:t>
      </w:r>
    </w:p>
    <w:p w14:paraId="05EA0E54" w14:textId="77777777" w:rsidR="000D411A" w:rsidRPr="00CC0374" w:rsidRDefault="000D411A" w:rsidP="000D411A">
      <w:pPr>
        <w:numPr>
          <w:ilvl w:val="0"/>
          <w:numId w:val="7"/>
        </w:numPr>
        <w:spacing w:after="0"/>
        <w:contextualSpacing w:val="0"/>
        <w:rPr>
          <w:rFonts w:cstheme="minorHAnsi"/>
        </w:rPr>
      </w:pPr>
      <w:r w:rsidRPr="00CC0374">
        <w:rPr>
          <w:rFonts w:cstheme="minorHAnsi"/>
        </w:rPr>
        <w:t>Explain why the integrity of the data and the reliability of their information systems are so critical to an organization’s success.</w:t>
      </w:r>
    </w:p>
    <w:p w14:paraId="7F346E73" w14:textId="77777777" w:rsidR="007D5A2A" w:rsidRDefault="007D5A2A" w:rsidP="000C2431">
      <w:pPr>
        <w:pStyle w:val="SyllabiHeading"/>
        <w:rPr>
          <w:b/>
        </w:rPr>
      </w:pPr>
      <w:r w:rsidRPr="007D5A2A">
        <w:rPr>
          <w:b/>
        </w:rPr>
        <w:t>Attendance Requirements</w:t>
      </w:r>
    </w:p>
    <w:p w14:paraId="5225426B" w14:textId="389A6117" w:rsidR="0029114E" w:rsidRDefault="007D5A2A" w:rsidP="000C2431">
      <w:pPr>
        <w:rPr>
          <w:u w:val="single"/>
        </w:rPr>
      </w:pPr>
      <w:permStart w:id="1133138333" w:edGrp="everyone"/>
      <w:r w:rsidRPr="00877265">
        <w:t>WBU</w:t>
      </w:r>
      <w:r w:rsidR="00877265" w:rsidRPr="00877265">
        <w:t>O</w:t>
      </w:r>
      <w:r w:rsidRPr="00877265">
        <w:t>nline</w:t>
      </w:r>
      <w:r w:rsidRPr="007D5A2A">
        <w:rPr>
          <w:u w:val="single"/>
        </w:rPr>
        <w:t xml:space="preserve"> </w:t>
      </w:r>
    </w:p>
    <w:p w14:paraId="7A71D3F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33138333"/>
    </w:p>
    <w:p w14:paraId="7BDCB2EB" w14:textId="77777777" w:rsidR="00182992" w:rsidRDefault="007D5A2A" w:rsidP="000C2431">
      <w:pPr>
        <w:pStyle w:val="SyllabiHeading"/>
        <w:rPr>
          <w:b/>
        </w:rPr>
      </w:pPr>
      <w:r w:rsidRPr="007D5A2A">
        <w:rPr>
          <w:b/>
        </w:rPr>
        <w:t>University Policies</w:t>
      </w:r>
    </w:p>
    <w:p w14:paraId="5CC8D0A3" w14:textId="77777777" w:rsidR="004066A3" w:rsidRPr="0039378D" w:rsidRDefault="004066A3" w:rsidP="004066A3">
      <w:pPr>
        <w:spacing w:after="0" w:line="960" w:lineRule="auto"/>
        <w:outlineLvl w:val="1"/>
        <w:rPr>
          <w:b/>
          <w:vanish/>
        </w:rPr>
      </w:pPr>
      <w:r w:rsidRPr="0039378D">
        <w:rPr>
          <w:b/>
        </w:rPr>
        <w:lastRenderedPageBreak/>
        <w:t>Statement on Plagiarism and Academic Dishonesty</w:t>
      </w:r>
    </w:p>
    <w:p w14:paraId="1EF8F361"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F9D94DF" w14:textId="77777777" w:rsidR="004066A3" w:rsidRPr="0039378D" w:rsidRDefault="004066A3" w:rsidP="004066A3">
      <w:pPr>
        <w:spacing w:after="0"/>
      </w:pPr>
    </w:p>
    <w:p w14:paraId="6B651789" w14:textId="77777777" w:rsidR="004066A3" w:rsidRPr="0039378D" w:rsidRDefault="004066A3" w:rsidP="004066A3">
      <w:pPr>
        <w:spacing w:after="0"/>
        <w:outlineLvl w:val="1"/>
        <w:rPr>
          <w:b/>
          <w:vanish/>
        </w:rPr>
      </w:pPr>
      <w:r w:rsidRPr="0039378D">
        <w:rPr>
          <w:b/>
        </w:rPr>
        <w:t>Disability Statement</w:t>
      </w:r>
    </w:p>
    <w:p w14:paraId="2044CB86"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0A4084C3" w14:textId="77777777" w:rsidR="004066A3" w:rsidRPr="0039378D" w:rsidRDefault="004066A3" w:rsidP="004066A3">
      <w:pPr>
        <w:spacing w:after="0"/>
        <w:rPr>
          <w:rFonts w:ascii="Calibri" w:hAnsi="Calibri"/>
        </w:rPr>
      </w:pPr>
      <w:r w:rsidRPr="0039378D">
        <w:rPr>
          <w:rFonts w:ascii="Calibri" w:hAnsi="Calibri"/>
        </w:rPr>
        <w:t xml:space="preserve"> </w:t>
      </w:r>
    </w:p>
    <w:p w14:paraId="6831DF57"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5C51F6C7" w14:textId="77777777" w:rsidR="004066A3" w:rsidRPr="0039378D" w:rsidRDefault="004066A3" w:rsidP="004066A3">
      <w:pPr>
        <w:spacing w:after="0"/>
      </w:pPr>
    </w:p>
    <w:p w14:paraId="4F7518E4" w14:textId="77777777" w:rsidR="004066A3" w:rsidRPr="0039378D" w:rsidRDefault="004066A3" w:rsidP="004066A3">
      <w:pPr>
        <w:spacing w:after="0"/>
        <w:outlineLvl w:val="1"/>
        <w:rPr>
          <w:b/>
          <w:vanish/>
        </w:rPr>
      </w:pPr>
      <w:r w:rsidRPr="0039378D">
        <w:rPr>
          <w:b/>
        </w:rPr>
        <w:t>Student Grade Appeals</w:t>
      </w:r>
    </w:p>
    <w:p w14:paraId="5A48D28C"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6C21808" w14:textId="77777777" w:rsidR="004066A3" w:rsidRPr="0039378D" w:rsidRDefault="004066A3" w:rsidP="004066A3">
      <w:pPr>
        <w:spacing w:after="0"/>
      </w:pPr>
    </w:p>
    <w:p w14:paraId="4F20B635" w14:textId="77777777" w:rsidR="005042F5" w:rsidRDefault="005042F5" w:rsidP="000C2431">
      <w:pPr>
        <w:pStyle w:val="SyllabiHeading"/>
        <w:rPr>
          <w:b/>
        </w:rPr>
      </w:pPr>
      <w:r w:rsidRPr="005042F5">
        <w:rPr>
          <w:b/>
        </w:rPr>
        <w:t>Course Requirements and Grading Criteria</w:t>
      </w:r>
    </w:p>
    <w:p w14:paraId="441B3DD7" w14:textId="77777777" w:rsidR="008D11B4" w:rsidRPr="001C4CA6" w:rsidRDefault="008D11B4" w:rsidP="008D11B4">
      <w:pPr>
        <w:spacing w:after="0"/>
        <w:rPr>
          <w:rFonts w:ascii="Times New Roman" w:hAnsi="Times New Roman" w:cs="Times New Roman"/>
          <w:spacing w:val="8"/>
        </w:rPr>
      </w:pPr>
      <w:permStart w:id="717371509" w:edGrp="everyone"/>
      <w:r w:rsidRPr="001C4CA6">
        <w:rPr>
          <w:rFonts w:ascii="Times New Roman" w:hAnsi="Times New Roman" w:cs="Times New Roman"/>
          <w:spacing w:val="-3"/>
        </w:rPr>
        <w:t>In this class, students will be evaluated according to performance in the following categories:</w:t>
      </w:r>
    </w:p>
    <w:p w14:paraId="6420432F" w14:textId="77777777" w:rsidR="008D11B4" w:rsidRDefault="008D11B4" w:rsidP="008D11B4">
      <w:pPr>
        <w:numPr>
          <w:ilvl w:val="0"/>
          <w:numId w:val="8"/>
        </w:numPr>
        <w:autoSpaceDE w:val="0"/>
        <w:autoSpaceDN w:val="0"/>
        <w:adjustRightInd w:val="0"/>
        <w:spacing w:after="0"/>
        <w:ind w:left="0" w:firstLine="0"/>
        <w:rPr>
          <w:rFonts w:ascii="Times New Roman" w:hAnsi="Times New Roman" w:cs="Times New Roman"/>
          <w:spacing w:val="-3"/>
        </w:rPr>
      </w:pPr>
      <w:r w:rsidRPr="001C4CA6">
        <w:rPr>
          <w:rFonts w:ascii="Times New Roman" w:hAnsi="Times New Roman" w:cs="Times New Roman"/>
          <w:spacing w:val="-3"/>
        </w:rPr>
        <w:t>Two exams (Mid-term and Final)</w:t>
      </w:r>
    </w:p>
    <w:p w14:paraId="44BE595C" w14:textId="77777777" w:rsidR="008D11B4" w:rsidRPr="001C4CA6" w:rsidRDefault="008D11B4" w:rsidP="008D11B4">
      <w:pPr>
        <w:numPr>
          <w:ilvl w:val="0"/>
          <w:numId w:val="8"/>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Chapter Assignments</w:t>
      </w:r>
    </w:p>
    <w:p w14:paraId="5576FEDB" w14:textId="77777777" w:rsidR="008D11B4" w:rsidRPr="001C4CA6" w:rsidRDefault="008D11B4" w:rsidP="008D11B4">
      <w:pPr>
        <w:numPr>
          <w:ilvl w:val="0"/>
          <w:numId w:val="8"/>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Chapter quizzes</w:t>
      </w:r>
      <w:r w:rsidRPr="001C4CA6">
        <w:rPr>
          <w:rFonts w:ascii="Times New Roman" w:hAnsi="Times New Roman" w:cs="Times New Roman"/>
          <w:spacing w:val="-3"/>
        </w:rPr>
        <w:t xml:space="preserve"> </w:t>
      </w:r>
    </w:p>
    <w:p w14:paraId="511BE8A1" w14:textId="77777777" w:rsidR="008D11B4" w:rsidRPr="001C4CA6" w:rsidRDefault="008D11B4" w:rsidP="008D11B4">
      <w:pPr>
        <w:numPr>
          <w:ilvl w:val="0"/>
          <w:numId w:val="8"/>
        </w:numPr>
        <w:autoSpaceDE w:val="0"/>
        <w:autoSpaceDN w:val="0"/>
        <w:adjustRightInd w:val="0"/>
        <w:spacing w:after="0"/>
        <w:ind w:left="0" w:firstLine="0"/>
        <w:rPr>
          <w:rFonts w:ascii="Times New Roman" w:hAnsi="Times New Roman" w:cs="Times New Roman"/>
          <w:spacing w:val="-3"/>
        </w:rPr>
      </w:pPr>
      <w:r w:rsidRPr="001C4CA6">
        <w:rPr>
          <w:rFonts w:ascii="Times New Roman" w:hAnsi="Times New Roman" w:cs="Times New Roman"/>
          <w:spacing w:val="-3"/>
        </w:rPr>
        <w:t>Research Paper</w:t>
      </w:r>
    </w:p>
    <w:p w14:paraId="36B856DC" w14:textId="77777777" w:rsidR="008D11B4" w:rsidRPr="001C4CA6" w:rsidRDefault="008D11B4" w:rsidP="008D11B4">
      <w:pPr>
        <w:numPr>
          <w:ilvl w:val="0"/>
          <w:numId w:val="8"/>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Statement of Understanding</w:t>
      </w:r>
    </w:p>
    <w:p w14:paraId="58E8FEC0" w14:textId="77777777" w:rsidR="008D11B4" w:rsidRPr="001C4CA6" w:rsidRDefault="008D11B4" w:rsidP="008D11B4">
      <w:pPr>
        <w:spacing w:after="0"/>
        <w:rPr>
          <w:rFonts w:ascii="Times New Roman" w:hAnsi="Times New Roman" w:cs="Times New Roman"/>
          <w:spacing w:val="-3"/>
        </w:rPr>
      </w:pPr>
      <w:r w:rsidRPr="001C4CA6">
        <w:rPr>
          <w:rFonts w:ascii="Times New Roman" w:hAnsi="Times New Roman" w:cs="Times New Roman"/>
          <w:spacing w:val="-3"/>
        </w:rPr>
        <w:t>The breakout for grades is as follows:</w:t>
      </w:r>
    </w:p>
    <w:p w14:paraId="7D81FADD" w14:textId="77777777" w:rsidR="008D11B4" w:rsidRDefault="008D11B4" w:rsidP="008D11B4">
      <w:pPr>
        <w:numPr>
          <w:ilvl w:val="0"/>
          <w:numId w:val="9"/>
        </w:numPr>
        <w:autoSpaceDE w:val="0"/>
        <w:autoSpaceDN w:val="0"/>
        <w:adjustRightInd w:val="0"/>
        <w:spacing w:after="0"/>
        <w:ind w:left="0" w:firstLine="0"/>
        <w:rPr>
          <w:rFonts w:ascii="Times New Roman" w:hAnsi="Times New Roman" w:cs="Times New Roman"/>
          <w:spacing w:val="-3"/>
        </w:rPr>
      </w:pPr>
      <w:r w:rsidRPr="001C4CA6">
        <w:rPr>
          <w:rFonts w:ascii="Times New Roman" w:hAnsi="Times New Roman" w:cs="Times New Roman"/>
          <w:spacing w:val="-3"/>
        </w:rPr>
        <w:t>Exams</w:t>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t>30%</w:t>
      </w:r>
    </w:p>
    <w:p w14:paraId="7E81FECC" w14:textId="77777777" w:rsidR="008D11B4" w:rsidRPr="001C4CA6" w:rsidRDefault="008D11B4" w:rsidP="008D11B4">
      <w:pPr>
        <w:numPr>
          <w:ilvl w:val="0"/>
          <w:numId w:val="9"/>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Assignments</w:t>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30%</w:t>
      </w:r>
    </w:p>
    <w:p w14:paraId="5C18C487" w14:textId="77777777" w:rsidR="008D11B4" w:rsidRPr="001C4CA6" w:rsidRDefault="008D11B4" w:rsidP="008D11B4">
      <w:pPr>
        <w:numPr>
          <w:ilvl w:val="0"/>
          <w:numId w:val="9"/>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Chapter quizzes</w:t>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10</w:t>
      </w:r>
      <w:r w:rsidRPr="001C4CA6">
        <w:rPr>
          <w:rFonts w:ascii="Times New Roman" w:hAnsi="Times New Roman" w:cs="Times New Roman"/>
          <w:spacing w:val="-3"/>
        </w:rPr>
        <w:t>%</w:t>
      </w:r>
    </w:p>
    <w:p w14:paraId="3D3868F4" w14:textId="77777777" w:rsidR="008D11B4" w:rsidRPr="001C4CA6" w:rsidRDefault="008D11B4" w:rsidP="008D11B4">
      <w:pPr>
        <w:numPr>
          <w:ilvl w:val="0"/>
          <w:numId w:val="9"/>
        </w:numPr>
        <w:autoSpaceDE w:val="0"/>
        <w:autoSpaceDN w:val="0"/>
        <w:adjustRightInd w:val="0"/>
        <w:spacing w:after="0"/>
        <w:ind w:left="0" w:firstLine="0"/>
        <w:rPr>
          <w:rFonts w:ascii="Times New Roman" w:hAnsi="Times New Roman" w:cs="Times New Roman"/>
          <w:spacing w:val="-3"/>
        </w:rPr>
      </w:pPr>
      <w:r w:rsidRPr="001C4CA6">
        <w:rPr>
          <w:rFonts w:ascii="Times New Roman" w:hAnsi="Times New Roman" w:cs="Times New Roman"/>
          <w:spacing w:val="-3"/>
        </w:rPr>
        <w:t>Research Paper</w:t>
      </w:r>
      <w:r>
        <w:rPr>
          <w:rFonts w:ascii="Times New Roman" w:hAnsi="Times New Roman" w:cs="Times New Roman"/>
          <w:spacing w:val="-3"/>
        </w:rPr>
        <w:t xml:space="preserve"> </w:t>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2</w:t>
      </w:r>
      <w:r w:rsidRPr="001C4CA6">
        <w:rPr>
          <w:rFonts w:ascii="Times New Roman" w:hAnsi="Times New Roman" w:cs="Times New Roman"/>
          <w:spacing w:val="-3"/>
        </w:rPr>
        <w:t>0%</w:t>
      </w:r>
    </w:p>
    <w:p w14:paraId="381F206C" w14:textId="77777777" w:rsidR="008D11B4" w:rsidRPr="001C4CA6" w:rsidRDefault="008D11B4" w:rsidP="008D11B4">
      <w:pPr>
        <w:numPr>
          <w:ilvl w:val="0"/>
          <w:numId w:val="9"/>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Statement of Understanding</w:t>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t>10%</w:t>
      </w:r>
    </w:p>
    <w:permEnd w:id="717371509"/>
    <w:p w14:paraId="1BF4CB0D"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191E83FF"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w:t>
      </w:r>
      <w:r>
        <w:rPr>
          <w:rFonts w:ascii="Calibri" w:hAnsi="Calibri" w:cs="Calibri"/>
          <w:color w:val="000000"/>
          <w:sz w:val="22"/>
          <w:szCs w:val="22"/>
        </w:rPr>
        <w:lastRenderedPageBreak/>
        <w:t>last day of the next long 16-week term or 8-week session, unless the instructor designates an earlier date for completion.  If the work is not completed by the appropriate date, the I is converted to an F.</w:t>
      </w:r>
    </w:p>
    <w:p w14:paraId="42BA920C" w14:textId="77777777" w:rsidR="004732FD" w:rsidRPr="004732FD" w:rsidRDefault="004732FD" w:rsidP="000C2431">
      <w:pPr>
        <w:pStyle w:val="SyllabiHeading"/>
        <w:rPr>
          <w:b/>
        </w:rPr>
      </w:pPr>
      <w:r w:rsidRPr="004732FD">
        <w:rPr>
          <w:b/>
        </w:rPr>
        <w:t>Tentative Schedule</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960"/>
        <w:gridCol w:w="1350"/>
        <w:gridCol w:w="1530"/>
        <w:gridCol w:w="1530"/>
      </w:tblGrid>
      <w:tr w:rsidR="003635E0" w:rsidRPr="001C4CA6" w14:paraId="6960B6A7" w14:textId="77777777" w:rsidTr="006E2890">
        <w:trPr>
          <w:trHeight w:val="593"/>
          <w:tblHeader/>
        </w:trPr>
        <w:tc>
          <w:tcPr>
            <w:tcW w:w="1350" w:type="dxa"/>
            <w:tcBorders>
              <w:top w:val="single" w:sz="4" w:space="0" w:color="auto"/>
              <w:left w:val="single" w:sz="4" w:space="0" w:color="auto"/>
              <w:bottom w:val="single" w:sz="4" w:space="0" w:color="auto"/>
              <w:right w:val="single" w:sz="4" w:space="0" w:color="auto"/>
            </w:tcBorders>
          </w:tcPr>
          <w:p w14:paraId="60D79F12" w14:textId="77777777" w:rsidR="003635E0" w:rsidRPr="001C4CA6" w:rsidRDefault="003635E0" w:rsidP="003B35E1">
            <w:pPr>
              <w:spacing w:after="0"/>
              <w:rPr>
                <w:rFonts w:ascii="Times New Roman" w:hAnsi="Times New Roman" w:cs="Times New Roman"/>
              </w:rPr>
            </w:pPr>
            <w:permStart w:id="1894975647" w:edGrp="everyone"/>
            <w:r w:rsidRPr="001C4CA6">
              <w:rPr>
                <w:rFonts w:ascii="Times New Roman" w:hAnsi="Times New Roman" w:cs="Times New Roman"/>
              </w:rPr>
              <w:t>Week</w:t>
            </w:r>
          </w:p>
        </w:tc>
        <w:tc>
          <w:tcPr>
            <w:tcW w:w="3960" w:type="dxa"/>
            <w:tcBorders>
              <w:top w:val="single" w:sz="4" w:space="0" w:color="auto"/>
              <w:left w:val="single" w:sz="4" w:space="0" w:color="auto"/>
              <w:bottom w:val="single" w:sz="4" w:space="0" w:color="auto"/>
              <w:right w:val="single" w:sz="4" w:space="0" w:color="auto"/>
            </w:tcBorders>
            <w:hideMark/>
          </w:tcPr>
          <w:p w14:paraId="4AFE5DFD" w14:textId="77777777" w:rsidR="003635E0" w:rsidRPr="001C4CA6" w:rsidRDefault="003635E0" w:rsidP="003B35E1">
            <w:pPr>
              <w:spacing w:after="0"/>
              <w:rPr>
                <w:rFonts w:ascii="Times New Roman" w:hAnsi="Times New Roman" w:cs="Times New Roman"/>
                <w:b/>
              </w:rPr>
            </w:pPr>
            <w:r w:rsidRPr="001C4CA6">
              <w:rPr>
                <w:rFonts w:ascii="Times New Roman" w:hAnsi="Times New Roman" w:cs="Times New Roman"/>
                <w:b/>
              </w:rPr>
              <w:t>Topics</w:t>
            </w:r>
          </w:p>
        </w:tc>
        <w:tc>
          <w:tcPr>
            <w:tcW w:w="1350" w:type="dxa"/>
            <w:tcBorders>
              <w:top w:val="single" w:sz="4" w:space="0" w:color="auto"/>
              <w:left w:val="single" w:sz="4" w:space="0" w:color="auto"/>
              <w:bottom w:val="single" w:sz="4" w:space="0" w:color="auto"/>
              <w:right w:val="single" w:sz="4" w:space="0" w:color="auto"/>
            </w:tcBorders>
            <w:hideMark/>
          </w:tcPr>
          <w:p w14:paraId="1B6894B2" w14:textId="77777777" w:rsidR="003635E0" w:rsidRPr="001C4CA6" w:rsidRDefault="003635E0" w:rsidP="003B35E1">
            <w:pPr>
              <w:spacing w:after="0"/>
              <w:jc w:val="center"/>
              <w:rPr>
                <w:rFonts w:ascii="Times New Roman" w:hAnsi="Times New Roman" w:cs="Times New Roman"/>
                <w:b/>
              </w:rPr>
            </w:pPr>
            <w:r w:rsidRPr="001C4CA6">
              <w:rPr>
                <w:rFonts w:ascii="Times New Roman" w:hAnsi="Times New Roman" w:cs="Times New Roman"/>
                <w:b/>
              </w:rPr>
              <w:t>Chapter</w:t>
            </w:r>
          </w:p>
          <w:p w14:paraId="161D25B7" w14:textId="77777777" w:rsidR="003635E0" w:rsidRPr="001C4CA6" w:rsidRDefault="003635E0" w:rsidP="003B35E1">
            <w:pPr>
              <w:spacing w:after="0"/>
              <w:jc w:val="center"/>
              <w:rPr>
                <w:rFonts w:ascii="Times New Roman" w:hAnsi="Times New Roman" w:cs="Times New Roman"/>
                <w:b/>
              </w:rPr>
            </w:pPr>
            <w:r w:rsidRPr="001C4CA6">
              <w:rPr>
                <w:rFonts w:ascii="Times New Roman" w:hAnsi="Times New Roman" w:cs="Times New Roman"/>
                <w:b/>
              </w:rPr>
              <w:t>Readings</w:t>
            </w:r>
          </w:p>
        </w:tc>
        <w:tc>
          <w:tcPr>
            <w:tcW w:w="1530" w:type="dxa"/>
            <w:tcBorders>
              <w:top w:val="single" w:sz="4" w:space="0" w:color="auto"/>
              <w:left w:val="single" w:sz="4" w:space="0" w:color="auto"/>
              <w:bottom w:val="single" w:sz="4" w:space="0" w:color="auto"/>
              <w:right w:val="single" w:sz="4" w:space="0" w:color="auto"/>
            </w:tcBorders>
            <w:hideMark/>
          </w:tcPr>
          <w:p w14:paraId="773CA808" w14:textId="77777777" w:rsidR="003635E0" w:rsidRPr="001C4CA6" w:rsidRDefault="003635E0" w:rsidP="003B35E1">
            <w:pPr>
              <w:spacing w:after="0"/>
              <w:rPr>
                <w:rFonts w:ascii="Times New Roman" w:hAnsi="Times New Roman" w:cs="Times New Roman"/>
                <w:b/>
              </w:rPr>
            </w:pPr>
            <w:r w:rsidRPr="001C4CA6">
              <w:rPr>
                <w:rFonts w:ascii="Times New Roman" w:hAnsi="Times New Roman" w:cs="Times New Roman"/>
                <w:b/>
              </w:rPr>
              <w:t>Notes</w:t>
            </w:r>
          </w:p>
          <w:p w14:paraId="6D0730D7" w14:textId="77777777" w:rsidR="003635E0" w:rsidRPr="001C4CA6" w:rsidRDefault="003635E0" w:rsidP="003B35E1">
            <w:pPr>
              <w:spacing w:after="0"/>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14:paraId="47E9A4B6" w14:textId="77777777" w:rsidR="003635E0" w:rsidRPr="001C4CA6" w:rsidRDefault="003635E0" w:rsidP="003B35E1">
            <w:pPr>
              <w:spacing w:after="0"/>
              <w:rPr>
                <w:rFonts w:ascii="Times New Roman" w:hAnsi="Times New Roman" w:cs="Times New Roman"/>
                <w:b/>
              </w:rPr>
            </w:pPr>
            <w:r w:rsidRPr="001C4CA6">
              <w:rPr>
                <w:rFonts w:ascii="Times New Roman" w:hAnsi="Times New Roman" w:cs="Times New Roman"/>
              </w:rPr>
              <w:t xml:space="preserve">  </w:t>
            </w:r>
            <w:r w:rsidRPr="001C4CA6">
              <w:rPr>
                <w:rFonts w:ascii="Times New Roman" w:hAnsi="Times New Roman" w:cs="Times New Roman"/>
                <w:b/>
              </w:rPr>
              <w:t>Assignments</w:t>
            </w:r>
          </w:p>
        </w:tc>
      </w:tr>
      <w:tr w:rsidR="003635E0" w:rsidRPr="001C4CA6" w14:paraId="1C11787F" w14:textId="77777777" w:rsidTr="006E2890">
        <w:tc>
          <w:tcPr>
            <w:tcW w:w="1350" w:type="dxa"/>
            <w:tcBorders>
              <w:top w:val="single" w:sz="4" w:space="0" w:color="auto"/>
              <w:left w:val="single" w:sz="4" w:space="0" w:color="auto"/>
              <w:bottom w:val="single" w:sz="4" w:space="0" w:color="auto"/>
              <w:right w:val="single" w:sz="4" w:space="0" w:color="auto"/>
            </w:tcBorders>
          </w:tcPr>
          <w:p w14:paraId="3E4C0B05" w14:textId="77777777" w:rsidR="003635E0" w:rsidRDefault="003635E0" w:rsidP="003B35E1">
            <w:pPr>
              <w:spacing w:after="0"/>
              <w:rPr>
                <w:rFonts w:ascii="Times New Roman" w:hAnsi="Times New Roman" w:cs="Times New Roman"/>
                <w:b/>
                <w:spacing w:val="-3"/>
              </w:rPr>
            </w:pPr>
            <w:bookmarkStart w:id="0" w:name="_Hlk100220857"/>
            <w:r>
              <w:rPr>
                <w:rFonts w:ascii="Times New Roman" w:hAnsi="Times New Roman" w:cs="Times New Roman"/>
                <w:b/>
                <w:spacing w:val="-3"/>
              </w:rPr>
              <w:t>1</w:t>
            </w:r>
          </w:p>
          <w:p w14:paraId="064F9D4E" w14:textId="4450E1D9" w:rsidR="003635E0" w:rsidRDefault="003F6B13" w:rsidP="003B35E1">
            <w:pPr>
              <w:spacing w:after="0"/>
              <w:rPr>
                <w:rFonts w:ascii="Times New Roman" w:hAnsi="Times New Roman" w:cs="Times New Roman"/>
                <w:spacing w:val="-3"/>
              </w:rPr>
            </w:pPr>
            <w:r>
              <w:rPr>
                <w:rFonts w:ascii="Times New Roman" w:hAnsi="Times New Roman" w:cs="Times New Roman"/>
                <w:spacing w:val="-3"/>
              </w:rPr>
              <w:t>Oct 10 - 15</w:t>
            </w:r>
          </w:p>
        </w:tc>
        <w:tc>
          <w:tcPr>
            <w:tcW w:w="3960" w:type="dxa"/>
            <w:tcBorders>
              <w:top w:val="single" w:sz="4" w:space="0" w:color="auto"/>
              <w:left w:val="single" w:sz="4" w:space="0" w:color="auto"/>
              <w:bottom w:val="single" w:sz="4" w:space="0" w:color="auto"/>
              <w:right w:val="single" w:sz="4" w:space="0" w:color="auto"/>
            </w:tcBorders>
          </w:tcPr>
          <w:p w14:paraId="37526EB0" w14:textId="77777777" w:rsidR="003635E0" w:rsidRDefault="003635E0" w:rsidP="003B35E1">
            <w:pPr>
              <w:spacing w:after="0"/>
              <w:rPr>
                <w:rFonts w:ascii="Times New Roman" w:hAnsi="Times New Roman" w:cs="Times New Roman"/>
              </w:rPr>
            </w:pPr>
            <w:r>
              <w:rPr>
                <w:rFonts w:ascii="Times New Roman" w:hAnsi="Times New Roman" w:cs="Times New Roman"/>
              </w:rPr>
              <w:t>Statement of Understanding</w:t>
            </w:r>
          </w:p>
          <w:p w14:paraId="706D1600" w14:textId="77777777" w:rsidR="003635E0" w:rsidRDefault="003635E0" w:rsidP="003B35E1">
            <w:pPr>
              <w:spacing w:after="0"/>
              <w:rPr>
                <w:rFonts w:ascii="Times New Roman" w:hAnsi="Times New Roman" w:cs="Times New Roman"/>
              </w:rPr>
            </w:pPr>
          </w:p>
          <w:p w14:paraId="23F1E374"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Introduction to Information Systems</w:t>
            </w:r>
          </w:p>
          <w:p w14:paraId="11AFB0E3" w14:textId="77777777" w:rsidR="003635E0" w:rsidRDefault="003635E0" w:rsidP="003B35E1">
            <w:pPr>
              <w:spacing w:after="0"/>
              <w:rPr>
                <w:rFonts w:ascii="Times New Roman" w:hAnsi="Times New Roman" w:cs="Times New Roman"/>
              </w:rPr>
            </w:pPr>
            <w:r w:rsidRPr="001C4CA6">
              <w:rPr>
                <w:rFonts w:ascii="Times New Roman" w:hAnsi="Times New Roman" w:cs="Times New Roman"/>
              </w:rPr>
              <w:t>Organizational Strategy</w:t>
            </w:r>
          </w:p>
          <w:p w14:paraId="1C219C7B" w14:textId="77777777" w:rsidR="003635E0" w:rsidRDefault="003635E0" w:rsidP="003B35E1">
            <w:pPr>
              <w:spacing w:after="0"/>
              <w:rPr>
                <w:rFonts w:ascii="Times New Roman" w:hAnsi="Times New Roman" w:cs="Times New Roman"/>
              </w:rPr>
            </w:pPr>
          </w:p>
          <w:p w14:paraId="507CCE02"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 xml:space="preserve">Competitive Advantage, </w:t>
            </w:r>
          </w:p>
          <w:p w14:paraId="5EF80CD3"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and Information Systems</w:t>
            </w:r>
          </w:p>
        </w:tc>
        <w:tc>
          <w:tcPr>
            <w:tcW w:w="1350" w:type="dxa"/>
            <w:tcBorders>
              <w:top w:val="single" w:sz="4" w:space="0" w:color="auto"/>
              <w:left w:val="single" w:sz="4" w:space="0" w:color="auto"/>
              <w:bottom w:val="single" w:sz="4" w:space="0" w:color="auto"/>
              <w:right w:val="single" w:sz="4" w:space="0" w:color="auto"/>
            </w:tcBorders>
          </w:tcPr>
          <w:p w14:paraId="6D10DC48" w14:textId="77777777" w:rsidR="003635E0" w:rsidRDefault="003635E0" w:rsidP="003B35E1">
            <w:pPr>
              <w:spacing w:after="0"/>
              <w:rPr>
                <w:rFonts w:ascii="Times New Roman" w:hAnsi="Times New Roman" w:cs="Times New Roman"/>
              </w:rPr>
            </w:pPr>
          </w:p>
          <w:p w14:paraId="3ADFA9FF" w14:textId="77777777" w:rsidR="003635E0" w:rsidRDefault="003635E0" w:rsidP="003B35E1">
            <w:pPr>
              <w:spacing w:after="0"/>
              <w:rPr>
                <w:rFonts w:ascii="Times New Roman" w:hAnsi="Times New Roman" w:cs="Times New Roman"/>
              </w:rPr>
            </w:pPr>
          </w:p>
          <w:p w14:paraId="31896E95"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1</w:t>
            </w:r>
          </w:p>
          <w:p w14:paraId="006426E5" w14:textId="77777777" w:rsidR="003635E0" w:rsidRDefault="003635E0" w:rsidP="003B35E1">
            <w:pPr>
              <w:spacing w:after="0"/>
              <w:rPr>
                <w:rFonts w:ascii="Times New Roman" w:hAnsi="Times New Roman" w:cs="Times New Roman"/>
              </w:rPr>
            </w:pPr>
          </w:p>
          <w:p w14:paraId="1D34CDB9" w14:textId="77777777" w:rsidR="003635E0" w:rsidRDefault="003635E0" w:rsidP="003B35E1">
            <w:pPr>
              <w:spacing w:after="0"/>
              <w:rPr>
                <w:rFonts w:ascii="Times New Roman" w:hAnsi="Times New Roman" w:cs="Times New Roman"/>
              </w:rPr>
            </w:pPr>
          </w:p>
          <w:p w14:paraId="0DC50455"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2</w:t>
            </w:r>
          </w:p>
          <w:p w14:paraId="5A43F5BD" w14:textId="77777777" w:rsidR="003635E0" w:rsidRPr="001C4CA6" w:rsidRDefault="003635E0" w:rsidP="003B35E1">
            <w:pPr>
              <w:spacing w:after="0"/>
              <w:rPr>
                <w:rFonts w:ascii="Times New Roman" w:hAnsi="Times New Roman" w:cs="Times New Roman"/>
              </w:rPr>
            </w:pPr>
          </w:p>
        </w:tc>
        <w:tc>
          <w:tcPr>
            <w:tcW w:w="1530" w:type="dxa"/>
            <w:tcBorders>
              <w:left w:val="single" w:sz="4" w:space="0" w:color="auto"/>
              <w:bottom w:val="single" w:sz="4" w:space="0" w:color="auto"/>
              <w:right w:val="single" w:sz="4" w:space="0" w:color="auto"/>
            </w:tcBorders>
          </w:tcPr>
          <w:p w14:paraId="7C372AB9" w14:textId="392B120C" w:rsidR="003635E0" w:rsidRPr="001C4CA6" w:rsidRDefault="003635E0" w:rsidP="003B35E1">
            <w:pPr>
              <w:spacing w:after="0"/>
              <w:rPr>
                <w:rFonts w:ascii="Times New Roman" w:hAnsi="Times New Roman" w:cs="Times New Roman"/>
              </w:rPr>
            </w:pPr>
            <w:r>
              <w:rPr>
                <w:rFonts w:ascii="Times New Roman" w:hAnsi="Times New Roman" w:cs="Times New Roman"/>
              </w:rPr>
              <w:t xml:space="preserve">The Statement of Understanding is due midnight, Wednesday, </w:t>
            </w:r>
            <w:r w:rsidR="00607192">
              <w:rPr>
                <w:rFonts w:ascii="Times New Roman" w:hAnsi="Times New Roman" w:cs="Times New Roman"/>
              </w:rPr>
              <w:t>Oct 15</w:t>
            </w:r>
            <w:r>
              <w:rPr>
                <w:rFonts w:ascii="Times New Roman" w:hAnsi="Times New Roman" w:cs="Times New Roman"/>
              </w:rPr>
              <w:t>, 2022</w:t>
            </w:r>
          </w:p>
        </w:tc>
        <w:tc>
          <w:tcPr>
            <w:tcW w:w="1530" w:type="dxa"/>
            <w:tcBorders>
              <w:left w:val="single" w:sz="4" w:space="0" w:color="auto"/>
              <w:bottom w:val="single" w:sz="4" w:space="0" w:color="auto"/>
              <w:right w:val="single" w:sz="4" w:space="0" w:color="auto"/>
            </w:tcBorders>
          </w:tcPr>
          <w:p w14:paraId="6B6EFDF4"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r>
              <w:rPr>
                <w:rFonts w:ascii="Times New Roman" w:hAnsi="Times New Roman" w:cs="Times New Roman"/>
              </w:rPr>
              <w:t xml:space="preserve"> for the other items due in Week 1, midnight, Saturday Mar. 19, 2022</w:t>
            </w:r>
          </w:p>
        </w:tc>
      </w:tr>
      <w:tr w:rsidR="003635E0" w:rsidRPr="001C4CA6" w14:paraId="2A40F8BD" w14:textId="77777777" w:rsidTr="006E2890">
        <w:trPr>
          <w:trHeight w:val="755"/>
        </w:trPr>
        <w:tc>
          <w:tcPr>
            <w:tcW w:w="1350" w:type="dxa"/>
            <w:tcBorders>
              <w:top w:val="single" w:sz="4" w:space="0" w:color="auto"/>
              <w:left w:val="single" w:sz="4" w:space="0" w:color="auto"/>
              <w:bottom w:val="single" w:sz="4" w:space="0" w:color="auto"/>
              <w:right w:val="single" w:sz="4" w:space="0" w:color="auto"/>
            </w:tcBorders>
          </w:tcPr>
          <w:p w14:paraId="6548678B" w14:textId="77777777" w:rsidR="003635E0" w:rsidRDefault="003635E0" w:rsidP="003B35E1">
            <w:pPr>
              <w:spacing w:after="0"/>
              <w:rPr>
                <w:rFonts w:ascii="Times New Roman" w:hAnsi="Times New Roman" w:cs="Times New Roman"/>
                <w:b/>
                <w:spacing w:val="-3"/>
              </w:rPr>
            </w:pPr>
            <w:r>
              <w:rPr>
                <w:rFonts w:ascii="Times New Roman" w:hAnsi="Times New Roman" w:cs="Times New Roman"/>
                <w:b/>
                <w:spacing w:val="-3"/>
              </w:rPr>
              <w:t>2</w:t>
            </w:r>
          </w:p>
          <w:p w14:paraId="25B91D4F" w14:textId="662B6463" w:rsidR="003635E0" w:rsidRDefault="003F6B13" w:rsidP="003B35E1">
            <w:pPr>
              <w:spacing w:after="0"/>
              <w:rPr>
                <w:rFonts w:ascii="Times New Roman" w:hAnsi="Times New Roman" w:cs="Times New Roman"/>
                <w:spacing w:val="-3"/>
              </w:rPr>
            </w:pPr>
            <w:r>
              <w:rPr>
                <w:rFonts w:ascii="Times New Roman" w:hAnsi="Times New Roman" w:cs="Times New Roman"/>
                <w:spacing w:val="-3"/>
              </w:rPr>
              <w:t>Oct 17 - 22</w:t>
            </w:r>
          </w:p>
        </w:tc>
        <w:tc>
          <w:tcPr>
            <w:tcW w:w="3960" w:type="dxa"/>
            <w:tcBorders>
              <w:top w:val="single" w:sz="4" w:space="0" w:color="auto"/>
              <w:left w:val="single" w:sz="4" w:space="0" w:color="auto"/>
              <w:bottom w:val="single" w:sz="4" w:space="0" w:color="auto"/>
              <w:right w:val="single" w:sz="4" w:space="0" w:color="auto"/>
            </w:tcBorders>
          </w:tcPr>
          <w:p w14:paraId="49A6230F"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Ethics and Privacy</w:t>
            </w:r>
          </w:p>
          <w:p w14:paraId="059BDB9B" w14:textId="77777777" w:rsidR="003635E0" w:rsidRDefault="003635E0" w:rsidP="003B35E1">
            <w:pPr>
              <w:spacing w:after="0"/>
              <w:rPr>
                <w:rFonts w:ascii="Times New Roman" w:hAnsi="Times New Roman" w:cs="Times New Roman"/>
              </w:rPr>
            </w:pPr>
          </w:p>
          <w:p w14:paraId="47448507"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Information Security</w:t>
            </w:r>
          </w:p>
        </w:tc>
        <w:tc>
          <w:tcPr>
            <w:tcW w:w="1350" w:type="dxa"/>
            <w:tcBorders>
              <w:top w:val="single" w:sz="4" w:space="0" w:color="auto"/>
              <w:left w:val="single" w:sz="4" w:space="0" w:color="auto"/>
              <w:bottom w:val="single" w:sz="4" w:space="0" w:color="auto"/>
              <w:right w:val="single" w:sz="4" w:space="0" w:color="auto"/>
            </w:tcBorders>
          </w:tcPr>
          <w:p w14:paraId="2AB02E78"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3</w:t>
            </w:r>
          </w:p>
          <w:p w14:paraId="43F36BAA" w14:textId="77777777" w:rsidR="003635E0" w:rsidRDefault="003635E0" w:rsidP="003B35E1">
            <w:pPr>
              <w:spacing w:after="0"/>
              <w:rPr>
                <w:rFonts w:ascii="Times New Roman" w:hAnsi="Times New Roman" w:cs="Times New Roman"/>
              </w:rPr>
            </w:pPr>
          </w:p>
          <w:p w14:paraId="6C7629D4"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4</w:t>
            </w:r>
          </w:p>
        </w:tc>
        <w:tc>
          <w:tcPr>
            <w:tcW w:w="1530" w:type="dxa"/>
            <w:tcBorders>
              <w:left w:val="single" w:sz="4" w:space="0" w:color="auto"/>
              <w:right w:val="single" w:sz="4" w:space="0" w:color="auto"/>
            </w:tcBorders>
          </w:tcPr>
          <w:p w14:paraId="0C2F9863" w14:textId="77777777" w:rsidR="003635E0" w:rsidRPr="001C4CA6" w:rsidRDefault="003635E0" w:rsidP="003B35E1">
            <w:pPr>
              <w:spacing w:after="0"/>
              <w:rPr>
                <w:rFonts w:ascii="Times New Roman" w:hAnsi="Times New Roman" w:cs="Times New Roman"/>
              </w:rPr>
            </w:pPr>
          </w:p>
        </w:tc>
        <w:tc>
          <w:tcPr>
            <w:tcW w:w="1530" w:type="dxa"/>
            <w:tcBorders>
              <w:left w:val="single" w:sz="4" w:space="0" w:color="auto"/>
              <w:right w:val="single" w:sz="4" w:space="0" w:color="auto"/>
            </w:tcBorders>
          </w:tcPr>
          <w:p w14:paraId="18F5D6DF"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p>
        </w:tc>
      </w:tr>
      <w:tr w:rsidR="003635E0" w:rsidRPr="001C4CA6" w14:paraId="32C5E07C" w14:textId="77777777" w:rsidTr="006E2890">
        <w:tc>
          <w:tcPr>
            <w:tcW w:w="1350" w:type="dxa"/>
            <w:tcBorders>
              <w:top w:val="single" w:sz="4" w:space="0" w:color="auto"/>
              <w:left w:val="single" w:sz="4" w:space="0" w:color="auto"/>
              <w:bottom w:val="single" w:sz="4" w:space="0" w:color="auto"/>
              <w:right w:val="single" w:sz="4" w:space="0" w:color="auto"/>
            </w:tcBorders>
          </w:tcPr>
          <w:p w14:paraId="19932854" w14:textId="77777777" w:rsidR="003635E0" w:rsidRDefault="003635E0" w:rsidP="003B35E1">
            <w:pPr>
              <w:spacing w:after="0"/>
              <w:rPr>
                <w:rFonts w:ascii="Times New Roman" w:hAnsi="Times New Roman" w:cs="Times New Roman"/>
                <w:b/>
                <w:spacing w:val="-3"/>
              </w:rPr>
            </w:pPr>
            <w:r>
              <w:rPr>
                <w:rFonts w:ascii="Times New Roman" w:hAnsi="Times New Roman" w:cs="Times New Roman"/>
                <w:b/>
                <w:spacing w:val="-3"/>
              </w:rPr>
              <w:t xml:space="preserve">3 </w:t>
            </w:r>
          </w:p>
          <w:p w14:paraId="3D7EE4CD" w14:textId="3E70760A" w:rsidR="003635E0" w:rsidRDefault="00EA7B88" w:rsidP="003B35E1">
            <w:pPr>
              <w:spacing w:after="0"/>
              <w:rPr>
                <w:rFonts w:ascii="Times New Roman" w:hAnsi="Times New Roman" w:cs="Times New Roman"/>
                <w:spacing w:val="-3"/>
              </w:rPr>
            </w:pPr>
            <w:r>
              <w:rPr>
                <w:rFonts w:ascii="Times New Roman" w:hAnsi="Times New Roman" w:cs="Times New Roman"/>
                <w:spacing w:val="-3"/>
              </w:rPr>
              <w:t>Oct 24 - 29</w:t>
            </w:r>
          </w:p>
        </w:tc>
        <w:tc>
          <w:tcPr>
            <w:tcW w:w="3960" w:type="dxa"/>
            <w:tcBorders>
              <w:top w:val="single" w:sz="4" w:space="0" w:color="auto"/>
              <w:left w:val="single" w:sz="4" w:space="0" w:color="auto"/>
              <w:bottom w:val="single" w:sz="4" w:space="0" w:color="auto"/>
              <w:right w:val="single" w:sz="4" w:space="0" w:color="auto"/>
            </w:tcBorders>
          </w:tcPr>
          <w:p w14:paraId="481C4E7C"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Data and Knowledge Management</w:t>
            </w:r>
          </w:p>
          <w:p w14:paraId="00FBC5DD" w14:textId="77777777" w:rsidR="003635E0" w:rsidRDefault="003635E0" w:rsidP="003B35E1">
            <w:pPr>
              <w:spacing w:after="0"/>
              <w:rPr>
                <w:rFonts w:ascii="Times New Roman" w:hAnsi="Times New Roman" w:cs="Times New Roman"/>
              </w:rPr>
            </w:pPr>
          </w:p>
          <w:p w14:paraId="55E26874"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Networks</w:t>
            </w:r>
          </w:p>
        </w:tc>
        <w:tc>
          <w:tcPr>
            <w:tcW w:w="1350" w:type="dxa"/>
            <w:tcBorders>
              <w:top w:val="single" w:sz="4" w:space="0" w:color="auto"/>
              <w:left w:val="single" w:sz="4" w:space="0" w:color="auto"/>
              <w:bottom w:val="single" w:sz="4" w:space="0" w:color="auto"/>
              <w:right w:val="single" w:sz="4" w:space="0" w:color="auto"/>
            </w:tcBorders>
          </w:tcPr>
          <w:p w14:paraId="69CE1AAF"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5</w:t>
            </w:r>
          </w:p>
          <w:p w14:paraId="22E28A23" w14:textId="77777777" w:rsidR="003635E0" w:rsidRDefault="003635E0" w:rsidP="003B35E1">
            <w:pPr>
              <w:spacing w:after="0"/>
              <w:rPr>
                <w:rFonts w:ascii="Times New Roman" w:hAnsi="Times New Roman" w:cs="Times New Roman"/>
              </w:rPr>
            </w:pPr>
          </w:p>
          <w:p w14:paraId="67DA1D08"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6</w:t>
            </w:r>
          </w:p>
        </w:tc>
        <w:tc>
          <w:tcPr>
            <w:tcW w:w="1530" w:type="dxa"/>
            <w:tcBorders>
              <w:left w:val="single" w:sz="4" w:space="0" w:color="auto"/>
              <w:right w:val="single" w:sz="4" w:space="0" w:color="auto"/>
            </w:tcBorders>
          </w:tcPr>
          <w:p w14:paraId="35989E37" w14:textId="77777777" w:rsidR="003635E0" w:rsidRPr="001C4CA6" w:rsidRDefault="003635E0" w:rsidP="003B35E1">
            <w:pPr>
              <w:spacing w:after="0"/>
              <w:rPr>
                <w:rFonts w:ascii="Times New Roman" w:hAnsi="Times New Roman" w:cs="Times New Roman"/>
                <w:b/>
                <w:spacing w:val="-3"/>
              </w:rPr>
            </w:pPr>
          </w:p>
        </w:tc>
        <w:tc>
          <w:tcPr>
            <w:tcW w:w="1530" w:type="dxa"/>
            <w:tcBorders>
              <w:left w:val="single" w:sz="4" w:space="0" w:color="auto"/>
              <w:right w:val="single" w:sz="4" w:space="0" w:color="auto"/>
            </w:tcBorders>
          </w:tcPr>
          <w:p w14:paraId="3AFA6372"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p>
        </w:tc>
      </w:tr>
      <w:tr w:rsidR="003635E0" w:rsidRPr="001C4CA6" w14:paraId="666D26AB" w14:textId="77777777" w:rsidTr="006E2890">
        <w:tc>
          <w:tcPr>
            <w:tcW w:w="1350" w:type="dxa"/>
            <w:tcBorders>
              <w:top w:val="single" w:sz="4" w:space="0" w:color="auto"/>
              <w:left w:val="single" w:sz="4" w:space="0" w:color="auto"/>
              <w:bottom w:val="single" w:sz="4" w:space="0" w:color="auto"/>
              <w:right w:val="single" w:sz="4" w:space="0" w:color="auto"/>
            </w:tcBorders>
          </w:tcPr>
          <w:p w14:paraId="6C41C73E" w14:textId="77777777" w:rsidR="003635E0" w:rsidRDefault="003635E0" w:rsidP="003B35E1">
            <w:pPr>
              <w:spacing w:after="0"/>
              <w:rPr>
                <w:rFonts w:ascii="Times New Roman" w:hAnsi="Times New Roman" w:cs="Times New Roman"/>
                <w:b/>
                <w:spacing w:val="-3"/>
              </w:rPr>
            </w:pPr>
            <w:r>
              <w:rPr>
                <w:rFonts w:ascii="Times New Roman" w:hAnsi="Times New Roman" w:cs="Times New Roman"/>
                <w:b/>
                <w:spacing w:val="-3"/>
              </w:rPr>
              <w:t>4</w:t>
            </w:r>
          </w:p>
          <w:p w14:paraId="32857954" w14:textId="3F126762" w:rsidR="003635E0" w:rsidRDefault="00EA7B88" w:rsidP="003B35E1">
            <w:pPr>
              <w:spacing w:after="0"/>
              <w:rPr>
                <w:rFonts w:ascii="Times New Roman" w:hAnsi="Times New Roman" w:cs="Times New Roman"/>
                <w:spacing w:val="-3"/>
              </w:rPr>
            </w:pPr>
            <w:r>
              <w:rPr>
                <w:rFonts w:ascii="Times New Roman" w:hAnsi="Times New Roman" w:cs="Times New Roman"/>
                <w:spacing w:val="-3"/>
              </w:rPr>
              <w:t>Oct 31 – Nov 5</w:t>
            </w:r>
          </w:p>
        </w:tc>
        <w:tc>
          <w:tcPr>
            <w:tcW w:w="3960" w:type="dxa"/>
            <w:tcBorders>
              <w:top w:val="single" w:sz="4" w:space="0" w:color="auto"/>
              <w:left w:val="single" w:sz="4" w:space="0" w:color="auto"/>
              <w:bottom w:val="single" w:sz="4" w:space="0" w:color="auto"/>
              <w:right w:val="single" w:sz="4" w:space="0" w:color="auto"/>
            </w:tcBorders>
          </w:tcPr>
          <w:p w14:paraId="458C6342"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lang w:val="sv-SE"/>
              </w:rPr>
              <w:t>E-Business and E-Commerce</w:t>
            </w:r>
          </w:p>
          <w:p w14:paraId="35C8A95A" w14:textId="77777777" w:rsidR="003635E0" w:rsidRDefault="003635E0" w:rsidP="003B35E1">
            <w:pPr>
              <w:spacing w:after="0"/>
              <w:rPr>
                <w:rFonts w:ascii="Times New Roman" w:hAnsi="Times New Roman" w:cs="Times New Roman"/>
              </w:rPr>
            </w:pPr>
          </w:p>
          <w:p w14:paraId="6E15BB62" w14:textId="77777777" w:rsidR="003635E0" w:rsidRPr="001C4CA6" w:rsidRDefault="003635E0" w:rsidP="003B35E1">
            <w:pPr>
              <w:spacing w:after="0"/>
              <w:rPr>
                <w:rFonts w:ascii="Times New Roman" w:hAnsi="Times New Roman" w:cs="Times New Roman"/>
                <w:lang w:val="sv-SE"/>
              </w:rPr>
            </w:pPr>
            <w:r w:rsidRPr="001C4CA6">
              <w:rPr>
                <w:rFonts w:ascii="Times New Roman" w:hAnsi="Times New Roman" w:cs="Times New Roman"/>
                <w:lang w:val="sv-SE"/>
              </w:rPr>
              <w:t>Wireless, Mobile Computing, and Mobile Commerce</w:t>
            </w:r>
          </w:p>
          <w:p w14:paraId="52C288B3" w14:textId="77777777" w:rsidR="003635E0" w:rsidRDefault="003635E0" w:rsidP="003B35E1">
            <w:pPr>
              <w:spacing w:after="0"/>
              <w:rPr>
                <w:rFonts w:ascii="Times New Roman" w:hAnsi="Times New Roman" w:cs="Times New Roman"/>
              </w:rPr>
            </w:pPr>
          </w:p>
          <w:p w14:paraId="0C031CAA"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Hardware</w:t>
            </w:r>
          </w:p>
          <w:p w14:paraId="6E6F4CDE" w14:textId="77777777" w:rsidR="003635E0" w:rsidRPr="001C4CA6" w:rsidRDefault="003635E0" w:rsidP="003B35E1">
            <w:pPr>
              <w:spacing w:after="0"/>
              <w:rPr>
                <w:rFonts w:ascii="Times New Roman" w:hAnsi="Times New Roman" w:cs="Times New Roman"/>
                <w:b/>
              </w:rPr>
            </w:pPr>
          </w:p>
        </w:tc>
        <w:tc>
          <w:tcPr>
            <w:tcW w:w="1350" w:type="dxa"/>
            <w:tcBorders>
              <w:top w:val="single" w:sz="4" w:space="0" w:color="auto"/>
              <w:left w:val="single" w:sz="4" w:space="0" w:color="auto"/>
              <w:bottom w:val="single" w:sz="4" w:space="0" w:color="auto"/>
              <w:right w:val="single" w:sz="4" w:space="0" w:color="auto"/>
            </w:tcBorders>
          </w:tcPr>
          <w:p w14:paraId="3EE4D9CF"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7</w:t>
            </w:r>
          </w:p>
          <w:p w14:paraId="6C84A919" w14:textId="77777777" w:rsidR="003635E0" w:rsidRDefault="003635E0" w:rsidP="003B35E1">
            <w:pPr>
              <w:spacing w:after="0"/>
              <w:rPr>
                <w:rFonts w:ascii="Times New Roman" w:hAnsi="Times New Roman" w:cs="Times New Roman"/>
              </w:rPr>
            </w:pPr>
          </w:p>
          <w:p w14:paraId="38580830"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8</w:t>
            </w:r>
          </w:p>
          <w:p w14:paraId="243EE6B1" w14:textId="77777777" w:rsidR="003635E0" w:rsidRPr="001C4CA6" w:rsidRDefault="003635E0" w:rsidP="003B35E1">
            <w:pPr>
              <w:spacing w:after="0"/>
              <w:rPr>
                <w:rFonts w:ascii="Times New Roman" w:hAnsi="Times New Roman" w:cs="Times New Roman"/>
              </w:rPr>
            </w:pPr>
          </w:p>
          <w:p w14:paraId="1C24D232"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Technology Guide 1</w:t>
            </w:r>
          </w:p>
        </w:tc>
        <w:tc>
          <w:tcPr>
            <w:tcW w:w="1530" w:type="dxa"/>
            <w:tcBorders>
              <w:left w:val="single" w:sz="4" w:space="0" w:color="auto"/>
              <w:right w:val="single" w:sz="4" w:space="0" w:color="auto"/>
            </w:tcBorders>
          </w:tcPr>
          <w:p w14:paraId="4BA07CFD" w14:textId="0D6C3F45" w:rsidR="003635E0" w:rsidRPr="001C4CA6" w:rsidRDefault="003635E0" w:rsidP="003B35E1">
            <w:pPr>
              <w:spacing w:after="0"/>
              <w:rPr>
                <w:rFonts w:ascii="Times New Roman" w:hAnsi="Times New Roman" w:cs="Times New Roman"/>
                <w:spacing w:val="-3"/>
              </w:rPr>
            </w:pPr>
            <w:r>
              <w:rPr>
                <w:rFonts w:ascii="Times New Roman" w:hAnsi="Times New Roman" w:cs="Times New Roman"/>
                <w:spacing w:val="-3"/>
              </w:rPr>
              <w:t xml:space="preserve">The Mid-Term Exam is due midnight, Saturday, </w:t>
            </w:r>
            <w:r w:rsidR="00607192">
              <w:rPr>
                <w:rFonts w:ascii="Times New Roman" w:hAnsi="Times New Roman" w:cs="Times New Roman"/>
                <w:spacing w:val="-3"/>
              </w:rPr>
              <w:t>Nov 5</w:t>
            </w:r>
            <w:r>
              <w:rPr>
                <w:rFonts w:ascii="Times New Roman" w:hAnsi="Times New Roman" w:cs="Times New Roman"/>
                <w:spacing w:val="-3"/>
              </w:rPr>
              <w:t>, 2022</w:t>
            </w:r>
          </w:p>
        </w:tc>
        <w:tc>
          <w:tcPr>
            <w:tcW w:w="1530" w:type="dxa"/>
            <w:tcBorders>
              <w:left w:val="single" w:sz="4" w:space="0" w:color="auto"/>
              <w:right w:val="single" w:sz="4" w:space="0" w:color="auto"/>
            </w:tcBorders>
          </w:tcPr>
          <w:p w14:paraId="66E7D1EC"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p>
        </w:tc>
      </w:tr>
      <w:tr w:rsidR="003635E0" w:rsidRPr="001C4CA6" w14:paraId="379C00E7" w14:textId="77777777" w:rsidTr="006E2890">
        <w:tc>
          <w:tcPr>
            <w:tcW w:w="1350" w:type="dxa"/>
            <w:tcBorders>
              <w:top w:val="single" w:sz="4" w:space="0" w:color="auto"/>
              <w:left w:val="single" w:sz="4" w:space="0" w:color="auto"/>
              <w:bottom w:val="single" w:sz="4" w:space="0" w:color="auto"/>
              <w:right w:val="single" w:sz="4" w:space="0" w:color="auto"/>
            </w:tcBorders>
          </w:tcPr>
          <w:p w14:paraId="04716975" w14:textId="77777777" w:rsidR="003635E0" w:rsidRDefault="003635E0" w:rsidP="003B35E1">
            <w:pPr>
              <w:spacing w:after="0"/>
              <w:rPr>
                <w:rFonts w:ascii="Times New Roman" w:hAnsi="Times New Roman" w:cs="Times New Roman"/>
                <w:b/>
                <w:spacing w:val="-3"/>
              </w:rPr>
            </w:pPr>
            <w:r>
              <w:rPr>
                <w:rFonts w:ascii="Times New Roman" w:hAnsi="Times New Roman" w:cs="Times New Roman"/>
                <w:b/>
                <w:spacing w:val="-3"/>
              </w:rPr>
              <w:t>5</w:t>
            </w:r>
          </w:p>
          <w:p w14:paraId="0DE7603C" w14:textId="22000F0E" w:rsidR="003635E0" w:rsidRDefault="00EA7B88" w:rsidP="003B35E1">
            <w:pPr>
              <w:spacing w:after="0"/>
              <w:rPr>
                <w:rFonts w:ascii="Times New Roman" w:hAnsi="Times New Roman" w:cs="Times New Roman"/>
                <w:spacing w:val="-3"/>
              </w:rPr>
            </w:pPr>
            <w:r>
              <w:rPr>
                <w:rFonts w:ascii="Times New Roman" w:hAnsi="Times New Roman" w:cs="Times New Roman"/>
                <w:spacing w:val="-3"/>
              </w:rPr>
              <w:t>Nov 7 - 12</w:t>
            </w:r>
          </w:p>
        </w:tc>
        <w:tc>
          <w:tcPr>
            <w:tcW w:w="3960" w:type="dxa"/>
            <w:tcBorders>
              <w:top w:val="single" w:sz="4" w:space="0" w:color="auto"/>
              <w:left w:val="single" w:sz="4" w:space="0" w:color="auto"/>
              <w:bottom w:val="single" w:sz="4" w:space="0" w:color="auto"/>
              <w:right w:val="single" w:sz="4" w:space="0" w:color="auto"/>
            </w:tcBorders>
          </w:tcPr>
          <w:p w14:paraId="00639027" w14:textId="77777777" w:rsidR="003635E0" w:rsidRDefault="003635E0" w:rsidP="003B35E1">
            <w:pPr>
              <w:spacing w:after="0"/>
              <w:rPr>
                <w:rFonts w:ascii="Times New Roman" w:hAnsi="Times New Roman" w:cs="Times New Roman"/>
              </w:rPr>
            </w:pPr>
            <w:r w:rsidRPr="001C4CA6">
              <w:rPr>
                <w:rFonts w:ascii="Times New Roman" w:hAnsi="Times New Roman" w:cs="Times New Roman"/>
              </w:rPr>
              <w:t>Web 2.0 and Social Networks</w:t>
            </w:r>
          </w:p>
          <w:p w14:paraId="069DDE0C" w14:textId="77777777" w:rsidR="003635E0" w:rsidRDefault="003635E0" w:rsidP="003B35E1">
            <w:pPr>
              <w:spacing w:after="0"/>
              <w:rPr>
                <w:rFonts w:ascii="Times New Roman" w:hAnsi="Times New Roman" w:cs="Times New Roman"/>
              </w:rPr>
            </w:pPr>
          </w:p>
          <w:p w14:paraId="715C1679" w14:textId="77777777" w:rsidR="003635E0" w:rsidRDefault="003635E0" w:rsidP="003B35E1">
            <w:pPr>
              <w:spacing w:after="0"/>
              <w:rPr>
                <w:rFonts w:ascii="Times New Roman" w:hAnsi="Times New Roman" w:cs="Times New Roman"/>
              </w:rPr>
            </w:pPr>
            <w:r w:rsidRPr="001C4CA6">
              <w:rPr>
                <w:rFonts w:ascii="Times New Roman" w:hAnsi="Times New Roman" w:cs="Times New Roman"/>
              </w:rPr>
              <w:t>Software</w:t>
            </w:r>
          </w:p>
          <w:p w14:paraId="74D71D4C" w14:textId="77777777" w:rsidR="003635E0" w:rsidRDefault="003635E0" w:rsidP="003B35E1">
            <w:pPr>
              <w:spacing w:after="0"/>
              <w:rPr>
                <w:rFonts w:ascii="Times New Roman" w:hAnsi="Times New Roman" w:cs="Times New Roman"/>
              </w:rPr>
            </w:pPr>
          </w:p>
          <w:p w14:paraId="7B8BD189" w14:textId="77777777" w:rsidR="003635E0" w:rsidRDefault="003635E0" w:rsidP="003B35E1">
            <w:pPr>
              <w:spacing w:after="0"/>
              <w:rPr>
                <w:rFonts w:ascii="Times New Roman" w:hAnsi="Times New Roman" w:cs="Times New Roman"/>
              </w:rPr>
            </w:pPr>
          </w:p>
          <w:p w14:paraId="3DF26862" w14:textId="77777777" w:rsidR="003635E0" w:rsidRDefault="003635E0" w:rsidP="003B35E1">
            <w:pPr>
              <w:spacing w:after="0"/>
              <w:rPr>
                <w:rFonts w:ascii="Times New Roman" w:hAnsi="Times New Roman" w:cs="Times New Roman"/>
              </w:rPr>
            </w:pPr>
            <w:r w:rsidRPr="001C4CA6">
              <w:rPr>
                <w:rFonts w:ascii="Times New Roman" w:hAnsi="Times New Roman" w:cs="Times New Roman"/>
              </w:rPr>
              <w:t>Information Systems within the Organization</w:t>
            </w:r>
          </w:p>
          <w:p w14:paraId="179B5BEF" w14:textId="77777777" w:rsidR="003635E0" w:rsidRDefault="003635E0" w:rsidP="003B35E1">
            <w:pPr>
              <w:spacing w:after="0"/>
              <w:rPr>
                <w:rFonts w:ascii="Times New Roman" w:hAnsi="Times New Roman" w:cs="Times New Roman"/>
              </w:rPr>
            </w:pPr>
          </w:p>
          <w:p w14:paraId="50B8D44A" w14:textId="063547F0" w:rsidR="003635E0" w:rsidRPr="001C4CA6" w:rsidRDefault="003635E0" w:rsidP="003635E0">
            <w:pPr>
              <w:spacing w:after="0"/>
              <w:rPr>
                <w:rFonts w:ascii="Times New Roman" w:hAnsi="Times New Roman" w:cs="Times New Roman"/>
              </w:rPr>
            </w:pPr>
            <w:r w:rsidRPr="001C4CA6">
              <w:rPr>
                <w:rFonts w:ascii="Times New Roman" w:hAnsi="Times New Roman" w:cs="Times New Roman"/>
              </w:rPr>
              <w:t>Emerging Types of Enterprise Computing</w:t>
            </w:r>
          </w:p>
        </w:tc>
        <w:tc>
          <w:tcPr>
            <w:tcW w:w="1350" w:type="dxa"/>
            <w:tcBorders>
              <w:top w:val="single" w:sz="4" w:space="0" w:color="auto"/>
              <w:left w:val="single" w:sz="4" w:space="0" w:color="auto"/>
              <w:bottom w:val="single" w:sz="4" w:space="0" w:color="auto"/>
              <w:right w:val="single" w:sz="4" w:space="0" w:color="auto"/>
            </w:tcBorders>
          </w:tcPr>
          <w:p w14:paraId="5DB4F731"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9</w:t>
            </w:r>
          </w:p>
          <w:p w14:paraId="027C0A9D" w14:textId="77777777" w:rsidR="003635E0" w:rsidRDefault="003635E0" w:rsidP="003B35E1">
            <w:pPr>
              <w:spacing w:after="0"/>
              <w:rPr>
                <w:rFonts w:ascii="Times New Roman" w:hAnsi="Times New Roman" w:cs="Times New Roman"/>
              </w:rPr>
            </w:pPr>
          </w:p>
          <w:p w14:paraId="6BAFED84"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Technology Guide 2</w:t>
            </w:r>
          </w:p>
          <w:p w14:paraId="5737E1E8" w14:textId="77777777" w:rsidR="003635E0" w:rsidRDefault="003635E0" w:rsidP="003B35E1">
            <w:pPr>
              <w:spacing w:after="0"/>
              <w:rPr>
                <w:rFonts w:ascii="Times New Roman" w:hAnsi="Times New Roman" w:cs="Times New Roman"/>
              </w:rPr>
            </w:pPr>
          </w:p>
          <w:p w14:paraId="15E262EA"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10</w:t>
            </w:r>
          </w:p>
          <w:p w14:paraId="28F9787C" w14:textId="77777777" w:rsidR="003635E0" w:rsidRDefault="003635E0" w:rsidP="003B35E1">
            <w:pPr>
              <w:spacing w:after="0"/>
              <w:rPr>
                <w:rFonts w:ascii="Times New Roman" w:hAnsi="Times New Roman" w:cs="Times New Roman"/>
              </w:rPr>
            </w:pPr>
          </w:p>
          <w:p w14:paraId="058FFFD9" w14:textId="77777777" w:rsidR="003635E0" w:rsidRDefault="003635E0" w:rsidP="003B35E1">
            <w:pPr>
              <w:spacing w:after="0"/>
              <w:rPr>
                <w:rFonts w:ascii="Times New Roman" w:hAnsi="Times New Roman" w:cs="Times New Roman"/>
              </w:rPr>
            </w:pPr>
          </w:p>
          <w:p w14:paraId="0056D04C"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Technology Guide 3</w:t>
            </w:r>
          </w:p>
        </w:tc>
        <w:tc>
          <w:tcPr>
            <w:tcW w:w="1530" w:type="dxa"/>
            <w:tcBorders>
              <w:left w:val="single" w:sz="4" w:space="0" w:color="auto"/>
              <w:right w:val="single" w:sz="4" w:space="0" w:color="auto"/>
            </w:tcBorders>
            <w:hideMark/>
          </w:tcPr>
          <w:p w14:paraId="1D81AA62" w14:textId="0009853C" w:rsidR="003635E0" w:rsidRDefault="003635E0" w:rsidP="003B35E1">
            <w:pPr>
              <w:spacing w:after="0"/>
              <w:rPr>
                <w:rFonts w:ascii="Times New Roman" w:hAnsi="Times New Roman" w:cs="Times New Roman"/>
                <w:spacing w:val="-3"/>
              </w:rPr>
            </w:pPr>
            <w:r>
              <w:rPr>
                <w:rFonts w:ascii="Times New Roman" w:hAnsi="Times New Roman" w:cs="Times New Roman"/>
                <w:spacing w:val="-3"/>
              </w:rPr>
              <w:t xml:space="preserve">Research Paper (Draft) due midnight, Saturday, </w:t>
            </w:r>
            <w:r w:rsidR="00607192">
              <w:rPr>
                <w:rFonts w:ascii="Times New Roman" w:hAnsi="Times New Roman" w:cs="Times New Roman"/>
                <w:spacing w:val="-3"/>
              </w:rPr>
              <w:t>Nov 12</w:t>
            </w:r>
            <w:r>
              <w:rPr>
                <w:rFonts w:ascii="Times New Roman" w:hAnsi="Times New Roman" w:cs="Times New Roman"/>
                <w:spacing w:val="-3"/>
              </w:rPr>
              <w:t>, 2022</w:t>
            </w:r>
          </w:p>
          <w:p w14:paraId="127242FA" w14:textId="77777777" w:rsidR="003635E0" w:rsidRDefault="003635E0" w:rsidP="003B35E1">
            <w:pPr>
              <w:spacing w:after="0"/>
              <w:rPr>
                <w:rFonts w:ascii="Times New Roman" w:hAnsi="Times New Roman" w:cs="Times New Roman"/>
                <w:spacing w:val="-3"/>
              </w:rPr>
            </w:pPr>
          </w:p>
          <w:p w14:paraId="44803CB9" w14:textId="736381EF" w:rsidR="003635E0" w:rsidRPr="001C4CA6" w:rsidRDefault="003635E0" w:rsidP="003B35E1">
            <w:pPr>
              <w:spacing w:after="0"/>
              <w:rPr>
                <w:rFonts w:ascii="Times New Roman" w:hAnsi="Times New Roman" w:cs="Times New Roman"/>
                <w:spacing w:val="-3"/>
              </w:rPr>
            </w:pPr>
          </w:p>
        </w:tc>
        <w:tc>
          <w:tcPr>
            <w:tcW w:w="1530" w:type="dxa"/>
            <w:tcBorders>
              <w:left w:val="single" w:sz="4" w:space="0" w:color="auto"/>
              <w:right w:val="single" w:sz="4" w:space="0" w:color="auto"/>
            </w:tcBorders>
          </w:tcPr>
          <w:p w14:paraId="06A65F20"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p>
        </w:tc>
      </w:tr>
      <w:tr w:rsidR="00607192" w:rsidRPr="001C4CA6" w14:paraId="04597E15" w14:textId="77777777" w:rsidTr="006E2890">
        <w:trPr>
          <w:trHeight w:val="620"/>
        </w:trPr>
        <w:tc>
          <w:tcPr>
            <w:tcW w:w="1350" w:type="dxa"/>
            <w:tcBorders>
              <w:top w:val="single" w:sz="4" w:space="0" w:color="auto"/>
              <w:left w:val="single" w:sz="4" w:space="0" w:color="auto"/>
              <w:bottom w:val="single" w:sz="4" w:space="0" w:color="auto"/>
              <w:right w:val="single" w:sz="4" w:space="0" w:color="auto"/>
            </w:tcBorders>
          </w:tcPr>
          <w:p w14:paraId="64A3DD46" w14:textId="58CE4C84" w:rsidR="00607192" w:rsidRDefault="00607192" w:rsidP="003B35E1">
            <w:pPr>
              <w:spacing w:after="0"/>
              <w:rPr>
                <w:rFonts w:ascii="Times New Roman" w:hAnsi="Times New Roman" w:cs="Times New Roman"/>
                <w:color w:val="000000"/>
                <w:spacing w:val="-3"/>
              </w:rPr>
            </w:pPr>
            <w:r>
              <w:rPr>
                <w:rFonts w:ascii="Times New Roman" w:hAnsi="Times New Roman" w:cs="Times New Roman"/>
                <w:color w:val="000000"/>
                <w:spacing w:val="-3"/>
              </w:rPr>
              <w:t>Nov 14 - 19</w:t>
            </w:r>
          </w:p>
        </w:tc>
        <w:tc>
          <w:tcPr>
            <w:tcW w:w="3960" w:type="dxa"/>
            <w:tcBorders>
              <w:top w:val="single" w:sz="4" w:space="0" w:color="auto"/>
              <w:left w:val="single" w:sz="4" w:space="0" w:color="auto"/>
              <w:bottom w:val="single" w:sz="4" w:space="0" w:color="auto"/>
              <w:right w:val="single" w:sz="4" w:space="0" w:color="auto"/>
            </w:tcBorders>
          </w:tcPr>
          <w:p w14:paraId="7D6CC1FC" w14:textId="1E31E023" w:rsidR="00607192" w:rsidRPr="001C4CA6" w:rsidRDefault="00607192" w:rsidP="003B35E1">
            <w:pPr>
              <w:spacing w:after="0"/>
              <w:rPr>
                <w:rFonts w:ascii="Times New Roman" w:hAnsi="Times New Roman" w:cs="Times New Roman"/>
              </w:rPr>
            </w:pPr>
            <w:r>
              <w:rPr>
                <w:rFonts w:ascii="Times New Roman" w:hAnsi="Times New Roman" w:cs="Times New Roman"/>
              </w:rPr>
              <w:t>Thanksgiving</w:t>
            </w:r>
          </w:p>
        </w:tc>
        <w:tc>
          <w:tcPr>
            <w:tcW w:w="1350" w:type="dxa"/>
            <w:tcBorders>
              <w:top w:val="single" w:sz="4" w:space="0" w:color="auto"/>
              <w:left w:val="single" w:sz="4" w:space="0" w:color="auto"/>
              <w:bottom w:val="single" w:sz="4" w:space="0" w:color="auto"/>
              <w:right w:val="single" w:sz="4" w:space="0" w:color="auto"/>
            </w:tcBorders>
          </w:tcPr>
          <w:p w14:paraId="505ACE8A" w14:textId="77777777" w:rsidR="00607192" w:rsidRPr="001C4CA6" w:rsidRDefault="00607192" w:rsidP="003B35E1">
            <w:pPr>
              <w:spacing w:after="0"/>
              <w:rPr>
                <w:rFonts w:ascii="Times New Roman" w:hAnsi="Times New Roman" w:cs="Times New Roman"/>
              </w:rPr>
            </w:pPr>
          </w:p>
        </w:tc>
        <w:tc>
          <w:tcPr>
            <w:tcW w:w="1530" w:type="dxa"/>
            <w:tcBorders>
              <w:left w:val="single" w:sz="4" w:space="0" w:color="auto"/>
              <w:right w:val="single" w:sz="4" w:space="0" w:color="auto"/>
            </w:tcBorders>
          </w:tcPr>
          <w:p w14:paraId="46B276D9" w14:textId="77777777" w:rsidR="00607192" w:rsidRPr="001C4CA6" w:rsidRDefault="00607192" w:rsidP="003B35E1">
            <w:pPr>
              <w:spacing w:after="0"/>
              <w:rPr>
                <w:rFonts w:ascii="Times New Roman" w:hAnsi="Times New Roman" w:cs="Times New Roman"/>
                <w:b/>
                <w:spacing w:val="-3"/>
              </w:rPr>
            </w:pPr>
          </w:p>
        </w:tc>
        <w:tc>
          <w:tcPr>
            <w:tcW w:w="1530" w:type="dxa"/>
            <w:tcBorders>
              <w:left w:val="single" w:sz="4" w:space="0" w:color="auto"/>
              <w:right w:val="single" w:sz="4" w:space="0" w:color="auto"/>
            </w:tcBorders>
          </w:tcPr>
          <w:p w14:paraId="47864031" w14:textId="77777777" w:rsidR="00607192" w:rsidRPr="001C4CA6" w:rsidRDefault="00607192" w:rsidP="003B35E1">
            <w:pPr>
              <w:spacing w:after="0"/>
              <w:rPr>
                <w:rFonts w:ascii="Times New Roman" w:hAnsi="Times New Roman" w:cs="Times New Roman"/>
              </w:rPr>
            </w:pPr>
          </w:p>
        </w:tc>
      </w:tr>
      <w:tr w:rsidR="003635E0" w:rsidRPr="001C4CA6" w14:paraId="4FDD93F8" w14:textId="77777777" w:rsidTr="006E2890">
        <w:trPr>
          <w:trHeight w:val="620"/>
        </w:trPr>
        <w:tc>
          <w:tcPr>
            <w:tcW w:w="1350" w:type="dxa"/>
            <w:tcBorders>
              <w:top w:val="single" w:sz="4" w:space="0" w:color="auto"/>
              <w:left w:val="single" w:sz="4" w:space="0" w:color="auto"/>
              <w:bottom w:val="single" w:sz="4" w:space="0" w:color="auto"/>
              <w:right w:val="single" w:sz="4" w:space="0" w:color="auto"/>
            </w:tcBorders>
          </w:tcPr>
          <w:p w14:paraId="76DB732F" w14:textId="77777777" w:rsidR="003635E0" w:rsidRDefault="003635E0" w:rsidP="003B35E1">
            <w:pPr>
              <w:spacing w:after="0"/>
              <w:rPr>
                <w:rFonts w:ascii="Times New Roman" w:hAnsi="Times New Roman" w:cs="Times New Roman"/>
                <w:color w:val="000000"/>
                <w:spacing w:val="-3"/>
              </w:rPr>
            </w:pPr>
            <w:r>
              <w:rPr>
                <w:rFonts w:ascii="Times New Roman" w:hAnsi="Times New Roman" w:cs="Times New Roman"/>
                <w:color w:val="000000"/>
                <w:spacing w:val="-3"/>
              </w:rPr>
              <w:t>6</w:t>
            </w:r>
          </w:p>
          <w:p w14:paraId="5BDEC709" w14:textId="043DE5AB" w:rsidR="003635E0" w:rsidRDefault="00EA7B88" w:rsidP="003B35E1">
            <w:pPr>
              <w:spacing w:after="0"/>
              <w:rPr>
                <w:rFonts w:ascii="Times New Roman" w:hAnsi="Times New Roman" w:cs="Times New Roman"/>
                <w:color w:val="000000"/>
                <w:spacing w:val="-3"/>
              </w:rPr>
            </w:pPr>
            <w:r>
              <w:rPr>
                <w:rFonts w:ascii="Times New Roman" w:hAnsi="Times New Roman" w:cs="Times New Roman"/>
                <w:color w:val="000000"/>
                <w:spacing w:val="-3"/>
              </w:rPr>
              <w:t xml:space="preserve">Nov </w:t>
            </w:r>
            <w:r w:rsidR="00607192">
              <w:rPr>
                <w:rFonts w:ascii="Times New Roman" w:hAnsi="Times New Roman" w:cs="Times New Roman"/>
                <w:color w:val="000000"/>
                <w:spacing w:val="-3"/>
              </w:rPr>
              <w:t>21 - 26</w:t>
            </w:r>
          </w:p>
          <w:p w14:paraId="0C8692F1" w14:textId="77777777" w:rsidR="003635E0" w:rsidRDefault="003635E0" w:rsidP="003B35E1">
            <w:pPr>
              <w:spacing w:after="0"/>
              <w:rPr>
                <w:rFonts w:ascii="Times New Roman" w:hAnsi="Times New Roman" w:cs="Times New Roman"/>
                <w:b/>
                <w:spacing w:val="-3"/>
              </w:rPr>
            </w:pPr>
          </w:p>
        </w:tc>
        <w:tc>
          <w:tcPr>
            <w:tcW w:w="3960" w:type="dxa"/>
            <w:tcBorders>
              <w:top w:val="single" w:sz="4" w:space="0" w:color="auto"/>
              <w:left w:val="single" w:sz="4" w:space="0" w:color="auto"/>
              <w:bottom w:val="single" w:sz="4" w:space="0" w:color="auto"/>
              <w:right w:val="single" w:sz="4" w:space="0" w:color="auto"/>
            </w:tcBorders>
          </w:tcPr>
          <w:p w14:paraId="21BFE5E5"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Customer Relationship Management and Supply Chain Management</w:t>
            </w:r>
          </w:p>
          <w:p w14:paraId="59E33A76" w14:textId="77777777" w:rsidR="003635E0" w:rsidRDefault="003635E0" w:rsidP="003B35E1">
            <w:pPr>
              <w:spacing w:after="0"/>
              <w:rPr>
                <w:rFonts w:ascii="Times New Roman" w:hAnsi="Times New Roman" w:cs="Times New Roman"/>
              </w:rPr>
            </w:pPr>
          </w:p>
          <w:p w14:paraId="7D46AA83" w14:textId="77777777" w:rsidR="003635E0" w:rsidRDefault="003635E0" w:rsidP="003B35E1">
            <w:pPr>
              <w:spacing w:after="0"/>
              <w:rPr>
                <w:rFonts w:ascii="Times New Roman" w:hAnsi="Times New Roman" w:cs="Times New Roman"/>
              </w:rPr>
            </w:pPr>
            <w:r w:rsidRPr="001C4CA6">
              <w:rPr>
                <w:rFonts w:ascii="Times New Roman" w:hAnsi="Times New Roman" w:cs="Times New Roman"/>
              </w:rPr>
              <w:t>Intelligent Systems</w:t>
            </w:r>
          </w:p>
          <w:p w14:paraId="1B086824" w14:textId="77777777" w:rsidR="003635E0" w:rsidRDefault="003635E0" w:rsidP="003B35E1">
            <w:pPr>
              <w:spacing w:after="0"/>
              <w:rPr>
                <w:rFonts w:ascii="Times New Roman" w:hAnsi="Times New Roman" w:cs="Times New Roman"/>
              </w:rPr>
            </w:pPr>
          </w:p>
          <w:p w14:paraId="2C8FECFE" w14:textId="77777777" w:rsidR="003635E0" w:rsidRDefault="003635E0" w:rsidP="003B35E1">
            <w:pPr>
              <w:spacing w:after="0"/>
              <w:rPr>
                <w:rFonts w:ascii="Times New Roman" w:hAnsi="Times New Roman" w:cs="Times New Roman"/>
              </w:rPr>
            </w:pPr>
          </w:p>
          <w:p w14:paraId="2883A3CB"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Business Intelligence</w:t>
            </w:r>
          </w:p>
          <w:p w14:paraId="7610F045" w14:textId="77777777" w:rsidR="003635E0" w:rsidRDefault="003635E0" w:rsidP="003635E0">
            <w:pPr>
              <w:spacing w:after="0"/>
              <w:rPr>
                <w:rFonts w:ascii="Times New Roman" w:hAnsi="Times New Roman" w:cs="Times New Roman"/>
              </w:rPr>
            </w:pPr>
            <w:r w:rsidRPr="001C4CA6">
              <w:rPr>
                <w:rFonts w:ascii="Times New Roman" w:hAnsi="Times New Roman" w:cs="Times New Roman"/>
              </w:rPr>
              <w:t>Protecting Your Information Assets</w:t>
            </w:r>
          </w:p>
          <w:p w14:paraId="7CF19008" w14:textId="084910AA" w:rsidR="00607192" w:rsidRPr="001C4CA6" w:rsidRDefault="00607192" w:rsidP="003635E0">
            <w:pPr>
              <w:spacing w:after="0"/>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5A2F6BE1"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11</w:t>
            </w:r>
          </w:p>
          <w:p w14:paraId="684A8302" w14:textId="77777777" w:rsidR="003635E0" w:rsidRDefault="003635E0" w:rsidP="003B35E1">
            <w:pPr>
              <w:spacing w:after="0"/>
              <w:rPr>
                <w:rFonts w:ascii="Times New Roman" w:hAnsi="Times New Roman" w:cs="Times New Roman"/>
              </w:rPr>
            </w:pPr>
          </w:p>
          <w:p w14:paraId="0D90CFA0" w14:textId="77777777" w:rsidR="003635E0" w:rsidRDefault="003635E0" w:rsidP="003B35E1">
            <w:pPr>
              <w:spacing w:after="0"/>
              <w:rPr>
                <w:rFonts w:ascii="Times New Roman" w:hAnsi="Times New Roman" w:cs="Times New Roman"/>
              </w:rPr>
            </w:pPr>
          </w:p>
          <w:p w14:paraId="0779F62F" w14:textId="77777777" w:rsidR="003635E0" w:rsidRDefault="003635E0" w:rsidP="003B35E1">
            <w:pPr>
              <w:spacing w:after="0"/>
              <w:rPr>
                <w:rFonts w:ascii="Times New Roman" w:hAnsi="Times New Roman" w:cs="Times New Roman"/>
              </w:rPr>
            </w:pPr>
            <w:r w:rsidRPr="001C4CA6">
              <w:rPr>
                <w:rFonts w:ascii="Times New Roman" w:hAnsi="Times New Roman" w:cs="Times New Roman"/>
              </w:rPr>
              <w:t>Technology Guide 4</w:t>
            </w:r>
          </w:p>
          <w:p w14:paraId="6CE6205E" w14:textId="77777777" w:rsidR="003635E0" w:rsidRDefault="003635E0" w:rsidP="003B35E1">
            <w:pPr>
              <w:spacing w:after="0"/>
              <w:rPr>
                <w:rFonts w:ascii="Times New Roman" w:hAnsi="Times New Roman" w:cs="Times New Roman"/>
              </w:rPr>
            </w:pPr>
          </w:p>
          <w:p w14:paraId="5374B84C"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12</w:t>
            </w:r>
          </w:p>
          <w:p w14:paraId="3FCF2914" w14:textId="77777777" w:rsidR="003635E0" w:rsidRPr="001C4CA6" w:rsidRDefault="003635E0" w:rsidP="003B35E1">
            <w:pPr>
              <w:spacing w:after="0"/>
              <w:rPr>
                <w:rFonts w:ascii="Times New Roman" w:hAnsi="Times New Roman" w:cs="Times New Roman"/>
              </w:rPr>
            </w:pPr>
          </w:p>
        </w:tc>
        <w:tc>
          <w:tcPr>
            <w:tcW w:w="1530" w:type="dxa"/>
            <w:tcBorders>
              <w:left w:val="single" w:sz="4" w:space="0" w:color="auto"/>
              <w:right w:val="single" w:sz="4" w:space="0" w:color="auto"/>
            </w:tcBorders>
          </w:tcPr>
          <w:p w14:paraId="0967CC92" w14:textId="77777777" w:rsidR="003635E0" w:rsidRPr="001C4CA6" w:rsidRDefault="003635E0" w:rsidP="003B35E1">
            <w:pPr>
              <w:spacing w:after="0"/>
              <w:rPr>
                <w:rFonts w:ascii="Times New Roman" w:hAnsi="Times New Roman" w:cs="Times New Roman"/>
                <w:b/>
                <w:spacing w:val="-3"/>
              </w:rPr>
            </w:pPr>
          </w:p>
        </w:tc>
        <w:tc>
          <w:tcPr>
            <w:tcW w:w="1530" w:type="dxa"/>
            <w:tcBorders>
              <w:left w:val="single" w:sz="4" w:space="0" w:color="auto"/>
              <w:right w:val="single" w:sz="4" w:space="0" w:color="auto"/>
            </w:tcBorders>
          </w:tcPr>
          <w:p w14:paraId="6E1FAA85"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p>
        </w:tc>
      </w:tr>
      <w:tr w:rsidR="003635E0" w:rsidRPr="001C4CA6" w14:paraId="51F07301" w14:textId="77777777" w:rsidTr="006E2890">
        <w:trPr>
          <w:trHeight w:val="107"/>
        </w:trPr>
        <w:tc>
          <w:tcPr>
            <w:tcW w:w="1350" w:type="dxa"/>
            <w:tcBorders>
              <w:top w:val="single" w:sz="4" w:space="0" w:color="auto"/>
              <w:left w:val="single" w:sz="4" w:space="0" w:color="auto"/>
              <w:bottom w:val="single" w:sz="4" w:space="0" w:color="auto"/>
              <w:right w:val="single" w:sz="4" w:space="0" w:color="auto"/>
            </w:tcBorders>
          </w:tcPr>
          <w:p w14:paraId="0282816A" w14:textId="77777777" w:rsidR="003635E0" w:rsidRDefault="003635E0" w:rsidP="003B35E1">
            <w:pPr>
              <w:spacing w:after="0"/>
              <w:rPr>
                <w:rFonts w:ascii="Times New Roman" w:hAnsi="Times New Roman" w:cs="Times New Roman"/>
                <w:b/>
                <w:spacing w:val="-3"/>
              </w:rPr>
            </w:pPr>
            <w:r>
              <w:rPr>
                <w:rFonts w:ascii="Times New Roman" w:hAnsi="Times New Roman" w:cs="Times New Roman"/>
                <w:b/>
                <w:spacing w:val="-3"/>
              </w:rPr>
              <w:lastRenderedPageBreak/>
              <w:t>7</w:t>
            </w:r>
          </w:p>
          <w:p w14:paraId="63AB7DB2" w14:textId="7C5BE659" w:rsidR="003635E0" w:rsidRDefault="00EA7B88" w:rsidP="003B35E1">
            <w:pPr>
              <w:spacing w:after="0"/>
              <w:rPr>
                <w:rFonts w:ascii="Times New Roman" w:hAnsi="Times New Roman" w:cs="Times New Roman"/>
                <w:b/>
                <w:spacing w:val="-3"/>
              </w:rPr>
            </w:pPr>
            <w:r>
              <w:rPr>
                <w:rFonts w:ascii="Times New Roman" w:hAnsi="Times New Roman" w:cs="Times New Roman"/>
                <w:color w:val="000000"/>
                <w:spacing w:val="-3"/>
              </w:rPr>
              <w:t>Nov 2</w:t>
            </w:r>
            <w:r w:rsidR="00607192">
              <w:rPr>
                <w:rFonts w:ascii="Times New Roman" w:hAnsi="Times New Roman" w:cs="Times New Roman"/>
                <w:color w:val="000000"/>
                <w:spacing w:val="-3"/>
              </w:rPr>
              <w:t>8 – Dec 3</w:t>
            </w:r>
          </w:p>
        </w:tc>
        <w:tc>
          <w:tcPr>
            <w:tcW w:w="3960" w:type="dxa"/>
            <w:tcBorders>
              <w:top w:val="single" w:sz="4" w:space="0" w:color="auto"/>
              <w:left w:val="single" w:sz="4" w:space="0" w:color="auto"/>
              <w:bottom w:val="single" w:sz="4" w:space="0" w:color="auto"/>
              <w:right w:val="single" w:sz="4" w:space="0" w:color="auto"/>
            </w:tcBorders>
          </w:tcPr>
          <w:p w14:paraId="45020CBA"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Acquiring Information Systems and Applications</w:t>
            </w:r>
          </w:p>
          <w:p w14:paraId="7AAF1E19"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Building Your Own Electronic Commerce Web Site</w:t>
            </w:r>
          </w:p>
        </w:tc>
        <w:tc>
          <w:tcPr>
            <w:tcW w:w="1350" w:type="dxa"/>
            <w:tcBorders>
              <w:top w:val="single" w:sz="4" w:space="0" w:color="auto"/>
              <w:left w:val="single" w:sz="4" w:space="0" w:color="auto"/>
              <w:bottom w:val="single" w:sz="4" w:space="0" w:color="auto"/>
              <w:right w:val="single" w:sz="4" w:space="0" w:color="auto"/>
            </w:tcBorders>
          </w:tcPr>
          <w:p w14:paraId="2B229FD1"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Chapter 13</w:t>
            </w:r>
          </w:p>
        </w:tc>
        <w:tc>
          <w:tcPr>
            <w:tcW w:w="1530" w:type="dxa"/>
            <w:tcBorders>
              <w:left w:val="single" w:sz="4" w:space="0" w:color="auto"/>
              <w:bottom w:val="single" w:sz="4" w:space="0" w:color="auto"/>
              <w:right w:val="single" w:sz="4" w:space="0" w:color="auto"/>
            </w:tcBorders>
            <w:hideMark/>
          </w:tcPr>
          <w:p w14:paraId="6A59DCC8" w14:textId="77777777" w:rsidR="003635E0" w:rsidRPr="001C4CA6" w:rsidRDefault="003635E0" w:rsidP="003B35E1">
            <w:pPr>
              <w:spacing w:after="0"/>
              <w:rPr>
                <w:rFonts w:ascii="Times New Roman" w:hAnsi="Times New Roman" w:cs="Times New Roman"/>
                <w:b/>
                <w:spacing w:val="-3"/>
              </w:rPr>
            </w:pPr>
          </w:p>
        </w:tc>
        <w:tc>
          <w:tcPr>
            <w:tcW w:w="1530" w:type="dxa"/>
            <w:tcBorders>
              <w:left w:val="single" w:sz="4" w:space="0" w:color="auto"/>
              <w:bottom w:val="single" w:sz="4" w:space="0" w:color="auto"/>
              <w:right w:val="single" w:sz="4" w:space="0" w:color="auto"/>
            </w:tcBorders>
          </w:tcPr>
          <w:p w14:paraId="1477C5EB"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p>
        </w:tc>
      </w:tr>
      <w:tr w:rsidR="003635E0" w:rsidRPr="001C4CA6" w14:paraId="6D714959" w14:textId="77777777" w:rsidTr="006E2890">
        <w:trPr>
          <w:trHeight w:val="1745"/>
        </w:trPr>
        <w:tc>
          <w:tcPr>
            <w:tcW w:w="1350" w:type="dxa"/>
            <w:tcBorders>
              <w:top w:val="single" w:sz="4" w:space="0" w:color="auto"/>
              <w:left w:val="single" w:sz="4" w:space="0" w:color="auto"/>
              <w:bottom w:val="single" w:sz="4" w:space="0" w:color="auto"/>
              <w:right w:val="single" w:sz="4" w:space="0" w:color="auto"/>
            </w:tcBorders>
          </w:tcPr>
          <w:p w14:paraId="1078D4C4" w14:textId="77777777" w:rsidR="003635E0" w:rsidRDefault="003635E0" w:rsidP="003B35E1">
            <w:pPr>
              <w:spacing w:after="0"/>
              <w:rPr>
                <w:rFonts w:ascii="Times New Roman" w:hAnsi="Times New Roman" w:cs="Times New Roman"/>
                <w:b/>
                <w:spacing w:val="-3"/>
              </w:rPr>
            </w:pPr>
            <w:r>
              <w:rPr>
                <w:rFonts w:ascii="Times New Roman" w:hAnsi="Times New Roman" w:cs="Times New Roman"/>
                <w:b/>
                <w:spacing w:val="-3"/>
              </w:rPr>
              <w:t>8</w:t>
            </w:r>
          </w:p>
          <w:p w14:paraId="06873029" w14:textId="4071B9BF" w:rsidR="003635E0" w:rsidRDefault="00EA7B88" w:rsidP="003B35E1">
            <w:pPr>
              <w:spacing w:after="0"/>
              <w:rPr>
                <w:rFonts w:ascii="Times New Roman" w:hAnsi="Times New Roman" w:cs="Times New Roman"/>
                <w:spacing w:val="-3"/>
              </w:rPr>
            </w:pPr>
            <w:r>
              <w:rPr>
                <w:rFonts w:ascii="Times New Roman" w:hAnsi="Times New Roman" w:cs="Times New Roman"/>
                <w:spacing w:val="-3"/>
              </w:rPr>
              <w:t>Dec 5 - 10</w:t>
            </w:r>
            <w:r w:rsidR="00EC006E">
              <w:rPr>
                <w:rFonts w:ascii="Times New Roman" w:hAnsi="Times New Roman" w:cs="Times New Roman"/>
                <w:spacing w:val="-3"/>
              </w:rPr>
              <w:t xml:space="preserve"> </w:t>
            </w:r>
          </w:p>
        </w:tc>
        <w:tc>
          <w:tcPr>
            <w:tcW w:w="3960" w:type="dxa"/>
            <w:tcBorders>
              <w:top w:val="single" w:sz="4" w:space="0" w:color="auto"/>
              <w:left w:val="single" w:sz="4" w:space="0" w:color="auto"/>
              <w:bottom w:val="single" w:sz="4" w:space="0" w:color="auto"/>
              <w:right w:val="single" w:sz="4" w:space="0" w:color="auto"/>
            </w:tcBorders>
          </w:tcPr>
          <w:p w14:paraId="0B4F36EA" w14:textId="77777777" w:rsidR="003635E0" w:rsidRPr="001C4CA6" w:rsidRDefault="003635E0" w:rsidP="003B35E1">
            <w:pPr>
              <w:spacing w:after="0"/>
              <w:rPr>
                <w:rFonts w:ascii="Times New Roman" w:hAnsi="Times New Roman" w:cs="Times New Roman"/>
              </w:rPr>
            </w:pPr>
          </w:p>
          <w:p w14:paraId="78FA7450" w14:textId="77777777" w:rsidR="003635E0" w:rsidRPr="001C4CA6" w:rsidRDefault="003635E0" w:rsidP="003B35E1">
            <w:pPr>
              <w:spacing w:after="0"/>
              <w:rPr>
                <w:rFonts w:ascii="Times New Roman" w:hAnsi="Times New Roman" w:cs="Times New Roman"/>
              </w:rPr>
            </w:pPr>
            <w:r>
              <w:rPr>
                <w:rFonts w:ascii="Times New Roman" w:hAnsi="Times New Roman" w:cs="Times New Roman"/>
              </w:rPr>
              <w:t>Final Exam</w:t>
            </w:r>
          </w:p>
          <w:p w14:paraId="3B4D21F1" w14:textId="77777777" w:rsidR="003635E0" w:rsidRPr="001C4CA6" w:rsidRDefault="003635E0" w:rsidP="003B35E1">
            <w:pPr>
              <w:spacing w:after="0"/>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191BDE37" w14:textId="77777777" w:rsidR="003635E0" w:rsidRPr="001C4CA6" w:rsidRDefault="003635E0" w:rsidP="003B35E1">
            <w:pPr>
              <w:spacing w:after="0"/>
              <w:rPr>
                <w:rFonts w:ascii="Times New Roman" w:hAnsi="Times New Roman" w:cs="Times New Roman"/>
              </w:rPr>
            </w:pPr>
          </w:p>
          <w:p w14:paraId="5D289847" w14:textId="77777777" w:rsidR="003635E0" w:rsidRPr="001C4CA6" w:rsidRDefault="003635E0" w:rsidP="003B35E1">
            <w:pPr>
              <w:spacing w:after="0"/>
              <w:rPr>
                <w:rFonts w:ascii="Times New Roman" w:hAnsi="Times New Roman" w:cs="Times New Roman"/>
              </w:rPr>
            </w:pPr>
          </w:p>
        </w:tc>
        <w:tc>
          <w:tcPr>
            <w:tcW w:w="1530" w:type="dxa"/>
            <w:tcBorders>
              <w:left w:val="single" w:sz="4" w:space="0" w:color="auto"/>
              <w:right w:val="single" w:sz="4" w:space="0" w:color="auto"/>
            </w:tcBorders>
          </w:tcPr>
          <w:p w14:paraId="7966D3C0" w14:textId="0AC17FED" w:rsidR="003635E0" w:rsidRDefault="003635E0" w:rsidP="003B35E1">
            <w:pPr>
              <w:spacing w:after="0"/>
              <w:rPr>
                <w:rFonts w:ascii="Times New Roman" w:hAnsi="Times New Roman" w:cs="Times New Roman"/>
                <w:b/>
                <w:spacing w:val="-3"/>
              </w:rPr>
            </w:pPr>
            <w:r>
              <w:rPr>
                <w:rFonts w:ascii="Times New Roman" w:hAnsi="Times New Roman" w:cs="Times New Roman"/>
                <w:b/>
                <w:spacing w:val="-3"/>
              </w:rPr>
              <w:t xml:space="preserve">Research Paper (Final) due midnight, </w:t>
            </w:r>
            <w:r w:rsidR="00A3173B">
              <w:rPr>
                <w:rFonts w:ascii="Times New Roman" w:hAnsi="Times New Roman" w:cs="Times New Roman"/>
                <w:b/>
                <w:spacing w:val="-3"/>
              </w:rPr>
              <w:t>Oct 1</w:t>
            </w:r>
            <w:r>
              <w:rPr>
                <w:rFonts w:ascii="Times New Roman" w:hAnsi="Times New Roman" w:cs="Times New Roman"/>
                <w:b/>
                <w:spacing w:val="-3"/>
              </w:rPr>
              <w:t>, 2022</w:t>
            </w:r>
          </w:p>
          <w:p w14:paraId="78D66588" w14:textId="1AA26B10" w:rsidR="003635E0" w:rsidRPr="001C4CA6" w:rsidRDefault="003635E0" w:rsidP="003B35E1">
            <w:pPr>
              <w:spacing w:after="0"/>
              <w:rPr>
                <w:rFonts w:ascii="Times New Roman" w:hAnsi="Times New Roman" w:cs="Times New Roman"/>
                <w:b/>
                <w:spacing w:val="-3"/>
              </w:rPr>
            </w:pPr>
            <w:r>
              <w:rPr>
                <w:rFonts w:ascii="Times New Roman" w:hAnsi="Times New Roman" w:cs="Times New Roman"/>
                <w:b/>
                <w:spacing w:val="-3"/>
              </w:rPr>
              <w:t xml:space="preserve">Final Exam due midnight </w:t>
            </w:r>
            <w:r w:rsidR="00607192">
              <w:rPr>
                <w:rFonts w:ascii="Times New Roman" w:hAnsi="Times New Roman" w:cs="Times New Roman"/>
                <w:b/>
                <w:spacing w:val="-3"/>
              </w:rPr>
              <w:t>Dec 10</w:t>
            </w:r>
            <w:r>
              <w:rPr>
                <w:rFonts w:ascii="Times New Roman" w:hAnsi="Times New Roman" w:cs="Times New Roman"/>
                <w:b/>
                <w:spacing w:val="-3"/>
              </w:rPr>
              <w:t xml:space="preserve">, 2022 </w:t>
            </w:r>
          </w:p>
        </w:tc>
        <w:tc>
          <w:tcPr>
            <w:tcW w:w="1530" w:type="dxa"/>
            <w:tcBorders>
              <w:left w:val="single" w:sz="4" w:space="0" w:color="auto"/>
              <w:right w:val="single" w:sz="4" w:space="0" w:color="auto"/>
            </w:tcBorders>
          </w:tcPr>
          <w:p w14:paraId="54020B1D" w14:textId="77777777" w:rsidR="003635E0" w:rsidRPr="001C4CA6" w:rsidRDefault="003635E0" w:rsidP="003B35E1">
            <w:pPr>
              <w:spacing w:after="0"/>
              <w:rPr>
                <w:rFonts w:ascii="Times New Roman" w:hAnsi="Times New Roman" w:cs="Times New Roman"/>
              </w:rPr>
            </w:pPr>
            <w:r w:rsidRPr="001C4CA6">
              <w:rPr>
                <w:rFonts w:ascii="Times New Roman" w:hAnsi="Times New Roman" w:cs="Times New Roman"/>
              </w:rPr>
              <w:t>Check in Blackboard</w:t>
            </w:r>
          </w:p>
        </w:tc>
      </w:tr>
      <w:bookmarkEnd w:id="0"/>
      <w:tr w:rsidR="006E2890" w:rsidRPr="001C4CA6" w14:paraId="784A4804" w14:textId="77777777" w:rsidTr="006E2890">
        <w:trPr>
          <w:trHeight w:val="1745"/>
        </w:trPr>
        <w:tc>
          <w:tcPr>
            <w:tcW w:w="1350" w:type="dxa"/>
            <w:tcBorders>
              <w:top w:val="single" w:sz="4" w:space="0" w:color="auto"/>
              <w:left w:val="single" w:sz="4" w:space="0" w:color="auto"/>
              <w:bottom w:val="single" w:sz="4" w:space="0" w:color="auto"/>
              <w:right w:val="single" w:sz="4" w:space="0" w:color="auto"/>
            </w:tcBorders>
          </w:tcPr>
          <w:p w14:paraId="3F9AE9AA" w14:textId="77777777" w:rsidR="006E2890" w:rsidRDefault="006E2890" w:rsidP="003B35E1">
            <w:pPr>
              <w:spacing w:after="0"/>
              <w:rPr>
                <w:rFonts w:ascii="Times New Roman" w:hAnsi="Times New Roman" w:cs="Times New Roman"/>
                <w:b/>
                <w:spacing w:val="-3"/>
              </w:rPr>
            </w:pPr>
          </w:p>
        </w:tc>
        <w:tc>
          <w:tcPr>
            <w:tcW w:w="3960" w:type="dxa"/>
            <w:tcBorders>
              <w:top w:val="single" w:sz="4" w:space="0" w:color="auto"/>
              <w:left w:val="single" w:sz="4" w:space="0" w:color="auto"/>
              <w:bottom w:val="single" w:sz="4" w:space="0" w:color="auto"/>
              <w:right w:val="single" w:sz="4" w:space="0" w:color="auto"/>
            </w:tcBorders>
          </w:tcPr>
          <w:p w14:paraId="3502F05B" w14:textId="77777777" w:rsidR="006E2890" w:rsidRPr="001C4CA6" w:rsidRDefault="006E2890" w:rsidP="003B35E1">
            <w:pPr>
              <w:spacing w:after="0"/>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4CCBA57B" w14:textId="77777777" w:rsidR="006E2890" w:rsidRPr="001C4CA6" w:rsidRDefault="006E2890" w:rsidP="003B35E1">
            <w:pPr>
              <w:spacing w:after="0"/>
              <w:rPr>
                <w:rFonts w:ascii="Times New Roman" w:hAnsi="Times New Roman" w:cs="Times New Roman"/>
              </w:rPr>
            </w:pPr>
          </w:p>
        </w:tc>
        <w:tc>
          <w:tcPr>
            <w:tcW w:w="1530" w:type="dxa"/>
            <w:tcBorders>
              <w:left w:val="single" w:sz="4" w:space="0" w:color="auto"/>
              <w:right w:val="single" w:sz="4" w:space="0" w:color="auto"/>
            </w:tcBorders>
          </w:tcPr>
          <w:p w14:paraId="3B983208" w14:textId="77777777" w:rsidR="006E2890" w:rsidRDefault="006E2890" w:rsidP="003B35E1">
            <w:pPr>
              <w:spacing w:after="0"/>
              <w:rPr>
                <w:rFonts w:ascii="Times New Roman" w:hAnsi="Times New Roman" w:cs="Times New Roman"/>
                <w:b/>
                <w:spacing w:val="-3"/>
              </w:rPr>
            </w:pPr>
          </w:p>
        </w:tc>
        <w:tc>
          <w:tcPr>
            <w:tcW w:w="1530" w:type="dxa"/>
            <w:tcBorders>
              <w:left w:val="single" w:sz="4" w:space="0" w:color="auto"/>
              <w:right w:val="single" w:sz="4" w:space="0" w:color="auto"/>
            </w:tcBorders>
          </w:tcPr>
          <w:p w14:paraId="58C42848" w14:textId="77777777" w:rsidR="006E2890" w:rsidRPr="001C4CA6" w:rsidRDefault="006E2890" w:rsidP="003B35E1">
            <w:pPr>
              <w:spacing w:after="0"/>
              <w:rPr>
                <w:rFonts w:ascii="Times New Roman" w:hAnsi="Times New Roman" w:cs="Times New Roman"/>
              </w:rPr>
            </w:pPr>
          </w:p>
        </w:tc>
      </w:tr>
      <w:permEnd w:id="1894975647"/>
    </w:tbl>
    <w:p w14:paraId="08F636FF" w14:textId="7B17E56A" w:rsidR="00BB0CDA" w:rsidRDefault="00BB0CDA" w:rsidP="000C2431"/>
    <w:p w14:paraId="68A883C4" w14:textId="77777777" w:rsidR="004732FD" w:rsidRDefault="004732FD" w:rsidP="000C2431"/>
    <w:p w14:paraId="2D7B2A2B" w14:textId="77777777" w:rsidR="001C01EF" w:rsidRPr="001C4CA6" w:rsidRDefault="001C01EF" w:rsidP="001C01EF">
      <w:pPr>
        <w:pStyle w:val="Heading1"/>
        <w:spacing w:line="480" w:lineRule="auto"/>
        <w:rPr>
          <w:rFonts w:ascii="Times New Roman" w:hAnsi="Times New Roman" w:cs="Times New Roman"/>
          <w:sz w:val="22"/>
          <w:szCs w:val="22"/>
        </w:rPr>
      </w:pPr>
      <w:r w:rsidRPr="001C4CA6">
        <w:rPr>
          <w:rFonts w:ascii="Times New Roman" w:hAnsi="Times New Roman" w:cs="Times New Roman"/>
          <w:sz w:val="22"/>
          <w:szCs w:val="22"/>
        </w:rPr>
        <w:t>ADDITIONAL INFORMATION</w:t>
      </w:r>
    </w:p>
    <w:p w14:paraId="690D739C" w14:textId="77777777" w:rsidR="001C01EF" w:rsidRPr="001C4CA6" w:rsidRDefault="001C01EF" w:rsidP="001C01EF">
      <w:pPr>
        <w:spacing w:after="0"/>
        <w:outlineLvl w:val="0"/>
        <w:rPr>
          <w:rFonts w:ascii="Times New Roman" w:hAnsi="Times New Roman" w:cs="Times New Roman"/>
          <w:spacing w:val="-3"/>
        </w:rPr>
      </w:pPr>
      <w:r w:rsidRPr="001C4CA6">
        <w:rPr>
          <w:rFonts w:ascii="Times New Roman" w:hAnsi="Times New Roman" w:cs="Times New Roman"/>
          <w:b/>
          <w:spacing w:val="-3"/>
        </w:rPr>
        <w:t>General Information:</w:t>
      </w:r>
      <w:r w:rsidRPr="001C4CA6">
        <w:rPr>
          <w:rFonts w:ascii="Times New Roman" w:hAnsi="Times New Roman" w:cs="Times New Roman"/>
          <w:spacing w:val="-3"/>
        </w:rPr>
        <w:t xml:space="preserve"> </w:t>
      </w:r>
    </w:p>
    <w:p w14:paraId="44190628"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 xml:space="preserve">This syllabus contains a general overview of the course only. It should NOT be considered as a substitute for reading and understanding all the pages of Blackboard. </w:t>
      </w:r>
    </w:p>
    <w:p w14:paraId="0F0E083F" w14:textId="6CDB11C2" w:rsidR="001C01EF" w:rsidRPr="00443A4D" w:rsidRDefault="001C01EF" w:rsidP="001C01EF">
      <w:pPr>
        <w:tabs>
          <w:tab w:val="left" w:pos="-720"/>
        </w:tabs>
        <w:suppressAutoHyphens/>
        <w:spacing w:after="0"/>
        <w:outlineLvl w:val="0"/>
        <w:rPr>
          <w:rFonts w:ascii="Times New Roman" w:hAnsi="Times New Roman" w:cs="Times New Roman"/>
          <w:spacing w:val="-3"/>
        </w:rPr>
      </w:pPr>
      <w:r w:rsidRPr="003C7BBF">
        <w:rPr>
          <w:rFonts w:ascii="Times New Roman" w:hAnsi="Times New Roman" w:cs="Times New Roman"/>
          <w:b/>
          <w:bCs/>
          <w:i/>
        </w:rPr>
        <w:t xml:space="preserve">The </w:t>
      </w:r>
      <w:r>
        <w:rPr>
          <w:rFonts w:ascii="Times New Roman" w:hAnsi="Times New Roman" w:cs="Times New Roman"/>
          <w:b/>
          <w:bCs/>
          <w:i/>
        </w:rPr>
        <w:t>subject line</w:t>
      </w:r>
      <w:r w:rsidRPr="003C7BBF">
        <w:rPr>
          <w:rFonts w:ascii="Times New Roman" w:hAnsi="Times New Roman" w:cs="Times New Roman"/>
          <w:b/>
          <w:bCs/>
          <w:i/>
        </w:rPr>
        <w:t xml:space="preserve"> of ALL your email shall be </w:t>
      </w:r>
      <w:r w:rsidRPr="003C7BBF">
        <w:rPr>
          <w:rFonts w:ascii="Times New Roman" w:hAnsi="Times New Roman" w:cs="Times New Roman"/>
          <w:b/>
          <w:bCs/>
        </w:rPr>
        <w:t xml:space="preserve">MISM 3303 </w:t>
      </w:r>
      <w:r>
        <w:rPr>
          <w:rFonts w:ascii="Times New Roman" w:hAnsi="Times New Roman" w:cs="Times New Roman"/>
          <w:b/>
          <w:bCs/>
        </w:rPr>
        <w:t>VC</w:t>
      </w:r>
      <w:r w:rsidRPr="003C7BBF">
        <w:rPr>
          <w:rFonts w:ascii="Times New Roman" w:hAnsi="Times New Roman" w:cs="Times New Roman"/>
          <w:b/>
          <w:bCs/>
        </w:rPr>
        <w:t xml:space="preserve">01 </w:t>
      </w:r>
      <w:r w:rsidR="00A018EE">
        <w:rPr>
          <w:rFonts w:ascii="Times New Roman" w:hAnsi="Times New Roman" w:cs="Times New Roman"/>
          <w:b/>
          <w:bCs/>
        </w:rPr>
        <w:t xml:space="preserve">Fall </w:t>
      </w:r>
      <w:r w:rsidR="003F6B13">
        <w:rPr>
          <w:rFonts w:ascii="Times New Roman" w:hAnsi="Times New Roman" w:cs="Times New Roman"/>
          <w:b/>
          <w:bCs/>
        </w:rPr>
        <w:t>2</w:t>
      </w:r>
      <w:r>
        <w:rPr>
          <w:rFonts w:ascii="Times New Roman" w:hAnsi="Times New Roman" w:cs="Times New Roman"/>
          <w:b/>
          <w:bCs/>
        </w:rPr>
        <w:t xml:space="preserve"> 2022</w:t>
      </w:r>
      <w:r w:rsidRPr="00443A4D">
        <w:rPr>
          <w:rFonts w:ascii="Times New Roman" w:hAnsi="Times New Roman" w:cs="Times New Roman"/>
          <w:bCs/>
        </w:rPr>
        <w:t xml:space="preserve"> and </w:t>
      </w:r>
      <w:r w:rsidRPr="003C7BBF">
        <w:rPr>
          <w:rFonts w:ascii="Times New Roman" w:hAnsi="Times New Roman" w:cs="Times New Roman"/>
          <w:b/>
          <w:bCs/>
        </w:rPr>
        <w:t>include your first and last names in the email body</w:t>
      </w:r>
      <w:r w:rsidRPr="00443A4D">
        <w:rPr>
          <w:rFonts w:ascii="Times New Roman" w:hAnsi="Times New Roman" w:cs="Times New Roman"/>
          <w:bCs/>
        </w:rPr>
        <w:t xml:space="preserve">.  </w:t>
      </w:r>
      <w:r w:rsidRPr="00443A4D">
        <w:rPr>
          <w:rFonts w:ascii="Times New Roman" w:hAnsi="Times New Roman" w:cs="Times New Roman"/>
          <w:spacing w:val="-3"/>
        </w:rPr>
        <w:t xml:space="preserve">Email without this information as the Subject line will not be read or responded </w:t>
      </w:r>
      <w:r>
        <w:rPr>
          <w:rFonts w:ascii="Times New Roman" w:hAnsi="Times New Roman" w:cs="Times New Roman"/>
          <w:spacing w:val="-3"/>
        </w:rPr>
        <w:t>t</w:t>
      </w:r>
      <w:r w:rsidRPr="00443A4D">
        <w:rPr>
          <w:rFonts w:ascii="Times New Roman" w:hAnsi="Times New Roman" w:cs="Times New Roman"/>
          <w:spacing w:val="-3"/>
        </w:rPr>
        <w:t>o.</w:t>
      </w:r>
    </w:p>
    <w:p w14:paraId="285F18F4" w14:textId="77777777" w:rsidR="001C01EF" w:rsidRPr="00443A4D" w:rsidRDefault="001C01EF" w:rsidP="001C01EF">
      <w:pPr>
        <w:spacing w:after="0"/>
        <w:outlineLvl w:val="0"/>
        <w:rPr>
          <w:rFonts w:ascii="Times New Roman" w:hAnsi="Times New Roman" w:cs="Times New Roman"/>
          <w:i/>
          <w:spacing w:val="-3"/>
        </w:rPr>
      </w:pPr>
      <w:r w:rsidRPr="00443A4D">
        <w:rPr>
          <w:rFonts w:ascii="Times New Roman" w:hAnsi="Times New Roman" w:cs="Times New Roman"/>
          <w:i/>
          <w:spacing w:val="-3"/>
        </w:rPr>
        <w:t>Once you have read and understood everything contained in the syllabus, you are required to submit</w:t>
      </w:r>
      <w:r>
        <w:rPr>
          <w:rFonts w:ascii="Times New Roman" w:hAnsi="Times New Roman" w:cs="Times New Roman"/>
          <w:i/>
          <w:spacing w:val="-3"/>
        </w:rPr>
        <w:t>, in Blackboard,</w:t>
      </w:r>
      <w:r w:rsidRPr="00443A4D">
        <w:rPr>
          <w:rFonts w:ascii="Times New Roman" w:hAnsi="Times New Roman" w:cs="Times New Roman"/>
          <w:i/>
          <w:spacing w:val="-3"/>
        </w:rPr>
        <w:t xml:space="preserve"> the following: </w:t>
      </w:r>
    </w:p>
    <w:p w14:paraId="634D07BA"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 xml:space="preserve">1.  Your Full Name </w:t>
      </w:r>
    </w:p>
    <w:p w14:paraId="1D2E6887" w14:textId="1897DFC2"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 xml:space="preserve">2.  Term: </w:t>
      </w:r>
      <w:r w:rsidR="00A018EE">
        <w:rPr>
          <w:rFonts w:ascii="Times New Roman" w:hAnsi="Times New Roman" w:cs="Times New Roman"/>
          <w:spacing w:val="-3"/>
        </w:rPr>
        <w:t xml:space="preserve">Fall </w:t>
      </w:r>
      <w:r w:rsidR="003F6B13">
        <w:rPr>
          <w:rFonts w:ascii="Times New Roman" w:hAnsi="Times New Roman" w:cs="Times New Roman"/>
          <w:spacing w:val="-3"/>
        </w:rPr>
        <w:t>2</w:t>
      </w:r>
      <w:r>
        <w:rPr>
          <w:rFonts w:ascii="Times New Roman" w:hAnsi="Times New Roman" w:cs="Times New Roman"/>
          <w:spacing w:val="-3"/>
        </w:rPr>
        <w:t xml:space="preserve"> 2022</w:t>
      </w:r>
    </w:p>
    <w:p w14:paraId="186CC37C" w14:textId="02158EFD"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3.  Course Number</w:t>
      </w:r>
      <w:r>
        <w:rPr>
          <w:rFonts w:ascii="Times New Roman" w:hAnsi="Times New Roman" w:cs="Times New Roman"/>
          <w:spacing w:val="-3"/>
        </w:rPr>
        <w:t xml:space="preserve">, </w:t>
      </w:r>
      <w:r w:rsidRPr="00443A4D">
        <w:rPr>
          <w:rFonts w:ascii="Times New Roman" w:hAnsi="Times New Roman" w:cs="Times New Roman"/>
          <w:spacing w:val="-3"/>
        </w:rPr>
        <w:t>Section</w:t>
      </w:r>
      <w:r>
        <w:rPr>
          <w:rFonts w:ascii="Times New Roman" w:hAnsi="Times New Roman" w:cs="Times New Roman"/>
          <w:spacing w:val="-3"/>
        </w:rPr>
        <w:t>, and Term</w:t>
      </w:r>
      <w:r w:rsidRPr="00443A4D">
        <w:rPr>
          <w:rFonts w:ascii="Times New Roman" w:hAnsi="Times New Roman" w:cs="Times New Roman"/>
          <w:spacing w:val="-3"/>
        </w:rPr>
        <w:t xml:space="preserve"> (</w:t>
      </w:r>
      <w:r w:rsidR="00A018EE">
        <w:rPr>
          <w:rFonts w:ascii="Times New Roman" w:hAnsi="Times New Roman" w:cs="Times New Roman"/>
          <w:spacing w:val="-3"/>
        </w:rPr>
        <w:t>Fall</w:t>
      </w:r>
      <w:r w:rsidR="003F6B13">
        <w:rPr>
          <w:rFonts w:ascii="Times New Roman" w:hAnsi="Times New Roman" w:cs="Times New Roman"/>
          <w:spacing w:val="-3"/>
        </w:rPr>
        <w:t xml:space="preserve"> 2</w:t>
      </w:r>
      <w:r>
        <w:rPr>
          <w:rFonts w:ascii="Times New Roman" w:hAnsi="Times New Roman" w:cs="Times New Roman"/>
          <w:spacing w:val="-3"/>
        </w:rPr>
        <w:t xml:space="preserve"> 2022</w:t>
      </w:r>
      <w:r w:rsidRPr="00443A4D">
        <w:rPr>
          <w:rFonts w:ascii="Times New Roman" w:hAnsi="Times New Roman" w:cs="Times New Roman"/>
          <w:spacing w:val="-3"/>
        </w:rPr>
        <w:t>)</w:t>
      </w:r>
    </w:p>
    <w:p w14:paraId="1F94279E"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4.  Date</w:t>
      </w:r>
    </w:p>
    <w:p w14:paraId="11C09B63"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 xml:space="preserve">5.  A Statement of Understanding as follows: </w:t>
      </w:r>
    </w:p>
    <w:p w14:paraId="2515E747"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"I have read the syllabus for this course. I understand the course requirements and procedures. Since grades are an indicator of personal effort and performance, I understand that it is my responsibility to earn the grade I desire in this class." (</w:t>
      </w:r>
      <w:r w:rsidRPr="003C7BBF">
        <w:rPr>
          <w:rFonts w:ascii="Times New Roman" w:hAnsi="Times New Roman" w:cs="Times New Roman"/>
          <w:b/>
          <w:i/>
          <w:spacing w:val="-3"/>
        </w:rPr>
        <w:t>This statement must be verbatim</w:t>
      </w:r>
      <w:r>
        <w:rPr>
          <w:rFonts w:ascii="Times New Roman" w:hAnsi="Times New Roman" w:cs="Times New Roman"/>
          <w:b/>
          <w:i/>
          <w:spacing w:val="-3"/>
        </w:rPr>
        <w:t xml:space="preserve"> and in this format</w:t>
      </w:r>
      <w:r w:rsidRPr="003C7BBF">
        <w:rPr>
          <w:rFonts w:ascii="Times New Roman" w:hAnsi="Times New Roman" w:cs="Times New Roman"/>
          <w:b/>
          <w:i/>
          <w:spacing w:val="-3"/>
        </w:rPr>
        <w:t>.</w:t>
      </w:r>
      <w:r w:rsidRPr="00443A4D">
        <w:rPr>
          <w:rFonts w:ascii="Times New Roman" w:hAnsi="Times New Roman" w:cs="Times New Roman"/>
          <w:spacing w:val="-3"/>
        </w:rPr>
        <w:t>)</w:t>
      </w:r>
      <w:r>
        <w:rPr>
          <w:rFonts w:ascii="Times New Roman" w:hAnsi="Times New Roman" w:cs="Times New Roman"/>
          <w:spacing w:val="-3"/>
        </w:rPr>
        <w:t xml:space="preserve"> (</w:t>
      </w:r>
      <w:r w:rsidRPr="003C7BBF">
        <w:rPr>
          <w:rFonts w:ascii="Times New Roman" w:hAnsi="Times New Roman" w:cs="Times New Roman"/>
          <w:b/>
          <w:i/>
          <w:spacing w:val="-3"/>
        </w:rPr>
        <w:t>This is the end of the Statement of understanding.</w:t>
      </w:r>
      <w:r>
        <w:rPr>
          <w:rFonts w:ascii="Times New Roman" w:hAnsi="Times New Roman" w:cs="Times New Roman"/>
          <w:spacing w:val="-3"/>
        </w:rPr>
        <w:t>)</w:t>
      </w:r>
    </w:p>
    <w:p w14:paraId="54565F1D" w14:textId="77777777" w:rsidR="001C01EF" w:rsidRDefault="001C01EF" w:rsidP="001C01EF">
      <w:pPr>
        <w:spacing w:after="0"/>
        <w:outlineLvl w:val="0"/>
        <w:rPr>
          <w:rFonts w:ascii="Times New Roman" w:hAnsi="Times New Roman" w:cs="Times New Roman"/>
          <w:spacing w:val="-3"/>
        </w:rPr>
      </w:pPr>
    </w:p>
    <w:p w14:paraId="108BD0F3"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Additional Statements</w:t>
      </w:r>
      <w:r>
        <w:rPr>
          <w:rFonts w:ascii="Times New Roman" w:hAnsi="Times New Roman" w:cs="Times New Roman"/>
          <w:spacing w:val="-3"/>
        </w:rPr>
        <w:t>/Requirements/ Restrictions</w:t>
      </w:r>
      <w:r w:rsidRPr="00443A4D">
        <w:rPr>
          <w:rFonts w:ascii="Times New Roman" w:hAnsi="Times New Roman" w:cs="Times New Roman"/>
          <w:spacing w:val="-3"/>
        </w:rPr>
        <w:t xml:space="preserve">: </w:t>
      </w:r>
    </w:p>
    <w:p w14:paraId="5EDBC5F4"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You may NOT submit a paper you submitted in another course for grade.</w:t>
      </w:r>
    </w:p>
    <w:p w14:paraId="30460D04"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0A6E1119" w14:textId="77777777" w:rsidR="001C01EF"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t xml:space="preserve">Posting of Grades: Final grades will be posted in IQ Web and Blackboard. </w:t>
      </w:r>
    </w:p>
    <w:p w14:paraId="3B9299DD" w14:textId="77777777" w:rsidR="001C01EF" w:rsidRPr="00443A4D" w:rsidRDefault="001C01EF" w:rsidP="001C01EF">
      <w:pPr>
        <w:spacing w:after="0"/>
        <w:outlineLvl w:val="0"/>
        <w:rPr>
          <w:rFonts w:ascii="Times New Roman" w:hAnsi="Times New Roman" w:cs="Times New Roman"/>
          <w:spacing w:val="-3"/>
        </w:rPr>
      </w:pPr>
    </w:p>
    <w:p w14:paraId="02258C74" w14:textId="77777777" w:rsidR="001C01EF" w:rsidRDefault="001C01EF" w:rsidP="001C01EF">
      <w:pPr>
        <w:spacing w:after="0"/>
        <w:outlineLvl w:val="0"/>
        <w:rPr>
          <w:rFonts w:ascii="Times New Roman" w:hAnsi="Times New Roman" w:cs="Times New Roman"/>
          <w:b/>
          <w:spacing w:val="-3"/>
        </w:rPr>
      </w:pPr>
      <w:r w:rsidRPr="00443A4D">
        <w:rPr>
          <w:rFonts w:ascii="Times New Roman" w:hAnsi="Times New Roman" w:cs="Times New Roman"/>
          <w:b/>
          <w:spacing w:val="-3"/>
        </w:rPr>
        <w:t>Teaching Methods:</w:t>
      </w:r>
    </w:p>
    <w:p w14:paraId="7589F775" w14:textId="77777777"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spacing w:val="-3"/>
        </w:rPr>
        <w:lastRenderedPageBreak/>
        <w:t xml:space="preserve"> </w:t>
      </w:r>
      <w:r w:rsidRPr="00443A4D">
        <w:rPr>
          <w:rFonts w:ascii="Times New Roman" w:hAnsi="Times New Roman" w:cs="Times New Roman"/>
          <w:spacing w:val="-3"/>
        </w:rPr>
        <w:br/>
      </w:r>
      <w:r w:rsidRPr="00443A4D">
        <w:rPr>
          <w:rFonts w:ascii="Times New Roman" w:hAnsi="Times New Roman" w:cs="Times New Roman"/>
          <w:b/>
          <w:spacing w:val="-3"/>
        </w:rPr>
        <w:t>1. Assignments:</w:t>
      </w:r>
      <w:r w:rsidRPr="00443A4D">
        <w:rPr>
          <w:rFonts w:ascii="Times New Roman" w:hAnsi="Times New Roman" w:cs="Times New Roman"/>
          <w:spacing w:val="-3"/>
        </w:rPr>
        <w:t xml:space="preserve"> Also look at Guidelines for Homework Assignments listed below.</w:t>
      </w:r>
    </w:p>
    <w:p w14:paraId="48E741FC" w14:textId="2AF0473D" w:rsidR="001C01EF" w:rsidRPr="00443A4D" w:rsidRDefault="001C01EF" w:rsidP="001C01EF">
      <w:pPr>
        <w:spacing w:after="0"/>
        <w:outlineLvl w:val="0"/>
        <w:rPr>
          <w:rFonts w:ascii="Times New Roman" w:hAnsi="Times New Roman" w:cs="Times New Roman"/>
          <w:spacing w:val="-3"/>
        </w:rPr>
      </w:pPr>
      <w:r w:rsidRPr="00443A4D">
        <w:rPr>
          <w:rFonts w:ascii="Times New Roman" w:hAnsi="Times New Roman" w:cs="Times New Roman"/>
          <w:bCs/>
          <w:spacing w:val="-3"/>
        </w:rPr>
        <w:t xml:space="preserve">Subjects </w:t>
      </w:r>
      <w:r>
        <w:rPr>
          <w:rFonts w:ascii="Times New Roman" w:hAnsi="Times New Roman" w:cs="Times New Roman"/>
          <w:bCs/>
          <w:spacing w:val="-3"/>
        </w:rPr>
        <w:t>should be</w:t>
      </w:r>
      <w:r w:rsidRPr="00443A4D">
        <w:rPr>
          <w:rFonts w:ascii="Times New Roman" w:hAnsi="Times New Roman" w:cs="Times New Roman"/>
          <w:bCs/>
          <w:spacing w:val="-3"/>
        </w:rPr>
        <w:t xml:space="preserve"> chosen so that they will not be able to be answered adequately in not less than 300 words and will be consistent with the APA style of writing. Failure to provide References and Citations will result in a grade of “0” for the Assignment.</w:t>
      </w:r>
      <w:r w:rsidR="00253F9A">
        <w:rPr>
          <w:rFonts w:ascii="Times New Roman" w:hAnsi="Times New Roman" w:cs="Times New Roman"/>
          <w:bCs/>
          <w:spacing w:val="-3"/>
        </w:rPr>
        <w:t xml:space="preserve"> Failure to provide citations or failure to provide references will result in a deduction of 40 points.</w:t>
      </w:r>
      <w:r w:rsidRPr="00443A4D">
        <w:rPr>
          <w:rFonts w:ascii="Times New Roman" w:hAnsi="Times New Roman" w:cs="Times New Roman"/>
          <w:bCs/>
          <w:spacing w:val="-3"/>
        </w:rPr>
        <w:t xml:space="preserve"> Decision on the adequacy of an answer is the </w:t>
      </w:r>
      <w:r w:rsidR="00253F9A" w:rsidRPr="00443A4D">
        <w:rPr>
          <w:rFonts w:ascii="Times New Roman" w:hAnsi="Times New Roman" w:cs="Times New Roman"/>
          <w:bCs/>
          <w:spacing w:val="-3"/>
        </w:rPr>
        <w:t>instructors</w:t>
      </w:r>
      <w:r w:rsidRPr="00443A4D">
        <w:rPr>
          <w:rFonts w:ascii="Times New Roman" w:hAnsi="Times New Roman" w:cs="Times New Roman"/>
          <w:bCs/>
          <w:spacing w:val="-3"/>
        </w:rPr>
        <w:t>. It is not subject to debate.</w:t>
      </w:r>
      <w:r w:rsidRPr="00443A4D">
        <w:rPr>
          <w:rFonts w:ascii="Times New Roman" w:hAnsi="Times New Roman" w:cs="Times New Roman"/>
          <w:spacing w:val="-3"/>
        </w:rPr>
        <w:t xml:space="preserve"> </w:t>
      </w:r>
    </w:p>
    <w:p w14:paraId="23D3D9B6" w14:textId="6ADB427A" w:rsidR="004732FD" w:rsidRPr="004732FD" w:rsidRDefault="001C01EF" w:rsidP="001C01EF">
      <w:r w:rsidRPr="00443A4D">
        <w:rPr>
          <w:rFonts w:ascii="Times New Roman" w:hAnsi="Times New Roman" w:cs="Times New Roman"/>
          <w:bCs/>
          <w:spacing w:val="-3"/>
        </w:rPr>
        <w:t>Assignments are graded on a 100-point scale. Assignments and Quizzes are due by midnight (11:59 P.M. Central Time) the first Saturday after the assignment is made</w:t>
      </w:r>
      <w:r>
        <w:rPr>
          <w:rFonts w:ascii="Times New Roman" w:hAnsi="Times New Roman" w:cs="Times New Roman"/>
          <w:bCs/>
          <w:spacing w:val="-3"/>
        </w:rPr>
        <w:t>. If there is a holiday on that weekend and Friday</w:t>
      </w:r>
    </w:p>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76A6" w14:textId="77777777" w:rsidR="00462260" w:rsidRDefault="00462260" w:rsidP="002B1DF6">
      <w:pPr>
        <w:spacing w:after="0"/>
      </w:pPr>
      <w:r>
        <w:separator/>
      </w:r>
    </w:p>
  </w:endnote>
  <w:endnote w:type="continuationSeparator" w:id="0">
    <w:p w14:paraId="6B5D36E8" w14:textId="77777777" w:rsidR="00462260" w:rsidRDefault="0046226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70D8CB93" w14:textId="77777777" w:rsidR="007200FA" w:rsidRDefault="007200FA">
        <w:pPr>
          <w:pStyle w:val="Footer"/>
          <w:jc w:val="right"/>
        </w:pPr>
        <w:r>
          <w:fldChar w:fldCharType="begin"/>
        </w:r>
        <w:r>
          <w:instrText xml:space="preserve"> PAGE   \* MERGEFORMAT </w:instrText>
        </w:r>
        <w:r>
          <w:fldChar w:fldCharType="separate"/>
        </w:r>
        <w:r w:rsidR="00C5299D">
          <w:rPr>
            <w:noProof/>
          </w:rPr>
          <w:t>2</w:t>
        </w:r>
        <w:r>
          <w:rPr>
            <w:noProof/>
          </w:rPr>
          <w:fldChar w:fldCharType="end"/>
        </w:r>
      </w:p>
    </w:sdtContent>
  </w:sdt>
  <w:p w14:paraId="4806C182"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95C8"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C5299D">
          <w:rPr>
            <w:noProof/>
          </w:rPr>
          <w:t>1</w:t>
        </w:r>
        <w:r w:rsidRPr="007200FA">
          <w:rPr>
            <w:noProof/>
          </w:rPr>
          <w:fldChar w:fldCharType="end"/>
        </w:r>
      </w:sdtContent>
    </w:sdt>
  </w:p>
  <w:p w14:paraId="05331E82"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E830" w14:textId="77777777" w:rsidR="00462260" w:rsidRDefault="00462260" w:rsidP="002B1DF6">
      <w:pPr>
        <w:spacing w:after="0"/>
      </w:pPr>
      <w:r>
        <w:separator/>
      </w:r>
    </w:p>
  </w:footnote>
  <w:footnote w:type="continuationSeparator" w:id="0">
    <w:p w14:paraId="1A7C7855" w14:textId="77777777" w:rsidR="00462260" w:rsidRDefault="0046226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AAE1" w14:textId="77777777" w:rsidR="007D5A2A" w:rsidRDefault="00E96CE9" w:rsidP="007D5A2A">
    <w:pPr>
      <w:pStyle w:val="Header"/>
      <w:jc w:val="right"/>
    </w:pPr>
    <w:r>
      <w:rPr>
        <w:noProof/>
      </w:rPr>
      <w:drawing>
        <wp:inline distT="0" distB="0" distL="0" distR="0" wp14:anchorId="3776735C" wp14:editId="5634687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D3A50B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137EB5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A16220"/>
    <w:multiLevelType w:val="hybridMultilevel"/>
    <w:tmpl w:val="87A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vzOjN/cnmYtUtyLaqZfN62+1Gopz9oMgs/lJq5tJhqrvjc+8j9ipKe2OWMvp7eQyXDSfeD34J64SEAhGHsY0Q==" w:salt="80Wi8pBkXWqTx6rR0OoD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29DA"/>
    <w:rsid w:val="00051076"/>
    <w:rsid w:val="00093737"/>
    <w:rsid w:val="000955BD"/>
    <w:rsid w:val="000A6E7A"/>
    <w:rsid w:val="000B1E69"/>
    <w:rsid w:val="000B3ABA"/>
    <w:rsid w:val="000C2431"/>
    <w:rsid w:val="000D411A"/>
    <w:rsid w:val="000E3AD6"/>
    <w:rsid w:val="0012698F"/>
    <w:rsid w:val="00127703"/>
    <w:rsid w:val="00165BC2"/>
    <w:rsid w:val="00182992"/>
    <w:rsid w:val="001B3351"/>
    <w:rsid w:val="001C01EF"/>
    <w:rsid w:val="00201B07"/>
    <w:rsid w:val="00216C9F"/>
    <w:rsid w:val="0024367B"/>
    <w:rsid w:val="0024508F"/>
    <w:rsid w:val="00253F9A"/>
    <w:rsid w:val="00267A17"/>
    <w:rsid w:val="0027310A"/>
    <w:rsid w:val="00281949"/>
    <w:rsid w:val="0029114E"/>
    <w:rsid w:val="002B1DF6"/>
    <w:rsid w:val="002B2AA9"/>
    <w:rsid w:val="002E75B9"/>
    <w:rsid w:val="002F0F45"/>
    <w:rsid w:val="00306FAF"/>
    <w:rsid w:val="00312DC8"/>
    <w:rsid w:val="00320C17"/>
    <w:rsid w:val="003448AB"/>
    <w:rsid w:val="003635E0"/>
    <w:rsid w:val="003925A2"/>
    <w:rsid w:val="003B5A0A"/>
    <w:rsid w:val="003D2402"/>
    <w:rsid w:val="003F6B13"/>
    <w:rsid w:val="004066A3"/>
    <w:rsid w:val="004227A2"/>
    <w:rsid w:val="00452059"/>
    <w:rsid w:val="00462260"/>
    <w:rsid w:val="004732FD"/>
    <w:rsid w:val="00485DE2"/>
    <w:rsid w:val="00497542"/>
    <w:rsid w:val="004A6057"/>
    <w:rsid w:val="004E2C2D"/>
    <w:rsid w:val="004F2DF3"/>
    <w:rsid w:val="005042F5"/>
    <w:rsid w:val="00504C03"/>
    <w:rsid w:val="00552769"/>
    <w:rsid w:val="00581BAE"/>
    <w:rsid w:val="005B440E"/>
    <w:rsid w:val="005E6005"/>
    <w:rsid w:val="005F0954"/>
    <w:rsid w:val="005F509F"/>
    <w:rsid w:val="00607192"/>
    <w:rsid w:val="00624590"/>
    <w:rsid w:val="00654D1F"/>
    <w:rsid w:val="00691DB2"/>
    <w:rsid w:val="006A1232"/>
    <w:rsid w:val="006B3B3E"/>
    <w:rsid w:val="006E2890"/>
    <w:rsid w:val="007200FA"/>
    <w:rsid w:val="00723490"/>
    <w:rsid w:val="00731672"/>
    <w:rsid w:val="0073592B"/>
    <w:rsid w:val="00741EF7"/>
    <w:rsid w:val="0076248C"/>
    <w:rsid w:val="0078676A"/>
    <w:rsid w:val="00794217"/>
    <w:rsid w:val="007A4624"/>
    <w:rsid w:val="007D5A2A"/>
    <w:rsid w:val="00835832"/>
    <w:rsid w:val="00877265"/>
    <w:rsid w:val="00887623"/>
    <w:rsid w:val="008D11B4"/>
    <w:rsid w:val="008E4F4D"/>
    <w:rsid w:val="00902E96"/>
    <w:rsid w:val="009419CA"/>
    <w:rsid w:val="00965F8D"/>
    <w:rsid w:val="00986E96"/>
    <w:rsid w:val="009B2264"/>
    <w:rsid w:val="00A018EE"/>
    <w:rsid w:val="00A105A1"/>
    <w:rsid w:val="00A15300"/>
    <w:rsid w:val="00A24A3B"/>
    <w:rsid w:val="00A3173B"/>
    <w:rsid w:val="00A40214"/>
    <w:rsid w:val="00A473A2"/>
    <w:rsid w:val="00A67B54"/>
    <w:rsid w:val="00A73716"/>
    <w:rsid w:val="00A754F6"/>
    <w:rsid w:val="00AE7841"/>
    <w:rsid w:val="00B01774"/>
    <w:rsid w:val="00B03977"/>
    <w:rsid w:val="00B71E16"/>
    <w:rsid w:val="00BB0CDA"/>
    <w:rsid w:val="00BB466F"/>
    <w:rsid w:val="00BF0618"/>
    <w:rsid w:val="00C210C5"/>
    <w:rsid w:val="00C5299D"/>
    <w:rsid w:val="00C65D9E"/>
    <w:rsid w:val="00CC5BCF"/>
    <w:rsid w:val="00CF1B68"/>
    <w:rsid w:val="00D22750"/>
    <w:rsid w:val="00D4306D"/>
    <w:rsid w:val="00D71297"/>
    <w:rsid w:val="00D72497"/>
    <w:rsid w:val="00E20352"/>
    <w:rsid w:val="00E46F18"/>
    <w:rsid w:val="00E624B9"/>
    <w:rsid w:val="00E82430"/>
    <w:rsid w:val="00E8301B"/>
    <w:rsid w:val="00E96CE9"/>
    <w:rsid w:val="00E97627"/>
    <w:rsid w:val="00EA7B88"/>
    <w:rsid w:val="00EB28BA"/>
    <w:rsid w:val="00EB480C"/>
    <w:rsid w:val="00EC006E"/>
    <w:rsid w:val="00ED2D77"/>
    <w:rsid w:val="00ED358E"/>
    <w:rsid w:val="00ED3BCE"/>
    <w:rsid w:val="00F014DB"/>
    <w:rsid w:val="00F21DE3"/>
    <w:rsid w:val="00F502E3"/>
    <w:rsid w:val="00F53E47"/>
    <w:rsid w:val="00F61F85"/>
    <w:rsid w:val="00F728BE"/>
    <w:rsid w:val="00F72D36"/>
    <w:rsid w:val="00F85FF6"/>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851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UnresolvedMention">
    <w:name w:val="Unresolved Mention"/>
    <w:basedOn w:val="DefaultParagraphFont"/>
    <w:uiPriority w:val="99"/>
    <w:semiHidden/>
    <w:unhideWhenUsed/>
    <w:rsid w:val="00F7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EF3D-14D4-46EE-B16A-D5EE2F58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1784</Words>
  <Characters>10174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cp:lastModifiedBy>
  <cp:revision>2</cp:revision>
  <cp:lastPrinted>2021-10-07T18:18:00Z</cp:lastPrinted>
  <dcterms:created xsi:type="dcterms:W3CDTF">2022-04-07T16:10:00Z</dcterms:created>
  <dcterms:modified xsi:type="dcterms:W3CDTF">2022-04-07T16:10:00Z</dcterms:modified>
</cp:coreProperties>
</file>