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2A" w:rsidRPr="001A38BB" w:rsidRDefault="009C352A" w:rsidP="006B69F2">
      <w:pPr>
        <w:jc w:val="center"/>
        <w:rPr>
          <w:rFonts w:ascii="Arial" w:hAnsi="Arial" w:cs="Arial"/>
          <w:snapToGrid w:val="0"/>
        </w:rPr>
      </w:pPr>
      <w:r w:rsidRPr="001A38BB">
        <w:rPr>
          <w:rFonts w:ascii="Arial" w:hAnsi="Arial" w:cs="Arial"/>
          <w:noProof/>
        </w:rPr>
        <w:drawing>
          <wp:inline distT="0" distB="0" distL="0" distR="0" wp14:anchorId="0A9C4008" wp14:editId="27512C9A">
            <wp:extent cx="2419350" cy="523875"/>
            <wp:effectExtent l="0" t="0" r="0" b="9525"/>
            <wp:docPr id="1" name="Picture 1" descr="Wayland Baptist University Logo" title="Way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523875"/>
                    </a:xfrm>
                    <a:prstGeom prst="rect">
                      <a:avLst/>
                    </a:prstGeom>
                    <a:noFill/>
                    <a:ln>
                      <a:noFill/>
                    </a:ln>
                  </pic:spPr>
                </pic:pic>
              </a:graphicData>
            </a:graphic>
          </wp:inline>
        </w:drawing>
      </w:r>
    </w:p>
    <w:p w:rsidR="009C352A" w:rsidRPr="001A38BB" w:rsidRDefault="009C352A" w:rsidP="006B69F2">
      <w:pPr>
        <w:rPr>
          <w:rFonts w:ascii="Arial" w:hAnsi="Arial" w:cs="Arial"/>
          <w:snapToGrid w:val="0"/>
        </w:rPr>
      </w:pPr>
    </w:p>
    <w:p w:rsidR="009C352A" w:rsidRPr="001A38BB" w:rsidRDefault="009C352A" w:rsidP="006B69F2">
      <w:pPr>
        <w:pStyle w:val="Heading1"/>
        <w:rPr>
          <w:rFonts w:cs="Arial"/>
          <w:snapToGrid w:val="0"/>
          <w:sz w:val="24"/>
          <w:szCs w:val="18"/>
        </w:rPr>
      </w:pPr>
      <w:r w:rsidRPr="001A38BB">
        <w:rPr>
          <w:rFonts w:cs="Arial"/>
          <w:snapToGrid w:val="0"/>
          <w:sz w:val="24"/>
          <w:szCs w:val="18"/>
        </w:rPr>
        <w:t>WAYLAND BAPTIST UNIVERSITY</w:t>
      </w:r>
    </w:p>
    <w:p w:rsidR="009C352A" w:rsidRPr="001A38BB" w:rsidRDefault="00D75263" w:rsidP="006B69F2">
      <w:pPr>
        <w:pStyle w:val="Heading1"/>
        <w:rPr>
          <w:rFonts w:cs="Arial"/>
          <w:snapToGrid w:val="0"/>
          <w:sz w:val="24"/>
          <w:szCs w:val="18"/>
        </w:rPr>
      </w:pPr>
      <w:r>
        <w:rPr>
          <w:rFonts w:cs="Arial"/>
          <w:snapToGrid w:val="0"/>
          <w:sz w:val="24"/>
          <w:szCs w:val="18"/>
        </w:rPr>
        <w:t>WBU ONLINE</w:t>
      </w:r>
    </w:p>
    <w:p w:rsidR="009C352A" w:rsidRPr="001A38BB" w:rsidRDefault="009C352A" w:rsidP="006B69F2">
      <w:pPr>
        <w:pStyle w:val="Heading1"/>
        <w:rPr>
          <w:rFonts w:cs="Arial"/>
          <w:snapToGrid w:val="0"/>
          <w:sz w:val="24"/>
          <w:szCs w:val="18"/>
        </w:rPr>
      </w:pPr>
      <w:r w:rsidRPr="001A38BB">
        <w:rPr>
          <w:rFonts w:cs="Arial"/>
          <w:snapToGrid w:val="0"/>
          <w:sz w:val="24"/>
          <w:szCs w:val="18"/>
        </w:rPr>
        <w:t>SCHOOL OF RELIGION AND PHILOSOPHY</w:t>
      </w:r>
    </w:p>
    <w:p w:rsidR="009C352A" w:rsidRPr="001A38BB" w:rsidRDefault="009C352A" w:rsidP="006B69F2">
      <w:pPr>
        <w:tabs>
          <w:tab w:val="center" w:pos="5400"/>
        </w:tabs>
        <w:suppressAutoHyphens/>
        <w:jc w:val="center"/>
        <w:rPr>
          <w:rFonts w:ascii="Arial" w:hAnsi="Arial" w:cs="Arial"/>
          <w:b/>
          <w:i/>
          <w:spacing w:val="-3"/>
        </w:rPr>
      </w:pPr>
    </w:p>
    <w:p w:rsidR="009C352A" w:rsidRPr="00905927" w:rsidRDefault="009C352A" w:rsidP="00231998">
      <w:pPr>
        <w:pStyle w:val="head2"/>
      </w:pPr>
      <w:r w:rsidRPr="00905927">
        <w:t>Wayland Baptist University Mission Statement</w:t>
      </w:r>
    </w:p>
    <w:p w:rsidR="009C352A" w:rsidRPr="001A38BB" w:rsidRDefault="009C352A" w:rsidP="006B69F2">
      <w:pPr>
        <w:tabs>
          <w:tab w:val="left" w:pos="-720"/>
          <w:tab w:val="left" w:pos="0"/>
          <w:tab w:val="left" w:pos="810"/>
          <w:tab w:val="left" w:pos="1440"/>
        </w:tabs>
        <w:suppressAutoHyphens/>
        <w:rPr>
          <w:rFonts w:ascii="Arial" w:hAnsi="Arial" w:cs="Arial"/>
          <w:spacing w:val="-3"/>
        </w:rPr>
      </w:pPr>
      <w:r w:rsidRPr="001A38BB">
        <w:rPr>
          <w:rFonts w:ascii="Arial" w:hAnsi="Arial" w:cs="Arial"/>
          <w:spacing w:val="-3"/>
        </w:rPr>
        <w:t>Wayland Baptist University exists to education students in an academically challenging, learning-focused and distinctively Christian environment for professional success and service to God and humankind.</w:t>
      </w:r>
    </w:p>
    <w:p w:rsidR="005A091C" w:rsidRPr="001A38BB" w:rsidRDefault="00905192" w:rsidP="006B69F2">
      <w:pPr>
        <w:pStyle w:val="Heading1"/>
        <w:rPr>
          <w:rFonts w:cs="Arial"/>
          <w:sz w:val="24"/>
          <w:szCs w:val="18"/>
        </w:rPr>
      </w:pPr>
      <w:r w:rsidRPr="001A38BB">
        <w:rPr>
          <w:rFonts w:cs="Arial"/>
          <w:sz w:val="24"/>
          <w:szCs w:val="18"/>
        </w:rPr>
        <w:t>G</w:t>
      </w:r>
      <w:r w:rsidR="007842CC">
        <w:rPr>
          <w:rFonts w:cs="Arial"/>
          <w:sz w:val="24"/>
          <w:szCs w:val="18"/>
        </w:rPr>
        <w:t>REK 13</w:t>
      </w:r>
      <w:r w:rsidR="0094237A" w:rsidRPr="001A38BB">
        <w:rPr>
          <w:rFonts w:cs="Arial"/>
          <w:sz w:val="24"/>
          <w:szCs w:val="18"/>
        </w:rPr>
        <w:t>02</w:t>
      </w:r>
      <w:r w:rsidR="009C352A" w:rsidRPr="001A38BB">
        <w:rPr>
          <w:rFonts w:cs="Arial"/>
          <w:sz w:val="24"/>
          <w:szCs w:val="18"/>
        </w:rPr>
        <w:t xml:space="preserve"> PL</w:t>
      </w:r>
      <w:r w:rsidRPr="001A38BB">
        <w:rPr>
          <w:rFonts w:cs="Arial"/>
          <w:sz w:val="24"/>
          <w:szCs w:val="18"/>
        </w:rPr>
        <w:t>01</w:t>
      </w:r>
    </w:p>
    <w:p w:rsidR="005A091C" w:rsidRPr="001A38BB" w:rsidRDefault="00905192" w:rsidP="006B69F2">
      <w:pPr>
        <w:pStyle w:val="Heading1"/>
        <w:rPr>
          <w:rFonts w:cs="Arial"/>
          <w:sz w:val="24"/>
          <w:szCs w:val="18"/>
        </w:rPr>
      </w:pPr>
      <w:r w:rsidRPr="001A38BB">
        <w:rPr>
          <w:rFonts w:cs="Arial"/>
          <w:sz w:val="24"/>
          <w:szCs w:val="18"/>
        </w:rPr>
        <w:t>ELEMENTARY GREEK</w:t>
      </w:r>
    </w:p>
    <w:p w:rsidR="00D335FD" w:rsidRPr="00D335FD" w:rsidRDefault="00D335FD" w:rsidP="00D335FD">
      <w:pPr>
        <w:pStyle w:val="Heading1"/>
        <w:rPr>
          <w:rFonts w:cs="Arial"/>
          <w:sz w:val="24"/>
          <w:szCs w:val="18"/>
        </w:rPr>
      </w:pPr>
      <w:r w:rsidRPr="00D335FD">
        <w:rPr>
          <w:rFonts w:cs="Arial"/>
          <w:sz w:val="24"/>
          <w:szCs w:val="18"/>
        </w:rPr>
        <w:t>FALL 2 2022</w:t>
      </w:r>
    </w:p>
    <w:p w:rsidR="00D335FD" w:rsidRDefault="00D335FD" w:rsidP="00D335FD">
      <w:pPr>
        <w:pStyle w:val="Heading1"/>
        <w:rPr>
          <w:rFonts w:cs="Arial"/>
          <w:sz w:val="24"/>
          <w:szCs w:val="18"/>
        </w:rPr>
      </w:pPr>
      <w:r w:rsidRPr="00D335FD">
        <w:rPr>
          <w:rFonts w:cs="Arial"/>
          <w:sz w:val="24"/>
          <w:szCs w:val="18"/>
        </w:rPr>
        <w:t>Oct 10-Dec 10</w:t>
      </w:r>
    </w:p>
    <w:p w:rsidR="00D335FD" w:rsidRPr="00D335FD" w:rsidRDefault="00D335FD" w:rsidP="00D335FD"/>
    <w:p w:rsidR="00D571D9" w:rsidRPr="00905927" w:rsidRDefault="009C352A" w:rsidP="00231998">
      <w:pPr>
        <w:pStyle w:val="head2"/>
      </w:pPr>
      <w:r w:rsidRPr="00905927">
        <w:t xml:space="preserve">Instructor: </w:t>
      </w:r>
      <w:r w:rsidR="008D6C1D" w:rsidRPr="00905927">
        <w:t xml:space="preserve">Dr. </w:t>
      </w:r>
      <w:r w:rsidRPr="00905927">
        <w:t>Randolph R. Rogers</w:t>
      </w:r>
      <w:r w:rsidR="008D6C1D" w:rsidRPr="00905927">
        <w:t>, Ph. D.</w:t>
      </w:r>
    </w:p>
    <w:p w:rsidR="009C352A" w:rsidRPr="00905927" w:rsidRDefault="005A091C" w:rsidP="00231998">
      <w:pPr>
        <w:pStyle w:val="head2"/>
      </w:pPr>
      <w:r w:rsidRPr="00905927">
        <w:t>Instructor information</w:t>
      </w:r>
    </w:p>
    <w:p w:rsidR="009C352A" w:rsidRPr="001A38BB" w:rsidRDefault="009C352A" w:rsidP="006B69F2">
      <w:pPr>
        <w:numPr>
          <w:ilvl w:val="0"/>
          <w:numId w:val="11"/>
        </w:numPr>
        <w:tabs>
          <w:tab w:val="left" w:pos="-720"/>
        </w:tabs>
        <w:suppressAutoHyphens/>
        <w:rPr>
          <w:rFonts w:ascii="Arial" w:hAnsi="Arial" w:cs="Arial"/>
          <w:spacing w:val="-3"/>
        </w:rPr>
      </w:pPr>
      <w:r w:rsidRPr="001A38BB">
        <w:rPr>
          <w:rFonts w:ascii="Arial" w:hAnsi="Arial" w:cs="Arial"/>
          <w:b/>
          <w:bCs/>
          <w:spacing w:val="-3"/>
        </w:rPr>
        <w:t xml:space="preserve">University Phone:  </w:t>
      </w:r>
      <w:r w:rsidRPr="001A38BB">
        <w:rPr>
          <w:rFonts w:ascii="Arial" w:hAnsi="Arial" w:cs="Arial"/>
          <w:spacing w:val="-3"/>
        </w:rPr>
        <w:t>806-291-1167 (</w:t>
      </w:r>
      <w:r w:rsidRPr="001A38BB">
        <w:rPr>
          <w:rFonts w:ascii="Arial" w:hAnsi="Arial" w:cs="Arial"/>
          <w:i/>
          <w:spacing w:val="-3"/>
        </w:rPr>
        <w:t>email is a much more reliable contact method</w:t>
      </w:r>
      <w:r w:rsidRPr="001A38BB">
        <w:rPr>
          <w:rFonts w:ascii="Arial" w:hAnsi="Arial" w:cs="Arial"/>
          <w:spacing w:val="-3"/>
        </w:rPr>
        <w:t>)</w:t>
      </w:r>
    </w:p>
    <w:p w:rsidR="009C352A" w:rsidRPr="001A38BB" w:rsidRDefault="009C352A" w:rsidP="006B69F2">
      <w:pPr>
        <w:numPr>
          <w:ilvl w:val="0"/>
          <w:numId w:val="11"/>
        </w:numPr>
        <w:tabs>
          <w:tab w:val="left" w:pos="-720"/>
        </w:tabs>
        <w:suppressAutoHyphens/>
        <w:rPr>
          <w:rFonts w:ascii="Arial" w:hAnsi="Arial" w:cs="Arial"/>
          <w:b/>
          <w:bCs/>
          <w:spacing w:val="-3"/>
        </w:rPr>
      </w:pPr>
      <w:r w:rsidRPr="001A38BB">
        <w:rPr>
          <w:rFonts w:ascii="Arial" w:hAnsi="Arial" w:cs="Arial"/>
          <w:b/>
          <w:bCs/>
          <w:spacing w:val="-3"/>
        </w:rPr>
        <w:t xml:space="preserve">Email: </w:t>
      </w:r>
      <w:hyperlink r:id="rId9" w:history="1">
        <w:r w:rsidRPr="001A38BB">
          <w:rPr>
            <w:rStyle w:val="Hyperlink"/>
            <w:rFonts w:ascii="Arial" w:hAnsi="Arial" w:cs="Arial"/>
            <w:b/>
            <w:bCs/>
            <w:spacing w:val="-3"/>
          </w:rPr>
          <w:t>randy.rogers@wbu.edu</w:t>
        </w:r>
      </w:hyperlink>
      <w:r w:rsidR="006207B7">
        <w:rPr>
          <w:rFonts w:ascii="Arial" w:hAnsi="Arial" w:cs="Arial"/>
          <w:b/>
          <w:bCs/>
          <w:spacing w:val="-3"/>
        </w:rPr>
        <w:t xml:space="preserve"> </w:t>
      </w:r>
    </w:p>
    <w:p w:rsidR="00D335FD" w:rsidRPr="008021DD" w:rsidRDefault="00D335FD" w:rsidP="00D335FD">
      <w:pPr>
        <w:numPr>
          <w:ilvl w:val="0"/>
          <w:numId w:val="11"/>
        </w:numPr>
        <w:tabs>
          <w:tab w:val="left" w:pos="-720"/>
        </w:tabs>
        <w:suppressAutoHyphens/>
        <w:ind w:right="-180"/>
        <w:rPr>
          <w:rFonts w:ascii="Arial" w:hAnsi="Arial" w:cs="Arial"/>
          <w:b/>
          <w:bCs/>
          <w:spacing w:val="-3"/>
        </w:rPr>
      </w:pPr>
      <w:r w:rsidRPr="008021DD">
        <w:rPr>
          <w:rFonts w:ascii="Arial" w:hAnsi="Arial" w:cs="Arial"/>
          <w:b/>
          <w:bCs/>
          <w:spacing w:val="-3"/>
        </w:rPr>
        <w:t xml:space="preserve">Office hours in Plainview, TX: </w:t>
      </w:r>
    </w:p>
    <w:p w:rsidR="00D335FD" w:rsidRDefault="00D335FD" w:rsidP="00D335FD">
      <w:pPr>
        <w:numPr>
          <w:ilvl w:val="1"/>
          <w:numId w:val="11"/>
        </w:numPr>
        <w:tabs>
          <w:tab w:val="left" w:pos="-720"/>
        </w:tabs>
        <w:suppressAutoHyphens/>
        <w:ind w:right="288"/>
        <w:rPr>
          <w:rFonts w:ascii="Arial" w:hAnsi="Arial" w:cs="Arial"/>
          <w:spacing w:val="-3"/>
        </w:rPr>
      </w:pPr>
      <w:r>
        <w:rPr>
          <w:rFonts w:ascii="Arial" w:hAnsi="Arial" w:cs="Arial"/>
          <w:spacing w:val="-3"/>
        </w:rPr>
        <w:t>M 8:00-8:45; 1:00-4:00 pm</w:t>
      </w:r>
    </w:p>
    <w:p w:rsidR="00D335FD" w:rsidRPr="006D57FE" w:rsidRDefault="00D335FD" w:rsidP="00D335FD">
      <w:pPr>
        <w:numPr>
          <w:ilvl w:val="1"/>
          <w:numId w:val="11"/>
        </w:numPr>
        <w:tabs>
          <w:tab w:val="left" w:pos="-720"/>
        </w:tabs>
        <w:suppressAutoHyphens/>
        <w:ind w:right="288"/>
        <w:rPr>
          <w:rFonts w:ascii="Arial" w:hAnsi="Arial" w:cs="Arial"/>
          <w:spacing w:val="-3"/>
        </w:rPr>
      </w:pPr>
      <w:r>
        <w:rPr>
          <w:rFonts w:ascii="Arial" w:hAnsi="Arial" w:cs="Arial"/>
          <w:spacing w:val="-3"/>
        </w:rPr>
        <w:t>T 8:00-9:15; 1:00-3:00 PM</w:t>
      </w:r>
    </w:p>
    <w:p w:rsidR="00D335FD" w:rsidRPr="008021DD" w:rsidRDefault="00D335FD" w:rsidP="00D335FD">
      <w:pPr>
        <w:numPr>
          <w:ilvl w:val="1"/>
          <w:numId w:val="11"/>
        </w:numPr>
        <w:tabs>
          <w:tab w:val="left" w:pos="-720"/>
        </w:tabs>
        <w:suppressAutoHyphens/>
        <w:ind w:right="288"/>
        <w:rPr>
          <w:rFonts w:ascii="Arial" w:hAnsi="Arial" w:cs="Arial"/>
          <w:spacing w:val="-3"/>
        </w:rPr>
      </w:pPr>
      <w:r>
        <w:rPr>
          <w:rFonts w:ascii="Arial" w:hAnsi="Arial" w:cs="Arial"/>
          <w:spacing w:val="-3"/>
        </w:rPr>
        <w:t>W 8:00-8:45; 3:00-4:00 PM</w:t>
      </w:r>
    </w:p>
    <w:p w:rsidR="00D335FD" w:rsidRDefault="00D335FD" w:rsidP="00D335FD">
      <w:pPr>
        <w:numPr>
          <w:ilvl w:val="1"/>
          <w:numId w:val="11"/>
        </w:numPr>
        <w:tabs>
          <w:tab w:val="left" w:pos="-720"/>
        </w:tabs>
        <w:suppressAutoHyphens/>
        <w:ind w:right="288"/>
        <w:rPr>
          <w:rFonts w:ascii="Arial" w:hAnsi="Arial" w:cs="Arial"/>
          <w:spacing w:val="-3"/>
        </w:rPr>
      </w:pPr>
      <w:r w:rsidRPr="008021DD">
        <w:rPr>
          <w:rFonts w:ascii="Arial" w:hAnsi="Arial" w:cs="Arial"/>
          <w:spacing w:val="-3"/>
        </w:rPr>
        <w:t>T</w:t>
      </w:r>
      <w:r>
        <w:rPr>
          <w:rFonts w:ascii="Arial" w:hAnsi="Arial" w:cs="Arial"/>
          <w:spacing w:val="-3"/>
        </w:rPr>
        <w:t>H 8:00-9:15</w:t>
      </w:r>
    </w:p>
    <w:p w:rsidR="00D335FD" w:rsidRDefault="00D335FD" w:rsidP="00D335FD">
      <w:pPr>
        <w:numPr>
          <w:ilvl w:val="1"/>
          <w:numId w:val="11"/>
        </w:numPr>
        <w:tabs>
          <w:tab w:val="left" w:pos="-720"/>
        </w:tabs>
        <w:suppressAutoHyphens/>
        <w:ind w:right="288"/>
        <w:rPr>
          <w:rFonts w:ascii="Arial" w:hAnsi="Arial" w:cs="Arial"/>
          <w:spacing w:val="-3"/>
        </w:rPr>
      </w:pPr>
      <w:proofErr w:type="gramStart"/>
      <w:r>
        <w:rPr>
          <w:rFonts w:ascii="Arial" w:hAnsi="Arial" w:cs="Arial"/>
          <w:spacing w:val="-3"/>
        </w:rPr>
        <w:t>F  By</w:t>
      </w:r>
      <w:proofErr w:type="gramEnd"/>
      <w:r>
        <w:rPr>
          <w:rFonts w:ascii="Arial" w:hAnsi="Arial" w:cs="Arial"/>
          <w:spacing w:val="-3"/>
        </w:rPr>
        <w:t xml:space="preserve"> appointment only</w:t>
      </w:r>
    </w:p>
    <w:p w:rsidR="005A091C" w:rsidRPr="001A38BB" w:rsidRDefault="005A091C" w:rsidP="006B69F2">
      <w:pPr>
        <w:numPr>
          <w:ilvl w:val="1"/>
          <w:numId w:val="11"/>
        </w:numPr>
        <w:tabs>
          <w:tab w:val="left" w:pos="-720"/>
        </w:tabs>
        <w:suppressAutoHyphens/>
        <w:rPr>
          <w:rFonts w:ascii="Arial" w:hAnsi="Arial" w:cs="Arial"/>
          <w:spacing w:val="-3"/>
        </w:rPr>
      </w:pPr>
      <w:r w:rsidRPr="001A38BB">
        <w:rPr>
          <w:rFonts w:ascii="Arial" w:hAnsi="Arial" w:cs="Arial"/>
          <w:spacing w:val="-3"/>
        </w:rPr>
        <w:t xml:space="preserve">All Emails will be answered within 48 hours—usually much faster within office hours.  </w:t>
      </w:r>
    </w:p>
    <w:p w:rsidR="009C352A" w:rsidRDefault="009C352A" w:rsidP="006B69F2">
      <w:pPr>
        <w:numPr>
          <w:ilvl w:val="0"/>
          <w:numId w:val="11"/>
        </w:numPr>
        <w:tabs>
          <w:tab w:val="left" w:pos="-720"/>
        </w:tabs>
        <w:suppressAutoHyphens/>
        <w:rPr>
          <w:rFonts w:ascii="Arial" w:hAnsi="Arial" w:cs="Arial"/>
          <w:bCs/>
          <w:spacing w:val="-3"/>
        </w:rPr>
      </w:pPr>
      <w:r w:rsidRPr="001A38BB">
        <w:rPr>
          <w:rFonts w:ascii="Arial" w:hAnsi="Arial" w:cs="Arial"/>
          <w:b/>
          <w:spacing w:val="-3"/>
        </w:rPr>
        <w:t xml:space="preserve">Office Location:  </w:t>
      </w:r>
      <w:r w:rsidRPr="001A38BB">
        <w:rPr>
          <w:rFonts w:ascii="Arial" w:hAnsi="Arial" w:cs="Arial"/>
          <w:bCs/>
          <w:spacing w:val="-3"/>
        </w:rPr>
        <w:t>Flores Building, Wayland Baptist University.   1900 W. 7</w:t>
      </w:r>
      <w:r w:rsidRPr="001A38BB">
        <w:rPr>
          <w:rFonts w:ascii="Arial" w:hAnsi="Arial" w:cs="Arial"/>
          <w:bCs/>
          <w:spacing w:val="-3"/>
          <w:vertAlign w:val="superscript"/>
        </w:rPr>
        <w:t>th</w:t>
      </w:r>
      <w:r w:rsidRPr="001A38BB">
        <w:rPr>
          <w:rFonts w:ascii="Arial" w:hAnsi="Arial" w:cs="Arial"/>
          <w:bCs/>
          <w:spacing w:val="-3"/>
        </w:rPr>
        <w:t>. Plainview, TX 79072</w:t>
      </w:r>
    </w:p>
    <w:p w:rsidR="00520500" w:rsidRPr="001A38BB" w:rsidRDefault="00520500" w:rsidP="00520500">
      <w:pPr>
        <w:tabs>
          <w:tab w:val="left" w:pos="-720"/>
        </w:tabs>
        <w:suppressAutoHyphens/>
        <w:rPr>
          <w:rFonts w:ascii="Arial" w:hAnsi="Arial" w:cs="Arial"/>
          <w:bCs/>
          <w:spacing w:val="-3"/>
        </w:rPr>
      </w:pPr>
    </w:p>
    <w:p w:rsidR="00D064E3" w:rsidRPr="00905927" w:rsidRDefault="005A091C" w:rsidP="00231998">
      <w:pPr>
        <w:pStyle w:val="head2"/>
      </w:pPr>
      <w:r w:rsidRPr="00905927">
        <w:t>Class Meeting Time</w:t>
      </w:r>
      <w:r w:rsidR="00D064E3" w:rsidRPr="00905927">
        <w:t xml:space="preserve"> </w:t>
      </w:r>
      <w:r w:rsidR="00D064E3" w:rsidRPr="00905927">
        <w:tab/>
      </w:r>
    </w:p>
    <w:p w:rsidR="00D335FD" w:rsidRPr="001E2567" w:rsidRDefault="00D335FD" w:rsidP="00D335FD">
      <w:pPr>
        <w:numPr>
          <w:ilvl w:val="0"/>
          <w:numId w:val="11"/>
        </w:numPr>
        <w:tabs>
          <w:tab w:val="left" w:pos="-720"/>
        </w:tabs>
        <w:suppressAutoHyphens/>
        <w:ind w:right="1008"/>
        <w:rPr>
          <w:rFonts w:ascii="Arial" w:hAnsi="Arial" w:cs="Arial"/>
          <w:spacing w:val="-3"/>
        </w:rPr>
      </w:pPr>
      <w:r w:rsidRPr="001E2567">
        <w:rPr>
          <w:rFonts w:ascii="Arial" w:hAnsi="Arial" w:cs="Arial"/>
          <w:spacing w:val="-3"/>
        </w:rPr>
        <w:t xml:space="preserve">Since this is an online class, class meeting times will be observed by regular and timely participation in online activities every week.  </w:t>
      </w:r>
    </w:p>
    <w:p w:rsidR="00D335FD" w:rsidRPr="00903727" w:rsidRDefault="00D335FD" w:rsidP="00D335FD">
      <w:pPr>
        <w:numPr>
          <w:ilvl w:val="0"/>
          <w:numId w:val="11"/>
        </w:numPr>
        <w:tabs>
          <w:tab w:val="left" w:pos="-720"/>
        </w:tabs>
        <w:suppressAutoHyphens/>
        <w:ind w:right="1008"/>
        <w:rPr>
          <w:rFonts w:ascii="Arial" w:hAnsi="Arial" w:cs="Arial"/>
          <w:spacing w:val="-3"/>
        </w:rPr>
      </w:pPr>
      <w:r>
        <w:rPr>
          <w:rFonts w:ascii="Arial" w:hAnsi="Arial" w:cs="Arial"/>
          <w:spacing w:val="-3"/>
        </w:rPr>
        <w:t>There are specific due dates per assignments.</w:t>
      </w:r>
    </w:p>
    <w:p w:rsidR="00520500" w:rsidRPr="001A38BB" w:rsidRDefault="00520500" w:rsidP="00520500">
      <w:pPr>
        <w:tabs>
          <w:tab w:val="left" w:pos="-720"/>
        </w:tabs>
        <w:suppressAutoHyphens/>
        <w:rPr>
          <w:rFonts w:ascii="Arial" w:hAnsi="Arial" w:cs="Arial"/>
          <w:spacing w:val="-3"/>
        </w:rPr>
      </w:pPr>
    </w:p>
    <w:p w:rsidR="00AE345C" w:rsidRPr="00905927" w:rsidRDefault="00310B1E" w:rsidP="00231998">
      <w:pPr>
        <w:pStyle w:val="head2"/>
      </w:pPr>
      <w:r w:rsidRPr="00905927">
        <w:t>Catalogue Description</w:t>
      </w:r>
      <w:r w:rsidR="00D335FD">
        <w:t>: GREK1302</w:t>
      </w:r>
    </w:p>
    <w:p w:rsidR="00AE345C" w:rsidRDefault="00D00F91" w:rsidP="006B69F2">
      <w:pPr>
        <w:rPr>
          <w:rFonts w:ascii="Arial" w:hAnsi="Arial" w:cs="Arial"/>
        </w:rPr>
      </w:pPr>
      <w:r w:rsidRPr="001A38BB">
        <w:rPr>
          <w:rFonts w:ascii="Arial" w:hAnsi="Arial" w:cs="Arial"/>
        </w:rPr>
        <w:t>New Testament (koine) Greek, stressing vocabulary, conjugation, declension, parsing, and translation.</w:t>
      </w:r>
    </w:p>
    <w:p w:rsidR="00520500" w:rsidRPr="001A38BB" w:rsidRDefault="00520500" w:rsidP="006B69F2">
      <w:pPr>
        <w:rPr>
          <w:rFonts w:ascii="Arial" w:hAnsi="Arial" w:cs="Arial"/>
        </w:rPr>
      </w:pPr>
    </w:p>
    <w:p w:rsidR="00310B1E" w:rsidRPr="00905927" w:rsidRDefault="00AE345C" w:rsidP="00231998">
      <w:pPr>
        <w:pStyle w:val="head2"/>
      </w:pPr>
      <w:r w:rsidRPr="00905927">
        <w:t>Prerequisites</w:t>
      </w:r>
      <w:r w:rsidR="00B824A0" w:rsidRPr="00905927">
        <w:t>/Co-requisites</w:t>
      </w:r>
      <w:r w:rsidRPr="00905927">
        <w:t xml:space="preserve">:  </w:t>
      </w:r>
      <w:r w:rsidR="00051A6C" w:rsidRPr="00905927">
        <w:t>NONE</w:t>
      </w:r>
    </w:p>
    <w:p w:rsidR="00520500" w:rsidRPr="00774209" w:rsidRDefault="00520500" w:rsidP="00231998">
      <w:pPr>
        <w:pStyle w:val="head2"/>
        <w:rPr>
          <w:rStyle w:val="Strong"/>
        </w:rPr>
      </w:pPr>
    </w:p>
    <w:p w:rsidR="00A2694F" w:rsidRPr="00905927" w:rsidRDefault="00335C5B" w:rsidP="00231998">
      <w:pPr>
        <w:pStyle w:val="head2"/>
      </w:pPr>
      <w:r w:rsidRPr="00905927">
        <w:t>Required Resource Materials</w:t>
      </w:r>
    </w:p>
    <w:p w:rsidR="00A2694F" w:rsidRDefault="00A675F4" w:rsidP="006B69F2">
      <w:pPr>
        <w:ind w:firstLine="360"/>
        <w:rPr>
          <w:rFonts w:ascii="Arial" w:hAnsi="Arial" w:cs="Arial"/>
        </w:rPr>
      </w:pPr>
      <w:r w:rsidRPr="001A38BB">
        <w:rPr>
          <w:rFonts w:ascii="Arial" w:hAnsi="Arial" w:cs="Arial"/>
        </w:rPr>
        <w:t>Textbook</w:t>
      </w:r>
      <w:r w:rsidR="00D064E3" w:rsidRPr="001A38BB">
        <w:rPr>
          <w:rFonts w:ascii="Arial" w:hAnsi="Arial" w:cs="Arial"/>
        </w:rPr>
        <w:t>s</w:t>
      </w:r>
      <w:r w:rsidR="00957D7A" w:rsidRPr="001A38BB">
        <w:rPr>
          <w:rFonts w:ascii="Arial" w:hAnsi="Arial" w:cs="Arial"/>
        </w:rPr>
        <w:t xml:space="preserve">:  </w:t>
      </w:r>
    </w:p>
    <w:p w:rsidR="00D335FD" w:rsidRPr="002223B2" w:rsidRDefault="00D335FD" w:rsidP="00D335FD">
      <w:pPr>
        <w:pStyle w:val="Default"/>
        <w:ind w:left="720" w:right="288"/>
        <w:rPr>
          <w:highlight w:val="yellow"/>
        </w:rPr>
      </w:pPr>
      <w:r>
        <w:rPr>
          <w:b/>
          <w:bCs/>
          <w:sz w:val="22"/>
          <w:szCs w:val="22"/>
        </w:rPr>
        <w:lastRenderedPageBreak/>
        <w:t>NOTE:</w:t>
      </w:r>
      <w:r>
        <w:rPr>
          <w:bCs/>
          <w:sz w:val="22"/>
          <w:szCs w:val="22"/>
        </w:rPr>
        <w:t xml:space="preserve"> </w:t>
      </w:r>
      <w:r w:rsidRPr="003E7BDF">
        <w:rPr>
          <w:sz w:val="22"/>
          <w:szCs w:val="22"/>
        </w:rPr>
        <w:t>This textbook is an Automatic eBook already in the classroom – click on the menu link for information.  Should you wish to purchase a print copy remember to opt out by xxx date.</w:t>
      </w:r>
    </w:p>
    <w:p w:rsidR="00D335FD" w:rsidRPr="001A38BB" w:rsidRDefault="00D335FD" w:rsidP="006B69F2">
      <w:pPr>
        <w:ind w:firstLine="360"/>
        <w:rPr>
          <w:rFonts w:ascii="Arial" w:hAnsi="Arial" w:cs="Arial"/>
        </w:rPr>
      </w:pPr>
    </w:p>
    <w:tbl>
      <w:tblPr>
        <w:tblStyle w:val="TableGrid"/>
        <w:tblW w:w="5000" w:type="pct"/>
        <w:tblLook w:val="04A0" w:firstRow="1" w:lastRow="0" w:firstColumn="1" w:lastColumn="0" w:noHBand="0" w:noVBand="1"/>
        <w:tblCaption w:val="Required text"/>
        <w:tblDescription w:val="Greek for the Rest of Us. William D. Mounce. Zondervan Paperback. 2013. ISBN# 9780310277101"/>
      </w:tblPr>
      <w:tblGrid>
        <w:gridCol w:w="1682"/>
        <w:gridCol w:w="2338"/>
        <w:gridCol w:w="1776"/>
        <w:gridCol w:w="1153"/>
        <w:gridCol w:w="1116"/>
        <w:gridCol w:w="2095"/>
      </w:tblGrid>
      <w:tr w:rsidR="009A36C5" w:rsidRPr="00DC5F47" w:rsidTr="009A36C5">
        <w:trPr>
          <w:tblHeader/>
        </w:trPr>
        <w:tc>
          <w:tcPr>
            <w:tcW w:w="1282" w:type="pct"/>
          </w:tcPr>
          <w:p w:rsidR="009A36C5" w:rsidRPr="00DC5F47" w:rsidRDefault="009A36C5" w:rsidP="00835A7C">
            <w:pPr>
              <w:ind w:right="288"/>
              <w:jc w:val="center"/>
              <w:rPr>
                <w:rFonts w:ascii="Arial" w:hAnsi="Arial" w:cs="Arial"/>
                <w:b/>
                <w:sz w:val="22"/>
                <w:szCs w:val="22"/>
                <w:highlight w:val="yellow"/>
              </w:rPr>
            </w:pPr>
            <w:r w:rsidRPr="00DC5F47">
              <w:rPr>
                <w:rFonts w:ascii="Arial" w:hAnsi="Arial" w:cs="Arial"/>
                <w:b/>
                <w:sz w:val="22"/>
                <w:szCs w:val="22"/>
              </w:rPr>
              <w:t>TITLE</w:t>
            </w:r>
          </w:p>
        </w:tc>
        <w:tc>
          <w:tcPr>
            <w:tcW w:w="563"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EDITOR/AUTHOR</w:t>
            </w:r>
          </w:p>
        </w:tc>
        <w:tc>
          <w:tcPr>
            <w:tcW w:w="1007"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PUBLISHER</w:t>
            </w:r>
          </w:p>
        </w:tc>
        <w:tc>
          <w:tcPr>
            <w:tcW w:w="567"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ED</w:t>
            </w:r>
          </w:p>
        </w:tc>
        <w:tc>
          <w:tcPr>
            <w:tcW w:w="549"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YEAR</w:t>
            </w:r>
          </w:p>
        </w:tc>
        <w:tc>
          <w:tcPr>
            <w:tcW w:w="1031"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ISBN#</w:t>
            </w:r>
          </w:p>
        </w:tc>
      </w:tr>
      <w:tr w:rsidR="009A36C5" w:rsidRPr="00DC5F47" w:rsidTr="009A36C5">
        <w:tc>
          <w:tcPr>
            <w:tcW w:w="1282" w:type="pct"/>
          </w:tcPr>
          <w:p w:rsidR="009A36C5" w:rsidRPr="00DC5F47" w:rsidRDefault="009A36C5" w:rsidP="00835A7C">
            <w:pPr>
              <w:ind w:right="288"/>
              <w:jc w:val="center"/>
              <w:rPr>
                <w:rFonts w:ascii="Arial" w:hAnsi="Arial" w:cs="Arial"/>
                <w:i/>
                <w:sz w:val="22"/>
                <w:szCs w:val="22"/>
              </w:rPr>
            </w:pPr>
            <w:r w:rsidRPr="000F2EB6">
              <w:rPr>
                <w:rFonts w:ascii="Arial" w:hAnsi="Arial" w:cs="Arial"/>
                <w:i/>
                <w:spacing w:val="-3"/>
                <w:sz w:val="22"/>
                <w:szCs w:val="22"/>
              </w:rPr>
              <w:t>Basics of Biblical Greek: Grammar</w:t>
            </w:r>
          </w:p>
        </w:tc>
        <w:tc>
          <w:tcPr>
            <w:tcW w:w="563" w:type="pct"/>
          </w:tcPr>
          <w:p w:rsidR="009A36C5" w:rsidRPr="00DC5F47" w:rsidRDefault="009A36C5" w:rsidP="00835A7C">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1007" w:type="pct"/>
          </w:tcPr>
          <w:p w:rsidR="009A36C5" w:rsidRPr="00DC5F47" w:rsidRDefault="009A36C5" w:rsidP="00835A7C">
            <w:pPr>
              <w:ind w:right="288"/>
              <w:jc w:val="center"/>
              <w:rPr>
                <w:rFonts w:ascii="Arial" w:hAnsi="Arial" w:cs="Arial"/>
                <w:sz w:val="22"/>
                <w:szCs w:val="22"/>
              </w:rPr>
            </w:pPr>
            <w:r w:rsidRPr="00DC5F47">
              <w:rPr>
                <w:rFonts w:ascii="Arial" w:hAnsi="Arial" w:cs="Arial"/>
                <w:sz w:val="22"/>
                <w:szCs w:val="22"/>
              </w:rPr>
              <w:t>Zondervan</w:t>
            </w:r>
          </w:p>
        </w:tc>
        <w:tc>
          <w:tcPr>
            <w:tcW w:w="567"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4</w:t>
            </w:r>
            <w:r w:rsidRPr="000F2EB6">
              <w:rPr>
                <w:rFonts w:ascii="Arial" w:hAnsi="Arial" w:cs="Arial"/>
                <w:sz w:val="22"/>
                <w:szCs w:val="22"/>
                <w:vertAlign w:val="superscript"/>
              </w:rPr>
              <w:t>th</w:t>
            </w:r>
            <w:r>
              <w:rPr>
                <w:rFonts w:ascii="Arial" w:hAnsi="Arial" w:cs="Arial"/>
                <w:sz w:val="22"/>
                <w:szCs w:val="22"/>
              </w:rPr>
              <w:t xml:space="preserve"> edition</w:t>
            </w:r>
          </w:p>
        </w:tc>
        <w:tc>
          <w:tcPr>
            <w:tcW w:w="549"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201</w:t>
            </w:r>
            <w:r w:rsidRPr="000F2EB6">
              <w:rPr>
                <w:rFonts w:ascii="Arial" w:hAnsi="Arial" w:cs="Arial"/>
                <w:sz w:val="22"/>
                <w:szCs w:val="22"/>
              </w:rPr>
              <w:t>9</w:t>
            </w:r>
          </w:p>
        </w:tc>
        <w:tc>
          <w:tcPr>
            <w:tcW w:w="1031"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9780310537434</w:t>
            </w:r>
          </w:p>
        </w:tc>
      </w:tr>
    </w:tbl>
    <w:p w:rsidR="00BB2C2F" w:rsidRDefault="009A36C5" w:rsidP="009A36C5">
      <w:pPr>
        <w:ind w:left="720" w:hanging="360"/>
        <w:rPr>
          <w:rFonts w:ascii="Arial" w:hAnsi="Arial" w:cs="Arial"/>
        </w:rPr>
      </w:pPr>
      <w:r>
        <w:rPr>
          <w:rFonts w:ascii="Arial" w:hAnsi="Arial" w:cs="Arial"/>
        </w:rPr>
        <w:t xml:space="preserve"> </w:t>
      </w:r>
    </w:p>
    <w:tbl>
      <w:tblPr>
        <w:tblStyle w:val="TableGrid"/>
        <w:tblW w:w="5000" w:type="pct"/>
        <w:tblLayout w:type="fixed"/>
        <w:tblLook w:val="04A0" w:firstRow="1" w:lastRow="0" w:firstColumn="1" w:lastColumn="0" w:noHBand="0" w:noVBand="1"/>
        <w:tblCaption w:val="Required text"/>
        <w:tblDescription w:val="Greek for the Rest of Us. William D. Mounce. Zondervan Paperback. 2013. ISBN# 9780310277101"/>
      </w:tblPr>
      <w:tblGrid>
        <w:gridCol w:w="2336"/>
        <w:gridCol w:w="1537"/>
        <w:gridCol w:w="1776"/>
        <w:gridCol w:w="1300"/>
        <w:gridCol w:w="1116"/>
        <w:gridCol w:w="2095"/>
      </w:tblGrid>
      <w:tr w:rsidR="009A36C5" w:rsidRPr="00DC5F47" w:rsidTr="009A36C5">
        <w:trPr>
          <w:tblHeader/>
        </w:trPr>
        <w:tc>
          <w:tcPr>
            <w:tcW w:w="1149" w:type="pct"/>
          </w:tcPr>
          <w:p w:rsidR="009A36C5" w:rsidRPr="00DC5F47" w:rsidRDefault="009A36C5" w:rsidP="00835A7C">
            <w:pPr>
              <w:ind w:right="288"/>
              <w:jc w:val="center"/>
              <w:rPr>
                <w:rFonts w:ascii="Arial" w:hAnsi="Arial" w:cs="Arial"/>
                <w:b/>
                <w:sz w:val="22"/>
                <w:szCs w:val="22"/>
                <w:highlight w:val="yellow"/>
              </w:rPr>
            </w:pPr>
            <w:r w:rsidRPr="00DC5F47">
              <w:rPr>
                <w:rFonts w:ascii="Arial" w:hAnsi="Arial" w:cs="Arial"/>
                <w:b/>
                <w:sz w:val="22"/>
                <w:szCs w:val="22"/>
              </w:rPr>
              <w:t>TITLE</w:t>
            </w:r>
          </w:p>
        </w:tc>
        <w:tc>
          <w:tcPr>
            <w:tcW w:w="756"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EDITOR/AUTHOR</w:t>
            </w:r>
          </w:p>
        </w:tc>
        <w:tc>
          <w:tcPr>
            <w:tcW w:w="874"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PUBLISHER</w:t>
            </w:r>
          </w:p>
        </w:tc>
        <w:tc>
          <w:tcPr>
            <w:tcW w:w="640"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ED</w:t>
            </w:r>
          </w:p>
        </w:tc>
        <w:tc>
          <w:tcPr>
            <w:tcW w:w="549"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YEAR</w:t>
            </w:r>
          </w:p>
        </w:tc>
        <w:tc>
          <w:tcPr>
            <w:tcW w:w="1031" w:type="pct"/>
          </w:tcPr>
          <w:p w:rsidR="009A36C5" w:rsidRPr="00DC5F47" w:rsidRDefault="009A36C5" w:rsidP="00835A7C">
            <w:pPr>
              <w:ind w:right="288"/>
              <w:jc w:val="center"/>
              <w:rPr>
                <w:rFonts w:ascii="Arial" w:hAnsi="Arial" w:cs="Arial"/>
                <w:b/>
                <w:sz w:val="22"/>
                <w:szCs w:val="22"/>
              </w:rPr>
            </w:pPr>
            <w:r w:rsidRPr="00DC5F47">
              <w:rPr>
                <w:rFonts w:ascii="Arial" w:hAnsi="Arial" w:cs="Arial"/>
                <w:b/>
                <w:sz w:val="22"/>
                <w:szCs w:val="22"/>
              </w:rPr>
              <w:t>ISBN#</w:t>
            </w:r>
          </w:p>
        </w:tc>
      </w:tr>
      <w:tr w:rsidR="009A36C5" w:rsidRPr="00DC5F47" w:rsidTr="009A36C5">
        <w:tc>
          <w:tcPr>
            <w:tcW w:w="1149" w:type="pct"/>
          </w:tcPr>
          <w:p w:rsidR="009A36C5" w:rsidRPr="00DC5F47" w:rsidRDefault="009A36C5" w:rsidP="00835A7C">
            <w:pPr>
              <w:ind w:right="288"/>
              <w:jc w:val="center"/>
              <w:rPr>
                <w:rFonts w:ascii="Arial" w:hAnsi="Arial" w:cs="Arial"/>
                <w:i/>
                <w:sz w:val="22"/>
                <w:szCs w:val="22"/>
              </w:rPr>
            </w:pPr>
            <w:r w:rsidRPr="000F2EB6">
              <w:rPr>
                <w:rFonts w:ascii="Arial" w:hAnsi="Arial" w:cs="Arial"/>
                <w:i/>
                <w:spacing w:val="-3"/>
                <w:sz w:val="22"/>
                <w:szCs w:val="22"/>
              </w:rPr>
              <w:t>Basics of Biblical Greek: Workbook</w:t>
            </w:r>
          </w:p>
        </w:tc>
        <w:tc>
          <w:tcPr>
            <w:tcW w:w="756" w:type="pct"/>
          </w:tcPr>
          <w:p w:rsidR="009A36C5" w:rsidRPr="00DC5F47" w:rsidRDefault="009A36C5" w:rsidP="00835A7C">
            <w:pPr>
              <w:ind w:right="288"/>
              <w:jc w:val="center"/>
              <w:rPr>
                <w:rFonts w:ascii="Arial" w:hAnsi="Arial" w:cs="Arial"/>
                <w:sz w:val="22"/>
                <w:szCs w:val="22"/>
              </w:rPr>
            </w:pPr>
            <w:r w:rsidRPr="00DC5F47">
              <w:rPr>
                <w:rFonts w:ascii="Arial" w:hAnsi="Arial" w:cs="Arial"/>
                <w:sz w:val="22"/>
                <w:szCs w:val="22"/>
              </w:rPr>
              <w:t xml:space="preserve">William D. </w:t>
            </w:r>
            <w:proofErr w:type="spellStart"/>
            <w:r w:rsidRPr="00DC5F47">
              <w:rPr>
                <w:rFonts w:ascii="Arial" w:hAnsi="Arial" w:cs="Arial"/>
                <w:sz w:val="22"/>
                <w:szCs w:val="22"/>
              </w:rPr>
              <w:t>Mounce</w:t>
            </w:r>
            <w:proofErr w:type="spellEnd"/>
          </w:p>
        </w:tc>
        <w:tc>
          <w:tcPr>
            <w:tcW w:w="874" w:type="pct"/>
          </w:tcPr>
          <w:p w:rsidR="009A36C5" w:rsidRPr="00DC5F47" w:rsidRDefault="009A36C5" w:rsidP="00835A7C">
            <w:pPr>
              <w:ind w:right="288"/>
              <w:jc w:val="center"/>
              <w:rPr>
                <w:rFonts w:ascii="Arial" w:hAnsi="Arial" w:cs="Arial"/>
                <w:sz w:val="22"/>
                <w:szCs w:val="22"/>
              </w:rPr>
            </w:pPr>
            <w:r w:rsidRPr="00DC5F47">
              <w:rPr>
                <w:rFonts w:ascii="Arial" w:hAnsi="Arial" w:cs="Arial"/>
                <w:sz w:val="22"/>
                <w:szCs w:val="22"/>
              </w:rPr>
              <w:t>Zondervan</w:t>
            </w:r>
          </w:p>
        </w:tc>
        <w:tc>
          <w:tcPr>
            <w:tcW w:w="640"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4th edition</w:t>
            </w:r>
          </w:p>
        </w:tc>
        <w:tc>
          <w:tcPr>
            <w:tcW w:w="549"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2019</w:t>
            </w:r>
          </w:p>
        </w:tc>
        <w:tc>
          <w:tcPr>
            <w:tcW w:w="1031" w:type="pct"/>
          </w:tcPr>
          <w:p w:rsidR="009A36C5" w:rsidRPr="00DC5F47" w:rsidRDefault="009A36C5" w:rsidP="00835A7C">
            <w:pPr>
              <w:ind w:right="288"/>
              <w:jc w:val="center"/>
              <w:rPr>
                <w:rFonts w:ascii="Arial" w:hAnsi="Arial" w:cs="Arial"/>
                <w:sz w:val="22"/>
                <w:szCs w:val="22"/>
              </w:rPr>
            </w:pPr>
            <w:r>
              <w:rPr>
                <w:rFonts w:ascii="Arial" w:hAnsi="Arial" w:cs="Arial"/>
                <w:sz w:val="22"/>
                <w:szCs w:val="22"/>
              </w:rPr>
              <w:t>9780310537472</w:t>
            </w:r>
          </w:p>
        </w:tc>
      </w:tr>
    </w:tbl>
    <w:p w:rsidR="009A36C5" w:rsidRPr="00BB2C2F" w:rsidRDefault="009A36C5" w:rsidP="009A36C5">
      <w:pPr>
        <w:ind w:left="720" w:hanging="360"/>
        <w:rPr>
          <w:rFonts w:ascii="Arial" w:hAnsi="Arial" w:cs="Arial"/>
        </w:rPr>
      </w:pPr>
    </w:p>
    <w:p w:rsidR="00A2694F" w:rsidRPr="00905927" w:rsidRDefault="00A2694F" w:rsidP="00231998">
      <w:pPr>
        <w:pStyle w:val="head2"/>
      </w:pPr>
      <w:r w:rsidRPr="00905927">
        <w:t xml:space="preserve">Course Outcome Competencies:  Students will: </w:t>
      </w:r>
    </w:p>
    <w:p w:rsidR="0030172C" w:rsidRPr="001A38BB" w:rsidRDefault="0030172C" w:rsidP="00905927">
      <w:pPr>
        <w:pStyle w:val="NoSpacing"/>
        <w:numPr>
          <w:ilvl w:val="0"/>
          <w:numId w:val="18"/>
        </w:numPr>
        <w:ind w:left="1350" w:hanging="540"/>
        <w:rPr>
          <w:rFonts w:ascii="Arial" w:hAnsi="Arial" w:cs="Arial"/>
          <w:sz w:val="24"/>
          <w:szCs w:val="24"/>
        </w:rPr>
      </w:pPr>
      <w:r w:rsidRPr="001A38BB">
        <w:rPr>
          <w:rFonts w:ascii="Arial" w:hAnsi="Arial" w:cs="Arial"/>
          <w:sz w:val="24"/>
          <w:szCs w:val="24"/>
        </w:rPr>
        <w:t>Demonstrate knowledge of the basic elements of Greek grammar:</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the various forms of the verb in the Perfect and Pluperfect Tenses in the Indicative Mood.</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the various forms of the verb in the Subjunctive and Imperative Moods</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the nouns of the third declension</w:t>
      </w:r>
      <w:r w:rsidR="00D604FE" w:rsidRPr="001A38BB">
        <w:rPr>
          <w:rFonts w:ascii="Arial" w:hAnsi="Arial" w:cs="Arial"/>
          <w:sz w:val="24"/>
          <w:szCs w:val="24"/>
        </w:rPr>
        <w:t xml:space="preserve"> (will be reviewed)</w:t>
      </w:r>
      <w:r w:rsidRPr="001A38BB">
        <w:rPr>
          <w:rFonts w:ascii="Arial" w:hAnsi="Arial" w:cs="Arial"/>
          <w:sz w:val="24"/>
          <w:szCs w:val="24"/>
        </w:rPr>
        <w:t>.</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the forms and functions of the Greek participle.</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Contract Verbs, Irregula</w:t>
      </w:r>
      <w:r w:rsidR="00BE54D4" w:rsidRPr="001A38BB">
        <w:rPr>
          <w:rFonts w:ascii="Arial" w:hAnsi="Arial" w:cs="Arial"/>
          <w:sz w:val="24"/>
          <w:szCs w:val="24"/>
        </w:rPr>
        <w:t>r Adjectives and Adverbs, and MI</w:t>
      </w:r>
      <w:r w:rsidRPr="001A38BB">
        <w:rPr>
          <w:rFonts w:ascii="Arial" w:hAnsi="Arial" w:cs="Arial"/>
          <w:sz w:val="24"/>
          <w:szCs w:val="24"/>
        </w:rPr>
        <w:t xml:space="preserve"> Verbs.</w:t>
      </w:r>
    </w:p>
    <w:p w:rsidR="0030172C" w:rsidRPr="001A38BB" w:rsidRDefault="0030172C" w:rsidP="00905927">
      <w:pPr>
        <w:pStyle w:val="NoSpacing"/>
        <w:numPr>
          <w:ilvl w:val="1"/>
          <w:numId w:val="19"/>
        </w:numPr>
        <w:ind w:left="1890" w:hanging="540"/>
        <w:rPr>
          <w:rFonts w:ascii="Arial" w:hAnsi="Arial" w:cs="Arial"/>
          <w:sz w:val="24"/>
          <w:szCs w:val="24"/>
        </w:rPr>
      </w:pPr>
      <w:r w:rsidRPr="001A38BB">
        <w:rPr>
          <w:rFonts w:ascii="Arial" w:hAnsi="Arial" w:cs="Arial"/>
          <w:sz w:val="24"/>
          <w:szCs w:val="24"/>
        </w:rPr>
        <w:t xml:space="preserve">the Article </w:t>
      </w:r>
      <w:r w:rsidR="00D604FE" w:rsidRPr="001A38BB">
        <w:rPr>
          <w:rFonts w:ascii="Arial" w:hAnsi="Arial" w:cs="Arial"/>
          <w:sz w:val="24"/>
          <w:szCs w:val="24"/>
        </w:rPr>
        <w:t xml:space="preserve">(will be reviewed) </w:t>
      </w:r>
      <w:r w:rsidRPr="001A38BB">
        <w:rPr>
          <w:rFonts w:ascii="Arial" w:hAnsi="Arial" w:cs="Arial"/>
          <w:sz w:val="24"/>
          <w:szCs w:val="24"/>
        </w:rPr>
        <w:t>and the Infinitive.</w:t>
      </w:r>
    </w:p>
    <w:p w:rsidR="0030172C" w:rsidRPr="001A38BB" w:rsidRDefault="0030172C" w:rsidP="00905927">
      <w:pPr>
        <w:pStyle w:val="NoSpacing"/>
        <w:numPr>
          <w:ilvl w:val="0"/>
          <w:numId w:val="18"/>
        </w:numPr>
        <w:ind w:left="1350" w:hanging="540"/>
        <w:rPr>
          <w:rFonts w:ascii="Arial" w:hAnsi="Arial" w:cs="Arial"/>
          <w:sz w:val="24"/>
          <w:szCs w:val="24"/>
        </w:rPr>
      </w:pPr>
      <w:r w:rsidRPr="001A38BB">
        <w:rPr>
          <w:rFonts w:ascii="Arial" w:hAnsi="Arial" w:cs="Arial"/>
          <w:sz w:val="24"/>
          <w:szCs w:val="24"/>
        </w:rPr>
        <w:t>Demonstrate knowledge of the basic vocabulary of the Greek New Testament.</w:t>
      </w:r>
    </w:p>
    <w:p w:rsidR="0030172C" w:rsidRPr="001A38BB" w:rsidRDefault="0030172C" w:rsidP="00905927">
      <w:pPr>
        <w:pStyle w:val="NoSpacing"/>
        <w:numPr>
          <w:ilvl w:val="0"/>
          <w:numId w:val="18"/>
        </w:numPr>
        <w:ind w:left="1350" w:hanging="540"/>
        <w:rPr>
          <w:rFonts w:ascii="Arial" w:hAnsi="Arial" w:cs="Arial"/>
          <w:sz w:val="24"/>
          <w:szCs w:val="24"/>
        </w:rPr>
      </w:pPr>
      <w:r w:rsidRPr="001A38BB">
        <w:rPr>
          <w:rFonts w:ascii="Arial" w:hAnsi="Arial" w:cs="Arial"/>
          <w:sz w:val="24"/>
          <w:szCs w:val="24"/>
        </w:rPr>
        <w:t>Demonstrate ability to translate into English Greek sentences, selected verses from the Greek New Testament, and especially from the New Testament Letter of 1 John.</w:t>
      </w:r>
    </w:p>
    <w:p w:rsidR="00A22FB9" w:rsidRPr="00953CED" w:rsidRDefault="00A22FB9" w:rsidP="00905927">
      <w:pPr>
        <w:pStyle w:val="ListParagraph"/>
        <w:numPr>
          <w:ilvl w:val="0"/>
          <w:numId w:val="18"/>
        </w:numPr>
        <w:ind w:left="1350" w:hanging="540"/>
        <w:rPr>
          <w:b w:val="0"/>
          <w:i/>
        </w:rPr>
      </w:pPr>
      <w:r w:rsidRPr="00953CED">
        <w:rPr>
          <w:b w:val="0"/>
          <w:i/>
        </w:rPr>
        <w:t>Additional Competencies:</w:t>
      </w:r>
    </w:p>
    <w:p w:rsidR="00A22FB9" w:rsidRPr="00520500" w:rsidRDefault="00A22FB9" w:rsidP="00905927">
      <w:pPr>
        <w:numPr>
          <w:ilvl w:val="2"/>
          <w:numId w:val="12"/>
        </w:numPr>
        <w:ind w:left="1890" w:hanging="540"/>
        <w:rPr>
          <w:rFonts w:ascii="Arial" w:hAnsi="Arial" w:cs="Arial"/>
        </w:rPr>
      </w:pPr>
      <w:r w:rsidRPr="001A38BB">
        <w:rPr>
          <w:rFonts w:ascii="Arial" w:hAnsi="Arial" w:cs="Arial"/>
          <w:i/>
          <w:iCs/>
        </w:rPr>
        <w:t>The student will be introduced to</w:t>
      </w:r>
      <w:r w:rsidR="0030172C" w:rsidRPr="001A38BB">
        <w:rPr>
          <w:rFonts w:ascii="Arial" w:hAnsi="Arial" w:cs="Arial"/>
          <w:i/>
          <w:iCs/>
        </w:rPr>
        <w:t xml:space="preserve"> all forms of</w:t>
      </w:r>
      <w:r w:rsidRPr="001A38BB">
        <w:rPr>
          <w:rFonts w:ascii="Arial" w:hAnsi="Arial" w:cs="Arial"/>
          <w:i/>
          <w:iCs/>
        </w:rPr>
        <w:t xml:space="preserve"> the verb</w:t>
      </w:r>
      <w:r w:rsidR="00EA57D2" w:rsidRPr="001A38BB">
        <w:rPr>
          <w:rFonts w:ascii="Arial" w:hAnsi="Arial" w:cs="Arial"/>
          <w:i/>
          <w:iCs/>
        </w:rPr>
        <w:t xml:space="preserve"> </w:t>
      </w:r>
      <w:r w:rsidR="0030172C" w:rsidRPr="001A38BB">
        <w:rPr>
          <w:rFonts w:ascii="Arial" w:hAnsi="Arial" w:cs="Arial"/>
          <w:i/>
          <w:iCs/>
        </w:rPr>
        <w:t xml:space="preserve">including the Present, Imperfect, Future, and Aorist tenses.  The focus will be on the verb for this semester. </w:t>
      </w:r>
    </w:p>
    <w:p w:rsidR="00520500" w:rsidRPr="001A38BB" w:rsidRDefault="00520500" w:rsidP="00520500">
      <w:pPr>
        <w:rPr>
          <w:rFonts w:ascii="Arial" w:hAnsi="Arial" w:cs="Arial"/>
        </w:rPr>
      </w:pPr>
    </w:p>
    <w:p w:rsidR="00D064E3" w:rsidRPr="00953CED" w:rsidRDefault="00D064E3" w:rsidP="00231998">
      <w:pPr>
        <w:pStyle w:val="head2"/>
        <w:rPr>
          <w:rStyle w:val="Strong"/>
          <w:rFonts w:cstheme="majorBidi"/>
          <w:b/>
          <w:bCs w:val="0"/>
        </w:rPr>
      </w:pPr>
      <w:r w:rsidRPr="00953CED">
        <w:rPr>
          <w:rStyle w:val="Strong"/>
          <w:rFonts w:cstheme="majorBidi"/>
          <w:b/>
          <w:bCs w:val="0"/>
        </w:rPr>
        <w:t>Attendance Requirements</w:t>
      </w:r>
      <w:r w:rsidR="00A22FB9" w:rsidRPr="00953CED">
        <w:rPr>
          <w:rStyle w:val="Strong"/>
          <w:rFonts w:cstheme="majorBidi"/>
          <w:b/>
          <w:bCs w:val="0"/>
        </w:rPr>
        <w:t xml:space="preserve"> </w:t>
      </w:r>
    </w:p>
    <w:p w:rsidR="00D335FD" w:rsidRDefault="00D335FD" w:rsidP="00D335FD">
      <w:pPr>
        <w:numPr>
          <w:ilvl w:val="0"/>
          <w:numId w:val="21"/>
        </w:numPr>
        <w:tabs>
          <w:tab w:val="left" w:pos="-720"/>
          <w:tab w:val="left" w:pos="0"/>
          <w:tab w:val="left" w:pos="1440"/>
        </w:tabs>
        <w:suppressAutoHyphens/>
        <w:ind w:right="1008"/>
        <w:rPr>
          <w:rFonts w:ascii="Arial" w:hAnsi="Arial" w:cs="Arial"/>
          <w:spacing w:val="-3"/>
        </w:rPr>
      </w:pPr>
      <w:r>
        <w:rPr>
          <w:rFonts w:ascii="Arial" w:hAnsi="Arial" w:cs="Arial"/>
          <w:spacing w:val="-3"/>
        </w:rPr>
        <w:t>As an online class, your attendance will be determined by weekly login to the class website and consistent participation in assignments.</w:t>
      </w:r>
    </w:p>
    <w:p w:rsidR="00D335FD" w:rsidRPr="006C2F34" w:rsidRDefault="00D335FD" w:rsidP="00D335FD">
      <w:pPr>
        <w:numPr>
          <w:ilvl w:val="0"/>
          <w:numId w:val="21"/>
        </w:numPr>
        <w:tabs>
          <w:tab w:val="left" w:pos="-720"/>
          <w:tab w:val="left" w:pos="0"/>
          <w:tab w:val="left" w:pos="1440"/>
        </w:tabs>
        <w:suppressAutoHyphens/>
        <w:ind w:right="1008"/>
        <w:rPr>
          <w:rFonts w:ascii="Arial" w:hAnsi="Arial" w:cs="Arial"/>
          <w:spacing w:val="-3"/>
        </w:rPr>
      </w:pPr>
      <w:r w:rsidRPr="006C2F34">
        <w:rPr>
          <w:rFonts w:ascii="Arial" w:hAnsi="Arial" w:cs="Arial"/>
          <w:spacing w:val="-3"/>
        </w:rPr>
        <w:t>You are required to log in to class each week and meet specific deadlines.  Skipping scheduled weekly assignments will be considered as an “absence” for that particular week.</w:t>
      </w:r>
    </w:p>
    <w:p w:rsidR="00D335FD" w:rsidRPr="00182131" w:rsidRDefault="00D335FD" w:rsidP="00D335FD">
      <w:pPr>
        <w:numPr>
          <w:ilvl w:val="0"/>
          <w:numId w:val="21"/>
        </w:numPr>
        <w:tabs>
          <w:tab w:val="left" w:pos="-720"/>
          <w:tab w:val="left" w:pos="0"/>
          <w:tab w:val="left" w:pos="1440"/>
        </w:tabs>
        <w:suppressAutoHyphens/>
        <w:ind w:right="1008"/>
        <w:rPr>
          <w:rFonts w:ascii="Arial" w:hAnsi="Arial" w:cs="Arial"/>
          <w:spacing w:val="-3"/>
        </w:rPr>
      </w:pPr>
      <w:r w:rsidRPr="00182131">
        <w:rPr>
          <w:rFonts w:ascii="Arial" w:hAnsi="Arial" w:cs="Arial"/>
          <w:spacing w:val="-3"/>
        </w:rPr>
        <w:t>The Division's "no cut" policy allows no unexcused absences.</w:t>
      </w:r>
    </w:p>
    <w:p w:rsidR="00D064E3" w:rsidRPr="00D335FD" w:rsidRDefault="00D335FD" w:rsidP="00D335FD">
      <w:pPr>
        <w:numPr>
          <w:ilvl w:val="0"/>
          <w:numId w:val="21"/>
        </w:numPr>
        <w:tabs>
          <w:tab w:val="left" w:pos="-720"/>
          <w:tab w:val="left" w:pos="0"/>
          <w:tab w:val="left" w:pos="1440"/>
        </w:tabs>
        <w:suppressAutoHyphens/>
        <w:ind w:right="1008"/>
        <w:rPr>
          <w:rFonts w:ascii="Arial" w:hAnsi="Arial" w:cs="Arial"/>
          <w:bCs/>
          <w:spacing w:val="-3"/>
        </w:rPr>
      </w:pPr>
      <w:r w:rsidRPr="00182131">
        <w:rPr>
          <w:rFonts w:ascii="Arial" w:hAnsi="Arial" w:cs="Arial"/>
          <w:spacing w:val="-3"/>
        </w:rPr>
        <w:t>No student missing more</w:t>
      </w:r>
      <w:r w:rsidRPr="00182131">
        <w:rPr>
          <w:rFonts w:ascii="Arial" w:hAnsi="Arial" w:cs="Arial"/>
          <w:b/>
          <w:bCs/>
          <w:spacing w:val="-3"/>
        </w:rPr>
        <w:t xml:space="preserve"> </w:t>
      </w:r>
      <w:r w:rsidRPr="00182131">
        <w:rPr>
          <w:rFonts w:ascii="Arial" w:hAnsi="Arial" w:cs="Arial"/>
          <w:bCs/>
          <w:spacing w:val="-3"/>
        </w:rPr>
        <w:t>than 25% of the class meetings (including both excused and unexcused absences) can pass the course.</w:t>
      </w:r>
      <w:r>
        <w:rPr>
          <w:rFonts w:ascii="Arial" w:hAnsi="Arial" w:cs="Arial"/>
          <w:bCs/>
          <w:spacing w:val="-3"/>
        </w:rPr>
        <w:t xml:space="preserve">  Thus, if you miss 3 weeks of weekly assignments and quizzes, you will fail this class.</w:t>
      </w:r>
    </w:p>
    <w:p w:rsidR="00520500" w:rsidRPr="001A38BB" w:rsidRDefault="00520500" w:rsidP="00D571D9">
      <w:pPr>
        <w:pStyle w:val="ListParagraph"/>
        <w:numPr>
          <w:ilvl w:val="1"/>
          <w:numId w:val="16"/>
        </w:numPr>
      </w:pPr>
    </w:p>
    <w:p w:rsidR="00D064E3" w:rsidRPr="00953CED" w:rsidRDefault="00D064E3" w:rsidP="00231998">
      <w:pPr>
        <w:pStyle w:val="head2"/>
      </w:pPr>
      <w:r w:rsidRPr="00953CED">
        <w:t>Statement on Pla</w:t>
      </w:r>
      <w:r w:rsidR="005A091C" w:rsidRPr="00953CED">
        <w:t>giarism and Academic Dishonesty</w:t>
      </w:r>
      <w:r w:rsidRPr="00953CED">
        <w:t xml:space="preserve"> </w:t>
      </w:r>
    </w:p>
    <w:p w:rsidR="00D335FD" w:rsidRPr="00D335FD" w:rsidRDefault="00D335FD" w:rsidP="00D335FD">
      <w:pPr>
        <w:numPr>
          <w:ilvl w:val="0"/>
          <w:numId w:val="22"/>
        </w:numPr>
        <w:rPr>
          <w:rFonts w:ascii="Arial" w:hAnsi="Arial" w:cs="Arial"/>
        </w:rPr>
      </w:pPr>
      <w:r w:rsidRPr="00D335FD">
        <w:rPr>
          <w:rFonts w:ascii="Arial" w:hAnsi="Arial" w:cs="Arial"/>
        </w:rPr>
        <w:t xml:space="preserve">Wayland Baptist University observes a ZERO TOLERANCE policy regarding Academic Dishonesty. </w:t>
      </w:r>
    </w:p>
    <w:p w:rsidR="00D335FD" w:rsidRPr="00D335FD" w:rsidRDefault="00D335FD" w:rsidP="00D335FD">
      <w:pPr>
        <w:numPr>
          <w:ilvl w:val="0"/>
          <w:numId w:val="22"/>
        </w:numPr>
        <w:rPr>
          <w:rFonts w:ascii="Arial" w:hAnsi="Arial" w:cs="Arial"/>
        </w:rPr>
      </w:pPr>
      <w:r w:rsidRPr="00D335FD">
        <w:rPr>
          <w:rFonts w:ascii="Arial" w:hAnsi="Arial" w:cs="Arial"/>
        </w:rPr>
        <w:lastRenderedPageBreak/>
        <w:t xml:space="preserve">Any suspected instance of academic dishonesty, including plagiarism, will first be evaluated by the instructor and discussed individually with the student. </w:t>
      </w:r>
    </w:p>
    <w:p w:rsidR="00D335FD" w:rsidRPr="00D335FD" w:rsidRDefault="00D335FD" w:rsidP="00D335FD">
      <w:pPr>
        <w:numPr>
          <w:ilvl w:val="0"/>
          <w:numId w:val="22"/>
        </w:numPr>
        <w:rPr>
          <w:rFonts w:ascii="Arial" w:hAnsi="Arial" w:cs="Arial"/>
        </w:rPr>
      </w:pPr>
      <w:r w:rsidRPr="00D335FD">
        <w:rPr>
          <w:rFonts w:ascii="Arial" w:hAnsi="Arial" w:cs="Arial"/>
        </w:rPr>
        <w:t>If the instructor determines that a student’s actions constitute Academic Dishonesty, the case will be filed with the school dean (as determined by course prefix) and reported to the university executive vice president/provost, as per university policy. ALL CASES OF ACADEMIC DISHONESTY WILL RE REPORTED.</w:t>
      </w:r>
    </w:p>
    <w:p w:rsidR="00D335FD" w:rsidRPr="00D335FD" w:rsidRDefault="00D335FD" w:rsidP="00D335FD">
      <w:pPr>
        <w:numPr>
          <w:ilvl w:val="0"/>
          <w:numId w:val="22"/>
        </w:numPr>
        <w:rPr>
          <w:rFonts w:ascii="Arial" w:hAnsi="Arial" w:cs="Arial"/>
        </w:rPr>
      </w:pPr>
      <w:r w:rsidRPr="00D335FD">
        <w:rPr>
          <w:rFonts w:ascii="Arial" w:hAnsi="Arial" w:cs="Arial"/>
        </w:rPr>
        <w:t xml:space="preserve">Per university policy as described in the Wayland Academic Catalog, second offenses WILL RESULT IN SUSPENSION FROM THE UNIVERSITY. </w:t>
      </w:r>
    </w:p>
    <w:p w:rsidR="00D335FD" w:rsidRPr="00D335FD" w:rsidRDefault="00D335FD" w:rsidP="00D335FD">
      <w:pPr>
        <w:numPr>
          <w:ilvl w:val="0"/>
          <w:numId w:val="22"/>
        </w:numPr>
        <w:rPr>
          <w:rFonts w:ascii="Arial" w:hAnsi="Arial" w:cs="Arial"/>
        </w:rPr>
      </w:pPr>
      <w:r w:rsidRPr="00D335FD">
        <w:rPr>
          <w:rFonts w:ascii="Arial" w:hAnsi="Arial" w:cs="Arial"/>
        </w:rPr>
        <w:t>In this course, the first instance of Academic Dishonesty may also result in a zero on the assignment.</w:t>
      </w:r>
    </w:p>
    <w:p w:rsidR="00D571D9" w:rsidRPr="005A6F8B" w:rsidRDefault="00D571D9" w:rsidP="006B69F2">
      <w:pPr>
        <w:rPr>
          <w:rFonts w:ascii="Arial" w:hAnsi="Arial" w:cs="Arial"/>
        </w:rPr>
      </w:pPr>
    </w:p>
    <w:p w:rsidR="00A2694F" w:rsidRPr="00953CED" w:rsidRDefault="00A2694F" w:rsidP="00231998">
      <w:pPr>
        <w:pStyle w:val="head2"/>
      </w:pPr>
      <w:r w:rsidRPr="00953CED">
        <w:t>Disability Statement</w:t>
      </w:r>
    </w:p>
    <w:p w:rsidR="00D064E3" w:rsidRDefault="00A2694F" w:rsidP="006207B7">
      <w:pPr>
        <w:pStyle w:val="BodyTextIndent"/>
        <w:tabs>
          <w:tab w:val="left" w:pos="810"/>
        </w:tabs>
        <w:ind w:left="0"/>
        <w:rPr>
          <w:rFonts w:ascii="Arial" w:hAnsi="Arial" w:cs="Arial"/>
        </w:rPr>
      </w:pPr>
      <w:r w:rsidRPr="001A38BB">
        <w:rPr>
          <w:rFonts w:ascii="Arial" w:hAnsi="Arial" w:cs="Arial"/>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coordinator of students with a disability and should be contacted concerning accommodation requests at (806) 291-3765.  Documentation of a disability must accompany any request for accommodations.</w:t>
      </w:r>
    </w:p>
    <w:p w:rsidR="00231998" w:rsidRPr="001A38BB" w:rsidRDefault="00231998" w:rsidP="006207B7">
      <w:pPr>
        <w:pStyle w:val="BodyTextIndent"/>
        <w:tabs>
          <w:tab w:val="left" w:pos="810"/>
        </w:tabs>
        <w:ind w:left="0"/>
        <w:rPr>
          <w:rFonts w:ascii="Arial" w:hAnsi="Arial" w:cs="Arial"/>
        </w:rPr>
      </w:pPr>
    </w:p>
    <w:p w:rsidR="00310B1E" w:rsidRPr="00953CED" w:rsidRDefault="00310B1E" w:rsidP="00231998">
      <w:pPr>
        <w:pStyle w:val="head2"/>
      </w:pPr>
      <w:r w:rsidRPr="00953CED">
        <w:t>Course Requirements</w:t>
      </w:r>
    </w:p>
    <w:p w:rsidR="00D335FD" w:rsidRPr="00653D46" w:rsidRDefault="00D335FD" w:rsidP="00D335FD">
      <w:pPr>
        <w:pStyle w:val="Heading3"/>
        <w:ind w:left="720" w:hanging="360"/>
      </w:pPr>
      <w:r w:rsidRPr="00653D46">
        <w:t>Basic Weekly Schedule</w:t>
      </w:r>
    </w:p>
    <w:p w:rsidR="00D335FD" w:rsidRDefault="00D335FD" w:rsidP="00D335FD">
      <w:pPr>
        <w:numPr>
          <w:ilvl w:val="2"/>
          <w:numId w:val="13"/>
        </w:numPr>
        <w:ind w:right="810"/>
        <w:rPr>
          <w:rFonts w:ascii="Arial" w:hAnsi="Arial" w:cs="Arial"/>
        </w:rPr>
      </w:pPr>
      <w:r>
        <w:rPr>
          <w:rFonts w:ascii="Arial" w:hAnsi="Arial" w:cs="Arial"/>
        </w:rPr>
        <w:t>Review of previous material and homework.  New course material will be introduced on Monday.</w:t>
      </w:r>
    </w:p>
    <w:p w:rsidR="00D335FD" w:rsidRDefault="00D335FD" w:rsidP="00D335FD">
      <w:pPr>
        <w:numPr>
          <w:ilvl w:val="2"/>
          <w:numId w:val="13"/>
        </w:numPr>
        <w:ind w:right="810"/>
        <w:rPr>
          <w:rFonts w:ascii="Arial" w:hAnsi="Arial" w:cs="Arial"/>
        </w:rPr>
      </w:pPr>
      <w:r>
        <w:rPr>
          <w:rFonts w:ascii="Arial" w:hAnsi="Arial" w:cs="Arial"/>
        </w:rPr>
        <w:t>A translation assignment will be due each week.  This assignment may cover several chapters of material in the book.  Translation assignments are due by the end of Sunday of each week</w:t>
      </w:r>
      <w:proofErr w:type="gramStart"/>
      <w:r>
        <w:rPr>
          <w:rFonts w:ascii="Arial" w:hAnsi="Arial" w:cs="Arial"/>
        </w:rPr>
        <w:t>. .</w:t>
      </w:r>
      <w:proofErr w:type="gramEnd"/>
    </w:p>
    <w:p w:rsidR="00D335FD" w:rsidRDefault="00D335FD" w:rsidP="00D335FD">
      <w:pPr>
        <w:numPr>
          <w:ilvl w:val="2"/>
          <w:numId w:val="13"/>
        </w:numPr>
        <w:ind w:right="810"/>
        <w:rPr>
          <w:rFonts w:ascii="Arial" w:hAnsi="Arial" w:cs="Arial"/>
        </w:rPr>
      </w:pPr>
      <w:r>
        <w:rPr>
          <w:rFonts w:ascii="Arial" w:hAnsi="Arial" w:cs="Arial"/>
        </w:rPr>
        <w:t>A vocabulary quiz will be due by Friday of each week.</w:t>
      </w:r>
    </w:p>
    <w:p w:rsidR="00D335FD" w:rsidRDefault="00D335FD" w:rsidP="00D335FD">
      <w:pPr>
        <w:numPr>
          <w:ilvl w:val="2"/>
          <w:numId w:val="13"/>
        </w:numPr>
        <w:ind w:right="810"/>
        <w:rPr>
          <w:rFonts w:ascii="Arial" w:hAnsi="Arial" w:cs="Arial"/>
        </w:rPr>
      </w:pPr>
      <w:r>
        <w:rPr>
          <w:rFonts w:ascii="Arial" w:hAnsi="Arial" w:cs="Arial"/>
        </w:rPr>
        <w:t>Class meetings may be offered during the week for questions and translation tutoring.</w:t>
      </w:r>
    </w:p>
    <w:p w:rsidR="00D335FD" w:rsidRDefault="00D335FD" w:rsidP="00D335FD">
      <w:pPr>
        <w:pStyle w:val="Heading3"/>
        <w:ind w:left="720" w:hanging="360"/>
      </w:pPr>
      <w:r>
        <w:t>Assignments</w:t>
      </w:r>
    </w:p>
    <w:p w:rsidR="00D335FD" w:rsidRDefault="00D335FD" w:rsidP="00D335FD">
      <w:pPr>
        <w:numPr>
          <w:ilvl w:val="2"/>
          <w:numId w:val="24"/>
        </w:numPr>
        <w:tabs>
          <w:tab w:val="left" w:pos="1440"/>
        </w:tabs>
        <w:ind w:right="810"/>
        <w:rPr>
          <w:rFonts w:ascii="Arial" w:hAnsi="Arial" w:cs="Arial"/>
        </w:rPr>
      </w:pPr>
      <w:r>
        <w:rPr>
          <w:rFonts w:ascii="Arial" w:hAnsi="Arial" w:cs="Arial"/>
        </w:rPr>
        <w:t xml:space="preserve">The assignments and translations are found in </w:t>
      </w:r>
      <w:proofErr w:type="spellStart"/>
      <w:r>
        <w:rPr>
          <w:rFonts w:ascii="Arial" w:hAnsi="Arial" w:cs="Arial"/>
        </w:rPr>
        <w:t>Mounce</w:t>
      </w:r>
      <w:proofErr w:type="spellEnd"/>
      <w:r>
        <w:rPr>
          <w:rFonts w:ascii="Arial" w:hAnsi="Arial" w:cs="Arial"/>
        </w:rPr>
        <w:t xml:space="preserve">, </w:t>
      </w:r>
      <w:r w:rsidRPr="00115A99">
        <w:rPr>
          <w:rFonts w:ascii="Arial" w:hAnsi="Arial" w:cs="Arial"/>
          <w:i/>
        </w:rPr>
        <w:t>Basics of Biblical Greek Workbook</w:t>
      </w:r>
      <w:r>
        <w:rPr>
          <w:rFonts w:ascii="Arial" w:hAnsi="Arial" w:cs="Arial"/>
        </w:rPr>
        <w:t>.</w:t>
      </w:r>
    </w:p>
    <w:p w:rsidR="00D335FD" w:rsidRDefault="00D335FD" w:rsidP="00D335FD">
      <w:pPr>
        <w:numPr>
          <w:ilvl w:val="2"/>
          <w:numId w:val="24"/>
        </w:numPr>
        <w:tabs>
          <w:tab w:val="left" w:pos="1440"/>
        </w:tabs>
        <w:ind w:right="810"/>
        <w:rPr>
          <w:rFonts w:ascii="Arial" w:hAnsi="Arial" w:cs="Arial"/>
        </w:rPr>
      </w:pPr>
      <w:r w:rsidRPr="00905192">
        <w:rPr>
          <w:rFonts w:ascii="Arial" w:hAnsi="Arial" w:cs="Arial"/>
        </w:rPr>
        <w:t xml:space="preserve">Each student will do all assigned </w:t>
      </w:r>
      <w:r>
        <w:rPr>
          <w:rFonts w:ascii="Arial" w:hAnsi="Arial" w:cs="Arial"/>
        </w:rPr>
        <w:t>materials within each section of the covered material.  The assignments may include the following elements.</w:t>
      </w:r>
    </w:p>
    <w:p w:rsidR="00D335FD" w:rsidRDefault="00D335FD" w:rsidP="00D335FD">
      <w:pPr>
        <w:numPr>
          <w:ilvl w:val="3"/>
          <w:numId w:val="24"/>
        </w:numPr>
        <w:tabs>
          <w:tab w:val="left" w:pos="1440"/>
        </w:tabs>
        <w:ind w:right="810"/>
        <w:rPr>
          <w:rFonts w:ascii="Arial" w:hAnsi="Arial" w:cs="Arial"/>
        </w:rPr>
      </w:pPr>
      <w:r>
        <w:rPr>
          <w:rFonts w:ascii="Arial" w:hAnsi="Arial" w:cs="Arial"/>
        </w:rPr>
        <w:t>Parsing</w:t>
      </w:r>
    </w:p>
    <w:p w:rsidR="00D335FD" w:rsidRDefault="00D335FD" w:rsidP="00D335FD">
      <w:pPr>
        <w:numPr>
          <w:ilvl w:val="3"/>
          <w:numId w:val="24"/>
        </w:numPr>
        <w:tabs>
          <w:tab w:val="left" w:pos="1440"/>
        </w:tabs>
        <w:ind w:right="810"/>
        <w:rPr>
          <w:rFonts w:ascii="Arial" w:hAnsi="Arial" w:cs="Arial"/>
        </w:rPr>
      </w:pPr>
      <w:r>
        <w:rPr>
          <w:rFonts w:ascii="Arial" w:hAnsi="Arial" w:cs="Arial"/>
        </w:rPr>
        <w:t>Warm-up phrases that can be translated</w:t>
      </w:r>
    </w:p>
    <w:p w:rsidR="00D335FD" w:rsidRDefault="00D335FD" w:rsidP="00D335FD">
      <w:pPr>
        <w:numPr>
          <w:ilvl w:val="3"/>
          <w:numId w:val="24"/>
        </w:numPr>
        <w:tabs>
          <w:tab w:val="left" w:pos="1440"/>
        </w:tabs>
        <w:ind w:right="810"/>
        <w:rPr>
          <w:rFonts w:ascii="Arial" w:hAnsi="Arial" w:cs="Arial"/>
        </w:rPr>
      </w:pPr>
      <w:r>
        <w:rPr>
          <w:rFonts w:ascii="Arial" w:hAnsi="Arial" w:cs="Arial"/>
        </w:rPr>
        <w:t>Translation sentences (verses)</w:t>
      </w:r>
    </w:p>
    <w:p w:rsidR="00D335FD" w:rsidRPr="00905192" w:rsidRDefault="00D335FD" w:rsidP="00D335FD">
      <w:pPr>
        <w:numPr>
          <w:ilvl w:val="3"/>
          <w:numId w:val="24"/>
        </w:numPr>
        <w:tabs>
          <w:tab w:val="left" w:pos="1440"/>
        </w:tabs>
        <w:ind w:right="810"/>
        <w:rPr>
          <w:rFonts w:ascii="Arial" w:hAnsi="Arial" w:cs="Arial"/>
        </w:rPr>
      </w:pPr>
      <w:r>
        <w:rPr>
          <w:rFonts w:ascii="Arial" w:hAnsi="Arial" w:cs="Arial"/>
        </w:rPr>
        <w:t>Review exercises</w:t>
      </w:r>
    </w:p>
    <w:p w:rsidR="00D335FD" w:rsidRPr="00AD7973" w:rsidRDefault="00D335FD" w:rsidP="00D335FD">
      <w:pPr>
        <w:numPr>
          <w:ilvl w:val="2"/>
          <w:numId w:val="24"/>
        </w:numPr>
        <w:tabs>
          <w:tab w:val="left" w:pos="1440"/>
        </w:tabs>
        <w:ind w:right="810"/>
        <w:rPr>
          <w:rFonts w:ascii="Arial" w:hAnsi="Arial" w:cs="Arial"/>
        </w:rPr>
      </w:pPr>
      <w:r>
        <w:rPr>
          <w:rFonts w:ascii="Arial" w:hAnsi="Arial" w:cs="Arial"/>
        </w:rPr>
        <w:t>Unexcused late assignments will be counted as late.</w:t>
      </w:r>
    </w:p>
    <w:p w:rsidR="00D335FD" w:rsidRDefault="00D335FD" w:rsidP="00D335FD">
      <w:pPr>
        <w:numPr>
          <w:ilvl w:val="2"/>
          <w:numId w:val="24"/>
        </w:numPr>
        <w:tabs>
          <w:tab w:val="left" w:pos="1440"/>
        </w:tabs>
        <w:ind w:right="810"/>
        <w:rPr>
          <w:rFonts w:ascii="Arial" w:hAnsi="Arial" w:cs="Arial"/>
        </w:rPr>
      </w:pPr>
      <w:r w:rsidRPr="00905192">
        <w:rPr>
          <w:rFonts w:ascii="Arial" w:hAnsi="Arial" w:cs="Arial"/>
        </w:rPr>
        <w:t xml:space="preserve">Homework will count </w:t>
      </w:r>
      <w:r>
        <w:rPr>
          <w:rFonts w:ascii="Arial" w:hAnsi="Arial" w:cs="Arial"/>
          <w:b/>
          <w:bCs/>
        </w:rPr>
        <w:t>55</w:t>
      </w:r>
      <w:r w:rsidRPr="00905192">
        <w:rPr>
          <w:rFonts w:ascii="Arial" w:hAnsi="Arial" w:cs="Arial"/>
          <w:b/>
          <w:bCs/>
        </w:rPr>
        <w:t>%</w:t>
      </w:r>
      <w:r w:rsidRPr="00905192">
        <w:rPr>
          <w:rFonts w:ascii="Arial" w:hAnsi="Arial" w:cs="Arial"/>
        </w:rPr>
        <w:t xml:space="preserve"> of the final grade.</w:t>
      </w:r>
    </w:p>
    <w:p w:rsidR="00D335FD" w:rsidRPr="00115A99" w:rsidRDefault="00D335FD" w:rsidP="00D335FD">
      <w:pPr>
        <w:numPr>
          <w:ilvl w:val="2"/>
          <w:numId w:val="24"/>
        </w:numPr>
        <w:tabs>
          <w:tab w:val="left" w:pos="1440"/>
        </w:tabs>
        <w:ind w:right="810"/>
        <w:rPr>
          <w:rFonts w:ascii="Arial" w:hAnsi="Arial" w:cs="Arial"/>
          <w:b/>
        </w:rPr>
      </w:pPr>
      <w:r w:rsidRPr="00115A99">
        <w:rPr>
          <w:rFonts w:ascii="Arial" w:hAnsi="Arial" w:cs="Arial"/>
          <w:b/>
        </w:rPr>
        <w:t>NOTE: How do I submit assignments?</w:t>
      </w:r>
    </w:p>
    <w:p w:rsidR="00D335FD" w:rsidRDefault="00D335FD" w:rsidP="00D335FD">
      <w:pPr>
        <w:numPr>
          <w:ilvl w:val="3"/>
          <w:numId w:val="24"/>
        </w:numPr>
        <w:tabs>
          <w:tab w:val="left" w:pos="1440"/>
        </w:tabs>
        <w:ind w:right="810"/>
        <w:rPr>
          <w:rFonts w:ascii="Arial" w:hAnsi="Arial" w:cs="Arial"/>
        </w:rPr>
      </w:pPr>
      <w:r>
        <w:rPr>
          <w:rFonts w:ascii="Arial" w:hAnsi="Arial" w:cs="Arial"/>
        </w:rPr>
        <w:lastRenderedPageBreak/>
        <w:t>The assignments are contained in the Workbook.  You will not be able to type in the workbook.  So, you will need to do one of the following (unless you have another solution).</w:t>
      </w:r>
    </w:p>
    <w:p w:rsidR="00D335FD" w:rsidRDefault="00D335FD" w:rsidP="00D335FD">
      <w:pPr>
        <w:numPr>
          <w:ilvl w:val="4"/>
          <w:numId w:val="24"/>
        </w:numPr>
        <w:tabs>
          <w:tab w:val="left" w:pos="1440"/>
        </w:tabs>
        <w:ind w:right="810"/>
        <w:rPr>
          <w:rFonts w:ascii="Arial" w:hAnsi="Arial" w:cs="Arial"/>
        </w:rPr>
      </w:pPr>
      <w:r>
        <w:rPr>
          <w:rFonts w:ascii="Arial" w:hAnsi="Arial" w:cs="Arial"/>
        </w:rPr>
        <w:t>Copy the text book material.  Paste it in a Word document.  Type the material in a word document, then save the document and submit.</w:t>
      </w:r>
    </w:p>
    <w:p w:rsidR="00D335FD" w:rsidRDefault="00D335FD" w:rsidP="00D335FD">
      <w:pPr>
        <w:numPr>
          <w:ilvl w:val="4"/>
          <w:numId w:val="24"/>
        </w:numPr>
        <w:tabs>
          <w:tab w:val="left" w:pos="1440"/>
        </w:tabs>
        <w:ind w:right="810"/>
        <w:rPr>
          <w:rFonts w:ascii="Arial" w:hAnsi="Arial" w:cs="Arial"/>
        </w:rPr>
      </w:pPr>
      <w:r>
        <w:rPr>
          <w:rFonts w:ascii="Arial" w:hAnsi="Arial" w:cs="Arial"/>
        </w:rPr>
        <w:t xml:space="preserve">Print the assigned material and hand write the material.  Submit a photo of your work.  </w:t>
      </w:r>
    </w:p>
    <w:p w:rsidR="00D335FD" w:rsidRPr="003D4AA1" w:rsidRDefault="00D335FD" w:rsidP="00D335FD">
      <w:pPr>
        <w:numPr>
          <w:ilvl w:val="4"/>
          <w:numId w:val="24"/>
        </w:numPr>
        <w:tabs>
          <w:tab w:val="left" w:pos="1440"/>
        </w:tabs>
        <w:ind w:right="810"/>
        <w:rPr>
          <w:rFonts w:ascii="Arial" w:hAnsi="Arial" w:cs="Arial"/>
          <w:b/>
        </w:rPr>
      </w:pPr>
      <w:r w:rsidRPr="00115A99">
        <w:rPr>
          <w:rFonts w:ascii="Arial" w:hAnsi="Arial" w:cs="Arial"/>
          <w:b/>
        </w:rPr>
        <w:t>NOTE: IF I CANNOT READ THE MATERIAL, THEN I CANNOT GI</w:t>
      </w:r>
      <w:r w:rsidR="003D4AA1">
        <w:rPr>
          <w:rFonts w:ascii="Arial" w:hAnsi="Arial" w:cs="Arial"/>
          <w:b/>
        </w:rPr>
        <w:t xml:space="preserve">VE CREDIT FOR THE WORK. </w:t>
      </w:r>
    </w:p>
    <w:p w:rsidR="0026481A" w:rsidRPr="001A38BB" w:rsidRDefault="0026481A" w:rsidP="00D335FD">
      <w:pPr>
        <w:pStyle w:val="Heading3"/>
        <w:ind w:left="720" w:hanging="360"/>
        <w:rPr>
          <w:u w:val="single"/>
        </w:rPr>
      </w:pPr>
      <w:r w:rsidRPr="00D335FD">
        <w:t>Quizzes</w:t>
      </w:r>
    </w:p>
    <w:p w:rsidR="00C23884" w:rsidRPr="00905192" w:rsidRDefault="00C23884" w:rsidP="00C23884">
      <w:pPr>
        <w:numPr>
          <w:ilvl w:val="2"/>
          <w:numId w:val="26"/>
        </w:numPr>
        <w:tabs>
          <w:tab w:val="left" w:pos="1440"/>
        </w:tabs>
        <w:ind w:right="810"/>
        <w:rPr>
          <w:rFonts w:ascii="Arial" w:hAnsi="Arial" w:cs="Arial"/>
        </w:rPr>
      </w:pPr>
      <w:r w:rsidRPr="00905192">
        <w:rPr>
          <w:rFonts w:ascii="Arial" w:hAnsi="Arial" w:cs="Arial"/>
        </w:rPr>
        <w:t>Weekly quizzes will be given throughout the semester.</w:t>
      </w:r>
    </w:p>
    <w:p w:rsidR="00C23884" w:rsidRDefault="00C23884" w:rsidP="00C23884">
      <w:pPr>
        <w:numPr>
          <w:ilvl w:val="2"/>
          <w:numId w:val="26"/>
        </w:numPr>
        <w:tabs>
          <w:tab w:val="left" w:pos="1440"/>
        </w:tabs>
        <w:ind w:right="810"/>
        <w:rPr>
          <w:rFonts w:ascii="Arial" w:hAnsi="Arial" w:cs="Arial"/>
        </w:rPr>
      </w:pPr>
      <w:r w:rsidRPr="00905192">
        <w:rPr>
          <w:rFonts w:ascii="Arial" w:hAnsi="Arial" w:cs="Arial"/>
        </w:rPr>
        <w:t>Two types of quizzes will be given to the class: vocabulary quizzes and grammar quizzes.</w:t>
      </w:r>
      <w:r>
        <w:rPr>
          <w:rFonts w:ascii="Arial" w:hAnsi="Arial" w:cs="Arial"/>
        </w:rPr>
        <w:t xml:space="preserve">  These quizzes may be combined.  </w:t>
      </w:r>
    </w:p>
    <w:p w:rsidR="00C23884" w:rsidRPr="00905192" w:rsidRDefault="00C23884" w:rsidP="00C23884">
      <w:pPr>
        <w:numPr>
          <w:ilvl w:val="2"/>
          <w:numId w:val="26"/>
        </w:numPr>
        <w:tabs>
          <w:tab w:val="left" w:pos="1440"/>
        </w:tabs>
        <w:ind w:right="810"/>
        <w:rPr>
          <w:rFonts w:ascii="Arial" w:hAnsi="Arial" w:cs="Arial"/>
        </w:rPr>
      </w:pPr>
      <w:r>
        <w:rPr>
          <w:rFonts w:ascii="Arial" w:hAnsi="Arial" w:cs="Arial"/>
        </w:rPr>
        <w:t>Quizzes will be given on BB through normal BB formats.</w:t>
      </w:r>
    </w:p>
    <w:p w:rsidR="00C23884" w:rsidRDefault="00C23884" w:rsidP="00C23884">
      <w:pPr>
        <w:numPr>
          <w:ilvl w:val="2"/>
          <w:numId w:val="26"/>
        </w:numPr>
        <w:tabs>
          <w:tab w:val="left" w:pos="1440"/>
        </w:tabs>
        <w:ind w:right="810"/>
        <w:rPr>
          <w:rFonts w:ascii="Arial" w:hAnsi="Arial" w:cs="Arial"/>
        </w:rPr>
      </w:pPr>
      <w:r w:rsidRPr="00905192">
        <w:rPr>
          <w:rFonts w:ascii="Arial" w:hAnsi="Arial" w:cs="Arial"/>
        </w:rPr>
        <w:t xml:space="preserve">Vocabulary quizzes </w:t>
      </w:r>
    </w:p>
    <w:p w:rsidR="00C23884" w:rsidRDefault="00C23884" w:rsidP="00C23884">
      <w:pPr>
        <w:numPr>
          <w:ilvl w:val="3"/>
          <w:numId w:val="26"/>
        </w:numPr>
        <w:tabs>
          <w:tab w:val="left" w:pos="1440"/>
        </w:tabs>
        <w:ind w:right="810"/>
        <w:rPr>
          <w:rFonts w:ascii="Arial" w:hAnsi="Arial" w:cs="Arial"/>
        </w:rPr>
      </w:pPr>
      <w:r>
        <w:rPr>
          <w:rFonts w:ascii="Arial" w:hAnsi="Arial" w:cs="Arial"/>
        </w:rPr>
        <w:t>see</w:t>
      </w:r>
      <w:r w:rsidRPr="00905192">
        <w:rPr>
          <w:rFonts w:ascii="Arial" w:hAnsi="Arial" w:cs="Arial"/>
        </w:rPr>
        <w:t xml:space="preserve"> word lists from each chapter that has been assigned</w:t>
      </w:r>
    </w:p>
    <w:p w:rsidR="00C23884" w:rsidRDefault="00C23884" w:rsidP="00C23884">
      <w:pPr>
        <w:numPr>
          <w:ilvl w:val="3"/>
          <w:numId w:val="26"/>
        </w:numPr>
        <w:tabs>
          <w:tab w:val="left" w:pos="1440"/>
        </w:tabs>
        <w:ind w:right="810"/>
        <w:rPr>
          <w:rFonts w:ascii="Arial" w:hAnsi="Arial" w:cs="Arial"/>
        </w:rPr>
      </w:pPr>
      <w:r>
        <w:rPr>
          <w:rFonts w:ascii="Arial" w:hAnsi="Arial" w:cs="Arial"/>
        </w:rPr>
        <w:t>Vocab quizzes will focus on definitions and “meaning” of terms</w:t>
      </w:r>
    </w:p>
    <w:p w:rsidR="00C23884" w:rsidRDefault="00C23884" w:rsidP="00C23884">
      <w:pPr>
        <w:numPr>
          <w:ilvl w:val="2"/>
          <w:numId w:val="26"/>
        </w:numPr>
        <w:tabs>
          <w:tab w:val="left" w:pos="1440"/>
        </w:tabs>
        <w:ind w:right="810"/>
        <w:rPr>
          <w:rFonts w:ascii="Arial" w:hAnsi="Arial" w:cs="Arial"/>
        </w:rPr>
      </w:pPr>
      <w:r w:rsidRPr="00905192">
        <w:rPr>
          <w:rFonts w:ascii="Arial" w:hAnsi="Arial" w:cs="Arial"/>
        </w:rPr>
        <w:t>Grammar</w:t>
      </w:r>
      <w:r>
        <w:rPr>
          <w:rFonts w:ascii="Arial" w:hAnsi="Arial" w:cs="Arial"/>
        </w:rPr>
        <w:t xml:space="preserve"> and function</w:t>
      </w:r>
      <w:r w:rsidRPr="00905192">
        <w:rPr>
          <w:rFonts w:ascii="Arial" w:hAnsi="Arial" w:cs="Arial"/>
        </w:rPr>
        <w:t xml:space="preserve"> quizzes will primarily cover information from the last class period, but may also be cumulative as well.</w:t>
      </w:r>
    </w:p>
    <w:p w:rsidR="00C23884" w:rsidRDefault="00C23884" w:rsidP="00C23884">
      <w:pPr>
        <w:numPr>
          <w:ilvl w:val="3"/>
          <w:numId w:val="26"/>
        </w:numPr>
        <w:tabs>
          <w:tab w:val="left" w:pos="1440"/>
        </w:tabs>
        <w:ind w:right="810"/>
        <w:rPr>
          <w:rFonts w:ascii="Arial" w:hAnsi="Arial" w:cs="Arial"/>
        </w:rPr>
      </w:pPr>
      <w:r>
        <w:rPr>
          <w:rFonts w:ascii="Arial" w:hAnsi="Arial" w:cs="Arial"/>
        </w:rPr>
        <w:t>These quizzes will cover endings and other “forms”</w:t>
      </w:r>
    </w:p>
    <w:p w:rsidR="00C23884" w:rsidRDefault="00C23884" w:rsidP="00C23884">
      <w:pPr>
        <w:numPr>
          <w:ilvl w:val="3"/>
          <w:numId w:val="26"/>
        </w:numPr>
        <w:tabs>
          <w:tab w:val="left" w:pos="1440"/>
        </w:tabs>
        <w:ind w:right="810"/>
        <w:rPr>
          <w:rFonts w:ascii="Arial" w:hAnsi="Arial" w:cs="Arial"/>
        </w:rPr>
      </w:pPr>
      <w:r>
        <w:rPr>
          <w:rFonts w:ascii="Arial" w:hAnsi="Arial" w:cs="Arial"/>
        </w:rPr>
        <w:t>These quizzes may also include info from lecture notes</w:t>
      </w:r>
    </w:p>
    <w:p w:rsidR="00C23884" w:rsidRDefault="00C23884" w:rsidP="00C23884">
      <w:pPr>
        <w:numPr>
          <w:ilvl w:val="3"/>
          <w:numId w:val="26"/>
        </w:numPr>
        <w:tabs>
          <w:tab w:val="left" w:pos="1440"/>
        </w:tabs>
        <w:ind w:right="810"/>
        <w:rPr>
          <w:rFonts w:ascii="Arial" w:hAnsi="Arial" w:cs="Arial"/>
        </w:rPr>
      </w:pPr>
      <w:r>
        <w:rPr>
          <w:rFonts w:ascii="Arial" w:hAnsi="Arial" w:cs="Arial"/>
        </w:rPr>
        <w:t>These quizzes may be done online or in class</w:t>
      </w:r>
    </w:p>
    <w:p w:rsidR="00C23884" w:rsidRPr="00905192" w:rsidRDefault="00C23884" w:rsidP="00C23884">
      <w:pPr>
        <w:numPr>
          <w:ilvl w:val="2"/>
          <w:numId w:val="26"/>
        </w:numPr>
        <w:tabs>
          <w:tab w:val="left" w:pos="1440"/>
        </w:tabs>
        <w:ind w:right="810"/>
        <w:rPr>
          <w:rFonts w:ascii="Arial" w:hAnsi="Arial" w:cs="Arial"/>
        </w:rPr>
      </w:pPr>
      <w:r>
        <w:rPr>
          <w:rFonts w:ascii="Arial" w:hAnsi="Arial" w:cs="Arial"/>
        </w:rPr>
        <w:t>The lowest quiz score will be dropped at the end of the semester.</w:t>
      </w:r>
    </w:p>
    <w:p w:rsidR="00C23884" w:rsidRPr="004E3E00" w:rsidRDefault="00C23884" w:rsidP="00C23884">
      <w:pPr>
        <w:numPr>
          <w:ilvl w:val="2"/>
          <w:numId w:val="26"/>
        </w:numPr>
        <w:tabs>
          <w:tab w:val="left" w:pos="1440"/>
        </w:tabs>
        <w:ind w:right="810"/>
        <w:rPr>
          <w:rFonts w:ascii="Arial" w:hAnsi="Arial" w:cs="Arial"/>
        </w:rPr>
      </w:pPr>
      <w:r w:rsidRPr="00905192">
        <w:rPr>
          <w:rFonts w:ascii="Arial" w:hAnsi="Arial" w:cs="Arial"/>
        </w:rPr>
        <w:t xml:space="preserve">The average grade of the quizzes will count </w:t>
      </w:r>
      <w:r>
        <w:rPr>
          <w:rFonts w:ascii="Arial" w:hAnsi="Arial" w:cs="Arial"/>
          <w:b/>
        </w:rPr>
        <w:t>10</w:t>
      </w:r>
      <w:r w:rsidRPr="00905192">
        <w:rPr>
          <w:rFonts w:ascii="Arial" w:hAnsi="Arial" w:cs="Arial"/>
          <w:b/>
          <w:bCs/>
        </w:rPr>
        <w:t>%</w:t>
      </w:r>
      <w:r w:rsidRPr="00905192">
        <w:rPr>
          <w:rFonts w:ascii="Arial" w:hAnsi="Arial" w:cs="Arial"/>
        </w:rPr>
        <w:t xml:space="preserve"> of the final grade.</w:t>
      </w:r>
    </w:p>
    <w:p w:rsidR="00AC2A35" w:rsidRPr="001A38BB" w:rsidRDefault="00AC2A35" w:rsidP="00C23884">
      <w:pPr>
        <w:tabs>
          <w:tab w:val="left" w:pos="1440"/>
        </w:tabs>
        <w:rPr>
          <w:rFonts w:ascii="Arial" w:hAnsi="Arial" w:cs="Arial"/>
        </w:rPr>
      </w:pPr>
    </w:p>
    <w:p w:rsidR="00487C52" w:rsidRPr="001A38BB" w:rsidRDefault="00487C52" w:rsidP="00D335FD">
      <w:pPr>
        <w:pStyle w:val="Heading3"/>
        <w:ind w:left="720" w:hanging="360"/>
      </w:pPr>
      <w:r w:rsidRPr="00D335FD">
        <w:t>Tests</w:t>
      </w:r>
    </w:p>
    <w:p w:rsidR="00C23884" w:rsidRDefault="00C23884" w:rsidP="00C23884">
      <w:pPr>
        <w:numPr>
          <w:ilvl w:val="2"/>
          <w:numId w:val="27"/>
        </w:numPr>
        <w:tabs>
          <w:tab w:val="left" w:pos="1440"/>
        </w:tabs>
        <w:ind w:right="810"/>
        <w:rPr>
          <w:rFonts w:ascii="Arial" w:hAnsi="Arial" w:cs="Arial"/>
        </w:rPr>
      </w:pPr>
      <w:r>
        <w:rPr>
          <w:rFonts w:ascii="Arial" w:hAnsi="Arial" w:cs="Arial"/>
        </w:rPr>
        <w:t>Two tests will be given, including a final</w:t>
      </w:r>
      <w:r w:rsidRPr="00905192">
        <w:rPr>
          <w:rFonts w:ascii="Arial" w:hAnsi="Arial" w:cs="Arial"/>
        </w:rPr>
        <w:t xml:space="preserve">.  </w:t>
      </w:r>
      <w:r>
        <w:rPr>
          <w:rFonts w:ascii="Arial" w:hAnsi="Arial" w:cs="Arial"/>
        </w:rPr>
        <w:t>Each test is</w:t>
      </w:r>
      <w:r w:rsidRPr="00905192">
        <w:rPr>
          <w:rFonts w:ascii="Arial" w:hAnsi="Arial" w:cs="Arial"/>
        </w:rPr>
        <w:t xml:space="preserve"> comprehensive, covering all information made available to the class before the time of the test.</w:t>
      </w:r>
    </w:p>
    <w:p w:rsidR="00C23884" w:rsidRPr="00905192" w:rsidRDefault="00C23884" w:rsidP="00C23884">
      <w:pPr>
        <w:numPr>
          <w:ilvl w:val="2"/>
          <w:numId w:val="27"/>
        </w:numPr>
        <w:tabs>
          <w:tab w:val="left" w:pos="1440"/>
        </w:tabs>
        <w:ind w:right="810"/>
        <w:rPr>
          <w:rFonts w:ascii="Arial" w:hAnsi="Arial" w:cs="Arial"/>
        </w:rPr>
      </w:pPr>
      <w:r>
        <w:rPr>
          <w:rFonts w:ascii="Arial" w:hAnsi="Arial" w:cs="Arial"/>
        </w:rPr>
        <w:t>Tests will include skills in translation, parsing, and grammatical functions.</w:t>
      </w:r>
    </w:p>
    <w:p w:rsidR="00C23884" w:rsidRPr="00354F12" w:rsidRDefault="00C23884" w:rsidP="00C23884">
      <w:pPr>
        <w:numPr>
          <w:ilvl w:val="2"/>
          <w:numId w:val="27"/>
        </w:numPr>
        <w:tabs>
          <w:tab w:val="left" w:pos="1440"/>
        </w:tabs>
        <w:ind w:right="810"/>
        <w:rPr>
          <w:rFonts w:ascii="Arial" w:hAnsi="Arial" w:cs="Arial"/>
        </w:rPr>
      </w:pPr>
      <w:r w:rsidRPr="00905192">
        <w:rPr>
          <w:rFonts w:ascii="Arial" w:hAnsi="Arial" w:cs="Arial"/>
        </w:rPr>
        <w:t xml:space="preserve">The tests will count </w:t>
      </w:r>
      <w:r>
        <w:rPr>
          <w:rFonts w:ascii="Arial" w:hAnsi="Arial" w:cs="Arial"/>
          <w:b/>
          <w:bCs/>
        </w:rPr>
        <w:t>30</w:t>
      </w:r>
      <w:r w:rsidRPr="00905192">
        <w:rPr>
          <w:rFonts w:ascii="Arial" w:hAnsi="Arial" w:cs="Arial"/>
          <w:b/>
          <w:bCs/>
        </w:rPr>
        <w:t>%</w:t>
      </w:r>
      <w:r w:rsidRPr="00905192">
        <w:rPr>
          <w:rFonts w:ascii="Arial" w:hAnsi="Arial" w:cs="Arial"/>
        </w:rPr>
        <w:t xml:space="preserve"> of the final grade.</w:t>
      </w:r>
    </w:p>
    <w:p w:rsidR="001B5B4F" w:rsidRPr="001A38BB" w:rsidRDefault="007A1B58" w:rsidP="00D335FD">
      <w:pPr>
        <w:pStyle w:val="Heading3"/>
        <w:ind w:left="720" w:hanging="360"/>
      </w:pPr>
      <w:r w:rsidRPr="001A38BB">
        <w:t>Class Participation</w:t>
      </w:r>
      <w:r w:rsidR="00865B7B" w:rsidRPr="001A38BB">
        <w:t xml:space="preserve">:  </w:t>
      </w:r>
    </w:p>
    <w:p w:rsidR="00C23884" w:rsidRPr="00905192" w:rsidRDefault="00C23884" w:rsidP="00C23884">
      <w:pPr>
        <w:numPr>
          <w:ilvl w:val="2"/>
          <w:numId w:val="28"/>
        </w:numPr>
        <w:tabs>
          <w:tab w:val="left" w:pos="1440"/>
        </w:tabs>
        <w:ind w:right="810"/>
        <w:rPr>
          <w:rFonts w:ascii="Arial" w:hAnsi="Arial" w:cs="Arial"/>
        </w:rPr>
      </w:pPr>
      <w:r w:rsidRPr="00905192">
        <w:rPr>
          <w:rFonts w:ascii="Arial" w:hAnsi="Arial" w:cs="Arial"/>
        </w:rPr>
        <w:t>Class participation will be graded based on participation in homework discussions, group exercises, lab exercises, attitude, and attendance.</w:t>
      </w:r>
      <w:r>
        <w:rPr>
          <w:rFonts w:ascii="Arial" w:hAnsi="Arial" w:cs="Arial"/>
        </w:rPr>
        <w:t xml:space="preserve">  Attendance grade will be based on participation in live class sessions, timeliness in course submissions, and responses to course communication through email and BB.</w:t>
      </w:r>
    </w:p>
    <w:p w:rsidR="00C23884" w:rsidRPr="00D12BC9" w:rsidRDefault="00C23884" w:rsidP="00C23884">
      <w:pPr>
        <w:numPr>
          <w:ilvl w:val="2"/>
          <w:numId w:val="28"/>
        </w:numPr>
        <w:tabs>
          <w:tab w:val="left" w:pos="1440"/>
        </w:tabs>
        <w:ind w:right="810"/>
        <w:rPr>
          <w:rFonts w:ascii="Arial" w:hAnsi="Arial" w:cs="Arial"/>
        </w:rPr>
      </w:pPr>
      <w:r w:rsidRPr="00905192">
        <w:rPr>
          <w:rFonts w:ascii="Arial" w:hAnsi="Arial" w:cs="Arial"/>
        </w:rPr>
        <w:t xml:space="preserve">Class participation will be </w:t>
      </w:r>
      <w:r>
        <w:rPr>
          <w:rFonts w:ascii="Arial" w:hAnsi="Arial" w:cs="Arial"/>
          <w:b/>
          <w:bCs/>
        </w:rPr>
        <w:t>5</w:t>
      </w:r>
      <w:r w:rsidRPr="00905192">
        <w:rPr>
          <w:rFonts w:ascii="Arial" w:hAnsi="Arial" w:cs="Arial"/>
          <w:b/>
          <w:bCs/>
        </w:rPr>
        <w:t xml:space="preserve">% </w:t>
      </w:r>
      <w:r w:rsidRPr="00905192">
        <w:rPr>
          <w:rFonts w:ascii="Arial" w:hAnsi="Arial" w:cs="Arial"/>
        </w:rPr>
        <w:t>of the total grade.</w:t>
      </w:r>
    </w:p>
    <w:p w:rsidR="00310B1E" w:rsidRPr="001A38BB" w:rsidRDefault="00B824A0" w:rsidP="006B69F2">
      <w:pPr>
        <w:tabs>
          <w:tab w:val="num" w:pos="-1170"/>
          <w:tab w:val="left" w:pos="1440"/>
          <w:tab w:val="left" w:pos="3700"/>
        </w:tabs>
        <w:rPr>
          <w:rFonts w:ascii="Arial" w:hAnsi="Arial" w:cs="Arial"/>
        </w:rPr>
      </w:pPr>
      <w:r w:rsidRPr="001A38BB">
        <w:rPr>
          <w:rFonts w:ascii="Arial" w:hAnsi="Arial" w:cs="Arial"/>
        </w:rPr>
        <w:tab/>
      </w:r>
    </w:p>
    <w:p w:rsidR="00A2694F" w:rsidRPr="00231998" w:rsidRDefault="00A2694F" w:rsidP="00231998">
      <w:pPr>
        <w:pStyle w:val="head2"/>
        <w:rPr>
          <w:rStyle w:val="Emphasis"/>
          <w:b/>
        </w:rPr>
      </w:pPr>
      <w:r w:rsidRPr="00231998">
        <w:rPr>
          <w:rStyle w:val="Emphasis"/>
          <w:b/>
        </w:rPr>
        <w:t>Course Evalua</w:t>
      </w:r>
      <w:r w:rsidRPr="00231998">
        <w:rPr>
          <w:b w:val="0"/>
        </w:rPr>
        <w:t>t</w:t>
      </w:r>
      <w:r w:rsidRPr="00231998">
        <w:rPr>
          <w:rStyle w:val="Emphasis"/>
          <w:b/>
        </w:rPr>
        <w:t>ion (Method of Determining Grade)</w:t>
      </w:r>
    </w:p>
    <w:p w:rsidR="00A2694F" w:rsidRPr="001A38BB" w:rsidRDefault="00A2694F" w:rsidP="001A38BB">
      <w:pPr>
        <w:pStyle w:val="BodyTextIndent3"/>
        <w:numPr>
          <w:ilvl w:val="0"/>
          <w:numId w:val="15"/>
        </w:numPr>
      </w:pPr>
      <w:r w:rsidRPr="001A38BB">
        <w:rPr>
          <w:rFonts w:ascii="Arial" w:hAnsi="Arial" w:cs="Arial"/>
          <w:b/>
          <w:sz w:val="24"/>
          <w:szCs w:val="24"/>
        </w:rPr>
        <w:t>University</w:t>
      </w:r>
      <w:r w:rsidRPr="001A38BB">
        <w:t xml:space="preserve"> </w:t>
      </w:r>
      <w:r w:rsidRPr="001A38BB">
        <w:rPr>
          <w:rFonts w:ascii="Arial" w:hAnsi="Arial" w:cs="Arial"/>
          <w:b/>
          <w:sz w:val="24"/>
          <w:szCs w:val="24"/>
        </w:rPr>
        <w:t>Grading</w:t>
      </w:r>
      <w:r w:rsidRPr="001A38BB">
        <w:t xml:space="preserve"> </w:t>
      </w:r>
      <w:r w:rsidRPr="001A38BB">
        <w:rPr>
          <w:rFonts w:ascii="Arial" w:hAnsi="Arial" w:cs="Arial"/>
          <w:b/>
          <w:sz w:val="24"/>
          <w:szCs w:val="24"/>
        </w:rPr>
        <w:t>System</w:t>
      </w:r>
    </w:p>
    <w:p w:rsidR="00A2694F" w:rsidRPr="001A38BB" w:rsidRDefault="003A1166" w:rsidP="006B69F2">
      <w:pPr>
        <w:tabs>
          <w:tab w:val="left" w:pos="-720"/>
          <w:tab w:val="left" w:pos="0"/>
          <w:tab w:val="left" w:pos="720"/>
          <w:tab w:val="left" w:pos="1440"/>
          <w:tab w:val="left" w:pos="2160"/>
          <w:tab w:val="left" w:pos="2880"/>
          <w:tab w:val="left" w:pos="3600"/>
          <w:tab w:val="left" w:pos="4320"/>
          <w:tab w:val="left" w:pos="5040"/>
        </w:tabs>
        <w:suppressAutoHyphens/>
        <w:ind w:left="5760" w:hanging="5760"/>
        <w:rPr>
          <w:rFonts w:ascii="Arial" w:hAnsi="Arial" w:cs="Arial"/>
          <w:spacing w:val="-3"/>
        </w:rPr>
      </w:pPr>
      <w:r>
        <w:rPr>
          <w:rFonts w:ascii="Arial" w:hAnsi="Arial" w:cs="Arial"/>
          <w:spacing w:val="-3"/>
        </w:rPr>
        <w:tab/>
      </w:r>
      <w:r>
        <w:rPr>
          <w:rFonts w:ascii="Arial" w:hAnsi="Arial" w:cs="Arial"/>
          <w:spacing w:val="-3"/>
        </w:rPr>
        <w:tab/>
        <w:t>A</w:t>
      </w:r>
      <w:r>
        <w:rPr>
          <w:rFonts w:ascii="Arial" w:hAnsi="Arial" w:cs="Arial"/>
          <w:spacing w:val="-3"/>
        </w:rPr>
        <w:tab/>
        <w:t>90-100</w:t>
      </w:r>
      <w:r>
        <w:rPr>
          <w:rFonts w:ascii="Arial" w:hAnsi="Arial" w:cs="Arial"/>
          <w:spacing w:val="-3"/>
        </w:rPr>
        <w:tab/>
      </w:r>
      <w:r w:rsidR="00A2694F" w:rsidRPr="001A38BB">
        <w:rPr>
          <w:rFonts w:ascii="Arial" w:hAnsi="Arial" w:cs="Arial"/>
          <w:spacing w:val="-3"/>
        </w:rPr>
        <w:t>I</w:t>
      </w:r>
      <w:r w:rsidR="00A2694F" w:rsidRPr="001A38BB">
        <w:rPr>
          <w:rFonts w:ascii="Arial" w:hAnsi="Arial" w:cs="Arial"/>
          <w:spacing w:val="-3"/>
        </w:rPr>
        <w:tab/>
        <w:t>INCOMPLETE**</w:t>
      </w:r>
    </w:p>
    <w:p w:rsidR="00A2694F" w:rsidRPr="001A38BB" w:rsidRDefault="00A2694F" w:rsidP="006B69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r w:rsidRPr="001A38BB">
        <w:rPr>
          <w:rFonts w:ascii="Arial" w:hAnsi="Arial" w:cs="Arial"/>
          <w:spacing w:val="-3"/>
        </w:rPr>
        <w:tab/>
      </w:r>
      <w:r w:rsidRPr="001A38BB">
        <w:rPr>
          <w:rFonts w:ascii="Arial" w:hAnsi="Arial" w:cs="Arial"/>
          <w:spacing w:val="-3"/>
        </w:rPr>
        <w:tab/>
        <w:t>B</w:t>
      </w:r>
      <w:r w:rsidRPr="001A38BB">
        <w:rPr>
          <w:rFonts w:ascii="Arial" w:hAnsi="Arial" w:cs="Arial"/>
          <w:spacing w:val="-3"/>
        </w:rPr>
        <w:tab/>
        <w:t>80-89</w:t>
      </w:r>
      <w:r w:rsidR="006207B7">
        <w:rPr>
          <w:rFonts w:ascii="Arial" w:hAnsi="Arial" w:cs="Arial"/>
          <w:spacing w:val="-3"/>
        </w:rPr>
        <w:t xml:space="preserve"> </w:t>
      </w:r>
      <w:r w:rsidR="006207B7">
        <w:rPr>
          <w:rFonts w:ascii="Arial" w:hAnsi="Arial" w:cs="Arial"/>
          <w:spacing w:val="-3"/>
        </w:rPr>
        <w:tab/>
      </w:r>
      <w:r w:rsidR="006207B7">
        <w:rPr>
          <w:rFonts w:ascii="Arial" w:hAnsi="Arial" w:cs="Arial"/>
          <w:spacing w:val="-3"/>
        </w:rPr>
        <w:tab/>
      </w:r>
      <w:r w:rsidRPr="001A38BB">
        <w:rPr>
          <w:rFonts w:ascii="Arial" w:hAnsi="Arial" w:cs="Arial"/>
          <w:spacing w:val="-3"/>
        </w:rPr>
        <w:t>Cr</w:t>
      </w:r>
      <w:r w:rsidRPr="001A38BB">
        <w:rPr>
          <w:rFonts w:ascii="Arial" w:hAnsi="Arial" w:cs="Arial"/>
          <w:spacing w:val="-3"/>
        </w:rPr>
        <w:tab/>
        <w:t>FOR CREDIT</w:t>
      </w:r>
    </w:p>
    <w:p w:rsidR="00A2694F" w:rsidRPr="001A38BB" w:rsidRDefault="00A2694F" w:rsidP="006B69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r w:rsidRPr="001A38BB">
        <w:rPr>
          <w:rFonts w:ascii="Arial" w:hAnsi="Arial" w:cs="Arial"/>
          <w:spacing w:val="-3"/>
        </w:rPr>
        <w:tab/>
      </w:r>
      <w:r w:rsidRPr="001A38BB">
        <w:rPr>
          <w:rFonts w:ascii="Arial" w:hAnsi="Arial" w:cs="Arial"/>
          <w:spacing w:val="-3"/>
        </w:rPr>
        <w:tab/>
        <w:t>C</w:t>
      </w:r>
      <w:r w:rsidRPr="001A38BB">
        <w:rPr>
          <w:rFonts w:ascii="Arial" w:hAnsi="Arial" w:cs="Arial"/>
          <w:spacing w:val="-3"/>
        </w:rPr>
        <w:tab/>
        <w:t>70-79</w:t>
      </w:r>
      <w:r w:rsidR="006207B7">
        <w:rPr>
          <w:rFonts w:ascii="Arial" w:hAnsi="Arial" w:cs="Arial"/>
          <w:spacing w:val="-3"/>
        </w:rPr>
        <w:t xml:space="preserve"> </w:t>
      </w:r>
      <w:r w:rsidR="006207B7">
        <w:rPr>
          <w:rFonts w:ascii="Arial" w:hAnsi="Arial" w:cs="Arial"/>
          <w:spacing w:val="-3"/>
        </w:rPr>
        <w:tab/>
      </w:r>
      <w:r w:rsidR="006207B7">
        <w:rPr>
          <w:rFonts w:ascii="Arial" w:hAnsi="Arial" w:cs="Arial"/>
          <w:spacing w:val="-3"/>
        </w:rPr>
        <w:tab/>
      </w:r>
      <w:proofErr w:type="spellStart"/>
      <w:r w:rsidRPr="001A38BB">
        <w:rPr>
          <w:rFonts w:ascii="Arial" w:hAnsi="Arial" w:cs="Arial"/>
          <w:spacing w:val="-3"/>
        </w:rPr>
        <w:t>NCr</w:t>
      </w:r>
      <w:proofErr w:type="spellEnd"/>
      <w:r w:rsidRPr="001A38BB">
        <w:rPr>
          <w:rFonts w:ascii="Arial" w:hAnsi="Arial" w:cs="Arial"/>
          <w:spacing w:val="-3"/>
        </w:rPr>
        <w:tab/>
        <w:t>NO CREDIT</w:t>
      </w:r>
    </w:p>
    <w:p w:rsidR="00A2694F" w:rsidRPr="001A38BB" w:rsidRDefault="00A2694F" w:rsidP="006B69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r w:rsidRPr="001A38BB">
        <w:rPr>
          <w:rFonts w:ascii="Arial" w:hAnsi="Arial" w:cs="Arial"/>
          <w:spacing w:val="-3"/>
        </w:rPr>
        <w:tab/>
      </w:r>
      <w:r w:rsidRPr="001A38BB">
        <w:rPr>
          <w:rFonts w:ascii="Arial" w:hAnsi="Arial" w:cs="Arial"/>
          <w:spacing w:val="-3"/>
        </w:rPr>
        <w:tab/>
        <w:t>D</w:t>
      </w:r>
      <w:r w:rsidRPr="001A38BB">
        <w:rPr>
          <w:rFonts w:ascii="Arial" w:hAnsi="Arial" w:cs="Arial"/>
          <w:spacing w:val="-3"/>
        </w:rPr>
        <w:tab/>
        <w:t>60-69</w:t>
      </w:r>
      <w:r w:rsidR="006207B7">
        <w:rPr>
          <w:rFonts w:ascii="Arial" w:hAnsi="Arial" w:cs="Arial"/>
          <w:spacing w:val="-3"/>
        </w:rPr>
        <w:t xml:space="preserve"> </w:t>
      </w:r>
      <w:r w:rsidR="006207B7">
        <w:rPr>
          <w:rFonts w:ascii="Arial" w:hAnsi="Arial" w:cs="Arial"/>
          <w:spacing w:val="-3"/>
        </w:rPr>
        <w:tab/>
      </w:r>
      <w:r w:rsidR="006207B7">
        <w:rPr>
          <w:rFonts w:ascii="Arial" w:hAnsi="Arial" w:cs="Arial"/>
          <w:spacing w:val="-3"/>
        </w:rPr>
        <w:tab/>
      </w:r>
      <w:r w:rsidRPr="001A38BB">
        <w:rPr>
          <w:rFonts w:ascii="Arial" w:hAnsi="Arial" w:cs="Arial"/>
          <w:spacing w:val="-3"/>
        </w:rPr>
        <w:t>WP</w:t>
      </w:r>
      <w:r w:rsidRPr="001A38BB">
        <w:rPr>
          <w:rFonts w:ascii="Arial" w:hAnsi="Arial" w:cs="Arial"/>
          <w:spacing w:val="-3"/>
        </w:rPr>
        <w:tab/>
        <w:t>WITHDRAWAL PASSING</w:t>
      </w:r>
    </w:p>
    <w:p w:rsidR="006207B7" w:rsidRPr="001A38BB" w:rsidRDefault="006207B7" w:rsidP="006207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r>
        <w:rPr>
          <w:rFonts w:ascii="Arial" w:hAnsi="Arial" w:cs="Arial"/>
          <w:spacing w:val="-3"/>
        </w:rPr>
        <w:lastRenderedPageBreak/>
        <w:tab/>
      </w:r>
      <w:r>
        <w:rPr>
          <w:rFonts w:ascii="Arial" w:hAnsi="Arial" w:cs="Arial"/>
          <w:spacing w:val="-3"/>
        </w:rPr>
        <w:tab/>
        <w:t>F</w:t>
      </w:r>
      <w:r>
        <w:rPr>
          <w:rFonts w:ascii="Arial" w:hAnsi="Arial" w:cs="Arial"/>
          <w:spacing w:val="-3"/>
        </w:rPr>
        <w:tab/>
        <w:t>BELOW 60</w:t>
      </w:r>
      <w:r>
        <w:rPr>
          <w:rFonts w:ascii="Arial" w:hAnsi="Arial" w:cs="Arial"/>
          <w:spacing w:val="-3"/>
        </w:rPr>
        <w:tab/>
        <w:t>WF</w:t>
      </w:r>
      <w:r>
        <w:rPr>
          <w:rFonts w:ascii="Arial" w:hAnsi="Arial" w:cs="Arial"/>
          <w:spacing w:val="-3"/>
        </w:rPr>
        <w:tab/>
        <w:t>WITHDRAWAL FAILING</w:t>
      </w:r>
    </w:p>
    <w:p w:rsidR="00A2694F" w:rsidRPr="001A38BB" w:rsidRDefault="006207B7" w:rsidP="006207B7">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r>
        <w:rPr>
          <w:rFonts w:ascii="Arial" w:hAnsi="Arial" w:cs="Arial"/>
          <w:spacing w:val="-3"/>
        </w:rPr>
        <w:tab/>
      </w:r>
      <w:r>
        <w:rPr>
          <w:rFonts w:ascii="Arial" w:hAnsi="Arial" w:cs="Arial"/>
          <w:spacing w:val="-3"/>
        </w:rPr>
        <w:tab/>
      </w:r>
      <w:r w:rsidR="00A2694F" w:rsidRPr="001A38BB">
        <w:rPr>
          <w:rFonts w:ascii="Arial" w:hAnsi="Arial" w:cs="Arial"/>
          <w:spacing w:val="-3"/>
        </w:rPr>
        <w:t>W</w:t>
      </w:r>
      <w:r w:rsidR="00A2694F" w:rsidRPr="001A38BB">
        <w:rPr>
          <w:rFonts w:ascii="Arial" w:hAnsi="Arial" w:cs="Arial"/>
          <w:spacing w:val="-3"/>
        </w:rPr>
        <w:tab/>
        <w:t>WITHDRAWAL</w:t>
      </w:r>
    </w:p>
    <w:p w:rsidR="00A2694F" w:rsidRPr="001A38BB" w:rsidRDefault="00A2694F" w:rsidP="006B69F2">
      <w:pPr>
        <w:tabs>
          <w:tab w:val="left" w:pos="-720"/>
          <w:tab w:val="left" w:pos="0"/>
          <w:tab w:val="left" w:pos="720"/>
          <w:tab w:val="left" w:pos="1440"/>
          <w:tab w:val="left" w:pos="2160"/>
          <w:tab w:val="left" w:pos="2880"/>
          <w:tab w:val="left" w:pos="3600"/>
          <w:tab w:val="left" w:pos="4320"/>
          <w:tab w:val="left" w:pos="5040"/>
          <w:tab w:val="left" w:pos="5760"/>
        </w:tabs>
        <w:suppressAutoHyphens/>
        <w:ind w:left="6480" w:hanging="6480"/>
        <w:rPr>
          <w:rFonts w:ascii="Arial" w:hAnsi="Arial" w:cs="Arial"/>
          <w:spacing w:val="-3"/>
        </w:rPr>
      </w:pPr>
    </w:p>
    <w:p w:rsidR="00A2694F" w:rsidRPr="001A38BB" w:rsidRDefault="00A2694F" w:rsidP="006B69F2">
      <w:pPr>
        <w:pStyle w:val="BodyTextIndent3"/>
        <w:rPr>
          <w:rFonts w:ascii="Arial" w:hAnsi="Arial" w:cs="Arial"/>
          <w:sz w:val="24"/>
          <w:szCs w:val="24"/>
        </w:rPr>
      </w:pPr>
      <w:r w:rsidRPr="001A38BB">
        <w:rPr>
          <w:rFonts w:ascii="Arial" w:hAnsi="Arial" w:cs="Arial"/>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  A grade of "CR" indicates that credit in semester hours was granted but no grade or grade points were recorded.</w:t>
      </w:r>
    </w:p>
    <w:p w:rsidR="00EB64B5" w:rsidRPr="001A38BB" w:rsidRDefault="00EB64B5" w:rsidP="006B69F2">
      <w:pPr>
        <w:pStyle w:val="BodyTextIndent3"/>
        <w:numPr>
          <w:ilvl w:val="0"/>
          <w:numId w:val="15"/>
        </w:numPr>
        <w:rPr>
          <w:rFonts w:ascii="Arial" w:hAnsi="Arial" w:cs="Arial"/>
          <w:b/>
          <w:sz w:val="24"/>
          <w:szCs w:val="24"/>
        </w:rPr>
      </w:pPr>
      <w:r w:rsidRPr="001A38BB">
        <w:rPr>
          <w:rFonts w:ascii="Arial" w:hAnsi="Arial" w:cs="Arial"/>
          <w:b/>
          <w:sz w:val="24"/>
          <w:szCs w:val="24"/>
        </w:rPr>
        <w:t>Computation of the Final Grade</w:t>
      </w:r>
      <w:r w:rsidR="002E15A7" w:rsidRPr="001A38BB">
        <w:rPr>
          <w:rFonts w:ascii="Arial" w:hAnsi="Arial" w:cs="Arial"/>
          <w:b/>
          <w:sz w:val="24"/>
          <w:szCs w:val="24"/>
        </w:rPr>
        <w:t xml:space="preserve">: </w:t>
      </w:r>
    </w:p>
    <w:p w:rsidR="00D12BC9" w:rsidRPr="001A38BB" w:rsidRDefault="002E15A7" w:rsidP="006B69F2">
      <w:pPr>
        <w:rPr>
          <w:rFonts w:ascii="Arial" w:hAnsi="Arial" w:cs="Arial"/>
        </w:rPr>
      </w:pPr>
      <w:r w:rsidRPr="001A38BB">
        <w:rPr>
          <w:rFonts w:ascii="Arial" w:hAnsi="Arial" w:cs="Arial"/>
        </w:rPr>
        <w:t>The final grade will be calculated based on the percentages and instructions given in the section on Course Requirements.</w:t>
      </w:r>
    </w:p>
    <w:p w:rsidR="00C23884" w:rsidRPr="00905192" w:rsidRDefault="00C23884" w:rsidP="00C23884">
      <w:pPr>
        <w:ind w:left="1440" w:right="810" w:firstLine="720"/>
        <w:rPr>
          <w:rFonts w:ascii="Arial" w:hAnsi="Arial" w:cs="Arial"/>
        </w:rPr>
      </w:pPr>
      <w:r w:rsidRPr="00905192">
        <w:rPr>
          <w:rFonts w:ascii="Arial" w:hAnsi="Arial" w:cs="Arial"/>
        </w:rPr>
        <w:t xml:space="preserve">Homework </w:t>
      </w:r>
      <w:r>
        <w:rPr>
          <w:rFonts w:ascii="Arial" w:hAnsi="Arial" w:cs="Arial"/>
        </w:rPr>
        <w:t>55</w:t>
      </w:r>
      <w:r w:rsidRPr="00905192">
        <w:rPr>
          <w:rFonts w:ascii="Arial" w:hAnsi="Arial" w:cs="Arial"/>
        </w:rPr>
        <w:t>%</w:t>
      </w:r>
    </w:p>
    <w:p w:rsidR="00C23884" w:rsidRPr="00905192" w:rsidRDefault="00C23884" w:rsidP="00C23884">
      <w:pPr>
        <w:ind w:right="810" w:firstLine="2160"/>
        <w:rPr>
          <w:rFonts w:ascii="Arial" w:hAnsi="Arial" w:cs="Arial"/>
        </w:rPr>
      </w:pPr>
      <w:r>
        <w:rPr>
          <w:rFonts w:ascii="Arial" w:hAnsi="Arial" w:cs="Arial"/>
        </w:rPr>
        <w:t>Quizzes 10</w:t>
      </w:r>
      <w:r w:rsidRPr="00905192">
        <w:rPr>
          <w:rFonts w:ascii="Arial" w:hAnsi="Arial" w:cs="Arial"/>
        </w:rPr>
        <w:t>%</w:t>
      </w:r>
    </w:p>
    <w:p w:rsidR="00C23884" w:rsidRPr="00905192" w:rsidRDefault="00C23884" w:rsidP="00C23884">
      <w:pPr>
        <w:ind w:right="810" w:firstLine="2160"/>
        <w:rPr>
          <w:rFonts w:ascii="Arial" w:hAnsi="Arial" w:cs="Arial"/>
        </w:rPr>
      </w:pPr>
      <w:r w:rsidRPr="00905192">
        <w:rPr>
          <w:rFonts w:ascii="Arial" w:hAnsi="Arial" w:cs="Arial"/>
        </w:rPr>
        <w:t>Tests</w:t>
      </w:r>
      <w:r>
        <w:rPr>
          <w:rFonts w:ascii="Arial" w:hAnsi="Arial" w:cs="Arial"/>
        </w:rPr>
        <w:t xml:space="preserve"> 30</w:t>
      </w:r>
      <w:r w:rsidRPr="00905192">
        <w:rPr>
          <w:rFonts w:ascii="Arial" w:hAnsi="Arial" w:cs="Arial"/>
        </w:rPr>
        <w:t>%</w:t>
      </w:r>
    </w:p>
    <w:p w:rsidR="00C23884" w:rsidRPr="00905192" w:rsidRDefault="00C23884" w:rsidP="00C23884">
      <w:pPr>
        <w:ind w:right="810" w:firstLine="2160"/>
        <w:rPr>
          <w:rFonts w:ascii="Arial" w:hAnsi="Arial" w:cs="Arial"/>
          <w:u w:val="single"/>
        </w:rPr>
      </w:pPr>
      <w:r>
        <w:rPr>
          <w:rFonts w:ascii="Arial" w:hAnsi="Arial" w:cs="Arial"/>
          <w:u w:val="single"/>
        </w:rPr>
        <w:t>Attendance 5</w:t>
      </w:r>
      <w:r w:rsidRPr="00905192">
        <w:rPr>
          <w:rFonts w:ascii="Arial" w:hAnsi="Arial" w:cs="Arial"/>
          <w:u w:val="single"/>
        </w:rPr>
        <w:t>%</w:t>
      </w:r>
    </w:p>
    <w:p w:rsidR="00C23884" w:rsidRPr="00905192" w:rsidRDefault="00C23884" w:rsidP="00C23884">
      <w:pPr>
        <w:ind w:right="810" w:firstLine="2160"/>
        <w:rPr>
          <w:rFonts w:ascii="Arial" w:hAnsi="Arial" w:cs="Arial"/>
        </w:rPr>
      </w:pPr>
      <w:r>
        <w:rPr>
          <w:rFonts w:ascii="Arial" w:hAnsi="Arial" w:cs="Arial"/>
        </w:rPr>
        <w:t>Total 100</w:t>
      </w:r>
      <w:r w:rsidRPr="00905192">
        <w:rPr>
          <w:rFonts w:ascii="Arial" w:hAnsi="Arial" w:cs="Arial"/>
        </w:rPr>
        <w:t>%</w:t>
      </w:r>
    </w:p>
    <w:p w:rsidR="001B5B4F" w:rsidRPr="001A38BB" w:rsidRDefault="001B5B4F" w:rsidP="006B69F2">
      <w:pPr>
        <w:rPr>
          <w:rFonts w:ascii="Arial" w:hAnsi="Arial" w:cs="Arial"/>
        </w:rPr>
      </w:pPr>
    </w:p>
    <w:p w:rsidR="00A22FB9" w:rsidRPr="00231998" w:rsidRDefault="00A22FB9" w:rsidP="00231998">
      <w:pPr>
        <w:pStyle w:val="head2"/>
        <w:rPr>
          <w:rStyle w:val="Emphasis"/>
          <w:b/>
        </w:rPr>
      </w:pPr>
      <w:r w:rsidRPr="00231998">
        <w:rPr>
          <w:rStyle w:val="Emphasis"/>
          <w:b/>
        </w:rPr>
        <w:t>Student Grade Protection and Appeals</w:t>
      </w:r>
    </w:p>
    <w:p w:rsidR="00C23884" w:rsidRDefault="00A22FB9" w:rsidP="006B69F2">
      <w:pPr>
        <w:rPr>
          <w:rFonts w:ascii="Arial" w:hAnsi="Arial" w:cs="Arial"/>
          <w:bCs/>
          <w:spacing w:val="-3"/>
        </w:rPr>
      </w:pPr>
      <w:r w:rsidRPr="001A38BB">
        <w:rPr>
          <w:rFonts w:ascii="Arial" w:hAnsi="Arial" w:cs="Arial"/>
          <w:bCs/>
          <w:spacing w:val="-3"/>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w:t>
      </w:r>
      <w:r w:rsidR="00D604FE" w:rsidRPr="001A38BB">
        <w:rPr>
          <w:rFonts w:ascii="Arial" w:hAnsi="Arial" w:cs="Arial"/>
          <w:bCs/>
          <w:spacing w:val="-3"/>
        </w:rPr>
        <w:t>in the Academic Catalog</w:t>
      </w:r>
      <w:r w:rsidRPr="001A38BB">
        <w:rPr>
          <w:rFonts w:ascii="Arial" w:hAnsi="Arial" w:cs="Arial"/>
          <w:bCs/>
          <w:spacing w:val="-3"/>
        </w:rPr>
        <w:t xml:space="preserve">.  </w:t>
      </w:r>
      <w:r w:rsidR="00082F8B" w:rsidRPr="001A38BB">
        <w:rPr>
          <w:rFonts w:ascii="Arial" w:hAnsi="Arial" w:cs="Arial"/>
          <w:bCs/>
          <w:spacing w:val="-3"/>
        </w:rPr>
        <w:t>Appeals may not be made for advanced placement examinations or course bypass</w:t>
      </w:r>
      <w:r w:rsidRPr="001A38BB">
        <w:rPr>
          <w:rFonts w:ascii="Arial" w:hAnsi="Arial" w:cs="Arial"/>
          <w:bCs/>
          <w:spacing w:val="-3"/>
        </w:rPr>
        <w:t xml:space="preserve">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C23884" w:rsidRPr="00354F12" w:rsidRDefault="00C23884" w:rsidP="00C23884">
      <w:pPr>
        <w:pStyle w:val="head2"/>
      </w:pPr>
      <w:r w:rsidRPr="00C23884">
        <w:rPr>
          <w:rStyle w:val="Emphasis"/>
          <w:b/>
        </w:rPr>
        <w:t>Tutoring</w:t>
      </w:r>
    </w:p>
    <w:p w:rsidR="00C23884" w:rsidRPr="00DF6471" w:rsidRDefault="00C23884" w:rsidP="00C23884">
      <w:pPr>
        <w:rPr>
          <w:rFonts w:ascii="Arial" w:hAnsi="Arial" w:cs="Arial"/>
          <w:bCs/>
          <w:spacing w:val="-3"/>
        </w:rPr>
      </w:pPr>
      <w:r w:rsidRPr="00354F12">
        <w:rPr>
          <w:rFonts w:ascii="Arial" w:hAnsi="Arial" w:cs="Arial"/>
          <w:bCs/>
          <w:spacing w:val="-3"/>
        </w:rPr>
        <w:t xml:space="preserve">Personal sessions are available upon request.  Please contact the Coordinator of </w:t>
      </w:r>
      <w:hyperlink r:id="rId10" w:history="1">
        <w:r w:rsidRPr="000E5BEF">
          <w:rPr>
            <w:rStyle w:val="Hyperlink"/>
            <w:rFonts w:ascii="Arial" w:hAnsi="Arial" w:cs="Arial"/>
            <w:bCs/>
            <w:spacing w:val="-3"/>
          </w:rPr>
          <w:t xml:space="preserve">Multidisciplinary Tutorial Services at WBU </w:t>
        </w:r>
      </w:hyperlink>
      <w:r w:rsidRPr="00354F12">
        <w:rPr>
          <w:rFonts w:ascii="Arial" w:hAnsi="Arial" w:cs="Arial"/>
          <w:bCs/>
          <w:spacing w:val="-3"/>
        </w:rPr>
        <w:t>for more information about student tutors.  Tutoring from the professor will done on a case by case basis and may require a fee structure depending on need and time required.</w:t>
      </w:r>
    </w:p>
    <w:p w:rsidR="00402A58" w:rsidRPr="001A38BB" w:rsidRDefault="00402A58" w:rsidP="003D4AA1">
      <w:pPr>
        <w:rPr>
          <w:rFonts w:ascii="Arial" w:hAnsi="Arial" w:cs="Arial"/>
          <w:bCs/>
          <w:spacing w:val="-3"/>
        </w:rPr>
      </w:pPr>
    </w:p>
    <w:p w:rsidR="00A22FB9" w:rsidRDefault="00A22FB9" w:rsidP="006B69F2">
      <w:pPr>
        <w:pStyle w:val="Heading1"/>
        <w:rPr>
          <w:rFonts w:cs="Arial"/>
          <w:sz w:val="24"/>
          <w:szCs w:val="18"/>
        </w:rPr>
      </w:pPr>
      <w:r w:rsidRPr="001A38BB">
        <w:rPr>
          <w:rFonts w:cs="Arial"/>
          <w:sz w:val="24"/>
          <w:szCs w:val="18"/>
        </w:rPr>
        <w:t>TENTATIVE CLASS SCHEDULE</w:t>
      </w:r>
    </w:p>
    <w:tbl>
      <w:tblPr>
        <w:tblStyle w:val="GridTable2-Accent1"/>
        <w:tblW w:w="4690" w:type="pct"/>
        <w:tblLook w:val="0420" w:firstRow="1" w:lastRow="0" w:firstColumn="0" w:lastColumn="0" w:noHBand="0" w:noVBand="1"/>
        <w:tblCaption w:val="Tentatice Class Schedule"/>
        <w:tblDescription w:val="The left column includes dates for each week of class.  The middle column includes material covered.  The middle right column includes assignments due.  The far right column includes chapters from text book and assignments due."/>
      </w:tblPr>
      <w:tblGrid>
        <w:gridCol w:w="1619"/>
        <w:gridCol w:w="3961"/>
        <w:gridCol w:w="3959"/>
      </w:tblGrid>
      <w:tr w:rsidR="007313B3" w:rsidRPr="00D75AE4" w:rsidTr="007313B3">
        <w:trPr>
          <w:cnfStyle w:val="100000000000" w:firstRow="1" w:lastRow="0" w:firstColumn="0" w:lastColumn="0" w:oddVBand="0" w:evenVBand="0" w:oddHBand="0" w:evenHBand="0" w:firstRowFirstColumn="0" w:firstRowLastColumn="0" w:lastRowFirstColumn="0" w:lastRowLastColumn="0"/>
          <w:tblHeader/>
        </w:trPr>
        <w:tc>
          <w:tcPr>
            <w:tcW w:w="849" w:type="pct"/>
          </w:tcPr>
          <w:p w:rsidR="00D75263" w:rsidRPr="0037088C" w:rsidRDefault="00D75263" w:rsidP="001A0211">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Date</w:t>
            </w:r>
          </w:p>
        </w:tc>
        <w:tc>
          <w:tcPr>
            <w:tcW w:w="2076" w:type="pct"/>
          </w:tcPr>
          <w:p w:rsidR="00D75263" w:rsidRPr="0037088C" w:rsidRDefault="00D75263" w:rsidP="001A0211">
            <w:pPr>
              <w:tabs>
                <w:tab w:val="left" w:pos="3312"/>
              </w:tabs>
              <w:ind w:right="72"/>
              <w:rPr>
                <w:rFonts w:ascii="Arial" w:hAnsi="Arial" w:cs="Arial"/>
                <w:b w:val="0"/>
                <w:bCs w:val="0"/>
                <w:color w:val="000000"/>
                <w:sz w:val="22"/>
                <w:szCs w:val="22"/>
              </w:rPr>
            </w:pPr>
            <w:r w:rsidRPr="0037088C">
              <w:rPr>
                <w:rFonts w:ascii="Arial" w:hAnsi="Arial" w:cs="Arial"/>
                <w:color w:val="000000"/>
                <w:sz w:val="22"/>
                <w:szCs w:val="22"/>
              </w:rPr>
              <w:t>Material Covered</w:t>
            </w:r>
          </w:p>
        </w:tc>
        <w:tc>
          <w:tcPr>
            <w:tcW w:w="2075" w:type="pct"/>
          </w:tcPr>
          <w:p w:rsidR="00D75263" w:rsidRPr="0037088C" w:rsidRDefault="00D75263" w:rsidP="001A0211">
            <w:pPr>
              <w:tabs>
                <w:tab w:val="left" w:pos="3312"/>
              </w:tabs>
              <w:ind w:right="72"/>
              <w:rPr>
                <w:rFonts w:ascii="Arial" w:hAnsi="Arial" w:cs="Arial"/>
                <w:b w:val="0"/>
                <w:bCs w:val="0"/>
                <w:color w:val="000000"/>
                <w:sz w:val="22"/>
                <w:szCs w:val="22"/>
              </w:rPr>
            </w:pPr>
            <w:r>
              <w:rPr>
                <w:rFonts w:ascii="Arial" w:hAnsi="Arial" w:cs="Arial"/>
                <w:color w:val="000000"/>
                <w:sz w:val="22"/>
                <w:szCs w:val="22"/>
              </w:rPr>
              <w:t>Assignment</w:t>
            </w:r>
            <w:r w:rsidRPr="0037088C">
              <w:rPr>
                <w:rFonts w:ascii="Arial" w:hAnsi="Arial" w:cs="Arial"/>
                <w:color w:val="000000"/>
                <w:sz w:val="22"/>
                <w:szCs w:val="22"/>
              </w:rPr>
              <w:t xml:space="preserve"> Due</w:t>
            </w:r>
            <w:r>
              <w:rPr>
                <w:rFonts w:ascii="Arial" w:hAnsi="Arial" w:cs="Arial"/>
                <w:color w:val="000000"/>
                <w:sz w:val="22"/>
                <w:szCs w:val="22"/>
              </w:rPr>
              <w:t xml:space="preserve"> by Wednesday</w:t>
            </w:r>
          </w:p>
        </w:tc>
      </w:tr>
      <w:tr w:rsidR="007313B3" w:rsidRPr="00D75AE4" w:rsidTr="007313B3">
        <w:trPr>
          <w:cnfStyle w:val="000000100000" w:firstRow="0" w:lastRow="0" w:firstColumn="0" w:lastColumn="0" w:oddVBand="0" w:evenVBand="0" w:oddHBand="1" w:evenHBand="0" w:firstRowFirstColumn="0" w:firstRowLastColumn="0" w:lastRowFirstColumn="0" w:lastRowLastColumn="0"/>
        </w:trPr>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1</w:t>
            </w:r>
          </w:p>
          <w:p w:rsidR="00D75263" w:rsidRPr="002419D9" w:rsidRDefault="00C23884" w:rsidP="001A0211">
            <w:pPr>
              <w:jc w:val="center"/>
              <w:rPr>
                <w:rFonts w:ascii="Arial" w:hAnsi="Arial" w:cs="Arial"/>
                <w:color w:val="000000"/>
                <w:sz w:val="22"/>
                <w:szCs w:val="22"/>
              </w:rPr>
            </w:pPr>
            <w:r>
              <w:rPr>
                <w:rFonts w:ascii="Arial" w:hAnsi="Arial" w:cs="Arial"/>
                <w:color w:val="000000"/>
                <w:sz w:val="22"/>
                <w:szCs w:val="22"/>
              </w:rPr>
              <w:t>Oct 10-16</w:t>
            </w:r>
          </w:p>
        </w:tc>
        <w:tc>
          <w:tcPr>
            <w:tcW w:w="2076" w:type="pct"/>
          </w:tcPr>
          <w:p w:rsidR="00D75263" w:rsidRDefault="00D75263" w:rsidP="001A0211">
            <w:pPr>
              <w:tabs>
                <w:tab w:val="center" w:pos="1584"/>
              </w:tabs>
              <w:ind w:right="72"/>
              <w:rPr>
                <w:rFonts w:ascii="Arial" w:hAnsi="Arial" w:cs="Arial"/>
                <w:color w:val="000000"/>
                <w:sz w:val="22"/>
                <w:szCs w:val="22"/>
              </w:rPr>
            </w:pPr>
            <w:r>
              <w:rPr>
                <w:rFonts w:ascii="Arial" w:hAnsi="Arial" w:cs="Arial"/>
                <w:color w:val="000000"/>
                <w:sz w:val="22"/>
                <w:szCs w:val="22"/>
              </w:rPr>
              <w:t>Introduction</w:t>
            </w:r>
          </w:p>
          <w:p w:rsidR="00D75263" w:rsidRPr="00D75AE4" w:rsidRDefault="00C23884" w:rsidP="00C23884">
            <w:pPr>
              <w:tabs>
                <w:tab w:val="center" w:pos="1584"/>
              </w:tabs>
              <w:ind w:right="72"/>
              <w:rPr>
                <w:rFonts w:ascii="Arial" w:hAnsi="Arial" w:cs="Arial"/>
                <w:color w:val="000000"/>
                <w:sz w:val="22"/>
                <w:szCs w:val="22"/>
              </w:rPr>
            </w:pPr>
            <w:r>
              <w:rPr>
                <w:rFonts w:ascii="Arial" w:hAnsi="Arial" w:cs="Arial"/>
                <w:color w:val="000000"/>
                <w:sz w:val="22"/>
                <w:szCs w:val="22"/>
              </w:rPr>
              <w:t>Translating Present Tense Verbs</w:t>
            </w:r>
          </w:p>
        </w:tc>
        <w:tc>
          <w:tcPr>
            <w:tcW w:w="2075" w:type="pct"/>
          </w:tcPr>
          <w:p w:rsidR="00D75263" w:rsidRDefault="00C23884"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Ch. 16-18</w:t>
            </w:r>
          </w:p>
          <w:p w:rsidR="00D75263" w:rsidRDefault="00D75263" w:rsidP="001A0211">
            <w:pPr>
              <w:tabs>
                <w:tab w:val="left" w:pos="3312"/>
              </w:tabs>
              <w:ind w:right="72"/>
              <w:rPr>
                <w:rFonts w:ascii="Arial" w:hAnsi="Arial" w:cs="Arial"/>
                <w:sz w:val="22"/>
                <w:szCs w:val="22"/>
              </w:rPr>
            </w:pPr>
            <w:r>
              <w:rPr>
                <w:rFonts w:ascii="Arial" w:hAnsi="Arial" w:cs="Arial"/>
                <w:sz w:val="22"/>
                <w:szCs w:val="22"/>
              </w:rPr>
              <w:t>Alphabet</w:t>
            </w:r>
          </w:p>
          <w:p w:rsidR="00D75263" w:rsidRPr="00F03B0C" w:rsidRDefault="00D75263" w:rsidP="001A0211">
            <w:pPr>
              <w:tabs>
                <w:tab w:val="left" w:pos="3312"/>
              </w:tabs>
              <w:ind w:right="72"/>
              <w:rPr>
                <w:rFonts w:ascii="Arial" w:hAnsi="Arial" w:cs="Arial"/>
                <w:sz w:val="22"/>
                <w:szCs w:val="22"/>
              </w:rPr>
            </w:pPr>
            <w:r>
              <w:rPr>
                <w:rFonts w:ascii="Arial" w:hAnsi="Arial" w:cs="Arial"/>
                <w:sz w:val="22"/>
                <w:szCs w:val="22"/>
              </w:rPr>
              <w:t>Selected Exercises in</w:t>
            </w:r>
            <w:r w:rsidR="00C23884">
              <w:rPr>
                <w:rFonts w:ascii="Arial" w:hAnsi="Arial" w:cs="Arial"/>
                <w:sz w:val="22"/>
                <w:szCs w:val="22"/>
              </w:rPr>
              <w:t xml:space="preserve"> Ch. 16-18</w:t>
            </w:r>
          </w:p>
        </w:tc>
      </w:tr>
      <w:tr w:rsidR="00D75263" w:rsidRPr="00D75AE4" w:rsidTr="007313B3">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2</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t>Oct 17-23</w:t>
            </w:r>
          </w:p>
        </w:tc>
        <w:tc>
          <w:tcPr>
            <w:tcW w:w="2076" w:type="pct"/>
          </w:tcPr>
          <w:p w:rsidR="00D75263" w:rsidRPr="00D75AE4" w:rsidRDefault="00C23884" w:rsidP="00C23884">
            <w:pPr>
              <w:tabs>
                <w:tab w:val="left" w:pos="3312"/>
              </w:tabs>
              <w:ind w:right="72"/>
              <w:rPr>
                <w:rFonts w:ascii="Arial" w:hAnsi="Arial" w:cs="Arial"/>
                <w:color w:val="000000"/>
                <w:sz w:val="22"/>
                <w:szCs w:val="22"/>
              </w:rPr>
            </w:pPr>
            <w:r>
              <w:rPr>
                <w:rFonts w:ascii="Arial" w:hAnsi="Arial" w:cs="Arial"/>
                <w:color w:val="000000"/>
                <w:sz w:val="22"/>
                <w:szCs w:val="22"/>
              </w:rPr>
              <w:t>Verbs: Imperfect Tense</w:t>
            </w:r>
          </w:p>
        </w:tc>
        <w:tc>
          <w:tcPr>
            <w:tcW w:w="2075" w:type="pct"/>
          </w:tcPr>
          <w:p w:rsidR="00D75263" w:rsidRDefault="00D75263"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C23884">
              <w:rPr>
                <w:rFonts w:ascii="Arial" w:hAnsi="Arial" w:cs="Arial"/>
                <w:sz w:val="22"/>
                <w:szCs w:val="22"/>
              </w:rPr>
              <w:t>19</w:t>
            </w:r>
          </w:p>
          <w:p w:rsidR="00D75263" w:rsidRPr="00D8019B" w:rsidRDefault="00D75263" w:rsidP="00C23884">
            <w:pPr>
              <w:tabs>
                <w:tab w:val="left" w:pos="3312"/>
              </w:tabs>
              <w:ind w:right="72"/>
              <w:rPr>
                <w:rFonts w:ascii="Arial" w:hAnsi="Arial" w:cs="Arial"/>
                <w:sz w:val="22"/>
                <w:szCs w:val="22"/>
              </w:rPr>
            </w:pPr>
            <w:r>
              <w:rPr>
                <w:rFonts w:ascii="Arial" w:hAnsi="Arial" w:cs="Arial"/>
                <w:sz w:val="22"/>
                <w:szCs w:val="22"/>
              </w:rPr>
              <w:t xml:space="preserve">Selected Exercises in </w:t>
            </w:r>
            <w:r w:rsidR="00C23884">
              <w:rPr>
                <w:rFonts w:ascii="Arial" w:hAnsi="Arial" w:cs="Arial"/>
                <w:sz w:val="22"/>
                <w:szCs w:val="22"/>
              </w:rPr>
              <w:t>19</w:t>
            </w:r>
            <w:r>
              <w:rPr>
                <w:rFonts w:ascii="Arial" w:hAnsi="Arial" w:cs="Arial"/>
                <w:sz w:val="22"/>
                <w:szCs w:val="22"/>
              </w:rPr>
              <w:t xml:space="preserve"> (Workbook)</w:t>
            </w:r>
          </w:p>
        </w:tc>
      </w:tr>
      <w:tr w:rsidR="007313B3" w:rsidRPr="00D75AE4" w:rsidTr="007313B3">
        <w:trPr>
          <w:cnfStyle w:val="000000100000" w:firstRow="0" w:lastRow="0" w:firstColumn="0" w:lastColumn="0" w:oddVBand="0" w:evenVBand="0" w:oddHBand="1" w:evenHBand="0" w:firstRowFirstColumn="0" w:firstRowLastColumn="0" w:lastRowFirstColumn="0" w:lastRowLastColumn="0"/>
        </w:trPr>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3</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t>Oct 24-30</w:t>
            </w:r>
          </w:p>
        </w:tc>
        <w:tc>
          <w:tcPr>
            <w:tcW w:w="2076" w:type="pct"/>
          </w:tcPr>
          <w:p w:rsidR="00D75263" w:rsidRPr="00D75AE4" w:rsidRDefault="00D75263" w:rsidP="00C23884">
            <w:pPr>
              <w:tabs>
                <w:tab w:val="left" w:pos="3312"/>
              </w:tabs>
              <w:ind w:right="72"/>
              <w:rPr>
                <w:rFonts w:ascii="Arial" w:hAnsi="Arial" w:cs="Arial"/>
                <w:color w:val="000000"/>
                <w:sz w:val="22"/>
                <w:szCs w:val="22"/>
              </w:rPr>
            </w:pPr>
            <w:r>
              <w:rPr>
                <w:rFonts w:ascii="Arial" w:hAnsi="Arial" w:cs="Arial"/>
                <w:sz w:val="22"/>
                <w:szCs w:val="22"/>
              </w:rPr>
              <w:t xml:space="preserve">  </w:t>
            </w:r>
            <w:r w:rsidR="00C23884">
              <w:rPr>
                <w:rFonts w:ascii="Arial" w:hAnsi="Arial" w:cs="Arial"/>
                <w:sz w:val="22"/>
                <w:szCs w:val="22"/>
              </w:rPr>
              <w:t>Future Tense</w:t>
            </w:r>
          </w:p>
        </w:tc>
        <w:tc>
          <w:tcPr>
            <w:tcW w:w="2075" w:type="pct"/>
          </w:tcPr>
          <w:p w:rsidR="00D75263" w:rsidRDefault="00D75263"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w:t>
            </w:r>
            <w:proofErr w:type="spellStart"/>
            <w:r>
              <w:rPr>
                <w:rFonts w:ascii="Arial" w:hAnsi="Arial" w:cs="Arial"/>
                <w:sz w:val="22"/>
                <w:szCs w:val="22"/>
              </w:rPr>
              <w:t>Ch</w:t>
            </w:r>
            <w:proofErr w:type="spellEnd"/>
            <w:r>
              <w:rPr>
                <w:rFonts w:ascii="Arial" w:hAnsi="Arial" w:cs="Arial"/>
                <w:sz w:val="22"/>
                <w:szCs w:val="22"/>
              </w:rPr>
              <w:t xml:space="preserve"> </w:t>
            </w:r>
            <w:r w:rsidR="00C23884">
              <w:rPr>
                <w:rFonts w:ascii="Arial" w:hAnsi="Arial" w:cs="Arial"/>
                <w:sz w:val="22"/>
                <w:szCs w:val="22"/>
              </w:rPr>
              <w:t>19-20</w:t>
            </w:r>
          </w:p>
          <w:p w:rsidR="00D75263" w:rsidRPr="00F03B0C" w:rsidRDefault="00D75263" w:rsidP="001A0211">
            <w:pPr>
              <w:tabs>
                <w:tab w:val="left" w:pos="3312"/>
              </w:tabs>
              <w:ind w:right="72"/>
              <w:rPr>
                <w:rFonts w:ascii="Arial" w:hAnsi="Arial" w:cs="Arial"/>
                <w:sz w:val="22"/>
                <w:szCs w:val="22"/>
              </w:rPr>
            </w:pPr>
            <w:r>
              <w:rPr>
                <w:rFonts w:ascii="Arial" w:hAnsi="Arial" w:cs="Arial"/>
                <w:sz w:val="22"/>
                <w:szCs w:val="22"/>
              </w:rPr>
              <w:t xml:space="preserve">Selected Exercises in </w:t>
            </w:r>
            <w:r w:rsidR="00C23884">
              <w:rPr>
                <w:rFonts w:ascii="Arial" w:hAnsi="Arial" w:cs="Arial"/>
                <w:sz w:val="22"/>
                <w:szCs w:val="22"/>
              </w:rPr>
              <w:t>19-20</w:t>
            </w:r>
            <w:r>
              <w:rPr>
                <w:rFonts w:ascii="Arial" w:hAnsi="Arial" w:cs="Arial"/>
                <w:sz w:val="22"/>
                <w:szCs w:val="22"/>
              </w:rPr>
              <w:t xml:space="preserve"> (WB)</w:t>
            </w:r>
          </w:p>
        </w:tc>
      </w:tr>
      <w:tr w:rsidR="00D75263" w:rsidRPr="00D75AE4" w:rsidTr="007313B3">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4</w:t>
            </w:r>
          </w:p>
          <w:p w:rsidR="00D75263" w:rsidRPr="002419D9" w:rsidRDefault="00C23884" w:rsidP="001A0211">
            <w:pPr>
              <w:jc w:val="center"/>
              <w:rPr>
                <w:rFonts w:ascii="Arial" w:hAnsi="Arial" w:cs="Arial"/>
                <w:color w:val="000000"/>
                <w:sz w:val="22"/>
                <w:szCs w:val="22"/>
              </w:rPr>
            </w:pPr>
            <w:r>
              <w:rPr>
                <w:rFonts w:ascii="Arial" w:hAnsi="Arial" w:cs="Arial"/>
                <w:color w:val="000000"/>
                <w:sz w:val="22"/>
                <w:szCs w:val="22"/>
              </w:rPr>
              <w:t>Oct 31-Nov 6</w:t>
            </w:r>
          </w:p>
        </w:tc>
        <w:tc>
          <w:tcPr>
            <w:tcW w:w="2076" w:type="pct"/>
          </w:tcPr>
          <w:p w:rsidR="00D75263" w:rsidRPr="008B5331" w:rsidRDefault="00D75263" w:rsidP="007313B3">
            <w:pPr>
              <w:tabs>
                <w:tab w:val="left" w:pos="3312"/>
              </w:tabs>
              <w:ind w:right="72"/>
              <w:rPr>
                <w:rFonts w:ascii="Arial" w:hAnsi="Arial" w:cs="Arial"/>
                <w:sz w:val="22"/>
                <w:szCs w:val="22"/>
              </w:rPr>
            </w:pPr>
            <w:r>
              <w:rPr>
                <w:rFonts w:ascii="Arial" w:hAnsi="Arial" w:cs="Arial"/>
                <w:sz w:val="22"/>
                <w:szCs w:val="22"/>
              </w:rPr>
              <w:t xml:space="preserve"> </w:t>
            </w:r>
            <w:r w:rsidR="007313B3">
              <w:rPr>
                <w:rFonts w:ascii="Arial" w:hAnsi="Arial" w:cs="Arial"/>
                <w:sz w:val="22"/>
                <w:szCs w:val="22"/>
              </w:rPr>
              <w:t>Test 1</w:t>
            </w:r>
          </w:p>
        </w:tc>
        <w:tc>
          <w:tcPr>
            <w:tcW w:w="2075" w:type="pct"/>
          </w:tcPr>
          <w:p w:rsidR="00D75263" w:rsidRDefault="00D75263" w:rsidP="001A0211">
            <w:pPr>
              <w:tabs>
                <w:tab w:val="left" w:pos="3312"/>
              </w:tabs>
              <w:ind w:right="72"/>
              <w:rPr>
                <w:rFonts w:ascii="Arial" w:hAnsi="Arial" w:cs="Arial"/>
                <w:sz w:val="22"/>
                <w:szCs w:val="22"/>
              </w:rPr>
            </w:pPr>
            <w:r>
              <w:rPr>
                <w:rFonts w:ascii="Arial" w:hAnsi="Arial" w:cs="Arial"/>
                <w:sz w:val="22"/>
                <w:szCs w:val="22"/>
              </w:rPr>
              <w:t>Complete Review</w:t>
            </w:r>
          </w:p>
          <w:p w:rsidR="00D75263" w:rsidRPr="00F03B0C" w:rsidRDefault="00D75263" w:rsidP="001A0211">
            <w:pPr>
              <w:tabs>
                <w:tab w:val="left" w:pos="3312"/>
              </w:tabs>
              <w:ind w:right="72"/>
              <w:rPr>
                <w:rFonts w:ascii="Arial" w:hAnsi="Arial" w:cs="Arial"/>
                <w:sz w:val="22"/>
                <w:szCs w:val="22"/>
              </w:rPr>
            </w:pPr>
            <w:r>
              <w:rPr>
                <w:rFonts w:ascii="Arial" w:hAnsi="Arial" w:cs="Arial"/>
                <w:sz w:val="22"/>
                <w:szCs w:val="22"/>
              </w:rPr>
              <w:t>Complete Test</w:t>
            </w:r>
          </w:p>
        </w:tc>
      </w:tr>
      <w:tr w:rsidR="007313B3" w:rsidRPr="00D75AE4" w:rsidTr="007313B3">
        <w:trPr>
          <w:cnfStyle w:val="000000100000" w:firstRow="0" w:lastRow="0" w:firstColumn="0" w:lastColumn="0" w:oddVBand="0" w:evenVBand="0" w:oddHBand="1" w:evenHBand="0" w:firstRowFirstColumn="0" w:firstRowLastColumn="0" w:lastRowFirstColumn="0" w:lastRowLastColumn="0"/>
        </w:trPr>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5</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lastRenderedPageBreak/>
              <w:t>Nov 7-13</w:t>
            </w:r>
          </w:p>
        </w:tc>
        <w:tc>
          <w:tcPr>
            <w:tcW w:w="2076" w:type="pct"/>
          </w:tcPr>
          <w:p w:rsidR="00D75263" w:rsidRPr="003B5EE1" w:rsidRDefault="00D75263" w:rsidP="007313B3">
            <w:pPr>
              <w:ind w:right="1008"/>
              <w:rPr>
                <w:rFonts w:ascii="Arial" w:hAnsi="Arial" w:cs="Arial"/>
                <w:bCs/>
                <w:color w:val="000000" w:themeColor="text1"/>
                <w:sz w:val="22"/>
                <w:szCs w:val="22"/>
              </w:rPr>
            </w:pPr>
            <w:r>
              <w:rPr>
                <w:rFonts w:ascii="Arial" w:hAnsi="Arial" w:cs="Arial"/>
                <w:bCs/>
                <w:color w:val="000000" w:themeColor="text1"/>
                <w:sz w:val="22"/>
                <w:szCs w:val="22"/>
              </w:rPr>
              <w:lastRenderedPageBreak/>
              <w:t xml:space="preserve"> </w:t>
            </w:r>
            <w:r w:rsidR="007313B3">
              <w:rPr>
                <w:rFonts w:ascii="Arial" w:hAnsi="Arial" w:cs="Arial"/>
                <w:bCs/>
                <w:color w:val="000000" w:themeColor="text1"/>
                <w:sz w:val="22"/>
                <w:szCs w:val="22"/>
              </w:rPr>
              <w:t>Imperfect and Aorist</w:t>
            </w:r>
          </w:p>
        </w:tc>
        <w:tc>
          <w:tcPr>
            <w:tcW w:w="2075" w:type="pct"/>
          </w:tcPr>
          <w:p w:rsidR="00D75263" w:rsidRDefault="00D75263"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7313B3">
              <w:rPr>
                <w:rFonts w:ascii="Arial" w:hAnsi="Arial" w:cs="Arial"/>
                <w:sz w:val="22"/>
                <w:szCs w:val="22"/>
              </w:rPr>
              <w:t>21-23</w:t>
            </w:r>
            <w:bookmarkStart w:id="0" w:name="_GoBack"/>
            <w:bookmarkEnd w:id="0"/>
          </w:p>
          <w:p w:rsidR="00D75263" w:rsidRPr="00F03B0C" w:rsidRDefault="00D75263" w:rsidP="001A0211">
            <w:pPr>
              <w:tabs>
                <w:tab w:val="left" w:pos="3312"/>
              </w:tabs>
              <w:ind w:right="72"/>
              <w:rPr>
                <w:rFonts w:ascii="Arial" w:hAnsi="Arial" w:cs="Arial"/>
                <w:sz w:val="22"/>
                <w:szCs w:val="22"/>
              </w:rPr>
            </w:pPr>
            <w:r>
              <w:rPr>
                <w:rFonts w:ascii="Arial" w:hAnsi="Arial" w:cs="Arial"/>
                <w:sz w:val="22"/>
                <w:szCs w:val="22"/>
              </w:rPr>
              <w:lastRenderedPageBreak/>
              <w:t xml:space="preserve">Selected Exercises in Ch. </w:t>
            </w:r>
            <w:r w:rsidR="007313B3">
              <w:rPr>
                <w:rFonts w:ascii="Arial" w:hAnsi="Arial" w:cs="Arial"/>
                <w:sz w:val="22"/>
                <w:szCs w:val="22"/>
              </w:rPr>
              <w:t>21-23</w:t>
            </w:r>
            <w:r>
              <w:rPr>
                <w:rFonts w:ascii="Arial" w:hAnsi="Arial" w:cs="Arial"/>
                <w:sz w:val="22"/>
                <w:szCs w:val="22"/>
              </w:rPr>
              <w:t xml:space="preserve"> (WB)</w:t>
            </w:r>
          </w:p>
        </w:tc>
      </w:tr>
      <w:tr w:rsidR="00D75263" w:rsidRPr="00D75AE4" w:rsidTr="007313B3">
        <w:trPr>
          <w:trHeight w:val="787"/>
        </w:trPr>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lastRenderedPageBreak/>
              <w:t>Week 6</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t>Nov 14-20</w:t>
            </w:r>
          </w:p>
        </w:tc>
        <w:tc>
          <w:tcPr>
            <w:tcW w:w="2076" w:type="pct"/>
          </w:tcPr>
          <w:p w:rsidR="00D75263" w:rsidRDefault="007313B3" w:rsidP="001A0211">
            <w:pPr>
              <w:tabs>
                <w:tab w:val="left" w:pos="3312"/>
              </w:tabs>
              <w:ind w:right="72"/>
              <w:rPr>
                <w:rFonts w:ascii="Arial" w:hAnsi="Arial" w:cs="Arial"/>
                <w:sz w:val="22"/>
                <w:szCs w:val="22"/>
              </w:rPr>
            </w:pPr>
            <w:r>
              <w:rPr>
                <w:rFonts w:ascii="Arial" w:hAnsi="Arial" w:cs="Arial"/>
                <w:sz w:val="22"/>
                <w:szCs w:val="22"/>
              </w:rPr>
              <w:t>Future Passive</w:t>
            </w:r>
          </w:p>
          <w:p w:rsidR="007313B3" w:rsidRDefault="007313B3" w:rsidP="001A0211">
            <w:pPr>
              <w:tabs>
                <w:tab w:val="left" w:pos="3312"/>
              </w:tabs>
              <w:ind w:right="72"/>
              <w:rPr>
                <w:rFonts w:ascii="Arial" w:hAnsi="Arial" w:cs="Arial"/>
                <w:sz w:val="22"/>
                <w:szCs w:val="22"/>
              </w:rPr>
            </w:pPr>
            <w:r>
              <w:rPr>
                <w:rFonts w:ascii="Arial" w:hAnsi="Arial" w:cs="Arial"/>
                <w:sz w:val="22"/>
                <w:szCs w:val="22"/>
              </w:rPr>
              <w:t>Aorist Passive</w:t>
            </w:r>
          </w:p>
          <w:p w:rsidR="00D75263" w:rsidRPr="00D75AE4" w:rsidRDefault="00D75263" w:rsidP="001A0211">
            <w:pPr>
              <w:tabs>
                <w:tab w:val="left" w:pos="3312"/>
              </w:tabs>
              <w:ind w:right="72"/>
              <w:rPr>
                <w:rFonts w:ascii="Arial" w:hAnsi="Arial" w:cs="Arial"/>
                <w:b/>
                <w:color w:val="000000"/>
                <w:sz w:val="22"/>
                <w:szCs w:val="22"/>
              </w:rPr>
            </w:pPr>
          </w:p>
        </w:tc>
        <w:tc>
          <w:tcPr>
            <w:tcW w:w="2075" w:type="pct"/>
          </w:tcPr>
          <w:p w:rsidR="00D75263" w:rsidRDefault="00D75263"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7313B3">
              <w:rPr>
                <w:rFonts w:ascii="Arial" w:hAnsi="Arial" w:cs="Arial"/>
                <w:sz w:val="22"/>
                <w:szCs w:val="22"/>
              </w:rPr>
              <w:t>24-25</w:t>
            </w:r>
          </w:p>
          <w:p w:rsidR="00D75263" w:rsidRPr="00F03B0C" w:rsidRDefault="00D75263" w:rsidP="007313B3">
            <w:pPr>
              <w:tabs>
                <w:tab w:val="left" w:pos="3312"/>
              </w:tabs>
              <w:ind w:right="72"/>
              <w:rPr>
                <w:rFonts w:ascii="Arial" w:hAnsi="Arial" w:cs="Arial"/>
                <w:sz w:val="22"/>
                <w:szCs w:val="22"/>
              </w:rPr>
            </w:pPr>
            <w:r>
              <w:rPr>
                <w:rFonts w:ascii="Arial" w:hAnsi="Arial" w:cs="Arial"/>
                <w:sz w:val="22"/>
                <w:szCs w:val="22"/>
              </w:rPr>
              <w:t xml:space="preserve">Exercise </w:t>
            </w:r>
            <w:r w:rsidR="007313B3">
              <w:rPr>
                <w:rFonts w:ascii="Arial" w:hAnsi="Arial" w:cs="Arial"/>
                <w:sz w:val="22"/>
                <w:szCs w:val="22"/>
              </w:rPr>
              <w:t>24-25</w:t>
            </w:r>
            <w:r>
              <w:rPr>
                <w:rFonts w:ascii="Arial" w:hAnsi="Arial" w:cs="Arial"/>
                <w:sz w:val="22"/>
                <w:szCs w:val="22"/>
              </w:rPr>
              <w:t xml:space="preserve"> (WB)</w:t>
            </w:r>
          </w:p>
        </w:tc>
      </w:tr>
      <w:tr w:rsidR="00C23884" w:rsidRPr="00D75AE4" w:rsidTr="007313B3">
        <w:trPr>
          <w:cnfStyle w:val="000000100000" w:firstRow="0" w:lastRow="0" w:firstColumn="0" w:lastColumn="0" w:oddVBand="0" w:evenVBand="0" w:oddHBand="1" w:evenHBand="0" w:firstRowFirstColumn="0" w:firstRowLastColumn="0" w:lastRowFirstColumn="0" w:lastRowLastColumn="0"/>
          <w:trHeight w:val="787"/>
        </w:trPr>
        <w:tc>
          <w:tcPr>
            <w:tcW w:w="849" w:type="pct"/>
          </w:tcPr>
          <w:p w:rsidR="00C23884" w:rsidRPr="002419D9" w:rsidRDefault="00C23884" w:rsidP="001A0211">
            <w:pPr>
              <w:jc w:val="center"/>
              <w:rPr>
                <w:rFonts w:ascii="Arial" w:hAnsi="Arial" w:cs="Arial"/>
                <w:color w:val="000000"/>
                <w:sz w:val="22"/>
                <w:szCs w:val="22"/>
              </w:rPr>
            </w:pPr>
            <w:r>
              <w:rPr>
                <w:rFonts w:ascii="Arial" w:hAnsi="Arial" w:cs="Arial"/>
                <w:color w:val="000000"/>
                <w:sz w:val="22"/>
                <w:szCs w:val="22"/>
              </w:rPr>
              <w:t>Nov 21-27</w:t>
            </w:r>
          </w:p>
        </w:tc>
        <w:tc>
          <w:tcPr>
            <w:tcW w:w="2076" w:type="pct"/>
          </w:tcPr>
          <w:p w:rsidR="00C23884" w:rsidRDefault="00C23884" w:rsidP="001A0211">
            <w:pPr>
              <w:tabs>
                <w:tab w:val="left" w:pos="3312"/>
              </w:tabs>
              <w:ind w:right="72"/>
              <w:rPr>
                <w:rFonts w:ascii="Arial" w:hAnsi="Arial" w:cs="Arial"/>
                <w:sz w:val="22"/>
                <w:szCs w:val="22"/>
              </w:rPr>
            </w:pPr>
            <w:r>
              <w:rPr>
                <w:rFonts w:ascii="Arial" w:hAnsi="Arial" w:cs="Arial"/>
                <w:sz w:val="22"/>
                <w:szCs w:val="22"/>
              </w:rPr>
              <w:t>Thanksgiving</w:t>
            </w:r>
          </w:p>
        </w:tc>
        <w:tc>
          <w:tcPr>
            <w:tcW w:w="2075" w:type="pct"/>
          </w:tcPr>
          <w:p w:rsidR="00C23884" w:rsidRDefault="00C23884" w:rsidP="001A0211">
            <w:pPr>
              <w:tabs>
                <w:tab w:val="left" w:pos="3312"/>
              </w:tabs>
              <w:ind w:right="72"/>
              <w:rPr>
                <w:rFonts w:ascii="Arial" w:hAnsi="Arial" w:cs="Arial"/>
                <w:sz w:val="22"/>
                <w:szCs w:val="22"/>
              </w:rPr>
            </w:pPr>
            <w:r>
              <w:rPr>
                <w:rFonts w:ascii="Arial" w:hAnsi="Arial" w:cs="Arial"/>
                <w:sz w:val="22"/>
                <w:szCs w:val="22"/>
              </w:rPr>
              <w:t>Holidays</w:t>
            </w:r>
          </w:p>
        </w:tc>
      </w:tr>
      <w:tr w:rsidR="007313B3" w:rsidRPr="00D75AE4" w:rsidTr="007313B3">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7</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t>Nov 28-Dec 4</w:t>
            </w:r>
          </w:p>
          <w:p w:rsidR="00D75263" w:rsidRPr="002419D9" w:rsidRDefault="00D75263" w:rsidP="001A0211">
            <w:pPr>
              <w:jc w:val="center"/>
              <w:rPr>
                <w:rFonts w:ascii="Arial" w:hAnsi="Arial" w:cs="Arial"/>
                <w:b/>
                <w:bCs/>
                <w:color w:val="000000"/>
                <w:sz w:val="22"/>
                <w:szCs w:val="22"/>
              </w:rPr>
            </w:pPr>
          </w:p>
        </w:tc>
        <w:tc>
          <w:tcPr>
            <w:tcW w:w="2076" w:type="pct"/>
          </w:tcPr>
          <w:p w:rsidR="00D75263" w:rsidRDefault="007313B3" w:rsidP="001A0211">
            <w:pPr>
              <w:tabs>
                <w:tab w:val="left" w:pos="3312"/>
              </w:tabs>
              <w:ind w:right="72"/>
              <w:rPr>
                <w:rFonts w:ascii="Arial" w:hAnsi="Arial" w:cs="Arial"/>
                <w:sz w:val="22"/>
                <w:szCs w:val="22"/>
              </w:rPr>
            </w:pPr>
            <w:r>
              <w:rPr>
                <w:rFonts w:ascii="Arial" w:hAnsi="Arial" w:cs="Arial"/>
                <w:sz w:val="22"/>
                <w:szCs w:val="22"/>
              </w:rPr>
              <w:t>Perfect Tense</w:t>
            </w:r>
          </w:p>
          <w:p w:rsidR="00D75263" w:rsidRPr="008254F2" w:rsidRDefault="00D75263" w:rsidP="001A0211">
            <w:pPr>
              <w:tabs>
                <w:tab w:val="left" w:pos="3312"/>
              </w:tabs>
              <w:ind w:right="72"/>
              <w:rPr>
                <w:rFonts w:ascii="Arial" w:hAnsi="Arial" w:cs="Arial"/>
                <w:color w:val="000000"/>
                <w:sz w:val="22"/>
                <w:szCs w:val="22"/>
              </w:rPr>
            </w:pPr>
            <w:r>
              <w:rPr>
                <w:rFonts w:ascii="Arial" w:hAnsi="Arial" w:cs="Arial"/>
                <w:sz w:val="22"/>
                <w:szCs w:val="22"/>
              </w:rPr>
              <w:t xml:space="preserve"> </w:t>
            </w:r>
          </w:p>
        </w:tc>
        <w:tc>
          <w:tcPr>
            <w:tcW w:w="2075" w:type="pct"/>
          </w:tcPr>
          <w:p w:rsidR="00D75263" w:rsidRDefault="00D75263" w:rsidP="001A0211">
            <w:pPr>
              <w:tabs>
                <w:tab w:val="left" w:pos="3312"/>
              </w:tabs>
              <w:ind w:right="72"/>
              <w:rPr>
                <w:rFonts w:ascii="Arial" w:hAnsi="Arial" w:cs="Arial"/>
                <w:sz w:val="22"/>
                <w:szCs w:val="22"/>
              </w:rPr>
            </w:pPr>
            <w:proofErr w:type="spellStart"/>
            <w:r>
              <w:rPr>
                <w:rFonts w:ascii="Arial" w:hAnsi="Arial" w:cs="Arial"/>
                <w:sz w:val="22"/>
                <w:szCs w:val="22"/>
              </w:rPr>
              <w:t>Mounce</w:t>
            </w:r>
            <w:proofErr w:type="spellEnd"/>
            <w:r>
              <w:rPr>
                <w:rFonts w:ascii="Arial" w:hAnsi="Arial" w:cs="Arial"/>
                <w:sz w:val="22"/>
                <w:szCs w:val="22"/>
              </w:rPr>
              <w:t xml:space="preserve">, Ch. </w:t>
            </w:r>
            <w:r w:rsidR="007313B3">
              <w:rPr>
                <w:rFonts w:ascii="Arial" w:hAnsi="Arial" w:cs="Arial"/>
                <w:sz w:val="22"/>
                <w:szCs w:val="22"/>
              </w:rPr>
              <w:t>24-25</w:t>
            </w:r>
          </w:p>
          <w:p w:rsidR="00D75263" w:rsidRPr="00F03B0C" w:rsidRDefault="00D75263" w:rsidP="007313B3">
            <w:pPr>
              <w:tabs>
                <w:tab w:val="left" w:pos="3312"/>
              </w:tabs>
              <w:ind w:right="72"/>
              <w:rPr>
                <w:rFonts w:ascii="Arial" w:hAnsi="Arial" w:cs="Arial"/>
                <w:sz w:val="22"/>
                <w:szCs w:val="22"/>
              </w:rPr>
            </w:pPr>
            <w:r>
              <w:rPr>
                <w:rFonts w:ascii="Arial" w:hAnsi="Arial" w:cs="Arial"/>
                <w:sz w:val="22"/>
                <w:szCs w:val="22"/>
              </w:rPr>
              <w:t xml:space="preserve">Selected Exercises in Chapters </w:t>
            </w:r>
            <w:r w:rsidR="007313B3">
              <w:rPr>
                <w:rFonts w:ascii="Arial" w:hAnsi="Arial" w:cs="Arial"/>
                <w:sz w:val="22"/>
                <w:szCs w:val="22"/>
              </w:rPr>
              <w:t>24-25</w:t>
            </w:r>
            <w:r>
              <w:rPr>
                <w:rFonts w:ascii="Arial" w:hAnsi="Arial" w:cs="Arial"/>
                <w:sz w:val="22"/>
                <w:szCs w:val="22"/>
              </w:rPr>
              <w:t xml:space="preserve"> (WB)</w:t>
            </w:r>
          </w:p>
        </w:tc>
      </w:tr>
      <w:tr w:rsidR="007313B3" w:rsidRPr="00D75AE4" w:rsidTr="007313B3">
        <w:trPr>
          <w:cnfStyle w:val="000000100000" w:firstRow="0" w:lastRow="0" w:firstColumn="0" w:lastColumn="0" w:oddVBand="0" w:evenVBand="0" w:oddHBand="1" w:evenHBand="0" w:firstRowFirstColumn="0" w:firstRowLastColumn="0" w:lastRowFirstColumn="0" w:lastRowLastColumn="0"/>
        </w:trPr>
        <w:tc>
          <w:tcPr>
            <w:tcW w:w="849" w:type="pct"/>
          </w:tcPr>
          <w:p w:rsidR="00D75263" w:rsidRPr="002419D9" w:rsidRDefault="00D75263" w:rsidP="001A0211">
            <w:pPr>
              <w:jc w:val="center"/>
              <w:rPr>
                <w:rFonts w:ascii="Arial" w:hAnsi="Arial" w:cs="Arial"/>
                <w:b/>
                <w:bCs/>
                <w:color w:val="000000"/>
                <w:sz w:val="22"/>
                <w:szCs w:val="22"/>
              </w:rPr>
            </w:pPr>
            <w:r w:rsidRPr="002419D9">
              <w:rPr>
                <w:rFonts w:ascii="Arial" w:hAnsi="Arial" w:cs="Arial"/>
                <w:color w:val="000000"/>
                <w:sz w:val="22"/>
                <w:szCs w:val="22"/>
              </w:rPr>
              <w:t>Week 8</w:t>
            </w:r>
          </w:p>
          <w:p w:rsidR="00D75263" w:rsidRPr="002419D9" w:rsidRDefault="00C23884" w:rsidP="001A0211">
            <w:pPr>
              <w:jc w:val="center"/>
              <w:rPr>
                <w:rFonts w:ascii="Arial" w:hAnsi="Arial" w:cs="Arial"/>
                <w:b/>
                <w:bCs/>
                <w:color w:val="000000"/>
                <w:sz w:val="22"/>
                <w:szCs w:val="22"/>
              </w:rPr>
            </w:pPr>
            <w:r>
              <w:rPr>
                <w:rFonts w:ascii="Arial" w:hAnsi="Arial" w:cs="Arial"/>
                <w:color w:val="000000"/>
                <w:sz w:val="22"/>
                <w:szCs w:val="22"/>
              </w:rPr>
              <w:t>Dec 5-10</w:t>
            </w:r>
          </w:p>
        </w:tc>
        <w:tc>
          <w:tcPr>
            <w:tcW w:w="2076" w:type="pct"/>
          </w:tcPr>
          <w:p w:rsidR="00D75263" w:rsidRDefault="00D75263" w:rsidP="001A0211">
            <w:pPr>
              <w:tabs>
                <w:tab w:val="left" w:pos="3312"/>
              </w:tabs>
              <w:ind w:right="72"/>
              <w:rPr>
                <w:rFonts w:ascii="Arial" w:hAnsi="Arial" w:cs="Arial"/>
                <w:sz w:val="22"/>
                <w:szCs w:val="22"/>
              </w:rPr>
            </w:pPr>
            <w:r>
              <w:rPr>
                <w:rFonts w:ascii="Arial" w:hAnsi="Arial" w:cs="Arial"/>
                <w:sz w:val="22"/>
                <w:szCs w:val="22"/>
              </w:rPr>
              <w:t>Review</w:t>
            </w:r>
          </w:p>
          <w:p w:rsidR="00D75263" w:rsidRDefault="00D75263" w:rsidP="001A0211">
            <w:pPr>
              <w:tabs>
                <w:tab w:val="left" w:pos="3312"/>
              </w:tabs>
              <w:ind w:right="72"/>
              <w:rPr>
                <w:rFonts w:ascii="Arial" w:hAnsi="Arial" w:cs="Arial"/>
                <w:sz w:val="22"/>
                <w:szCs w:val="22"/>
              </w:rPr>
            </w:pPr>
            <w:r>
              <w:rPr>
                <w:rFonts w:ascii="Arial" w:hAnsi="Arial" w:cs="Arial"/>
                <w:sz w:val="22"/>
                <w:szCs w:val="22"/>
              </w:rPr>
              <w:t>Test 2</w:t>
            </w:r>
          </w:p>
          <w:p w:rsidR="00D75263" w:rsidRPr="00D75AE4" w:rsidRDefault="00D75263" w:rsidP="001A0211">
            <w:pPr>
              <w:tabs>
                <w:tab w:val="center" w:pos="1584"/>
              </w:tabs>
              <w:ind w:right="72"/>
              <w:rPr>
                <w:rFonts w:ascii="Arial" w:hAnsi="Arial" w:cs="Arial"/>
                <w:b/>
                <w:color w:val="000000"/>
                <w:sz w:val="22"/>
                <w:szCs w:val="22"/>
              </w:rPr>
            </w:pPr>
            <w:r w:rsidRPr="003B5EE1">
              <w:rPr>
                <w:rFonts w:ascii="Arial" w:hAnsi="Arial" w:cs="Arial"/>
                <w:b/>
                <w:color w:val="000000"/>
                <w:sz w:val="22"/>
                <w:szCs w:val="22"/>
                <w:highlight w:val="darkYellow"/>
              </w:rPr>
              <w:t xml:space="preserve"> </w:t>
            </w:r>
          </w:p>
        </w:tc>
        <w:tc>
          <w:tcPr>
            <w:tcW w:w="2075" w:type="pct"/>
          </w:tcPr>
          <w:p w:rsidR="00D75263" w:rsidRDefault="00D75263" w:rsidP="001A0211">
            <w:pPr>
              <w:tabs>
                <w:tab w:val="left" w:pos="3312"/>
              </w:tabs>
              <w:ind w:right="72"/>
              <w:rPr>
                <w:rFonts w:ascii="Arial" w:hAnsi="Arial" w:cs="Arial"/>
                <w:sz w:val="22"/>
                <w:szCs w:val="22"/>
              </w:rPr>
            </w:pPr>
            <w:r>
              <w:rPr>
                <w:rFonts w:ascii="Arial" w:hAnsi="Arial" w:cs="Arial"/>
                <w:sz w:val="22"/>
                <w:szCs w:val="22"/>
              </w:rPr>
              <w:t xml:space="preserve">Complete Review </w:t>
            </w:r>
          </w:p>
          <w:p w:rsidR="00D75263" w:rsidRPr="0037088C" w:rsidRDefault="00D75263" w:rsidP="001A0211">
            <w:pPr>
              <w:tabs>
                <w:tab w:val="left" w:pos="3312"/>
              </w:tabs>
              <w:ind w:right="72"/>
              <w:rPr>
                <w:rFonts w:ascii="Arial" w:hAnsi="Arial" w:cs="Arial"/>
                <w:sz w:val="22"/>
                <w:szCs w:val="22"/>
              </w:rPr>
            </w:pPr>
            <w:r>
              <w:rPr>
                <w:rFonts w:ascii="Arial" w:hAnsi="Arial" w:cs="Arial"/>
                <w:sz w:val="22"/>
                <w:szCs w:val="22"/>
              </w:rPr>
              <w:t>Complete Test</w:t>
            </w:r>
          </w:p>
        </w:tc>
      </w:tr>
    </w:tbl>
    <w:p w:rsidR="004B4935" w:rsidRPr="001A38BB" w:rsidRDefault="004B4935" w:rsidP="007313B3">
      <w:pPr>
        <w:pStyle w:val="NoSpacing"/>
        <w:rPr>
          <w:rFonts w:ascii="Arial" w:hAnsi="Arial" w:cs="Arial"/>
          <w:b/>
          <w:sz w:val="24"/>
          <w:szCs w:val="24"/>
        </w:rPr>
      </w:pPr>
    </w:p>
    <w:p w:rsidR="004B4935" w:rsidRPr="001A38BB" w:rsidRDefault="004B4935" w:rsidP="006B69F2">
      <w:pPr>
        <w:pStyle w:val="Heading1"/>
        <w:rPr>
          <w:rFonts w:cs="Arial"/>
          <w:sz w:val="24"/>
          <w:szCs w:val="18"/>
        </w:rPr>
      </w:pPr>
      <w:r w:rsidRPr="001A38BB">
        <w:rPr>
          <w:rFonts w:cs="Arial"/>
          <w:sz w:val="24"/>
          <w:szCs w:val="18"/>
        </w:rPr>
        <w:t>Statement on Civility</w:t>
      </w:r>
    </w:p>
    <w:p w:rsidR="004B4935" w:rsidRPr="001A38BB" w:rsidRDefault="004B4935" w:rsidP="006B69F2">
      <w:pPr>
        <w:pStyle w:val="Heading1"/>
        <w:rPr>
          <w:rFonts w:cs="Arial"/>
          <w:sz w:val="24"/>
          <w:szCs w:val="18"/>
        </w:rPr>
      </w:pPr>
      <w:r w:rsidRPr="001A38BB">
        <w:rPr>
          <w:rFonts w:cs="Arial"/>
          <w:sz w:val="24"/>
          <w:szCs w:val="18"/>
        </w:rPr>
        <w:t>(Approved by the Administration Cabinet on July 1, 2013)</w:t>
      </w:r>
    </w:p>
    <w:p w:rsidR="004B4935" w:rsidRPr="001A38BB" w:rsidRDefault="004B4935" w:rsidP="006B69F2">
      <w:pPr>
        <w:pStyle w:val="NoSpacing"/>
        <w:tabs>
          <w:tab w:val="left" w:pos="960"/>
        </w:tabs>
        <w:rPr>
          <w:rFonts w:ascii="Arial" w:hAnsi="Arial" w:cs="Arial"/>
          <w:sz w:val="24"/>
          <w:szCs w:val="24"/>
        </w:rPr>
      </w:pPr>
      <w:r w:rsidRPr="001A38BB">
        <w:rPr>
          <w:rFonts w:ascii="Arial" w:hAnsi="Arial" w:cs="Arial"/>
          <w:sz w:val="24"/>
          <w:szCs w:val="24"/>
        </w:rPr>
        <w:tab/>
      </w:r>
    </w:p>
    <w:p w:rsidR="004B4935" w:rsidRPr="001A38BB" w:rsidRDefault="004B4935" w:rsidP="006B69F2">
      <w:pPr>
        <w:pStyle w:val="NoSpacing"/>
        <w:ind w:firstLine="720"/>
        <w:rPr>
          <w:rFonts w:ascii="Arial" w:hAnsi="Arial" w:cs="Arial"/>
          <w:bCs/>
          <w:spacing w:val="-3"/>
        </w:rPr>
      </w:pPr>
      <w:r w:rsidRPr="001A38BB">
        <w:rPr>
          <w:rFonts w:ascii="Arial" w:hAnsi="Arial" w:cs="Arial"/>
          <w:sz w:val="24"/>
          <w:szCs w:val="24"/>
        </w:rPr>
        <w:t>In keeping with Wayland’s mission as a Christian higher education institution, Wayland Baptist University strives to demonstrate civility and Christ-like character in a positive manner where courtesy and respect are afforded to all persons at all times. Members of the University’s student and non-student community can expect Christ’s example to be modeled consistently by trustees, administrators, faculty, staff, and students in order to foster an environment for education and work, contribute to leadership development, and glorify God. While on any campus, attending any event, participating in any course, or engaging in any communication, Wayland trustees, administration, faculty, staff, students, and guests can all have the expectation of civility from one another. (Genesis 1:27; Deuteronomy 5:1-21; Micah 6:8; Matthew 22:36-40; Mark 9:34-35; Luke 10:29-37; John 13:34-35; Romans 12:9-21, 13: 7-10, 15:7; Galatians 3:26-28; Ephesians 2:8-9, 4:1-3, 22-29; Philippians 4:8; Colossians 3:12-17; 1 Timothy 4:12; James 2:1-4; 1 Peter 2:21)</w:t>
      </w:r>
    </w:p>
    <w:p w:rsidR="00281033" w:rsidRPr="001A38BB" w:rsidRDefault="00281033" w:rsidP="006B69F2">
      <w:pPr>
        <w:pStyle w:val="NormalWeb"/>
        <w:tabs>
          <w:tab w:val="left" w:pos="-630"/>
        </w:tabs>
        <w:spacing w:before="0" w:beforeAutospacing="0" w:after="0" w:afterAutospacing="0"/>
        <w:rPr>
          <w:rFonts w:ascii="Arial" w:hAnsi="Arial" w:cs="Arial"/>
          <w:sz w:val="22"/>
          <w:szCs w:val="22"/>
        </w:rPr>
      </w:pPr>
    </w:p>
    <w:sectPr w:rsidR="00281033" w:rsidRPr="001A38BB" w:rsidSect="00D064E3">
      <w:footerReference w:type="default" r:id="rId11"/>
      <w:type w:val="continuous"/>
      <w:pgSz w:w="12240" w:h="15840"/>
      <w:pgMar w:top="1440" w:right="630" w:bottom="1440" w:left="144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A7C" w:rsidRDefault="00835A7C" w:rsidP="00D604FE">
      <w:r>
        <w:separator/>
      </w:r>
    </w:p>
  </w:endnote>
  <w:endnote w:type="continuationSeparator" w:id="0">
    <w:p w:rsidR="00835A7C" w:rsidRDefault="00835A7C" w:rsidP="00D60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069362"/>
      <w:docPartObj>
        <w:docPartGallery w:val="Page Numbers (Bottom of Page)"/>
        <w:docPartUnique/>
      </w:docPartObj>
    </w:sdtPr>
    <w:sdtEndPr>
      <w:rPr>
        <w:noProof/>
      </w:rPr>
    </w:sdtEndPr>
    <w:sdtContent>
      <w:p w:rsidR="00D604FE" w:rsidRDefault="00BF0FA0" w:rsidP="00D604FE">
        <w:pPr>
          <w:pStyle w:val="Footer"/>
          <w:jc w:val="right"/>
        </w:pPr>
        <w:r>
          <w:rPr>
            <w:noProof/>
          </w:rPr>
          <w:t>GREK13</w:t>
        </w:r>
        <w:r w:rsidR="00D604FE">
          <w:rPr>
            <w:noProof/>
          </w:rPr>
          <w:t>02 pg</w:t>
        </w:r>
        <w:r w:rsidR="00D604FE">
          <w:t xml:space="preserve"> </w:t>
        </w:r>
        <w:r w:rsidR="00D604FE">
          <w:fldChar w:fldCharType="begin"/>
        </w:r>
        <w:r w:rsidR="00D604FE">
          <w:instrText xml:space="preserve"> PAGE   \* MERGEFORMAT </w:instrText>
        </w:r>
        <w:r w:rsidR="00D604FE">
          <w:fldChar w:fldCharType="separate"/>
        </w:r>
        <w:r>
          <w:rPr>
            <w:noProof/>
          </w:rPr>
          <w:t>6</w:t>
        </w:r>
        <w:r w:rsidR="00D604FE">
          <w:rPr>
            <w:noProof/>
          </w:rPr>
          <w:fldChar w:fldCharType="end"/>
        </w:r>
        <w:r w:rsidR="00D604FE">
          <w:rPr>
            <w:noProof/>
          </w:rPr>
          <w:t xml:space="preserve"> </w:t>
        </w:r>
      </w:p>
    </w:sdtContent>
  </w:sdt>
  <w:p w:rsidR="00D604FE" w:rsidRDefault="00D604F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A7C" w:rsidRDefault="00835A7C" w:rsidP="00D604FE">
      <w:r>
        <w:separator/>
      </w:r>
    </w:p>
  </w:footnote>
  <w:footnote w:type="continuationSeparator" w:id="0">
    <w:p w:rsidR="00835A7C" w:rsidRDefault="00835A7C" w:rsidP="00D604F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4E6"/>
    <w:multiLevelType w:val="hybridMultilevel"/>
    <w:tmpl w:val="14788AC6"/>
    <w:lvl w:ilvl="0" w:tplc="1450B18A">
      <w:start w:val="1"/>
      <w:numFmt w:val="bullet"/>
      <w:lvlText w:val=""/>
      <w:lvlJc w:val="left"/>
      <w:pPr>
        <w:tabs>
          <w:tab w:val="num" w:pos="720"/>
        </w:tabs>
        <w:ind w:left="3600" w:hanging="2880"/>
      </w:pPr>
      <w:rPr>
        <w:rFonts w:ascii="Symbol" w:hAnsi="Symbol"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F682C"/>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200300F"/>
    <w:multiLevelType w:val="multilevel"/>
    <w:tmpl w:val="43B61F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5767378"/>
    <w:multiLevelType w:val="hybridMultilevel"/>
    <w:tmpl w:val="9CF28EC4"/>
    <w:lvl w:ilvl="0" w:tplc="4CE2FA5E">
      <w:start w:val="1"/>
      <w:numFmt w:val="upperRoman"/>
      <w:lvlText w:val="%1."/>
      <w:lvlJc w:val="right"/>
      <w:pPr>
        <w:tabs>
          <w:tab w:val="num" w:pos="720"/>
        </w:tabs>
        <w:ind w:left="720" w:hanging="504"/>
      </w:pPr>
      <w:rPr>
        <w:rFonts w:hint="default"/>
      </w:rPr>
    </w:lvl>
    <w:lvl w:ilvl="1" w:tplc="04090015">
      <w:start w:val="1"/>
      <w:numFmt w:val="upperLetter"/>
      <w:lvlText w:val="%2."/>
      <w:lvlJc w:val="left"/>
      <w:pPr>
        <w:tabs>
          <w:tab w:val="num" w:pos="1440"/>
        </w:tabs>
        <w:ind w:left="1440" w:hanging="360"/>
      </w:pPr>
    </w:lvl>
    <w:lvl w:ilvl="2" w:tplc="08A86210">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31590A"/>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551F9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9A577BE"/>
    <w:multiLevelType w:val="multilevel"/>
    <w:tmpl w:val="1AA4899E"/>
    <w:lvl w:ilvl="0">
      <w:start w:val="1"/>
      <w:numFmt w:val="decimal"/>
      <w:lvlText w:val="%1)"/>
      <w:lvlJc w:val="left"/>
      <w:pPr>
        <w:ind w:left="360" w:hanging="360"/>
      </w:pPr>
    </w:lvl>
    <w:lvl w:ilvl="1">
      <w:start w:val="1"/>
      <w:numFmt w:val="decimal"/>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2751904"/>
    <w:multiLevelType w:val="hybridMultilevel"/>
    <w:tmpl w:val="9AA4F834"/>
    <w:lvl w:ilvl="0" w:tplc="04090019">
      <w:start w:val="1"/>
      <w:numFmt w:val="lowerLetter"/>
      <w:lvlText w:val="%1."/>
      <w:lvlJc w:val="left"/>
      <w:pPr>
        <w:tabs>
          <w:tab w:val="num" w:pos="1440"/>
        </w:tabs>
        <w:ind w:left="1440" w:hanging="504"/>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396A58"/>
    <w:multiLevelType w:val="multilevel"/>
    <w:tmpl w:val="5C9E857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7D4979"/>
    <w:multiLevelType w:val="multilevel"/>
    <w:tmpl w:val="43B61F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BD603C"/>
    <w:multiLevelType w:val="multilevel"/>
    <w:tmpl w:val="9BC081F8"/>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4C76FD8"/>
    <w:multiLevelType w:val="hybridMultilevel"/>
    <w:tmpl w:val="63A64E7C"/>
    <w:lvl w:ilvl="0" w:tplc="E38C2062">
      <w:start w:val="1"/>
      <w:numFmt w:val="upperRoman"/>
      <w:lvlText w:val="%1."/>
      <w:lvlJc w:val="right"/>
      <w:pPr>
        <w:tabs>
          <w:tab w:val="num" w:pos="720"/>
        </w:tabs>
        <w:ind w:left="720" w:hanging="504"/>
      </w:pPr>
      <w:rPr>
        <w:rFonts w:hint="default"/>
        <w:b w:val="0"/>
        <w:bCs w:val="0"/>
      </w:rPr>
    </w:lvl>
    <w:lvl w:ilvl="1" w:tplc="89FE53CE">
      <w:start w:val="1"/>
      <w:numFmt w:val="upperLetter"/>
      <w:lvlText w:val="%2."/>
      <w:lvlJc w:val="left"/>
      <w:pPr>
        <w:tabs>
          <w:tab w:val="num" w:pos="1440"/>
        </w:tabs>
        <w:ind w:left="1440" w:hanging="360"/>
      </w:pPr>
      <w:rPr>
        <w:b w:val="0"/>
        <w:bCs w:val="0"/>
      </w:rPr>
    </w:lvl>
    <w:lvl w:ilvl="2" w:tplc="04090001">
      <w:start w:val="1"/>
      <w:numFmt w:val="bullet"/>
      <w:lvlText w:val=""/>
      <w:lvlJc w:val="left"/>
      <w:pPr>
        <w:tabs>
          <w:tab w:val="num" w:pos="2340"/>
        </w:tabs>
        <w:ind w:left="2340" w:hanging="360"/>
      </w:pPr>
      <w:rPr>
        <w:rFonts w:ascii="Symbol" w:hAnsi="Symbol" w:hint="default"/>
      </w:rPr>
    </w:lvl>
    <w:lvl w:ilvl="3" w:tplc="E444B980">
      <w:start w:val="1"/>
      <w:numFmt w:val="lowerLetter"/>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295723"/>
    <w:multiLevelType w:val="hybridMultilevel"/>
    <w:tmpl w:val="601A41C0"/>
    <w:lvl w:ilvl="0" w:tplc="04090001">
      <w:start w:val="1"/>
      <w:numFmt w:val="bullet"/>
      <w:lvlText w:val=""/>
      <w:lvlJc w:val="left"/>
      <w:pPr>
        <w:ind w:left="1080" w:hanging="360"/>
      </w:pPr>
      <w:rPr>
        <w:rFonts w:ascii="Symbol" w:hAnsi="Symbol" w:hint="default"/>
      </w:rPr>
    </w:lvl>
    <w:lvl w:ilvl="1" w:tplc="5E707DD6">
      <w:numFmt w:val="bullet"/>
      <w:lvlText w:val="·"/>
      <w:lvlJc w:val="left"/>
      <w:pPr>
        <w:ind w:left="1905" w:hanging="465"/>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D7B61CB"/>
    <w:multiLevelType w:val="hybridMultilevel"/>
    <w:tmpl w:val="16621D00"/>
    <w:lvl w:ilvl="0" w:tplc="8F10D95C">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2C684C"/>
    <w:multiLevelType w:val="hybridMultilevel"/>
    <w:tmpl w:val="4E1282FA"/>
    <w:lvl w:ilvl="0" w:tplc="6BC8336E">
      <w:start w:val="2"/>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15:restartNumberingAfterBreak="0">
    <w:nsid w:val="47332F20"/>
    <w:multiLevelType w:val="hybridMultilevel"/>
    <w:tmpl w:val="32287E4C"/>
    <w:lvl w:ilvl="0" w:tplc="5E707DD6">
      <w:numFmt w:val="bullet"/>
      <w:lvlText w:val="·"/>
      <w:lvlJc w:val="left"/>
      <w:pPr>
        <w:ind w:left="1905" w:hanging="46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E334C"/>
    <w:multiLevelType w:val="hybridMultilevel"/>
    <w:tmpl w:val="EAAA21F8"/>
    <w:lvl w:ilvl="0" w:tplc="0409000F">
      <w:start w:val="1"/>
      <w:numFmt w:val="decimal"/>
      <w:lvlText w:val="%1."/>
      <w:lvlJc w:val="left"/>
      <w:pPr>
        <w:ind w:left="720" w:hanging="360"/>
      </w:pPr>
      <w:rPr>
        <w:rFonts w:hint="default"/>
      </w:rPr>
    </w:lvl>
    <w:lvl w:ilvl="1" w:tplc="C2B0854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534EBA"/>
    <w:multiLevelType w:val="hybridMultilevel"/>
    <w:tmpl w:val="4482B972"/>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5491C27"/>
    <w:multiLevelType w:val="hybridMultilevel"/>
    <w:tmpl w:val="71A89F66"/>
    <w:lvl w:ilvl="0" w:tplc="1450B18A">
      <w:start w:val="1"/>
      <w:numFmt w:val="bullet"/>
      <w:lvlText w:val=""/>
      <w:lvlJc w:val="left"/>
      <w:pPr>
        <w:tabs>
          <w:tab w:val="num" w:pos="360"/>
        </w:tabs>
        <w:ind w:left="3240" w:hanging="2880"/>
      </w:pPr>
      <w:rPr>
        <w:rFonts w:ascii="Symbol" w:hAnsi="Symbol" w:hint="default"/>
        <w:color w:val="auto"/>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9184299"/>
    <w:multiLevelType w:val="hybridMultilevel"/>
    <w:tmpl w:val="765AF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A52F95"/>
    <w:multiLevelType w:val="hybridMultilevel"/>
    <w:tmpl w:val="3424AB22"/>
    <w:lvl w:ilvl="0" w:tplc="1C5A2E4A">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0C40F50"/>
    <w:multiLevelType w:val="multilevel"/>
    <w:tmpl w:val="43B61F3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4351CDB"/>
    <w:multiLevelType w:val="hybridMultilevel"/>
    <w:tmpl w:val="841227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DD085C"/>
    <w:multiLevelType w:val="multilevel"/>
    <w:tmpl w:val="7220B81E"/>
    <w:lvl w:ilvl="0">
      <w:start w:val="1"/>
      <w:numFmt w:val="upperRoman"/>
      <w:lvlText w:val="%1."/>
      <w:lvlJc w:val="right"/>
      <w:pPr>
        <w:tabs>
          <w:tab w:val="num" w:pos="720"/>
        </w:tabs>
        <w:ind w:left="720" w:hanging="504"/>
      </w:pPr>
      <w:rPr>
        <w:rFonts w:hint="default"/>
      </w:rPr>
    </w:lvl>
    <w:lvl w:ilvl="1">
      <w:start w:val="1"/>
      <w:numFmt w:val="upperLetter"/>
      <w:lvlText w:val="%2."/>
      <w:lvlJc w:val="left"/>
      <w:pPr>
        <w:tabs>
          <w:tab w:val="num" w:pos="1440"/>
        </w:tabs>
        <w:ind w:left="1440" w:hanging="360"/>
      </w:p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7BF66C5"/>
    <w:multiLevelType w:val="hybridMultilevel"/>
    <w:tmpl w:val="AD98425E"/>
    <w:lvl w:ilvl="0" w:tplc="0409000F">
      <w:start w:val="1"/>
      <w:numFmt w:val="decimal"/>
      <w:lvlText w:val="%1."/>
      <w:lvlJc w:val="left"/>
      <w:pPr>
        <w:ind w:left="720" w:hanging="360"/>
      </w:pPr>
      <w:rPr>
        <w:rFonts w:hint="default"/>
      </w:rPr>
    </w:lvl>
    <w:lvl w:ilvl="1" w:tplc="07B4E8E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320289"/>
    <w:multiLevelType w:val="hybridMultilevel"/>
    <w:tmpl w:val="EA4E4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795E2B"/>
    <w:multiLevelType w:val="hybridMultilevel"/>
    <w:tmpl w:val="C990355A"/>
    <w:lvl w:ilvl="0" w:tplc="0778E822">
      <w:start w:val="7"/>
      <w:numFmt w:val="upperRoman"/>
      <w:lvlText w:val="%1."/>
      <w:lvlJc w:val="right"/>
      <w:pPr>
        <w:ind w:left="57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875703"/>
    <w:multiLevelType w:val="hybridMultilevel"/>
    <w:tmpl w:val="A5F41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10"/>
  </w:num>
  <w:num w:numId="5">
    <w:abstractNumId w:val="14"/>
  </w:num>
  <w:num w:numId="6">
    <w:abstractNumId w:val="23"/>
  </w:num>
  <w:num w:numId="7">
    <w:abstractNumId w:val="0"/>
  </w:num>
  <w:num w:numId="8">
    <w:abstractNumId w:val="13"/>
  </w:num>
  <w:num w:numId="9">
    <w:abstractNumId w:val="22"/>
  </w:num>
  <w:num w:numId="10">
    <w:abstractNumId w:val="26"/>
  </w:num>
  <w:num w:numId="11">
    <w:abstractNumId w:val="25"/>
  </w:num>
  <w:num w:numId="12">
    <w:abstractNumId w:val="6"/>
  </w:num>
  <w:num w:numId="13">
    <w:abstractNumId w:val="21"/>
  </w:num>
  <w:num w:numId="14">
    <w:abstractNumId w:val="18"/>
  </w:num>
  <w:num w:numId="15">
    <w:abstractNumId w:val="27"/>
  </w:num>
  <w:num w:numId="16">
    <w:abstractNumId w:val="12"/>
  </w:num>
  <w:num w:numId="17">
    <w:abstractNumId w:val="3"/>
  </w:num>
  <w:num w:numId="18">
    <w:abstractNumId w:val="16"/>
  </w:num>
  <w:num w:numId="19">
    <w:abstractNumId w:val="24"/>
  </w:num>
  <w:num w:numId="20">
    <w:abstractNumId w:val="15"/>
  </w:num>
  <w:num w:numId="21">
    <w:abstractNumId w:val="19"/>
  </w:num>
  <w:num w:numId="22">
    <w:abstractNumId w:val="7"/>
  </w:num>
  <w:num w:numId="23">
    <w:abstractNumId w:val="4"/>
  </w:num>
  <w:num w:numId="24">
    <w:abstractNumId w:val="2"/>
  </w:num>
  <w:num w:numId="25">
    <w:abstractNumId w:val="5"/>
  </w:num>
  <w:num w:numId="26">
    <w:abstractNumId w:val="9"/>
  </w:num>
  <w:num w:numId="27">
    <w:abstractNumId w:val="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184"/>
    <w:rsid w:val="00012D37"/>
    <w:rsid w:val="00040BBF"/>
    <w:rsid w:val="000515A7"/>
    <w:rsid w:val="00051A6C"/>
    <w:rsid w:val="00052FB1"/>
    <w:rsid w:val="000631CD"/>
    <w:rsid w:val="00082F8B"/>
    <w:rsid w:val="000B3731"/>
    <w:rsid w:val="000C2FF1"/>
    <w:rsid w:val="000D07E4"/>
    <w:rsid w:val="000D0A5E"/>
    <w:rsid w:val="000D35C3"/>
    <w:rsid w:val="000D5501"/>
    <w:rsid w:val="000E3187"/>
    <w:rsid w:val="000F178F"/>
    <w:rsid w:val="000F40C8"/>
    <w:rsid w:val="001220AA"/>
    <w:rsid w:val="00124240"/>
    <w:rsid w:val="001355EE"/>
    <w:rsid w:val="00150586"/>
    <w:rsid w:val="00162210"/>
    <w:rsid w:val="00174C1F"/>
    <w:rsid w:val="001A22B0"/>
    <w:rsid w:val="001A38BB"/>
    <w:rsid w:val="001A6095"/>
    <w:rsid w:val="001B5B4F"/>
    <w:rsid w:val="001B6E37"/>
    <w:rsid w:val="0021051B"/>
    <w:rsid w:val="0022052C"/>
    <w:rsid w:val="00231998"/>
    <w:rsid w:val="00236D09"/>
    <w:rsid w:val="002532F5"/>
    <w:rsid w:val="0026481A"/>
    <w:rsid w:val="00266627"/>
    <w:rsid w:val="00280414"/>
    <w:rsid w:val="00281033"/>
    <w:rsid w:val="002C072F"/>
    <w:rsid w:val="002C61EF"/>
    <w:rsid w:val="002C783E"/>
    <w:rsid w:val="002D2703"/>
    <w:rsid w:val="002E15A7"/>
    <w:rsid w:val="002F5A01"/>
    <w:rsid w:val="0030172C"/>
    <w:rsid w:val="00310B1E"/>
    <w:rsid w:val="00335C5B"/>
    <w:rsid w:val="003435FD"/>
    <w:rsid w:val="00387929"/>
    <w:rsid w:val="00395045"/>
    <w:rsid w:val="00397578"/>
    <w:rsid w:val="003A1166"/>
    <w:rsid w:val="003A7B35"/>
    <w:rsid w:val="003D4AA1"/>
    <w:rsid w:val="00402A58"/>
    <w:rsid w:val="00403EA4"/>
    <w:rsid w:val="00433859"/>
    <w:rsid w:val="00435733"/>
    <w:rsid w:val="00462A80"/>
    <w:rsid w:val="00464E3D"/>
    <w:rsid w:val="00487C52"/>
    <w:rsid w:val="004B01B9"/>
    <w:rsid w:val="004B4935"/>
    <w:rsid w:val="004C50CE"/>
    <w:rsid w:val="004E0BEB"/>
    <w:rsid w:val="004E0FE1"/>
    <w:rsid w:val="004E764A"/>
    <w:rsid w:val="004F28D9"/>
    <w:rsid w:val="00502796"/>
    <w:rsid w:val="00520500"/>
    <w:rsid w:val="005300A7"/>
    <w:rsid w:val="00551DA8"/>
    <w:rsid w:val="00560BF6"/>
    <w:rsid w:val="00572930"/>
    <w:rsid w:val="00582975"/>
    <w:rsid w:val="005851A6"/>
    <w:rsid w:val="005A091C"/>
    <w:rsid w:val="005A6F8B"/>
    <w:rsid w:val="005B0E27"/>
    <w:rsid w:val="005B181A"/>
    <w:rsid w:val="005C4184"/>
    <w:rsid w:val="005E5BA7"/>
    <w:rsid w:val="006207B7"/>
    <w:rsid w:val="006275FD"/>
    <w:rsid w:val="006311E2"/>
    <w:rsid w:val="00631A1D"/>
    <w:rsid w:val="006714B5"/>
    <w:rsid w:val="00682224"/>
    <w:rsid w:val="00687689"/>
    <w:rsid w:val="00692E9F"/>
    <w:rsid w:val="006932CB"/>
    <w:rsid w:val="006A6681"/>
    <w:rsid w:val="006B69F2"/>
    <w:rsid w:val="006D5F11"/>
    <w:rsid w:val="00707C81"/>
    <w:rsid w:val="007149C8"/>
    <w:rsid w:val="007313B3"/>
    <w:rsid w:val="00741B38"/>
    <w:rsid w:val="00774209"/>
    <w:rsid w:val="00780888"/>
    <w:rsid w:val="007842CC"/>
    <w:rsid w:val="007A1B58"/>
    <w:rsid w:val="007B2487"/>
    <w:rsid w:val="007E2F2C"/>
    <w:rsid w:val="007F2124"/>
    <w:rsid w:val="007F3C78"/>
    <w:rsid w:val="008318AB"/>
    <w:rsid w:val="0083278A"/>
    <w:rsid w:val="008333AA"/>
    <w:rsid w:val="00835A7C"/>
    <w:rsid w:val="00840937"/>
    <w:rsid w:val="00864A09"/>
    <w:rsid w:val="00865B7B"/>
    <w:rsid w:val="00872EED"/>
    <w:rsid w:val="00887724"/>
    <w:rsid w:val="008D6C1D"/>
    <w:rsid w:val="008F6495"/>
    <w:rsid w:val="00902FA7"/>
    <w:rsid w:val="00905192"/>
    <w:rsid w:val="00905927"/>
    <w:rsid w:val="009132E5"/>
    <w:rsid w:val="00940C56"/>
    <w:rsid w:val="0094237A"/>
    <w:rsid w:val="00953CED"/>
    <w:rsid w:val="00957D7A"/>
    <w:rsid w:val="00971CC0"/>
    <w:rsid w:val="00994C0D"/>
    <w:rsid w:val="009A36C5"/>
    <w:rsid w:val="009B1047"/>
    <w:rsid w:val="009B5B23"/>
    <w:rsid w:val="009C352A"/>
    <w:rsid w:val="00A22FB9"/>
    <w:rsid w:val="00A2694F"/>
    <w:rsid w:val="00A35722"/>
    <w:rsid w:val="00A4173C"/>
    <w:rsid w:val="00A675F4"/>
    <w:rsid w:val="00A8090E"/>
    <w:rsid w:val="00A9300D"/>
    <w:rsid w:val="00A955E3"/>
    <w:rsid w:val="00A96FC2"/>
    <w:rsid w:val="00AA186B"/>
    <w:rsid w:val="00AB1498"/>
    <w:rsid w:val="00AC2A35"/>
    <w:rsid w:val="00AD7973"/>
    <w:rsid w:val="00AE345C"/>
    <w:rsid w:val="00B020C4"/>
    <w:rsid w:val="00B1491E"/>
    <w:rsid w:val="00B6176A"/>
    <w:rsid w:val="00B61EC9"/>
    <w:rsid w:val="00B70BF2"/>
    <w:rsid w:val="00B824A0"/>
    <w:rsid w:val="00BA5D7B"/>
    <w:rsid w:val="00BB2C2F"/>
    <w:rsid w:val="00BE54D4"/>
    <w:rsid w:val="00BF0FA0"/>
    <w:rsid w:val="00C13B59"/>
    <w:rsid w:val="00C1672F"/>
    <w:rsid w:val="00C23884"/>
    <w:rsid w:val="00C27E22"/>
    <w:rsid w:val="00C43A73"/>
    <w:rsid w:val="00C52982"/>
    <w:rsid w:val="00C52CA6"/>
    <w:rsid w:val="00C52EA2"/>
    <w:rsid w:val="00C65D4B"/>
    <w:rsid w:val="00C672C3"/>
    <w:rsid w:val="00C74602"/>
    <w:rsid w:val="00C96FF6"/>
    <w:rsid w:val="00CA7F03"/>
    <w:rsid w:val="00CF25A3"/>
    <w:rsid w:val="00CF680C"/>
    <w:rsid w:val="00D00F91"/>
    <w:rsid w:val="00D059C9"/>
    <w:rsid w:val="00D064E3"/>
    <w:rsid w:val="00D064F2"/>
    <w:rsid w:val="00D07C16"/>
    <w:rsid w:val="00D12BC9"/>
    <w:rsid w:val="00D17F84"/>
    <w:rsid w:val="00D335FD"/>
    <w:rsid w:val="00D365F2"/>
    <w:rsid w:val="00D40280"/>
    <w:rsid w:val="00D40569"/>
    <w:rsid w:val="00D5389D"/>
    <w:rsid w:val="00D571D9"/>
    <w:rsid w:val="00D604FE"/>
    <w:rsid w:val="00D75263"/>
    <w:rsid w:val="00D76986"/>
    <w:rsid w:val="00D76DC9"/>
    <w:rsid w:val="00D81726"/>
    <w:rsid w:val="00D92288"/>
    <w:rsid w:val="00D95A92"/>
    <w:rsid w:val="00DD3F80"/>
    <w:rsid w:val="00DD7C02"/>
    <w:rsid w:val="00E13A99"/>
    <w:rsid w:val="00E14231"/>
    <w:rsid w:val="00E17A3F"/>
    <w:rsid w:val="00E4321E"/>
    <w:rsid w:val="00E51B4D"/>
    <w:rsid w:val="00E673D1"/>
    <w:rsid w:val="00E856EA"/>
    <w:rsid w:val="00EA57D2"/>
    <w:rsid w:val="00EB4488"/>
    <w:rsid w:val="00EB64B5"/>
    <w:rsid w:val="00ED5575"/>
    <w:rsid w:val="00EE52C1"/>
    <w:rsid w:val="00EF783E"/>
    <w:rsid w:val="00F51FA8"/>
    <w:rsid w:val="00F8023C"/>
    <w:rsid w:val="00FB62E4"/>
    <w:rsid w:val="00FC14F5"/>
    <w:rsid w:val="00FC2413"/>
    <w:rsid w:val="00FD0A8D"/>
    <w:rsid w:val="00FE74F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774DE70B"/>
  <w15:docId w15:val="{078FA901-61A8-486C-92CB-41DDFF36F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47"/>
    <w:rPr>
      <w:sz w:val="24"/>
      <w:szCs w:val="24"/>
    </w:rPr>
  </w:style>
  <w:style w:type="paragraph" w:styleId="Heading1">
    <w:name w:val="heading 1"/>
    <w:basedOn w:val="Normal"/>
    <w:next w:val="Normal"/>
    <w:qFormat/>
    <w:rsid w:val="00905927"/>
    <w:pPr>
      <w:keepNext/>
      <w:tabs>
        <w:tab w:val="left" w:pos="-720"/>
      </w:tabs>
      <w:suppressAutoHyphens/>
      <w:jc w:val="center"/>
      <w:outlineLvl w:val="0"/>
    </w:pPr>
    <w:rPr>
      <w:rFonts w:ascii="Arial" w:hAnsi="Arial"/>
      <w:b/>
      <w:spacing w:val="-3"/>
      <w:sz w:val="28"/>
      <w:szCs w:val="20"/>
    </w:rPr>
  </w:style>
  <w:style w:type="paragraph" w:styleId="Heading2">
    <w:name w:val="heading 2"/>
    <w:basedOn w:val="Normal"/>
    <w:next w:val="Normal"/>
    <w:link w:val="Heading2Char"/>
    <w:semiHidden/>
    <w:unhideWhenUsed/>
    <w:qFormat/>
    <w:rsid w:val="002319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SYLLABI 1"/>
    <w:basedOn w:val="Heading7"/>
    <w:next w:val="Normal"/>
    <w:link w:val="Heading3Char"/>
    <w:autoRedefine/>
    <w:qFormat/>
    <w:rsid w:val="00D571D9"/>
    <w:pPr>
      <w:spacing w:before="120"/>
      <w:outlineLvl w:val="2"/>
    </w:pPr>
    <w:rPr>
      <w:rFonts w:cs="Arial"/>
    </w:rPr>
  </w:style>
  <w:style w:type="paragraph" w:styleId="Heading5">
    <w:name w:val="heading 5"/>
    <w:basedOn w:val="Normal"/>
    <w:next w:val="Normal"/>
    <w:link w:val="Heading5Char"/>
    <w:semiHidden/>
    <w:unhideWhenUsed/>
    <w:qFormat/>
    <w:rsid w:val="00A2694F"/>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2694F"/>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Heading3"/>
    <w:autoRedefine/>
    <w:qFormat/>
    <w:rsid w:val="00D571D9"/>
    <w:pPr>
      <w:outlineLvl w:val="6"/>
    </w:pPr>
    <w:rPr>
      <w:rFonts w:ascii="Arial"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B1047"/>
    <w:pPr>
      <w:ind w:left="1440"/>
    </w:pPr>
  </w:style>
  <w:style w:type="character" w:styleId="Hyperlink">
    <w:name w:val="Hyperlink"/>
    <w:basedOn w:val="DefaultParagraphFont"/>
    <w:rsid w:val="00335C5B"/>
    <w:rPr>
      <w:color w:val="0000FF"/>
      <w:u w:val="single"/>
    </w:rPr>
  </w:style>
  <w:style w:type="character" w:styleId="FollowedHyperlink">
    <w:name w:val="FollowedHyperlink"/>
    <w:basedOn w:val="DefaultParagraphFont"/>
    <w:rsid w:val="004F28D9"/>
    <w:rPr>
      <w:color w:val="800080"/>
      <w:u w:val="single"/>
    </w:rPr>
  </w:style>
  <w:style w:type="paragraph" w:styleId="BalloonText">
    <w:name w:val="Balloon Text"/>
    <w:basedOn w:val="Normal"/>
    <w:semiHidden/>
    <w:rsid w:val="00D40280"/>
    <w:rPr>
      <w:rFonts w:ascii="Tahoma" w:hAnsi="Tahoma" w:cs="Tahoma"/>
      <w:sz w:val="16"/>
      <w:szCs w:val="16"/>
    </w:rPr>
  </w:style>
  <w:style w:type="character" w:styleId="Strong">
    <w:name w:val="Strong"/>
    <w:basedOn w:val="DefaultParagraphFont"/>
    <w:qFormat/>
    <w:rsid w:val="00774209"/>
    <w:rPr>
      <w:rFonts w:ascii="Arial" w:hAnsi="Arial" w:cs="Arial"/>
      <w:b/>
      <w:bCs/>
    </w:rPr>
  </w:style>
  <w:style w:type="paragraph" w:styleId="NormalWeb">
    <w:name w:val="Normal (Web)"/>
    <w:basedOn w:val="Normal"/>
    <w:rsid w:val="002E15A7"/>
    <w:pPr>
      <w:spacing w:before="100" w:beforeAutospacing="1" w:after="100" w:afterAutospacing="1"/>
    </w:pPr>
  </w:style>
  <w:style w:type="paragraph" w:styleId="BodyTextIndent3">
    <w:name w:val="Body Text Indent 3"/>
    <w:basedOn w:val="Normal"/>
    <w:link w:val="BodyTextIndent3Char"/>
    <w:rsid w:val="009B5B23"/>
    <w:pPr>
      <w:spacing w:after="120"/>
      <w:ind w:left="360"/>
    </w:pPr>
    <w:rPr>
      <w:sz w:val="16"/>
      <w:szCs w:val="16"/>
    </w:rPr>
  </w:style>
  <w:style w:type="character" w:customStyle="1" w:styleId="BodyTextIndent3Char">
    <w:name w:val="Body Text Indent 3 Char"/>
    <w:basedOn w:val="DefaultParagraphFont"/>
    <w:link w:val="BodyTextIndent3"/>
    <w:rsid w:val="009B5B23"/>
    <w:rPr>
      <w:sz w:val="16"/>
      <w:szCs w:val="16"/>
    </w:rPr>
  </w:style>
  <w:style w:type="paragraph" w:styleId="ListParagraph">
    <w:name w:val="List Paragraph"/>
    <w:basedOn w:val="Normal"/>
    <w:uiPriority w:val="34"/>
    <w:qFormat/>
    <w:rsid w:val="00D571D9"/>
    <w:rPr>
      <w:rFonts w:ascii="Arial" w:hAnsi="Arial"/>
      <w:b/>
    </w:rPr>
  </w:style>
  <w:style w:type="character" w:customStyle="1" w:styleId="Heading6Char">
    <w:name w:val="Heading 6 Char"/>
    <w:basedOn w:val="DefaultParagraphFont"/>
    <w:link w:val="Heading6"/>
    <w:semiHidden/>
    <w:rsid w:val="00A2694F"/>
    <w:rPr>
      <w:rFonts w:asciiTheme="majorHAnsi" w:eastAsiaTheme="majorEastAsia" w:hAnsiTheme="majorHAnsi" w:cstheme="majorBidi"/>
      <w:i/>
      <w:iCs/>
      <w:color w:val="243F60" w:themeColor="accent1" w:themeShade="7F"/>
      <w:sz w:val="24"/>
      <w:szCs w:val="24"/>
    </w:rPr>
  </w:style>
  <w:style w:type="character" w:customStyle="1" w:styleId="Heading5Char">
    <w:name w:val="Heading 5 Char"/>
    <w:basedOn w:val="DefaultParagraphFont"/>
    <w:link w:val="Heading5"/>
    <w:semiHidden/>
    <w:rsid w:val="00A2694F"/>
    <w:rPr>
      <w:rFonts w:asciiTheme="majorHAnsi" w:eastAsiaTheme="majorEastAsia" w:hAnsiTheme="majorHAnsi" w:cstheme="majorBidi"/>
      <w:color w:val="243F60" w:themeColor="accent1" w:themeShade="7F"/>
      <w:sz w:val="24"/>
      <w:szCs w:val="24"/>
    </w:rPr>
  </w:style>
  <w:style w:type="table" w:styleId="GridTable2-Accent1">
    <w:name w:val="Grid Table 2 Accent 1"/>
    <w:basedOn w:val="TableNormal"/>
    <w:uiPriority w:val="47"/>
    <w:rsid w:val="00A22FB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Spacing">
    <w:name w:val="No Spacing"/>
    <w:uiPriority w:val="1"/>
    <w:qFormat/>
    <w:rsid w:val="00A22FB9"/>
    <w:rPr>
      <w:rFonts w:ascii="Calibri" w:eastAsia="Calibri" w:hAnsi="Calibri"/>
      <w:sz w:val="22"/>
      <w:szCs w:val="22"/>
    </w:rPr>
  </w:style>
  <w:style w:type="paragraph" w:styleId="Header">
    <w:name w:val="header"/>
    <w:basedOn w:val="Normal"/>
    <w:link w:val="HeaderChar"/>
    <w:unhideWhenUsed/>
    <w:rsid w:val="00D604FE"/>
    <w:pPr>
      <w:tabs>
        <w:tab w:val="center" w:pos="4680"/>
        <w:tab w:val="right" w:pos="9360"/>
      </w:tabs>
    </w:pPr>
  </w:style>
  <w:style w:type="character" w:customStyle="1" w:styleId="HeaderChar">
    <w:name w:val="Header Char"/>
    <w:basedOn w:val="DefaultParagraphFont"/>
    <w:link w:val="Header"/>
    <w:rsid w:val="00D604FE"/>
    <w:rPr>
      <w:sz w:val="24"/>
      <w:szCs w:val="24"/>
    </w:rPr>
  </w:style>
  <w:style w:type="paragraph" w:styleId="Footer">
    <w:name w:val="footer"/>
    <w:basedOn w:val="Normal"/>
    <w:link w:val="FooterChar"/>
    <w:uiPriority w:val="99"/>
    <w:unhideWhenUsed/>
    <w:rsid w:val="00D604FE"/>
    <w:pPr>
      <w:tabs>
        <w:tab w:val="center" w:pos="4680"/>
        <w:tab w:val="right" w:pos="9360"/>
      </w:tabs>
    </w:pPr>
  </w:style>
  <w:style w:type="character" w:customStyle="1" w:styleId="FooterChar">
    <w:name w:val="Footer Char"/>
    <w:basedOn w:val="DefaultParagraphFont"/>
    <w:link w:val="Footer"/>
    <w:uiPriority w:val="99"/>
    <w:rsid w:val="00D604FE"/>
    <w:rPr>
      <w:sz w:val="24"/>
      <w:szCs w:val="24"/>
    </w:rPr>
  </w:style>
  <w:style w:type="character" w:styleId="Emphasis">
    <w:name w:val="Emphasis"/>
    <w:basedOn w:val="HeaderChar"/>
    <w:qFormat/>
    <w:rsid w:val="00D571D9"/>
    <w:rPr>
      <w:rFonts w:ascii="Arial" w:hAnsi="Arial" w:cs="Arial"/>
      <w:b/>
      <w:i w:val="0"/>
      <w:iCs/>
      <w:sz w:val="24"/>
      <w:szCs w:val="24"/>
    </w:rPr>
  </w:style>
  <w:style w:type="paragraph" w:styleId="Title">
    <w:name w:val="Title"/>
    <w:basedOn w:val="Normal"/>
    <w:next w:val="Normal"/>
    <w:link w:val="TitleChar"/>
    <w:qFormat/>
    <w:rsid w:val="001A38B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A38B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77420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74209"/>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D571D9"/>
    <w:rPr>
      <w:i/>
      <w:iCs/>
      <w:color w:val="404040" w:themeColor="text1" w:themeTint="BF"/>
    </w:rPr>
  </w:style>
  <w:style w:type="paragraph" w:customStyle="1" w:styleId="Heading">
    <w:name w:val="Heading"/>
    <w:basedOn w:val="Normal"/>
    <w:next w:val="Normal"/>
    <w:qFormat/>
    <w:rsid w:val="00905927"/>
    <w:rPr>
      <w:rFonts w:ascii="Arial" w:hAnsi="Arial"/>
      <w:b/>
    </w:rPr>
  </w:style>
  <w:style w:type="paragraph" w:customStyle="1" w:styleId="head2">
    <w:name w:val="head 2"/>
    <w:basedOn w:val="Heading2"/>
    <w:link w:val="head2Char"/>
    <w:qFormat/>
    <w:rsid w:val="00231998"/>
    <w:rPr>
      <w:rFonts w:ascii="Arial" w:hAnsi="Arial"/>
      <w:b/>
      <w:color w:val="auto"/>
      <w:sz w:val="24"/>
    </w:rPr>
  </w:style>
  <w:style w:type="paragraph" w:customStyle="1" w:styleId="Style2">
    <w:name w:val="Style2"/>
    <w:basedOn w:val="Heading2"/>
    <w:link w:val="Style2Char"/>
    <w:qFormat/>
    <w:rsid w:val="00231998"/>
  </w:style>
  <w:style w:type="character" w:customStyle="1" w:styleId="Heading2Char">
    <w:name w:val="Heading 2 Char"/>
    <w:basedOn w:val="DefaultParagraphFont"/>
    <w:link w:val="Heading2"/>
    <w:semiHidden/>
    <w:rsid w:val="00231998"/>
    <w:rPr>
      <w:rFonts w:asciiTheme="majorHAnsi" w:eastAsiaTheme="majorEastAsia" w:hAnsiTheme="majorHAnsi" w:cstheme="majorBidi"/>
      <w:color w:val="365F91" w:themeColor="accent1" w:themeShade="BF"/>
      <w:sz w:val="26"/>
      <w:szCs w:val="26"/>
    </w:rPr>
  </w:style>
  <w:style w:type="character" w:customStyle="1" w:styleId="head2Char">
    <w:name w:val="head 2 Char"/>
    <w:basedOn w:val="Heading2Char"/>
    <w:link w:val="head2"/>
    <w:rsid w:val="00231998"/>
    <w:rPr>
      <w:rFonts w:ascii="Arial" w:eastAsiaTheme="majorEastAsia" w:hAnsi="Arial" w:cstheme="majorBidi"/>
      <w:b/>
      <w:color w:val="365F91" w:themeColor="accent1" w:themeShade="BF"/>
      <w:sz w:val="24"/>
      <w:szCs w:val="26"/>
    </w:rPr>
  </w:style>
  <w:style w:type="character" w:customStyle="1" w:styleId="Style2Char">
    <w:name w:val="Style2 Char"/>
    <w:basedOn w:val="Heading2Char"/>
    <w:link w:val="Style2"/>
    <w:rsid w:val="00231998"/>
    <w:rPr>
      <w:rFonts w:asciiTheme="majorHAnsi" w:eastAsiaTheme="majorEastAsia" w:hAnsiTheme="majorHAnsi" w:cstheme="majorBidi"/>
      <w:color w:val="365F91" w:themeColor="accent1" w:themeShade="BF"/>
      <w:sz w:val="26"/>
      <w:szCs w:val="26"/>
    </w:rPr>
  </w:style>
  <w:style w:type="table" w:styleId="TableGrid">
    <w:name w:val="Table Grid"/>
    <w:basedOn w:val="TableNormal"/>
    <w:rsid w:val="009A3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5FD"/>
    <w:pPr>
      <w:autoSpaceDE w:val="0"/>
      <w:autoSpaceDN w:val="0"/>
      <w:adjustRightInd w:val="0"/>
    </w:pPr>
    <w:rPr>
      <w:rFonts w:ascii="Arial" w:hAnsi="Arial" w:cs="Arial"/>
      <w:color w:val="000000"/>
      <w:sz w:val="24"/>
      <w:szCs w:val="24"/>
    </w:rPr>
  </w:style>
  <w:style w:type="character" w:customStyle="1" w:styleId="Heading3Char">
    <w:name w:val="Heading 3 Char"/>
    <w:basedOn w:val="DefaultParagraphFont"/>
    <w:link w:val="Heading3"/>
    <w:rsid w:val="00D335FD"/>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wbu.edu/academics/writing-center/index.htm" TargetMode="External"/><Relationship Id="rId4" Type="http://schemas.openxmlformats.org/officeDocument/2006/relationships/settings" Target="settings.xml"/><Relationship Id="rId9" Type="http://schemas.openxmlformats.org/officeDocument/2006/relationships/hyperlink" Target="mailto:randy.rogers@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BD83DF8-F32B-46B4-A445-19ED1E220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1832</Words>
  <Characters>9953</Characters>
  <Application>Microsoft Office Word</Application>
  <DocSecurity>0</DocSecurity>
  <Lines>355</Lines>
  <Paragraphs>240</Paragraphs>
  <ScaleCrop>false</ScaleCrop>
  <HeadingPairs>
    <vt:vector size="2" baseType="variant">
      <vt:variant>
        <vt:lpstr>Title</vt:lpstr>
      </vt:variant>
      <vt:variant>
        <vt:i4>1</vt:i4>
      </vt:variant>
    </vt:vector>
  </HeadingPairs>
  <TitlesOfParts>
    <vt:vector size="1" baseType="lpstr">
      <vt:lpstr>GENERAL EPISTLES AND REVELATION</vt:lpstr>
    </vt:vector>
  </TitlesOfParts>
  <Company/>
  <LinksUpToDate>false</LinksUpToDate>
  <CharactersWithSpaces>11545</CharactersWithSpaces>
  <SharedDoc>false</SharedDoc>
  <HLinks>
    <vt:vector size="6" baseType="variant">
      <vt:variant>
        <vt:i4>3080287</vt:i4>
      </vt:variant>
      <vt:variant>
        <vt:i4>0</vt:i4>
      </vt:variant>
      <vt:variant>
        <vt:i4>0</vt:i4>
      </vt:variant>
      <vt:variant>
        <vt:i4>5</vt:i4>
      </vt:variant>
      <vt:variant>
        <vt:lpwstr>mailto:randy.rogers@shbclife.org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EPISTLES AND REVELATION</dc:title>
  <dc:subject/>
  <dc:creator>Randy Roger</dc:creator>
  <cp:keywords/>
  <dc:description/>
  <cp:lastModifiedBy>Randy Rogers</cp:lastModifiedBy>
  <cp:revision>6</cp:revision>
  <cp:lastPrinted>2020-01-13T16:07:00Z</cp:lastPrinted>
  <dcterms:created xsi:type="dcterms:W3CDTF">2022-07-21T15:38:00Z</dcterms:created>
  <dcterms:modified xsi:type="dcterms:W3CDTF">2022-07-21T16:13:00Z</dcterms:modified>
</cp:coreProperties>
</file>