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1A3D65C6" w:rsidR="00417929" w:rsidRPr="00456228" w:rsidRDefault="00984CE8" w:rsidP="00F410B4">
      <w:pPr>
        <w:ind w:left="270"/>
        <w:rPr>
          <w:rFonts w:cstheme="minorHAnsi"/>
          <w:sz w:val="22"/>
          <w:szCs w:val="22"/>
        </w:rPr>
      </w:pPr>
      <w:r>
        <w:rPr>
          <w:rFonts w:cstheme="minorHAnsi"/>
          <w:sz w:val="22"/>
          <w:szCs w:val="22"/>
        </w:rPr>
        <w:t>Fall 1,</w:t>
      </w:r>
      <w:r w:rsidR="001327B6">
        <w:rPr>
          <w:rFonts w:cstheme="minorHAnsi"/>
          <w:sz w:val="22"/>
          <w:szCs w:val="22"/>
        </w:rPr>
        <w:t xml:space="preserve"> 2020</w:t>
      </w:r>
      <w:r w:rsidR="00662B12" w:rsidRPr="00456228">
        <w:rPr>
          <w:rFonts w:cstheme="minorHAnsi"/>
          <w:sz w:val="22"/>
          <w:szCs w:val="22"/>
        </w:rPr>
        <w:t xml:space="preserve"> (</w:t>
      </w:r>
      <w:r>
        <w:rPr>
          <w:rFonts w:cstheme="minorHAnsi"/>
          <w:sz w:val="22"/>
          <w:szCs w:val="22"/>
        </w:rPr>
        <w:t>August 17</w:t>
      </w:r>
      <w:r w:rsidR="001E64B8">
        <w:rPr>
          <w:rFonts w:cstheme="minorHAnsi"/>
          <w:sz w:val="22"/>
          <w:szCs w:val="22"/>
        </w:rPr>
        <w:t xml:space="preserve"> to </w:t>
      </w:r>
      <w:r>
        <w:rPr>
          <w:rFonts w:cstheme="minorHAnsi"/>
          <w:sz w:val="22"/>
          <w:szCs w:val="22"/>
        </w:rPr>
        <w:t>October 10</w:t>
      </w:r>
      <w:r w:rsidR="001327B6">
        <w:rPr>
          <w:rFonts w:cstheme="minorHAnsi"/>
          <w:sz w:val="22"/>
          <w:szCs w:val="22"/>
        </w:rPr>
        <w:t>,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58459FC8"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F466D0">
        <w:rPr>
          <w:rFonts w:cstheme="minorHAnsi"/>
          <w:sz w:val="22"/>
          <w:szCs w:val="22"/>
          <w:highlight w:val="yellow"/>
        </w:rPr>
        <w:t xml:space="preserve">beginning Monday, </w:t>
      </w:r>
      <w:r w:rsidR="002817FC" w:rsidRPr="00F466D0">
        <w:rPr>
          <w:rFonts w:cstheme="minorHAnsi"/>
          <w:sz w:val="22"/>
          <w:szCs w:val="22"/>
          <w:highlight w:val="yellow"/>
        </w:rPr>
        <w:t>August 17</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71D10A5A" w:rsidR="00662B12"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7B871A19" w14:textId="09013795" w:rsidR="00F466D0" w:rsidRDefault="00F466D0" w:rsidP="00456228">
      <w:pPr>
        <w:ind w:left="360"/>
        <w:rPr>
          <w:rFonts w:cstheme="minorHAnsi"/>
          <w:color w:val="000000"/>
          <w:sz w:val="22"/>
          <w:szCs w:val="22"/>
        </w:rPr>
      </w:pPr>
    </w:p>
    <w:p w14:paraId="0EBE0468" w14:textId="2ABBC2E1" w:rsidR="00F466D0" w:rsidRDefault="00F466D0" w:rsidP="00456228">
      <w:pPr>
        <w:ind w:left="360"/>
        <w:rPr>
          <w:rFonts w:cstheme="minorHAnsi"/>
          <w:color w:val="000000"/>
          <w:sz w:val="22"/>
          <w:szCs w:val="22"/>
        </w:rPr>
      </w:pPr>
    </w:p>
    <w:p w14:paraId="002FF4F4" w14:textId="77777777" w:rsidR="00F466D0" w:rsidRPr="00456228" w:rsidRDefault="00F466D0" w:rsidP="00456228">
      <w:pPr>
        <w:ind w:left="360"/>
        <w:rPr>
          <w:rFonts w:cstheme="minorHAnsi"/>
          <w:color w:val="000000"/>
          <w:sz w:val="22"/>
          <w:szCs w:val="22"/>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lastRenderedPageBreak/>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22C1ED0C" w14:textId="4AD4E57E" w:rsidR="00186F6B" w:rsidRPr="00F466D0" w:rsidRDefault="000B42D5" w:rsidP="00F466D0">
      <w:pPr>
        <w:pStyle w:val="Heading1"/>
        <w:ind w:left="360" w:hanging="360"/>
        <w:rPr>
          <w:rFonts w:cstheme="minorHAnsi"/>
          <w:b w:val="0"/>
          <w:bCs/>
          <w:sz w:val="22"/>
          <w:szCs w:val="22"/>
        </w:rPr>
      </w:pPr>
      <w:r>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 xml:space="preserve">Automatic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06FECBF" w14:textId="77777777" w:rsidR="00FC1219" w:rsidRPr="00FC1219" w:rsidRDefault="00FC1219" w:rsidP="00B15274">
      <w:pPr>
        <w:ind w:left="360"/>
        <w:rPr>
          <w:rFonts w:cstheme="minorHAnsi"/>
          <w:color w:val="0432FF"/>
          <w:sz w:val="10"/>
          <w:szCs w:val="10"/>
        </w:rPr>
      </w:pPr>
    </w:p>
    <w:p w14:paraId="4FC8F9D1" w14:textId="66AB9B41" w:rsidR="00662B12" w:rsidRPr="00BF7E9F" w:rsidRDefault="00662B12" w:rsidP="00B15274">
      <w:pPr>
        <w:ind w:left="360"/>
        <w:rPr>
          <w:rFonts w:cstheme="minorHAnsi"/>
          <w:color w:val="0432FF"/>
          <w:sz w:val="22"/>
          <w:szCs w:val="22"/>
        </w:rPr>
      </w:pPr>
      <w:r w:rsidRPr="00BF7E9F">
        <w:rPr>
          <w:rFonts w:cstheme="minorHAnsi"/>
          <w:color w:val="0432FF"/>
          <w:sz w:val="22"/>
          <w:szCs w:val="22"/>
        </w:rPr>
        <w:t>Noe,</w:t>
      </w:r>
      <w:r w:rsidR="0060003A" w:rsidRPr="00BF7E9F">
        <w:rPr>
          <w:rFonts w:cstheme="minorHAnsi"/>
          <w:color w:val="0432FF"/>
          <w:sz w:val="22"/>
          <w:szCs w:val="22"/>
        </w:rPr>
        <w:t xml:space="preserve"> R., Hollenbeck, J.</w:t>
      </w:r>
      <w:r w:rsidR="001327B6" w:rsidRPr="00BF7E9F">
        <w:rPr>
          <w:rFonts w:cstheme="minorHAnsi"/>
          <w:color w:val="0432FF"/>
          <w:sz w:val="22"/>
          <w:szCs w:val="22"/>
        </w:rPr>
        <w:t xml:space="preserve">, </w:t>
      </w:r>
      <w:r w:rsidR="0060003A" w:rsidRPr="00BF7E9F">
        <w:rPr>
          <w:rFonts w:cstheme="minorHAnsi"/>
          <w:color w:val="0432FF"/>
          <w:sz w:val="22"/>
          <w:szCs w:val="22"/>
        </w:rPr>
        <w:t>Gerhart, B.</w:t>
      </w:r>
      <w:r w:rsidR="001327B6" w:rsidRPr="00BF7E9F">
        <w:rPr>
          <w:rFonts w:cstheme="minorHAnsi"/>
          <w:color w:val="0432FF"/>
          <w:sz w:val="22"/>
          <w:szCs w:val="22"/>
        </w:rPr>
        <w:t>, and Wright, P.</w:t>
      </w:r>
      <w:r w:rsidRPr="00BF7E9F">
        <w:rPr>
          <w:rFonts w:cstheme="minorHAnsi"/>
          <w:color w:val="0432FF"/>
          <w:sz w:val="22"/>
          <w:szCs w:val="22"/>
        </w:rPr>
        <w:t xml:space="preserve"> (2019).  </w:t>
      </w:r>
      <w:r w:rsidRPr="00BF7E9F">
        <w:rPr>
          <w:rFonts w:cstheme="minorHAnsi"/>
          <w:i/>
          <w:iCs/>
          <w:color w:val="0432FF"/>
          <w:sz w:val="22"/>
          <w:szCs w:val="22"/>
        </w:rPr>
        <w:t xml:space="preserve">Human resource management: Gaining a competitive advantage </w:t>
      </w:r>
      <w:r w:rsidRPr="00BF7E9F">
        <w:rPr>
          <w:rFonts w:cstheme="minorHAnsi"/>
          <w:color w:val="0432FF"/>
          <w:sz w:val="22"/>
          <w:szCs w:val="22"/>
        </w:rPr>
        <w:t>(11</w:t>
      </w:r>
      <w:r w:rsidRPr="00BF7E9F">
        <w:rPr>
          <w:rFonts w:cstheme="minorHAnsi"/>
          <w:color w:val="0432FF"/>
          <w:sz w:val="22"/>
          <w:szCs w:val="22"/>
          <w:vertAlign w:val="superscript"/>
        </w:rPr>
        <w:t>th</w:t>
      </w:r>
      <w:r w:rsidRPr="00BF7E9F">
        <w:rPr>
          <w:rFonts w:cstheme="minorHAnsi"/>
          <w:color w:val="0432FF"/>
          <w:sz w:val="22"/>
          <w:szCs w:val="22"/>
        </w:rPr>
        <w:t xml:space="preserve"> ed.). McGraw-Hill</w:t>
      </w:r>
      <w:r w:rsidR="0060003A" w:rsidRPr="00BF7E9F">
        <w:rPr>
          <w:rFonts w:cstheme="minorHAnsi"/>
          <w:color w:val="0432FF"/>
          <w:sz w:val="22"/>
          <w:szCs w:val="22"/>
        </w:rPr>
        <w:t xml:space="preserve"> </w:t>
      </w:r>
      <w:r w:rsidRPr="00BF7E9F">
        <w:rPr>
          <w:rFonts w:cstheme="minorHAnsi"/>
          <w:color w:val="0432FF"/>
          <w:sz w:val="22"/>
          <w:szCs w:val="22"/>
        </w:rPr>
        <w:t xml:space="preserve">  ISBN: 978</w:t>
      </w:r>
      <w:r w:rsidR="001327B6" w:rsidRPr="00BF7E9F">
        <w:rPr>
          <w:rFonts w:cstheme="minorHAnsi"/>
          <w:color w:val="0432FF"/>
          <w:sz w:val="22"/>
          <w:szCs w:val="22"/>
        </w:rPr>
        <w:t>-</w:t>
      </w:r>
      <w:r w:rsidRPr="00BF7E9F">
        <w:rPr>
          <w:rFonts w:cstheme="minorHAnsi"/>
          <w:color w:val="0432FF"/>
          <w:sz w:val="22"/>
          <w:szCs w:val="22"/>
        </w:rPr>
        <w:t>1-260</w:t>
      </w:r>
      <w:r w:rsidR="001327B6" w:rsidRPr="00BF7E9F">
        <w:rPr>
          <w:rFonts w:cstheme="minorHAnsi"/>
          <w:color w:val="0432FF"/>
          <w:sz w:val="22"/>
          <w:szCs w:val="22"/>
        </w:rPr>
        <w:t>-</w:t>
      </w:r>
      <w:r w:rsidRPr="00BF7E9F">
        <w:rPr>
          <w:rFonts w:cstheme="minorHAnsi"/>
          <w:color w:val="0432FF"/>
          <w:sz w:val="22"/>
          <w:szCs w:val="22"/>
        </w:rPr>
        <w:t>14229</w:t>
      </w:r>
      <w:r w:rsidR="001327B6" w:rsidRPr="00BF7E9F">
        <w:rPr>
          <w:rFonts w:cstheme="minorHAnsi"/>
          <w:color w:val="0432FF"/>
          <w:sz w:val="22"/>
          <w:szCs w:val="22"/>
        </w:rPr>
        <w:t>-</w:t>
      </w:r>
      <w:r w:rsidRPr="00BF7E9F">
        <w:rPr>
          <w:rFonts w:cstheme="minorHAnsi"/>
          <w:color w:val="0432FF"/>
          <w:sz w:val="22"/>
          <w:szCs w:val="22"/>
        </w:rPr>
        <w:t>7</w:t>
      </w:r>
    </w:p>
    <w:p w14:paraId="17122CA1" w14:textId="586C3C97" w:rsidR="00E74B28" w:rsidRPr="006E301A" w:rsidRDefault="00BF7E9F" w:rsidP="00BF7E9F">
      <w:pPr>
        <w:spacing w:before="100" w:beforeAutospacing="1" w:after="100" w:afterAutospacing="1" w:line="240" w:lineRule="auto"/>
        <w:rPr>
          <w:rFonts w:eastAsia="Times New Roman" w:cstheme="minorHAnsi"/>
          <w:color w:val="0070C0"/>
        </w:rPr>
      </w:pPr>
      <w:r w:rsidRPr="006E301A">
        <w:rPr>
          <w:rFonts w:eastAsia="Times New Roman" w:cstheme="minorHAnsi"/>
          <w:b/>
          <w:bCs/>
          <w:color w:val="000000" w:themeColor="text1"/>
          <w:sz w:val="22"/>
          <w:szCs w:val="22"/>
          <w:highlight w:val="yellow"/>
        </w:rPr>
        <w:t>NOTE:</w:t>
      </w:r>
      <w:r w:rsidRPr="006E301A">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6E301A">
        <w:rPr>
          <w:rFonts w:eastAsia="Times New Roman" w:cstheme="minorHAnsi"/>
          <w:b/>
          <w:bCs/>
          <w:color w:val="0070C0"/>
          <w:sz w:val="22"/>
          <w:szCs w:val="22"/>
        </w:rPr>
        <w:t xml:space="preserve">HOWEVER, it is imperative that students who </w:t>
      </w:r>
      <w:r w:rsidR="00984CE8" w:rsidRPr="006E301A">
        <w:rPr>
          <w:rFonts w:eastAsia="Times New Roman" w:cstheme="minorHAnsi"/>
          <w:b/>
          <w:bCs/>
          <w:color w:val="0070C0"/>
          <w:sz w:val="22"/>
          <w:szCs w:val="22"/>
        </w:rPr>
        <w:t xml:space="preserve">elect to </w:t>
      </w:r>
      <w:r w:rsidRPr="006E301A">
        <w:rPr>
          <w:rFonts w:eastAsia="Times New Roman" w:cstheme="minorHAnsi"/>
          <w:b/>
          <w:bCs/>
          <w:color w:val="0070C0"/>
          <w:sz w:val="22"/>
          <w:szCs w:val="22"/>
        </w:rPr>
        <w:t xml:space="preserve">buy a hardcopy </w:t>
      </w:r>
      <w:r w:rsidR="00984CE8" w:rsidRPr="006E301A">
        <w:rPr>
          <w:rFonts w:eastAsia="Times New Roman" w:cstheme="minorHAnsi"/>
          <w:b/>
          <w:bCs/>
          <w:color w:val="0070C0"/>
          <w:sz w:val="22"/>
          <w:szCs w:val="22"/>
        </w:rPr>
        <w:t xml:space="preserve">take action to </w:t>
      </w:r>
      <w:r w:rsidRPr="006E301A">
        <w:rPr>
          <w:rFonts w:eastAsia="Times New Roman" w:cstheme="minorHAnsi"/>
          <w:b/>
          <w:bCs/>
          <w:color w:val="0070C0"/>
          <w:sz w:val="22"/>
          <w:szCs w:val="22"/>
        </w:rPr>
        <w:t>OPT-OUT of the e</w:t>
      </w:r>
      <w:r w:rsidR="002817FC" w:rsidRPr="006E301A">
        <w:rPr>
          <w:rFonts w:eastAsia="Times New Roman" w:cstheme="minorHAnsi"/>
          <w:b/>
          <w:bCs/>
          <w:color w:val="0070C0"/>
          <w:sz w:val="22"/>
          <w:szCs w:val="22"/>
        </w:rPr>
        <w:t>B</w:t>
      </w:r>
      <w:r w:rsidRPr="006E301A">
        <w:rPr>
          <w:rFonts w:eastAsia="Times New Roman" w:cstheme="minorHAnsi"/>
          <w:b/>
          <w:bCs/>
          <w:color w:val="0070C0"/>
          <w:sz w:val="22"/>
          <w:szCs w:val="22"/>
        </w:rPr>
        <w:t xml:space="preserve">ook in the classroom link No-Later-Than </w:t>
      </w:r>
      <w:r w:rsidR="00984CE8" w:rsidRPr="006E301A">
        <w:rPr>
          <w:rFonts w:eastAsia="Times New Roman" w:cstheme="minorHAnsi"/>
          <w:b/>
          <w:bCs/>
          <w:color w:val="0070C0"/>
          <w:sz w:val="22"/>
          <w:szCs w:val="22"/>
        </w:rPr>
        <w:t>August 24</w:t>
      </w:r>
      <w:r w:rsidRPr="006E301A">
        <w:rPr>
          <w:rFonts w:eastAsia="Times New Roman" w:cstheme="minorHAnsi"/>
          <w:b/>
          <w:bCs/>
          <w:color w:val="0070C0"/>
          <w:sz w:val="22"/>
          <w:szCs w:val="22"/>
        </w:rPr>
        <w:t xml:space="preserve">.  If actions to OPT-OUT is not completed by </w:t>
      </w:r>
      <w:r w:rsidR="00984CE8" w:rsidRPr="006E301A">
        <w:rPr>
          <w:rFonts w:eastAsia="Times New Roman" w:cstheme="minorHAnsi"/>
          <w:b/>
          <w:bCs/>
          <w:color w:val="0070C0"/>
          <w:sz w:val="22"/>
          <w:szCs w:val="22"/>
        </w:rPr>
        <w:t>August 24</w:t>
      </w:r>
      <w:r w:rsidRPr="006E301A">
        <w:rPr>
          <w:rFonts w:eastAsia="Times New Roman" w:cstheme="minorHAnsi"/>
          <w:b/>
          <w:bCs/>
          <w:color w:val="0070C0"/>
          <w:sz w:val="22"/>
          <w:szCs w:val="22"/>
        </w:rPr>
        <w:t xml:space="preserve">, then </w:t>
      </w:r>
      <w:r w:rsidR="003824A8" w:rsidRPr="006E301A">
        <w:rPr>
          <w:rFonts w:eastAsia="Times New Roman" w:cstheme="minorHAnsi"/>
          <w:b/>
          <w:bCs/>
          <w:color w:val="0070C0"/>
          <w:sz w:val="22"/>
          <w:szCs w:val="22"/>
        </w:rPr>
        <w:t>a</w:t>
      </w:r>
      <w:r w:rsidRPr="006E301A">
        <w:rPr>
          <w:rFonts w:eastAsia="Times New Roman" w:cstheme="minorHAnsi"/>
          <w:b/>
          <w:bCs/>
          <w:color w:val="0070C0"/>
          <w:sz w:val="22"/>
          <w:szCs w:val="22"/>
        </w:rPr>
        <w:t xml:space="preserve"> student will be charged for the e</w:t>
      </w:r>
      <w:r w:rsidR="002817FC" w:rsidRPr="006E301A">
        <w:rPr>
          <w:rFonts w:eastAsia="Times New Roman" w:cstheme="minorHAnsi"/>
          <w:b/>
          <w:bCs/>
          <w:color w:val="0070C0"/>
          <w:sz w:val="22"/>
          <w:szCs w:val="22"/>
        </w:rPr>
        <w:t>B</w:t>
      </w:r>
      <w:r w:rsidRPr="006E301A">
        <w:rPr>
          <w:rFonts w:eastAsia="Times New Roman" w:cstheme="minorHAnsi"/>
          <w:b/>
          <w:bCs/>
          <w:color w:val="0070C0"/>
          <w:sz w:val="22"/>
          <w:szCs w:val="22"/>
        </w:rPr>
        <w:t xml:space="preserve">ook. </w:t>
      </w:r>
      <w:r w:rsidRPr="006E301A">
        <w:rPr>
          <w:rFonts w:eastAsia="Times New Roman" w:cstheme="minorHAnsi"/>
          <w:color w:val="0070C0"/>
          <w:sz w:val="22"/>
          <w:szCs w:val="22"/>
        </w:rPr>
        <w:t xml:space="preserve">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6E301A">
        <w:rPr>
          <w:color w:val="000000" w:themeColor="text1"/>
          <w:sz w:val="22"/>
          <w:szCs w:val="21"/>
        </w:rPr>
        <w:t xml:space="preserve">), </w:t>
      </w:r>
      <w:r w:rsidR="00186F6B" w:rsidRPr="006E301A">
        <w:rPr>
          <w:color w:val="000000" w:themeColor="text1"/>
          <w:sz w:val="22"/>
          <w:szCs w:val="21"/>
          <w:highlight w:val="yellow"/>
        </w:rPr>
        <w:t>7</w:t>
      </w:r>
      <w:r w:rsidRPr="006E301A">
        <w:rPr>
          <w:color w:val="000000" w:themeColor="text1"/>
          <w:sz w:val="22"/>
          <w:szCs w:val="21"/>
          <w:highlight w:val="yellow"/>
        </w:rPr>
        <w:t>th Edition.</w:t>
      </w:r>
      <w:r w:rsidRPr="006E301A">
        <w:rPr>
          <w:color w:val="000000" w:themeColor="text1"/>
          <w:sz w:val="22"/>
          <w:szCs w:val="21"/>
        </w:rPr>
        <w:t xml:space="preserve">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2B9618"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Evaluate the significance of HRM partnering with management in creating a competitive advantage.</w:t>
      </w:r>
    </w:p>
    <w:p w14:paraId="2B29ED56"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the external environment and the internal work processes of an organization to identify HR issues.</w:t>
      </w:r>
    </w:p>
    <w:p w14:paraId="0282D530"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Assess the role of job analysis to the HRM functions of EE Law, Staffing, Performance Management, Compensation Management, Risk Management, and Employee Relations.</w:t>
      </w:r>
    </w:p>
    <w:p w14:paraId="703936DA"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an organization’s human resource needs using the HRM functions of HR Planning, Staffing, Performance Management, Compensation Management, Risk Management, and Employee Relations.</w:t>
      </w:r>
    </w:p>
    <w:p w14:paraId="5DFA2DAD"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Synthesize course information towards the Society for Human Resource Management (SHRM)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628AAA12"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20</w:t>
      </w:r>
      <w:r w:rsidR="001327B6" w:rsidRPr="00456228">
        <w:rPr>
          <w:rFonts w:cstheme="minorHAnsi"/>
          <w:sz w:val="22"/>
          <w:szCs w:val="22"/>
        </w:rPr>
        <w:t>-2</w:t>
      </w:r>
      <w:r w:rsidR="001327B6">
        <w:rPr>
          <w:rFonts w:cstheme="minorHAnsi"/>
          <w:sz w:val="22"/>
          <w:szCs w:val="22"/>
        </w:rPr>
        <w:t>02</w:t>
      </w:r>
      <w:r w:rsidR="002817FC">
        <w:rPr>
          <w:rFonts w:cstheme="minorHAnsi"/>
          <w:sz w:val="22"/>
          <w:szCs w:val="22"/>
        </w:rPr>
        <w:t>1</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-week term, may receive an F for that course. The instructors may also file a Report of Unsatisfactory Progress for students with excessive non-</w:t>
      </w:r>
      <w:r w:rsidRPr="00456228">
        <w:rPr>
          <w:rFonts w:eastAsia="Times New Roman" w:cstheme="minorHAnsi"/>
          <w:color w:val="424141"/>
          <w:sz w:val="22"/>
          <w:szCs w:val="22"/>
        </w:rPr>
        <w:lastRenderedPageBreak/>
        <w:t>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165BDEEA"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r w:rsidRPr="00456228">
        <w:rPr>
          <w:rFonts w:cstheme="minorHAnsi"/>
          <w:sz w:val="22"/>
          <w:szCs w:val="22"/>
        </w:rPr>
        <w:t>.</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70985841"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22A7176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01696C6C"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640CD9">
        <w:rPr>
          <w:rFonts w:cstheme="minorHAnsi"/>
          <w:bCs/>
          <w:sz w:val="22"/>
          <w:szCs w:val="22"/>
        </w:rPr>
        <w:t xml:space="preserve">By </w:t>
      </w:r>
      <w:r w:rsidR="002817FC">
        <w:rPr>
          <w:rFonts w:cstheme="minorHAnsi"/>
          <w:bCs/>
          <w:sz w:val="22"/>
          <w:szCs w:val="22"/>
        </w:rPr>
        <w:t>August 17</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w:t>
      </w:r>
      <w:r w:rsidR="002817FC">
        <w:rPr>
          <w:rFonts w:cstheme="minorHAnsi"/>
          <w:bCs/>
          <w:sz w:val="22"/>
          <w:szCs w:val="22"/>
        </w:rPr>
        <w:t>Fall 1</w:t>
      </w:r>
      <w:r w:rsidR="001E64B8" w:rsidRPr="00640CD9">
        <w:rPr>
          <w:rFonts w:cstheme="minorHAnsi"/>
          <w:bCs/>
          <w:sz w:val="22"/>
          <w:szCs w:val="22"/>
        </w:rPr>
        <w:t xml:space="preserve"> term, Monday, </w:t>
      </w:r>
      <w:r w:rsidR="002817FC">
        <w:rPr>
          <w:rFonts w:cstheme="minorHAnsi"/>
          <w:bCs/>
          <w:sz w:val="22"/>
          <w:szCs w:val="22"/>
        </w:rPr>
        <w:t>August 17</w:t>
      </w:r>
      <w:r w:rsidR="001E64B8" w:rsidRPr="00640CD9">
        <w:rPr>
          <w:rFonts w:cstheme="minorHAnsi"/>
          <w:bCs/>
          <w:sz w:val="22"/>
          <w:szCs w:val="22"/>
        </w:rPr>
        <w:t>, 2020.</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20FB1BA8" w14:textId="09DDBE83" w:rsidR="001E64B8" w:rsidRPr="00F466D0" w:rsidRDefault="00C34446" w:rsidP="001E64B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and (3) 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w:t>
      </w:r>
      <w:r w:rsidR="009C46B5" w:rsidRPr="00456228">
        <w:rPr>
          <w:rFonts w:cstheme="minorHAnsi"/>
          <w:sz w:val="22"/>
          <w:szCs w:val="22"/>
        </w:rPr>
        <w:lastRenderedPageBreak/>
        <w:t>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794CE25F" w14:textId="1595446F" w:rsidR="001E64B8" w:rsidRDefault="001E64B8" w:rsidP="001E64B8">
      <w:pPr>
        <w:spacing w:after="0" w:line="240" w:lineRule="auto"/>
        <w:rPr>
          <w:rFonts w:cstheme="minorHAnsi"/>
          <w:b/>
          <w:bCs/>
          <w:sz w:val="22"/>
          <w:szCs w:val="22"/>
        </w:rPr>
      </w:pPr>
    </w:p>
    <w:p w14:paraId="5DD51CF3" w14:textId="77777777" w:rsidR="00C34446" w:rsidRPr="00456228" w:rsidRDefault="00C34446" w:rsidP="0045622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310"/>
        <w:gridCol w:w="738"/>
        <w:gridCol w:w="738"/>
        <w:gridCol w:w="738"/>
        <w:gridCol w:w="738"/>
        <w:gridCol w:w="738"/>
      </w:tblGrid>
      <w:tr w:rsidR="00C34446" w:rsidRPr="00456228" w14:paraId="224E3813" w14:textId="77777777" w:rsidTr="00D46B84">
        <w:tc>
          <w:tcPr>
            <w:tcW w:w="5310" w:type="dxa"/>
          </w:tcPr>
          <w:p w14:paraId="0166C7D9" w14:textId="77777777" w:rsidR="00C34446" w:rsidRPr="00456228" w:rsidRDefault="00C34446" w:rsidP="002B7CC0">
            <w:pPr>
              <w:rPr>
                <w:rFonts w:cstheme="minorHAnsi"/>
                <w:b/>
                <w:noProof/>
                <w:sz w:val="20"/>
                <w:szCs w:val="20"/>
              </w:rPr>
            </w:pPr>
          </w:p>
        </w:tc>
        <w:tc>
          <w:tcPr>
            <w:tcW w:w="3690" w:type="dxa"/>
            <w:gridSpan w:val="5"/>
            <w:shd w:val="clear" w:color="auto" w:fill="FBE4D5" w:themeFill="accent2" w:themeFillTint="33"/>
            <w:vAlign w:val="center"/>
          </w:tcPr>
          <w:p w14:paraId="5F0D74FF" w14:textId="5A024277" w:rsidR="00C34446" w:rsidRPr="00456228" w:rsidRDefault="00C34446" w:rsidP="00D46B84">
            <w:pPr>
              <w:jc w:val="center"/>
              <w:rPr>
                <w:rFonts w:cstheme="minorHAnsi"/>
                <w:b/>
                <w:noProof/>
                <w:sz w:val="20"/>
                <w:szCs w:val="20"/>
              </w:rPr>
            </w:pPr>
            <w:r w:rsidRPr="00456228">
              <w:rPr>
                <w:rFonts w:cstheme="minorHAnsi"/>
                <w:b/>
                <w:noProof/>
                <w:sz w:val="20"/>
                <w:szCs w:val="20"/>
              </w:rPr>
              <w:t>Online Class Sessions Missed</w:t>
            </w:r>
          </w:p>
        </w:tc>
      </w:tr>
      <w:tr w:rsidR="00D46B84" w:rsidRPr="00456228" w14:paraId="35E3655B" w14:textId="77777777" w:rsidTr="00D46B84">
        <w:trPr>
          <w:trHeight w:val="431"/>
        </w:trPr>
        <w:tc>
          <w:tcPr>
            <w:tcW w:w="5310" w:type="dxa"/>
            <w:shd w:val="clear" w:color="auto" w:fill="E2EFD9" w:themeFill="accent6" w:themeFillTint="33"/>
          </w:tcPr>
          <w:p w14:paraId="2DCA0340" w14:textId="70D6B29E" w:rsidR="00D36046" w:rsidRPr="00D46B84" w:rsidRDefault="001E64B8" w:rsidP="00D46B84">
            <w:pPr>
              <w:jc w:val="center"/>
              <w:rPr>
                <w:rFonts w:cstheme="minorHAnsi"/>
                <w:noProof/>
                <w:sz w:val="20"/>
                <w:szCs w:val="20"/>
              </w:rPr>
            </w:pPr>
            <w:r w:rsidRPr="00D46B84">
              <w:rPr>
                <w:rFonts w:cstheme="minorHAnsi"/>
                <w:noProof/>
                <w:sz w:val="20"/>
                <w:szCs w:val="20"/>
              </w:rPr>
              <w:t>Criteria used to determine level of Preparation and Participation</w:t>
            </w:r>
          </w:p>
        </w:tc>
        <w:tc>
          <w:tcPr>
            <w:tcW w:w="738" w:type="dxa"/>
            <w:shd w:val="clear" w:color="auto" w:fill="FBE4D5" w:themeFill="accent2" w:themeFillTint="33"/>
            <w:vAlign w:val="center"/>
          </w:tcPr>
          <w:p w14:paraId="39EB79A1" w14:textId="0FDD5A13" w:rsidR="00D36046" w:rsidRPr="00456228" w:rsidRDefault="00D36046" w:rsidP="00D46B84">
            <w:pPr>
              <w:jc w:val="center"/>
              <w:rPr>
                <w:rFonts w:cstheme="minorHAnsi"/>
                <w:b/>
                <w:noProof/>
                <w:sz w:val="20"/>
                <w:szCs w:val="20"/>
              </w:rPr>
            </w:pPr>
            <w:r w:rsidRPr="00456228">
              <w:rPr>
                <w:rFonts w:cstheme="minorHAnsi"/>
                <w:b/>
                <w:noProof/>
                <w:sz w:val="20"/>
                <w:szCs w:val="20"/>
              </w:rPr>
              <w:t>0</w:t>
            </w:r>
          </w:p>
        </w:tc>
        <w:tc>
          <w:tcPr>
            <w:tcW w:w="738" w:type="dxa"/>
            <w:shd w:val="clear" w:color="auto" w:fill="FBE4D5" w:themeFill="accent2" w:themeFillTint="33"/>
            <w:vAlign w:val="center"/>
          </w:tcPr>
          <w:p w14:paraId="19A5E4FD" w14:textId="435131B9" w:rsidR="00D36046" w:rsidRPr="00456228" w:rsidRDefault="00D36046" w:rsidP="00D46B84">
            <w:pPr>
              <w:jc w:val="center"/>
              <w:rPr>
                <w:rFonts w:cstheme="minorHAnsi"/>
                <w:b/>
                <w:noProof/>
                <w:sz w:val="20"/>
                <w:szCs w:val="20"/>
              </w:rPr>
            </w:pPr>
            <w:r w:rsidRPr="00456228">
              <w:rPr>
                <w:rFonts w:cstheme="minorHAnsi"/>
                <w:b/>
                <w:noProof/>
                <w:sz w:val="20"/>
                <w:szCs w:val="20"/>
              </w:rPr>
              <w:t>1</w:t>
            </w:r>
          </w:p>
        </w:tc>
        <w:tc>
          <w:tcPr>
            <w:tcW w:w="738" w:type="dxa"/>
            <w:shd w:val="clear" w:color="auto" w:fill="FBE4D5" w:themeFill="accent2" w:themeFillTint="33"/>
            <w:vAlign w:val="center"/>
          </w:tcPr>
          <w:p w14:paraId="0C4E8D0A" w14:textId="59458122" w:rsidR="00D36046" w:rsidRPr="00456228" w:rsidRDefault="00D36046" w:rsidP="00D46B84">
            <w:pPr>
              <w:jc w:val="center"/>
              <w:rPr>
                <w:rFonts w:cstheme="minorHAnsi"/>
                <w:b/>
                <w:noProof/>
                <w:sz w:val="20"/>
                <w:szCs w:val="20"/>
              </w:rPr>
            </w:pPr>
            <w:r w:rsidRPr="00456228">
              <w:rPr>
                <w:rFonts w:cstheme="minorHAnsi"/>
                <w:b/>
                <w:noProof/>
                <w:sz w:val="20"/>
                <w:szCs w:val="20"/>
              </w:rPr>
              <w:t>2</w:t>
            </w:r>
          </w:p>
        </w:tc>
        <w:tc>
          <w:tcPr>
            <w:tcW w:w="738" w:type="dxa"/>
            <w:shd w:val="clear" w:color="auto" w:fill="FBE4D5" w:themeFill="accent2" w:themeFillTint="33"/>
            <w:vAlign w:val="center"/>
          </w:tcPr>
          <w:p w14:paraId="12E98EFD" w14:textId="3759E3AA" w:rsidR="00D36046" w:rsidRPr="00456228" w:rsidRDefault="00D36046" w:rsidP="00D46B84">
            <w:pPr>
              <w:jc w:val="center"/>
              <w:rPr>
                <w:rFonts w:cstheme="minorHAnsi"/>
                <w:b/>
                <w:noProof/>
                <w:sz w:val="20"/>
                <w:szCs w:val="20"/>
              </w:rPr>
            </w:pPr>
            <w:r w:rsidRPr="00456228">
              <w:rPr>
                <w:rFonts w:cstheme="minorHAnsi"/>
                <w:b/>
                <w:noProof/>
                <w:sz w:val="20"/>
                <w:szCs w:val="20"/>
              </w:rPr>
              <w:t>3</w:t>
            </w:r>
          </w:p>
        </w:tc>
        <w:tc>
          <w:tcPr>
            <w:tcW w:w="738" w:type="dxa"/>
            <w:shd w:val="clear" w:color="auto" w:fill="FBE4D5" w:themeFill="accent2" w:themeFillTint="33"/>
            <w:vAlign w:val="center"/>
          </w:tcPr>
          <w:p w14:paraId="3C8564EA" w14:textId="2B6E5441" w:rsidR="00D36046" w:rsidRPr="00456228" w:rsidRDefault="00D36046" w:rsidP="00D46B84">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46B84">
        <w:trPr>
          <w:trHeight w:val="1025"/>
        </w:trPr>
        <w:tc>
          <w:tcPr>
            <w:tcW w:w="5310" w:type="dxa"/>
          </w:tcPr>
          <w:p w14:paraId="6FB424AE" w14:textId="2C169B1A" w:rsidR="00D36046" w:rsidRPr="00D46B84" w:rsidRDefault="004A2F2F"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Engaged</w:t>
            </w:r>
            <w:r w:rsidR="00D36046" w:rsidRPr="00D46B84">
              <w:rPr>
                <w:rFonts w:cstheme="minorHAnsi"/>
                <w:iCs/>
                <w:noProof/>
                <w:sz w:val="20"/>
                <w:szCs w:val="20"/>
              </w:rPr>
              <w:t xml:space="preserve"> by asking questions </w:t>
            </w:r>
            <w:r w:rsidRPr="00D46B84">
              <w:rPr>
                <w:rFonts w:cstheme="minorHAnsi"/>
                <w:iCs/>
                <w:noProof/>
                <w:sz w:val="20"/>
                <w:szCs w:val="20"/>
              </w:rPr>
              <w:t xml:space="preserve">and </w:t>
            </w:r>
            <w:r w:rsidR="00A30121" w:rsidRPr="00D46B84">
              <w:rPr>
                <w:rFonts w:cstheme="minorHAnsi"/>
                <w:iCs/>
                <w:noProof/>
                <w:sz w:val="20"/>
                <w:szCs w:val="20"/>
              </w:rPr>
              <w:t xml:space="preserve">by </w:t>
            </w:r>
            <w:r w:rsidRPr="00D46B84">
              <w:rPr>
                <w:rFonts w:cstheme="minorHAnsi"/>
                <w:iCs/>
                <w:noProof/>
                <w:sz w:val="20"/>
                <w:szCs w:val="20"/>
              </w:rPr>
              <w:t>providing respon</w:t>
            </w:r>
            <w:r w:rsidR="00F466D0">
              <w:rPr>
                <w:rFonts w:cstheme="minorHAnsi"/>
                <w:iCs/>
                <w:noProof/>
                <w:sz w:val="20"/>
                <w:szCs w:val="20"/>
              </w:rPr>
              <w:t>ses</w:t>
            </w:r>
            <w:r w:rsidRPr="00D46B84">
              <w:rPr>
                <w:rFonts w:cstheme="minorHAnsi"/>
                <w:iCs/>
                <w:noProof/>
                <w:sz w:val="20"/>
                <w:szCs w:val="20"/>
              </w:rPr>
              <w:t xml:space="preserve"> back to the instructor on session video lectures and or assignment feedbacks. </w:t>
            </w:r>
            <w:r w:rsidR="00D36046" w:rsidRPr="00D46B84">
              <w:rPr>
                <w:rFonts w:cstheme="minorHAnsi"/>
                <w:iCs/>
                <w:noProof/>
                <w:sz w:val="20"/>
                <w:szCs w:val="20"/>
              </w:rPr>
              <w:t xml:space="preserve"> </w:t>
            </w:r>
            <w:r w:rsidRPr="00D46B84">
              <w:rPr>
                <w:rFonts w:cstheme="minorHAnsi"/>
                <w:iCs/>
                <w:noProof/>
                <w:sz w:val="20"/>
                <w:szCs w:val="20"/>
              </w:rPr>
              <w:t>Student</w:t>
            </w:r>
            <w:r w:rsidR="00D36046" w:rsidRPr="00D46B84">
              <w:rPr>
                <w:rFonts w:cstheme="minorHAnsi"/>
                <w:iCs/>
                <w:noProof/>
                <w:sz w:val="20"/>
                <w:szCs w:val="20"/>
              </w:rPr>
              <w:t xml:space="preserve"> demonstrat</w:t>
            </w:r>
            <w:r w:rsidR="00F466D0">
              <w:rPr>
                <w:rFonts w:cstheme="minorHAnsi"/>
                <w:iCs/>
                <w:noProof/>
                <w:sz w:val="20"/>
                <w:szCs w:val="20"/>
              </w:rPr>
              <w:t>e</w:t>
            </w:r>
            <w:r w:rsidR="00D36046" w:rsidRPr="00D46B84">
              <w:rPr>
                <w:rFonts w:cstheme="minorHAnsi"/>
                <w:iCs/>
                <w:noProof/>
                <w:sz w:val="20"/>
                <w:szCs w:val="20"/>
              </w:rPr>
              <w:t xml:space="preserve">d </w:t>
            </w:r>
            <w:r w:rsidRPr="00D46B84">
              <w:rPr>
                <w:rFonts w:cstheme="minorHAnsi"/>
                <w:iCs/>
                <w:noProof/>
                <w:sz w:val="20"/>
                <w:szCs w:val="20"/>
              </w:rPr>
              <w:t xml:space="preserve">engagement by </w:t>
            </w:r>
            <w:r w:rsidR="00D36046" w:rsidRPr="00D46B84">
              <w:rPr>
                <w:rFonts w:cstheme="minorHAnsi"/>
                <w:iCs/>
                <w:noProof/>
                <w:sz w:val="20"/>
                <w:szCs w:val="20"/>
              </w:rPr>
              <w:t>appli</w:t>
            </w:r>
            <w:r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6CF01222"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100%</w:t>
            </w:r>
          </w:p>
        </w:tc>
        <w:tc>
          <w:tcPr>
            <w:tcW w:w="738" w:type="dxa"/>
            <w:vAlign w:val="center"/>
          </w:tcPr>
          <w:p w14:paraId="50F483FC" w14:textId="5079F41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4F782819" w14:textId="2BB1BB26"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52EFA294" w14:textId="5D0EC86A"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4FA720D8" w14:textId="5712BF8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46B84" w:rsidRPr="00456228" w14:paraId="13DBA9A2" w14:textId="77777777" w:rsidTr="00D46B84">
        <w:tc>
          <w:tcPr>
            <w:tcW w:w="5310" w:type="dxa"/>
          </w:tcPr>
          <w:p w14:paraId="2560F002" w14:textId="2CAEFEDE" w:rsidR="00D36046" w:rsidRPr="00D46B84" w:rsidRDefault="004A2F2F" w:rsidP="002B7CC0">
            <w:pPr>
              <w:rPr>
                <w:rFonts w:cstheme="minorHAnsi"/>
                <w:iCs/>
                <w:noProof/>
                <w:sz w:val="20"/>
                <w:szCs w:val="20"/>
              </w:rPr>
            </w:pPr>
            <w:r w:rsidRPr="00F466D0">
              <w:rPr>
                <w:rFonts w:cstheme="minorHAnsi"/>
                <w:b/>
                <w:bCs/>
                <w:iCs/>
                <w:noProof/>
                <w:sz w:val="20"/>
                <w:szCs w:val="20"/>
              </w:rPr>
              <w:t>Student O</w:t>
            </w:r>
            <w:r w:rsidR="00D36046" w:rsidRPr="00F466D0">
              <w:rPr>
                <w:rFonts w:cstheme="minorHAnsi"/>
                <w:b/>
                <w:bCs/>
                <w:iCs/>
                <w:noProof/>
                <w:sz w:val="20"/>
                <w:szCs w:val="20"/>
              </w:rPr>
              <w:t xml:space="preserve">ccassionlly </w:t>
            </w:r>
            <w:r w:rsidR="00A30121" w:rsidRPr="00F466D0">
              <w:rPr>
                <w:rFonts w:cstheme="minorHAnsi"/>
                <w:b/>
                <w:bCs/>
                <w:iCs/>
                <w:noProof/>
                <w:sz w:val="20"/>
                <w:szCs w:val="20"/>
              </w:rPr>
              <w:t>Engaged</w:t>
            </w:r>
            <w:r w:rsidR="00A30121" w:rsidRPr="00D46B84">
              <w:rPr>
                <w:rFonts w:cstheme="minorHAnsi"/>
                <w:iCs/>
                <w:noProof/>
                <w:sz w:val="20"/>
                <w:szCs w:val="20"/>
              </w:rPr>
              <w:t xml:space="preserve"> </w:t>
            </w:r>
            <w:r w:rsidR="00D36046" w:rsidRPr="00D46B84">
              <w:rPr>
                <w:rFonts w:cstheme="minorHAnsi"/>
                <w:iCs/>
                <w:noProof/>
                <w:sz w:val="20"/>
                <w:szCs w:val="20"/>
              </w:rPr>
              <w:t xml:space="preserve">by asking </w:t>
            </w:r>
            <w:r w:rsidR="00A30121" w:rsidRPr="00D46B84">
              <w:rPr>
                <w:rFonts w:cstheme="minorHAnsi"/>
                <w:iCs/>
                <w:noProof/>
                <w:sz w:val="20"/>
                <w:szCs w:val="20"/>
              </w:rPr>
              <w:t xml:space="preserve">occassionally </w:t>
            </w:r>
            <w:r w:rsidR="00D36046" w:rsidRPr="00D46B84">
              <w:rPr>
                <w:rFonts w:cstheme="minorHAnsi"/>
                <w:iCs/>
                <w:noProof/>
                <w:sz w:val="20"/>
                <w:szCs w:val="20"/>
              </w:rPr>
              <w:t xml:space="preserve">questions </w:t>
            </w:r>
            <w:r w:rsidR="00A30121" w:rsidRPr="00D46B84">
              <w:rPr>
                <w:rFonts w:cstheme="minorHAnsi"/>
                <w:iCs/>
                <w:noProof/>
                <w:sz w:val="20"/>
                <w:szCs w:val="20"/>
              </w:rPr>
              <w:t>and by providing respon</w:t>
            </w:r>
            <w:r w:rsidR="00F466D0">
              <w:rPr>
                <w:rFonts w:cstheme="minorHAnsi"/>
                <w:iCs/>
                <w:noProof/>
                <w:sz w:val="20"/>
                <w:szCs w:val="20"/>
              </w:rPr>
              <w:t>ses</w:t>
            </w:r>
            <w:r w:rsidR="00A30121" w:rsidRPr="00D46B84">
              <w:rPr>
                <w:rFonts w:cstheme="minorHAnsi"/>
                <w:iCs/>
                <w:noProof/>
                <w:sz w:val="20"/>
                <w:szCs w:val="20"/>
              </w:rPr>
              <w:t xml:space="preserve"> back to the instructor on session video lectures and or  assignment feedbacks.  Student </w:t>
            </w:r>
            <w:r w:rsidR="00D36046" w:rsidRPr="00D46B84">
              <w:rPr>
                <w:rFonts w:cstheme="minorHAnsi"/>
                <w:iCs/>
                <w:noProof/>
                <w:sz w:val="20"/>
                <w:szCs w:val="20"/>
              </w:rPr>
              <w:t>demonstrat</w:t>
            </w:r>
            <w:r w:rsidR="00F466D0">
              <w:rPr>
                <w:rFonts w:cstheme="minorHAnsi"/>
                <w:iCs/>
                <w:noProof/>
                <w:sz w:val="20"/>
                <w:szCs w:val="20"/>
              </w:rPr>
              <w:t>e</w:t>
            </w:r>
            <w:r w:rsidR="00D36046" w:rsidRPr="00D46B84">
              <w:rPr>
                <w:rFonts w:cstheme="minorHAnsi"/>
                <w:iCs/>
                <w:noProof/>
                <w:sz w:val="20"/>
                <w:szCs w:val="20"/>
              </w:rPr>
              <w:t xml:space="preserve">d </w:t>
            </w:r>
            <w:r w:rsidR="00A30121" w:rsidRPr="00D46B84">
              <w:rPr>
                <w:rFonts w:cstheme="minorHAnsi"/>
                <w:iCs/>
                <w:noProof/>
                <w:sz w:val="20"/>
                <w:szCs w:val="20"/>
              </w:rPr>
              <w:t xml:space="preserve">some </w:t>
            </w:r>
            <w:r w:rsidR="00D36046" w:rsidRPr="00D46B84">
              <w:rPr>
                <w:rFonts w:cstheme="minorHAnsi"/>
                <w:iCs/>
                <w:noProof/>
                <w:sz w:val="20"/>
                <w:szCs w:val="20"/>
              </w:rPr>
              <w:t xml:space="preserve">preparedness </w:t>
            </w:r>
            <w:r w:rsidR="00A30121" w:rsidRPr="00D46B84">
              <w:rPr>
                <w:rFonts w:cstheme="minorHAnsi"/>
                <w:iCs/>
                <w:noProof/>
                <w:sz w:val="20"/>
                <w:szCs w:val="20"/>
              </w:rPr>
              <w:t>by</w:t>
            </w:r>
            <w:r w:rsidR="00D36046" w:rsidRPr="00D46B84">
              <w:rPr>
                <w:rFonts w:cstheme="minorHAnsi"/>
                <w:iCs/>
                <w:noProof/>
                <w:sz w:val="20"/>
                <w:szCs w:val="20"/>
              </w:rPr>
              <w:t xml:space="preserve"> occassionally appli</w:t>
            </w:r>
            <w:r w:rsidR="00A30121"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12E44C01" w14:textId="33EA175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5B448815" w14:textId="132243D1"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6F257B49" w14:textId="5FB8523D"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2487EA80" w14:textId="029D7917"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0BF78606" w14:textId="6CA7BA46"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46B84">
        <w:tc>
          <w:tcPr>
            <w:tcW w:w="5310" w:type="dxa"/>
          </w:tcPr>
          <w:p w14:paraId="60DC279B" w14:textId="24763991" w:rsidR="00D36046" w:rsidRPr="00F466D0" w:rsidRDefault="00A30121"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Infrequently Engaged</w:t>
            </w:r>
            <w:r w:rsidR="00D36046" w:rsidRPr="00F466D0">
              <w:rPr>
                <w:rFonts w:cstheme="minorHAnsi"/>
                <w:iCs/>
                <w:noProof/>
                <w:sz w:val="20"/>
                <w:szCs w:val="20"/>
              </w:rPr>
              <w:t xml:space="preserve"> by seldom asking questions </w:t>
            </w:r>
            <w:r w:rsidRPr="00F466D0">
              <w:rPr>
                <w:rFonts w:cstheme="minorHAnsi"/>
                <w:iCs/>
                <w:noProof/>
                <w:sz w:val="20"/>
                <w:szCs w:val="20"/>
              </w:rPr>
              <w:t>and by seldom providing respon</w:t>
            </w:r>
            <w:r w:rsidR="00F466D0">
              <w:rPr>
                <w:rFonts w:cstheme="minorHAnsi"/>
                <w:iCs/>
                <w:noProof/>
                <w:sz w:val="20"/>
                <w:szCs w:val="20"/>
              </w:rPr>
              <w:t>ses</w:t>
            </w:r>
            <w:r w:rsidRPr="00F466D0">
              <w:rPr>
                <w:rFonts w:cstheme="minorHAnsi"/>
                <w:iCs/>
                <w:noProof/>
                <w:sz w:val="20"/>
                <w:szCs w:val="20"/>
              </w:rPr>
              <w:t xml:space="preserve"> back to the instructor on session video lectures and or  assignment feedbacks.</w:t>
            </w:r>
            <w:r w:rsidR="004A2F2F" w:rsidRPr="00F466D0">
              <w:rPr>
                <w:rFonts w:cstheme="minorHAnsi"/>
                <w:iCs/>
                <w:noProof/>
                <w:sz w:val="20"/>
                <w:szCs w:val="20"/>
              </w:rPr>
              <w:t xml:space="preserve">  Student’s </w:t>
            </w:r>
            <w:r w:rsidRPr="00F466D0">
              <w:rPr>
                <w:rFonts w:cstheme="minorHAnsi"/>
                <w:iCs/>
                <w:noProof/>
                <w:sz w:val="20"/>
                <w:szCs w:val="20"/>
              </w:rPr>
              <w:t xml:space="preserve">seldom </w:t>
            </w:r>
            <w:r w:rsidR="00D36046" w:rsidRPr="00F466D0">
              <w:rPr>
                <w:rFonts w:cstheme="minorHAnsi"/>
                <w:iCs/>
                <w:noProof/>
                <w:sz w:val="20"/>
                <w:szCs w:val="20"/>
              </w:rPr>
              <w:t>demonstrat</w:t>
            </w:r>
            <w:r w:rsidRPr="00F466D0">
              <w:rPr>
                <w:rFonts w:cstheme="minorHAnsi"/>
                <w:iCs/>
                <w:noProof/>
                <w:sz w:val="20"/>
                <w:szCs w:val="20"/>
              </w:rPr>
              <w:t>e</w:t>
            </w:r>
            <w:r w:rsidR="00D36046" w:rsidRPr="00F466D0">
              <w:rPr>
                <w:rFonts w:cstheme="minorHAnsi"/>
                <w:iCs/>
                <w:noProof/>
                <w:sz w:val="20"/>
                <w:szCs w:val="20"/>
              </w:rPr>
              <w:t xml:space="preserve">d preparedness </w:t>
            </w:r>
            <w:r w:rsidRPr="00F466D0">
              <w:rPr>
                <w:rFonts w:cstheme="minorHAnsi"/>
                <w:iCs/>
                <w:noProof/>
                <w:sz w:val="20"/>
                <w:szCs w:val="20"/>
              </w:rPr>
              <w:t>by seldom</w:t>
            </w:r>
            <w:r w:rsidR="00D36046" w:rsidRPr="00F466D0">
              <w:rPr>
                <w:rFonts w:cstheme="minorHAnsi"/>
                <w:iCs/>
                <w:noProof/>
                <w:sz w:val="20"/>
                <w:szCs w:val="20"/>
              </w:rPr>
              <w:t xml:space="preserve"> appli</w:t>
            </w:r>
            <w:r w:rsidRPr="00F466D0">
              <w:rPr>
                <w:rFonts w:cstheme="minorHAnsi"/>
                <w:iCs/>
                <w:noProof/>
                <w:sz w:val="20"/>
                <w:szCs w:val="20"/>
              </w:rPr>
              <w:t xml:space="preserve">ng </w:t>
            </w:r>
            <w:r w:rsidR="00D36046" w:rsidRPr="00F466D0">
              <w:rPr>
                <w:rFonts w:cstheme="minorHAnsi"/>
                <w:iCs/>
                <w:noProof/>
                <w:sz w:val="20"/>
                <w:szCs w:val="20"/>
              </w:rPr>
              <w:t>corrections to assignments from feedback information.</w:t>
            </w:r>
          </w:p>
        </w:tc>
        <w:tc>
          <w:tcPr>
            <w:tcW w:w="738" w:type="dxa"/>
            <w:vAlign w:val="center"/>
          </w:tcPr>
          <w:p w14:paraId="78E86043"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05C1ED52" w14:textId="545A88E1"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7BBA0361" w14:textId="20371738"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4BABBF47" w14:textId="5EC0614E"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2A20A0F7" w14:textId="592D4C6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46B84">
        <w:tc>
          <w:tcPr>
            <w:tcW w:w="5310" w:type="dxa"/>
          </w:tcPr>
          <w:p w14:paraId="22EEAB03" w14:textId="27C0C82B" w:rsidR="00D36046" w:rsidRPr="00D46B84" w:rsidRDefault="00A30121" w:rsidP="002B7CC0">
            <w:pPr>
              <w:rPr>
                <w:rFonts w:cstheme="minorHAnsi"/>
                <w:noProof/>
                <w:sz w:val="20"/>
                <w:szCs w:val="20"/>
              </w:rPr>
            </w:pPr>
            <w:r w:rsidRPr="00F466D0">
              <w:rPr>
                <w:rFonts w:cstheme="minorHAnsi"/>
                <w:b/>
                <w:bCs/>
                <w:iCs/>
                <w:noProof/>
                <w:sz w:val="20"/>
                <w:szCs w:val="20"/>
              </w:rPr>
              <w:t xml:space="preserve">Student </w:t>
            </w:r>
            <w:r w:rsidR="00F466D0">
              <w:rPr>
                <w:rFonts w:cstheme="minorHAnsi"/>
                <w:b/>
                <w:bCs/>
                <w:iCs/>
                <w:noProof/>
                <w:sz w:val="20"/>
                <w:szCs w:val="20"/>
              </w:rPr>
              <w:t>Did Not</w:t>
            </w:r>
            <w:r w:rsidRPr="00F466D0">
              <w:rPr>
                <w:rFonts w:cstheme="minorHAnsi"/>
                <w:b/>
                <w:bCs/>
                <w:iCs/>
                <w:noProof/>
                <w:sz w:val="20"/>
                <w:szCs w:val="20"/>
              </w:rPr>
              <w:t xml:space="preserve"> Engaged</w:t>
            </w:r>
            <w:r w:rsidRPr="00F466D0">
              <w:rPr>
                <w:rFonts w:cstheme="minorHAnsi"/>
                <w:iCs/>
                <w:noProof/>
                <w:sz w:val="20"/>
                <w:szCs w:val="20"/>
              </w:rPr>
              <w:t xml:space="preserve"> by</w:t>
            </w:r>
            <w:r w:rsidRPr="00D46B84">
              <w:rPr>
                <w:rFonts w:cstheme="minorHAnsi"/>
                <w:iCs/>
                <w:noProof/>
                <w:sz w:val="20"/>
                <w:szCs w:val="20"/>
              </w:rPr>
              <w:t xml:space="preserve"> </w:t>
            </w:r>
            <w:r w:rsidR="00F466D0">
              <w:rPr>
                <w:rFonts w:cstheme="minorHAnsi"/>
                <w:iCs/>
                <w:noProof/>
                <w:sz w:val="20"/>
                <w:szCs w:val="20"/>
              </w:rPr>
              <w:t>not</w:t>
            </w:r>
            <w:r w:rsidR="00D36046" w:rsidRPr="00D46B84">
              <w:rPr>
                <w:rFonts w:cstheme="minorHAnsi"/>
                <w:i/>
                <w:noProof/>
                <w:sz w:val="20"/>
                <w:szCs w:val="20"/>
              </w:rPr>
              <w:t xml:space="preserve"> </w:t>
            </w:r>
            <w:r w:rsidR="00D36046" w:rsidRPr="00D46B84">
              <w:rPr>
                <w:rFonts w:cstheme="minorHAnsi"/>
                <w:noProof/>
                <w:sz w:val="20"/>
                <w:szCs w:val="20"/>
              </w:rPr>
              <w:t xml:space="preserve">asking questions and </w:t>
            </w:r>
            <w:r w:rsidR="00F466D0">
              <w:rPr>
                <w:rFonts w:cstheme="minorHAnsi"/>
                <w:noProof/>
                <w:sz w:val="20"/>
                <w:szCs w:val="20"/>
              </w:rPr>
              <w:t xml:space="preserve">not </w:t>
            </w:r>
            <w:r w:rsidRPr="00F466D0">
              <w:rPr>
                <w:rFonts w:cstheme="minorHAnsi"/>
                <w:noProof/>
                <w:sz w:val="20"/>
                <w:szCs w:val="20"/>
              </w:rPr>
              <w:t>providing respon</w:t>
            </w:r>
            <w:r w:rsidR="00F466D0">
              <w:rPr>
                <w:rFonts w:cstheme="minorHAnsi"/>
                <w:noProof/>
                <w:sz w:val="20"/>
                <w:szCs w:val="20"/>
              </w:rPr>
              <w:t>ses</w:t>
            </w:r>
            <w:r w:rsidRPr="00F466D0">
              <w:rPr>
                <w:rFonts w:cstheme="minorHAnsi"/>
                <w:noProof/>
                <w:sz w:val="20"/>
                <w:szCs w:val="20"/>
              </w:rPr>
              <w:t xml:space="preserve"> back to the instructor on session video lectures and or  assignment feedbacks.  Student </w:t>
            </w:r>
            <w:r w:rsidR="00F466D0">
              <w:rPr>
                <w:rFonts w:cstheme="minorHAnsi"/>
                <w:noProof/>
                <w:sz w:val="20"/>
                <w:szCs w:val="20"/>
              </w:rPr>
              <w:t xml:space="preserve">did not </w:t>
            </w:r>
            <w:r w:rsidR="00D36046" w:rsidRPr="00F466D0">
              <w:rPr>
                <w:rFonts w:cstheme="minorHAnsi"/>
                <w:noProof/>
                <w:sz w:val="20"/>
                <w:szCs w:val="20"/>
              </w:rPr>
              <w:t>demonstratd</w:t>
            </w:r>
            <w:r w:rsidR="00F466D0">
              <w:rPr>
                <w:rFonts w:cstheme="minorHAnsi"/>
                <w:noProof/>
                <w:sz w:val="20"/>
                <w:szCs w:val="20"/>
              </w:rPr>
              <w:t>e</w:t>
            </w:r>
            <w:r w:rsidR="00D36046" w:rsidRPr="00F466D0">
              <w:rPr>
                <w:rFonts w:cstheme="minorHAnsi"/>
                <w:noProof/>
                <w:sz w:val="20"/>
                <w:szCs w:val="20"/>
              </w:rPr>
              <w:t xml:space="preserve"> preparedness </w:t>
            </w:r>
            <w:r w:rsidRPr="00F466D0">
              <w:rPr>
                <w:rFonts w:cstheme="minorHAnsi"/>
                <w:noProof/>
                <w:sz w:val="20"/>
                <w:szCs w:val="20"/>
              </w:rPr>
              <w:t>in</w:t>
            </w:r>
            <w:r w:rsidR="00D36046" w:rsidRPr="00F466D0">
              <w:rPr>
                <w:rFonts w:cstheme="minorHAnsi"/>
                <w:noProof/>
                <w:sz w:val="20"/>
                <w:szCs w:val="20"/>
              </w:rPr>
              <w:t xml:space="preserve"> appl</w:t>
            </w:r>
            <w:r w:rsidRPr="00F466D0">
              <w:rPr>
                <w:rFonts w:cstheme="minorHAnsi"/>
                <w:noProof/>
                <w:sz w:val="20"/>
                <w:szCs w:val="20"/>
              </w:rPr>
              <w:t>ing</w:t>
            </w:r>
            <w:r w:rsidR="00D36046" w:rsidRPr="00F466D0">
              <w:rPr>
                <w:rFonts w:cstheme="minorHAnsi"/>
                <w:noProof/>
                <w:sz w:val="20"/>
                <w:szCs w:val="20"/>
              </w:rPr>
              <w:t xml:space="preserve"> corrections to assignments from feedback information.</w:t>
            </w:r>
          </w:p>
        </w:tc>
        <w:tc>
          <w:tcPr>
            <w:tcW w:w="738" w:type="dxa"/>
            <w:vAlign w:val="center"/>
          </w:tcPr>
          <w:p w14:paraId="39234604"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1941DC93" w14:textId="6D8C3A62"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0EB7B412" w14:textId="332E1774" w:rsidR="00D36046" w:rsidRPr="00456228" w:rsidRDefault="00D36046" w:rsidP="00D46B84">
            <w:pPr>
              <w:jc w:val="center"/>
              <w:rPr>
                <w:rFonts w:cstheme="minorHAnsi"/>
                <w:b/>
                <w:noProof/>
                <w:sz w:val="20"/>
                <w:szCs w:val="20"/>
              </w:rPr>
            </w:pPr>
            <w:r w:rsidRPr="00456228">
              <w:rPr>
                <w:rFonts w:cstheme="minorHAnsi"/>
                <w:b/>
                <w:noProof/>
                <w:sz w:val="20"/>
                <w:szCs w:val="20"/>
              </w:rPr>
              <w:t>30%</w:t>
            </w:r>
          </w:p>
        </w:tc>
        <w:tc>
          <w:tcPr>
            <w:tcW w:w="738" w:type="dxa"/>
            <w:vAlign w:val="center"/>
          </w:tcPr>
          <w:p w14:paraId="00328566" w14:textId="784DE5D9" w:rsidR="00D36046" w:rsidRPr="00456228" w:rsidRDefault="00D36046" w:rsidP="00D46B84">
            <w:pPr>
              <w:jc w:val="center"/>
              <w:rPr>
                <w:rFonts w:cstheme="minorHAnsi"/>
                <w:b/>
                <w:noProof/>
                <w:sz w:val="20"/>
                <w:szCs w:val="20"/>
              </w:rPr>
            </w:pPr>
            <w:r w:rsidRPr="00456228">
              <w:rPr>
                <w:rFonts w:cstheme="minorHAnsi"/>
                <w:b/>
                <w:noProof/>
                <w:sz w:val="20"/>
                <w:szCs w:val="20"/>
              </w:rPr>
              <w:t>20%</w:t>
            </w:r>
          </w:p>
        </w:tc>
        <w:tc>
          <w:tcPr>
            <w:tcW w:w="738" w:type="dxa"/>
            <w:vAlign w:val="center"/>
          </w:tcPr>
          <w:p w14:paraId="3883C0A6" w14:textId="2793825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56C7775A" w14:textId="244B03B7" w:rsidR="00476A81" w:rsidRPr="00EF365E"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6C089A">
        <w:rPr>
          <w:rFonts w:cstheme="minorHAnsi"/>
          <w:b/>
          <w:bCs/>
          <w:color w:val="000000" w:themeColor="text1"/>
          <w:sz w:val="22"/>
          <w:szCs w:val="22"/>
        </w:rPr>
        <w:t xml:space="preserve">Response </w:t>
      </w:r>
      <w:r w:rsidRPr="00FD7F32">
        <w:rPr>
          <w:rFonts w:cstheme="minorHAnsi"/>
          <w:b/>
          <w:bCs/>
          <w:color w:val="000000" w:themeColor="text1"/>
          <w:sz w:val="22"/>
          <w:szCs w:val="22"/>
        </w:rPr>
        <w:t>(W</w:t>
      </w:r>
      <w:r w:rsidR="006C089A">
        <w:rPr>
          <w:rFonts w:cstheme="minorHAnsi"/>
          <w:b/>
          <w:bCs/>
          <w:color w:val="000000" w:themeColor="text1"/>
          <w:sz w:val="22"/>
          <w:szCs w:val="22"/>
        </w:rPr>
        <w:t>TR</w:t>
      </w:r>
      <w:r w:rsidRPr="00FD7F32">
        <w:rPr>
          <w:rFonts w:cstheme="minorHAnsi"/>
          <w:b/>
          <w:bCs/>
          <w:color w:val="000000" w:themeColor="text1"/>
          <w:sz w:val="22"/>
          <w:szCs w:val="22"/>
        </w:rPr>
        <w:t>)</w:t>
      </w:r>
      <w:r w:rsidR="001D2F22">
        <w:rPr>
          <w:rFonts w:cstheme="minorHAnsi"/>
          <w:b/>
          <w:bCs/>
          <w:color w:val="000000" w:themeColor="text1"/>
          <w:sz w:val="22"/>
          <w:szCs w:val="22"/>
        </w:rPr>
        <w:t xml:space="preserve"> Assignments</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6C089A">
        <w:rPr>
          <w:rFonts w:cstheme="minorHAnsi"/>
          <w:color w:val="000000" w:themeColor="text1"/>
          <w:sz w:val="22"/>
          <w:szCs w:val="22"/>
        </w:rPr>
        <w:t xml:space="preserve">WTR </w:t>
      </w:r>
      <w:r w:rsidR="00BC1FDA">
        <w:rPr>
          <w:rFonts w:cstheme="minorHAnsi"/>
          <w:color w:val="000000" w:themeColor="text1"/>
          <w:sz w:val="22"/>
          <w:szCs w:val="22"/>
        </w:rPr>
        <w:t xml:space="preserve">prompts are found the courser BlackBoard tab titled: </w:t>
      </w:r>
      <w:r w:rsidR="00BC1FDA" w:rsidRPr="005C2E46">
        <w:rPr>
          <w:rFonts w:cstheme="minorHAnsi"/>
          <w:i/>
          <w:iCs/>
          <w:color w:val="0432FF"/>
          <w:sz w:val="22"/>
          <w:szCs w:val="22"/>
        </w:rPr>
        <w:t>Weekly Topic</w:t>
      </w:r>
      <w:r w:rsidR="006C089A">
        <w:rPr>
          <w:rFonts w:cstheme="minorHAnsi"/>
          <w:i/>
          <w:iCs/>
          <w:color w:val="0432FF"/>
          <w:sz w:val="22"/>
          <w:szCs w:val="22"/>
        </w:rPr>
        <w:t xml:space="preserve"> Response</w:t>
      </w:r>
      <w:r w:rsidR="00BC1FDA">
        <w:rPr>
          <w:rFonts w:cstheme="minorHAnsi"/>
          <w:color w:val="000000" w:themeColor="text1"/>
          <w:sz w:val="22"/>
          <w:szCs w:val="22"/>
        </w:rPr>
        <w:t xml:space="preserve">.  </w:t>
      </w:r>
      <w:r w:rsidR="003824A8">
        <w:rPr>
          <w:rFonts w:cstheme="minorHAnsi"/>
          <w:color w:val="000000" w:themeColor="text1"/>
          <w:sz w:val="22"/>
          <w:szCs w:val="22"/>
        </w:rPr>
        <w:t>WTR</w:t>
      </w:r>
      <w:r w:rsidR="001D2F22">
        <w:rPr>
          <w:rFonts w:cstheme="minorHAnsi"/>
          <w:color w:val="000000" w:themeColor="text1"/>
          <w:sz w:val="22"/>
          <w:szCs w:val="22"/>
        </w:rPr>
        <w:t xml:space="preserve"> assignment</w:t>
      </w:r>
      <w:r w:rsidR="00B421E6">
        <w:rPr>
          <w:rFonts w:cstheme="minorHAnsi"/>
          <w:color w:val="000000" w:themeColor="text1"/>
          <w:sz w:val="22"/>
          <w:szCs w:val="22"/>
        </w:rPr>
        <w:t>s</w:t>
      </w:r>
      <w:r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Pr="00FD7F32">
        <w:rPr>
          <w:rFonts w:cstheme="minorHAnsi"/>
          <w:color w:val="000000" w:themeColor="text1"/>
          <w:sz w:val="22"/>
          <w:szCs w:val="22"/>
        </w:rPr>
        <w:t xml:space="preserve">.0 points.  </w:t>
      </w:r>
      <w:r w:rsidRPr="00456228">
        <w:rPr>
          <w:rFonts w:cstheme="minorHAnsi"/>
          <w:sz w:val="22"/>
          <w:szCs w:val="22"/>
        </w:rPr>
        <w:t xml:space="preserve">Additionally, peer-to-peer feedback response to one other class member’s will be assessed for a maximum score of </w:t>
      </w:r>
      <w:r w:rsidR="001D2F22">
        <w:rPr>
          <w:rFonts w:cstheme="minorHAnsi"/>
          <w:sz w:val="22"/>
          <w:szCs w:val="22"/>
        </w:rPr>
        <w:t>1</w:t>
      </w:r>
      <w:r w:rsidRPr="00456228">
        <w:rPr>
          <w:rFonts w:cstheme="minorHAnsi"/>
          <w:sz w:val="22"/>
          <w:szCs w:val="22"/>
        </w:rPr>
        <w:t>.0 points.  The total possible points for a WT</w:t>
      </w:r>
      <w:r w:rsidR="006C089A">
        <w:rPr>
          <w:rFonts w:cstheme="minorHAnsi"/>
          <w:sz w:val="22"/>
          <w:szCs w:val="22"/>
        </w:rPr>
        <w:t>R</w:t>
      </w:r>
      <w:r w:rsidRPr="00456228">
        <w:rPr>
          <w:rFonts w:cstheme="minorHAnsi"/>
          <w:sz w:val="22"/>
          <w:szCs w:val="22"/>
        </w:rPr>
        <w:t xml:space="preserve"> response are </w:t>
      </w:r>
      <w:r w:rsidR="00CC7ED9">
        <w:rPr>
          <w:rFonts w:cstheme="minorHAnsi"/>
          <w:sz w:val="22"/>
          <w:szCs w:val="22"/>
        </w:rPr>
        <w:t>9</w:t>
      </w:r>
      <w:r w:rsidRPr="00456228">
        <w:rPr>
          <w:rFonts w:cstheme="minorHAnsi"/>
          <w:sz w:val="22"/>
          <w:szCs w:val="22"/>
        </w:rPr>
        <w:t xml:space="preserve">.0 points. </w:t>
      </w:r>
      <w:r w:rsidR="00B421E6">
        <w:rPr>
          <w:rFonts w:cstheme="minorHAnsi"/>
          <w:sz w:val="22"/>
          <w:szCs w:val="22"/>
        </w:rPr>
        <w:t xml:space="preserve">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W</w:t>
      </w:r>
      <w:r w:rsidR="006C089A">
        <w:rPr>
          <w:rFonts w:cstheme="minorHAnsi"/>
          <w:b/>
          <w:sz w:val="22"/>
          <w:szCs w:val="22"/>
        </w:rPr>
        <w:t>TR</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72</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293733F4" w:rsidR="00476A81" w:rsidRPr="004D15D2" w:rsidRDefault="00581F42"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One</w:t>
      </w:r>
      <w:r w:rsidR="00476A81" w:rsidRPr="00456228">
        <w:rPr>
          <w:rFonts w:cstheme="minorHAnsi"/>
          <w:b/>
          <w:color w:val="000000" w:themeColor="text1"/>
          <w:sz w:val="22"/>
          <w:szCs w:val="22"/>
        </w:rPr>
        <w:t xml:space="preserve"> HR Case Study Analyses Assignment:</w:t>
      </w:r>
      <w:r w:rsidR="00476A81" w:rsidRPr="00456228">
        <w:rPr>
          <w:rFonts w:cstheme="minorHAnsi"/>
          <w:color w:val="000000" w:themeColor="text1"/>
          <w:sz w:val="22"/>
          <w:szCs w:val="22"/>
        </w:rPr>
        <w:t xml:space="preserve">  </w:t>
      </w:r>
      <w:r w:rsidR="00F319B6">
        <w:rPr>
          <w:rFonts w:cstheme="minorHAnsi"/>
          <w:color w:val="000000" w:themeColor="text1"/>
          <w:sz w:val="22"/>
          <w:szCs w:val="22"/>
        </w:rPr>
        <w:t>G</w:t>
      </w:r>
      <w:r w:rsidR="00476A81" w:rsidRPr="00456228">
        <w:rPr>
          <w:rFonts w:cstheme="minorHAnsi"/>
          <w:color w:val="000000" w:themeColor="text1"/>
          <w:sz w:val="22"/>
          <w:szCs w:val="22"/>
        </w:rPr>
        <w:t>raduate student</w:t>
      </w:r>
      <w:r w:rsidR="00F319B6">
        <w:rPr>
          <w:rFonts w:cstheme="minorHAnsi"/>
          <w:color w:val="000000" w:themeColor="text1"/>
          <w:sz w:val="22"/>
          <w:szCs w:val="22"/>
        </w:rPr>
        <w:t>s will</w:t>
      </w:r>
      <w:r w:rsidR="00476A81" w:rsidRPr="00456228">
        <w:rPr>
          <w:rFonts w:cstheme="minorHAnsi"/>
          <w:color w:val="000000" w:themeColor="text1"/>
          <w:sz w:val="22"/>
          <w:szCs w:val="22"/>
        </w:rPr>
        <w:t xml:space="preserve"> conduct </w:t>
      </w:r>
      <w:r>
        <w:rPr>
          <w:rFonts w:cstheme="minorHAnsi"/>
          <w:color w:val="000000" w:themeColor="text1"/>
          <w:sz w:val="22"/>
          <w:szCs w:val="22"/>
        </w:rPr>
        <w:t>an</w:t>
      </w:r>
      <w:r w:rsidR="00476A81" w:rsidRPr="00456228">
        <w:rPr>
          <w:rFonts w:cstheme="minorHAnsi"/>
          <w:color w:val="000000" w:themeColor="text1"/>
          <w:sz w:val="22"/>
          <w:szCs w:val="22"/>
        </w:rPr>
        <w:t xml:space="preserve"> HR Case Study analys</w:t>
      </w:r>
      <w:r>
        <w:rPr>
          <w:rFonts w:cstheme="minorHAnsi"/>
          <w:color w:val="000000" w:themeColor="text1"/>
          <w:sz w:val="22"/>
          <w:szCs w:val="22"/>
        </w:rPr>
        <w:t>is</w:t>
      </w:r>
      <w:r w:rsidR="00476A81" w:rsidRPr="00456228">
        <w:rPr>
          <w:rFonts w:cstheme="minorHAnsi"/>
          <w:color w:val="000000" w:themeColor="text1"/>
          <w:sz w:val="22"/>
          <w:szCs w:val="22"/>
        </w:rPr>
        <w:t xml:space="preserve"> and write </w:t>
      </w:r>
      <w:r>
        <w:rPr>
          <w:rFonts w:cstheme="minorHAnsi"/>
          <w:color w:val="000000" w:themeColor="text1"/>
          <w:sz w:val="22"/>
          <w:szCs w:val="22"/>
        </w:rPr>
        <w:t xml:space="preserve">an </w:t>
      </w:r>
      <w:r w:rsidR="00476A81" w:rsidRPr="00456228">
        <w:rPr>
          <w:rFonts w:cstheme="minorHAnsi"/>
          <w:color w:val="000000" w:themeColor="text1"/>
          <w:sz w:val="22"/>
          <w:szCs w:val="22"/>
        </w:rPr>
        <w:t xml:space="preserve">HR Case Study analysis paper.  The due date for </w:t>
      </w:r>
      <w:r>
        <w:rPr>
          <w:rFonts w:cstheme="minorHAnsi"/>
          <w:color w:val="000000" w:themeColor="text1"/>
          <w:sz w:val="22"/>
          <w:szCs w:val="22"/>
        </w:rPr>
        <w:t>the</w:t>
      </w:r>
      <w:r w:rsidR="00476A81" w:rsidRPr="00456228">
        <w:rPr>
          <w:rFonts w:cstheme="minorHAnsi"/>
          <w:color w:val="000000" w:themeColor="text1"/>
          <w:sz w:val="22"/>
          <w:szCs w:val="22"/>
        </w:rPr>
        <w:t xml:space="preserve"> HR Case Study analysis</w:t>
      </w:r>
      <w:r>
        <w:rPr>
          <w:rFonts w:cstheme="minorHAnsi"/>
          <w:color w:val="000000" w:themeColor="text1"/>
          <w:sz w:val="22"/>
          <w:szCs w:val="22"/>
        </w:rPr>
        <w:t xml:space="preserve"> paper</w:t>
      </w:r>
      <w:r w:rsidR="00476A81" w:rsidRPr="00456228">
        <w:rPr>
          <w:rFonts w:cstheme="minorHAnsi"/>
          <w:color w:val="000000" w:themeColor="text1"/>
          <w:sz w:val="22"/>
          <w:szCs w:val="22"/>
        </w:rPr>
        <w:t xml:space="preserve"> </w:t>
      </w:r>
      <w:r>
        <w:rPr>
          <w:rFonts w:cstheme="minorHAnsi"/>
          <w:color w:val="000000" w:themeColor="text1"/>
          <w:sz w:val="22"/>
          <w:szCs w:val="22"/>
        </w:rPr>
        <w:t>is</w:t>
      </w:r>
      <w:r w:rsidR="00476A81" w:rsidRPr="00456228">
        <w:rPr>
          <w:rFonts w:cstheme="minorHAnsi"/>
          <w:color w:val="000000" w:themeColor="text1"/>
          <w:sz w:val="22"/>
          <w:szCs w:val="22"/>
        </w:rPr>
        <w:t xml:space="preserve"> found in paragraph 18, </w:t>
      </w:r>
      <w:r w:rsidR="00476A81" w:rsidRPr="00456228">
        <w:rPr>
          <w:rFonts w:cstheme="minorHAnsi"/>
          <w:i/>
          <w:color w:val="000000" w:themeColor="text1"/>
          <w:sz w:val="22"/>
          <w:szCs w:val="22"/>
        </w:rPr>
        <w:t>Tentative Schedule</w:t>
      </w:r>
      <w:r w:rsidR="00476A81" w:rsidRPr="00456228">
        <w:rPr>
          <w:rFonts w:cstheme="minorHAnsi"/>
          <w:color w:val="000000" w:themeColor="text1"/>
          <w:sz w:val="22"/>
          <w:szCs w:val="22"/>
        </w:rPr>
        <w:t xml:space="preserve">. </w:t>
      </w:r>
      <w:r>
        <w:rPr>
          <w:rFonts w:cstheme="minorHAnsi"/>
          <w:b/>
          <w:color w:val="000000" w:themeColor="text1"/>
          <w:sz w:val="22"/>
          <w:szCs w:val="22"/>
        </w:rPr>
        <w:t>The</w:t>
      </w:r>
      <w:r w:rsidR="00476A81" w:rsidRPr="00FD7F32">
        <w:rPr>
          <w:rFonts w:cstheme="minorHAnsi"/>
          <w:b/>
          <w:color w:val="000000" w:themeColor="text1"/>
          <w:sz w:val="22"/>
          <w:szCs w:val="22"/>
        </w:rPr>
        <w:t xml:space="preserve"> HR Case Study paper is worth 1</w:t>
      </w:r>
      <w:r w:rsidR="00CC7ED9">
        <w:rPr>
          <w:rFonts w:cstheme="minorHAnsi"/>
          <w:b/>
          <w:color w:val="000000" w:themeColor="text1"/>
          <w:sz w:val="22"/>
          <w:szCs w:val="22"/>
        </w:rPr>
        <w:t>8</w:t>
      </w:r>
      <w:r w:rsidR="00476A81" w:rsidRPr="00FD7F32">
        <w:rPr>
          <w:rFonts w:cstheme="minorHAnsi"/>
          <w:b/>
          <w:color w:val="000000" w:themeColor="text1"/>
          <w:sz w:val="22"/>
          <w:szCs w:val="22"/>
        </w:rPr>
        <w:t>% for a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1D093BB5" w14:textId="77777777" w:rsidR="002861FE" w:rsidRDefault="002861FE" w:rsidP="007F72A3">
      <w:pPr>
        <w:pStyle w:val="ListParagraph"/>
        <w:spacing w:after="0" w:line="240" w:lineRule="auto"/>
        <w:ind w:left="1080"/>
        <w:rPr>
          <w:rFonts w:eastAsia="Calibri" w:cstheme="minorHAnsi"/>
          <w:sz w:val="22"/>
          <w:szCs w:val="22"/>
        </w:rPr>
      </w:pPr>
    </w:p>
    <w:p w14:paraId="03AAC33D" w14:textId="77777777" w:rsidR="002861FE" w:rsidRDefault="002861FE" w:rsidP="007F72A3">
      <w:pPr>
        <w:pStyle w:val="ListParagraph"/>
        <w:spacing w:after="0" w:line="240" w:lineRule="auto"/>
        <w:ind w:left="1080"/>
        <w:rPr>
          <w:rFonts w:eastAsia="Calibri" w:cstheme="minorHAnsi"/>
          <w:sz w:val="22"/>
          <w:szCs w:val="22"/>
        </w:rPr>
      </w:pPr>
    </w:p>
    <w:p w14:paraId="20954E8D" w14:textId="77777777" w:rsidR="002861FE" w:rsidRDefault="002861FE" w:rsidP="007F72A3">
      <w:pPr>
        <w:pStyle w:val="ListParagraph"/>
        <w:spacing w:after="0" w:line="240" w:lineRule="auto"/>
        <w:ind w:left="1080"/>
        <w:rPr>
          <w:rFonts w:eastAsia="Calibri" w:cstheme="minorHAnsi"/>
          <w:sz w:val="22"/>
          <w:szCs w:val="22"/>
        </w:rPr>
      </w:pPr>
    </w:p>
    <w:p w14:paraId="54BEB450" w14:textId="4910B24F" w:rsidR="00476A81" w:rsidRPr="007F72A3" w:rsidRDefault="00476A81" w:rsidP="007F72A3">
      <w:pPr>
        <w:pStyle w:val="ListParagraph"/>
        <w:spacing w:after="0" w:line="240" w:lineRule="auto"/>
        <w:ind w:left="1080"/>
        <w:rPr>
          <w:rFonts w:cstheme="minorHAnsi"/>
          <w:b/>
          <w:bCs/>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2A791848"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BlackBoard Weekly Topic</w:t>
      </w:r>
      <w:r w:rsidR="006C089A">
        <w:rPr>
          <w:rFonts w:cstheme="minorHAnsi"/>
          <w:bCs/>
          <w:sz w:val="22"/>
          <w:szCs w:val="22"/>
        </w:rPr>
        <w:t xml:space="preserve"> Response</w:t>
      </w:r>
      <w:r w:rsidR="00476A81" w:rsidRPr="00456228">
        <w:rPr>
          <w:rFonts w:cstheme="minorHAnsi"/>
          <w:bCs/>
          <w:sz w:val="22"/>
          <w:szCs w:val="22"/>
        </w:rPr>
        <w:t xml:space="preserve"> (WT</w:t>
      </w:r>
      <w:r w:rsidR="006C089A">
        <w:rPr>
          <w:rFonts w:cstheme="minorHAnsi"/>
          <w:bCs/>
          <w:sz w:val="22"/>
          <w:szCs w:val="22"/>
        </w:rPr>
        <w:t>R</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sidR="00CC7ED9">
        <w:rPr>
          <w:rFonts w:cstheme="minorHAnsi"/>
          <w:bCs/>
          <w:sz w:val="22"/>
          <w:szCs w:val="22"/>
        </w:rPr>
        <w:t>9</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sidR="00CC7ED9">
        <w:rPr>
          <w:rFonts w:cstheme="minorHAnsi"/>
          <w:b/>
          <w:bCs/>
          <w:sz w:val="22"/>
          <w:szCs w:val="22"/>
        </w:rPr>
        <w:t>72</w:t>
      </w:r>
      <w:r w:rsidR="00476A81" w:rsidRPr="00456228">
        <w:rPr>
          <w:rFonts w:cstheme="minorHAnsi"/>
          <w:b/>
          <w:bCs/>
          <w:sz w:val="22"/>
          <w:szCs w:val="22"/>
        </w:rPr>
        <w:t>%</w:t>
      </w:r>
    </w:p>
    <w:p w14:paraId="5316F8A4" w14:textId="2BBBD8D1" w:rsidR="00476A81" w:rsidRPr="00456228" w:rsidRDefault="00CC7ED9"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00476A81" w:rsidRPr="00456228">
        <w:rPr>
          <w:rFonts w:cstheme="minorHAnsi"/>
          <w:bCs/>
          <w:sz w:val="22"/>
          <w:szCs w:val="22"/>
        </w:rPr>
        <w:t xml:space="preserve"> HR Case Stud</w:t>
      </w:r>
      <w:r>
        <w:rPr>
          <w:rFonts w:cstheme="minorHAnsi"/>
          <w:bCs/>
          <w:sz w:val="22"/>
          <w:szCs w:val="22"/>
        </w:rPr>
        <w:t>y</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007F72A3">
        <w:rPr>
          <w:rFonts w:cstheme="minorHAnsi"/>
          <w:bCs/>
          <w:sz w:val="22"/>
          <w:szCs w:val="22"/>
        </w:rPr>
        <w:tab/>
      </w:r>
      <w:r>
        <w:rPr>
          <w:rFonts w:cstheme="minorHAnsi"/>
          <w:b/>
          <w:bCs/>
          <w:sz w:val="22"/>
          <w:szCs w:val="22"/>
        </w:rPr>
        <w:t>18</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454CB0A" w:rsidR="00086564" w:rsidRPr="002817FC"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2C4993" w:rsidRPr="00456228" w14:paraId="4095473C"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77777777"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0D6D553C" w14:textId="77777777" w:rsidR="00773FCA" w:rsidRDefault="00773FCA" w:rsidP="00D36046">
            <w:pPr>
              <w:spacing w:line="276" w:lineRule="auto"/>
              <w:rPr>
                <w:rFonts w:cstheme="minorHAnsi"/>
                <w:sz w:val="10"/>
                <w:szCs w:val="10"/>
              </w:rPr>
            </w:pPr>
          </w:p>
          <w:p w14:paraId="46803C47" w14:textId="7E0AE0F6" w:rsidR="00086564" w:rsidRPr="00773FCA" w:rsidRDefault="00086564" w:rsidP="00D36046">
            <w:pPr>
              <w:spacing w:line="276" w:lineRule="auto"/>
              <w:rPr>
                <w:rFonts w:cstheme="minorHAnsi"/>
                <w:sz w:val="10"/>
                <w:szCs w:val="10"/>
              </w:rPr>
            </w:pPr>
          </w:p>
        </w:tc>
      </w:tr>
    </w:tbl>
    <w:p w14:paraId="40BB0238" w14:textId="09CEF1DB" w:rsidR="00086564" w:rsidRDefault="00086564"/>
    <w:p w14:paraId="63211E52" w14:textId="63597A10" w:rsidR="00EF365E" w:rsidRDefault="00EF365E"/>
    <w:p w14:paraId="7AACB34B" w14:textId="09F3E287" w:rsidR="003824A8" w:rsidRDefault="003824A8"/>
    <w:p w14:paraId="6C45FB07" w14:textId="77777777" w:rsidR="006E301A" w:rsidRDefault="006E301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79C45556"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50F395A" w14:textId="495D05A6"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14180D56" w14:textId="10AE88D3"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18F2983C" w14:textId="77777777" w:rsidTr="00EF365E">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5E124DA9" w:rsidR="00476A81" w:rsidRPr="00456228" w:rsidRDefault="002817FC" w:rsidP="00533765">
            <w:pPr>
              <w:spacing w:line="276" w:lineRule="auto"/>
              <w:rPr>
                <w:rFonts w:cstheme="minorHAnsi"/>
                <w:b/>
                <w:sz w:val="22"/>
                <w:szCs w:val="22"/>
              </w:rPr>
            </w:pPr>
            <w:r>
              <w:rPr>
                <w:rFonts w:cstheme="minorHAnsi"/>
                <w:b/>
                <w:sz w:val="22"/>
                <w:szCs w:val="22"/>
              </w:rPr>
              <w:t>August 17 – August 23</w:t>
            </w:r>
          </w:p>
        </w:tc>
        <w:tc>
          <w:tcPr>
            <w:tcW w:w="7379" w:type="dxa"/>
            <w:shd w:val="clear" w:color="auto" w:fill="auto"/>
          </w:tcPr>
          <w:p w14:paraId="199A3547" w14:textId="1ED45844"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1327B6" w:rsidRDefault="00476A81" w:rsidP="00533765">
            <w:pPr>
              <w:spacing w:line="276" w:lineRule="auto"/>
              <w:rPr>
                <w:rFonts w:cstheme="minorHAnsi"/>
                <w:sz w:val="13"/>
                <w:szCs w:val="13"/>
              </w:rPr>
            </w:pPr>
          </w:p>
          <w:p w14:paraId="28CEE911" w14:textId="34539B09" w:rsidR="00773FCA"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sidR="00F319B6">
              <w:rPr>
                <w:rFonts w:cstheme="minorHAnsi"/>
                <w:b/>
                <w:sz w:val="22"/>
                <w:szCs w:val="22"/>
              </w:rPr>
              <w:t>4</w:t>
            </w:r>
            <w:r w:rsidR="0025143F">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verview,</w:t>
            </w:r>
            <w:r w:rsidR="001673F1">
              <w:rPr>
                <w:rFonts w:cstheme="minorHAnsi"/>
                <w:sz w:val="22"/>
                <w:szCs w:val="22"/>
              </w:rPr>
              <w:t xml:space="preserve"> </w:t>
            </w:r>
            <w:r w:rsidR="003824A8">
              <w:rPr>
                <w:rFonts w:cstheme="minorHAnsi"/>
                <w:sz w:val="22"/>
                <w:szCs w:val="22"/>
              </w:rPr>
              <w:t xml:space="preserve">(2) </w:t>
            </w:r>
            <w:r w:rsidRPr="00456228">
              <w:rPr>
                <w:rFonts w:cstheme="minorHAnsi"/>
                <w:sz w:val="22"/>
                <w:szCs w:val="22"/>
              </w:rPr>
              <w:t>Systems Th</w:t>
            </w:r>
            <w:r w:rsidR="000A5BBC" w:rsidRPr="00456228">
              <w:rPr>
                <w:rFonts w:cstheme="minorHAnsi"/>
                <w:sz w:val="22"/>
                <w:szCs w:val="22"/>
              </w:rPr>
              <w:t>inking</w:t>
            </w:r>
            <w:r w:rsidRPr="00456228">
              <w:rPr>
                <w:rFonts w:cstheme="minorHAnsi"/>
                <w:sz w:val="22"/>
                <w:szCs w:val="22"/>
              </w:rPr>
              <w:t xml:space="preserve">, </w:t>
            </w:r>
            <w:r w:rsidR="003824A8">
              <w:rPr>
                <w:rFonts w:cstheme="minorHAnsi"/>
                <w:sz w:val="22"/>
                <w:szCs w:val="22"/>
              </w:rPr>
              <w:t xml:space="preserve">(3) </w:t>
            </w:r>
            <w:r w:rsidRPr="00456228">
              <w:rPr>
                <w:rFonts w:cstheme="minorHAnsi"/>
                <w:sz w:val="22"/>
                <w:szCs w:val="22"/>
              </w:rPr>
              <w:t xml:space="preserve">Chapter 1, </w:t>
            </w:r>
            <w:r w:rsidR="000A5BBC" w:rsidRPr="00456228">
              <w:rPr>
                <w:rFonts w:cstheme="minorHAnsi"/>
                <w:sz w:val="22"/>
                <w:szCs w:val="22"/>
              </w:rPr>
              <w:t xml:space="preserve">and </w:t>
            </w:r>
            <w:r w:rsidR="003824A8">
              <w:rPr>
                <w:rFonts w:cstheme="minorHAnsi"/>
                <w:sz w:val="22"/>
                <w:szCs w:val="22"/>
              </w:rPr>
              <w:t xml:space="preserve">(4) </w:t>
            </w:r>
            <w:r w:rsidRPr="00456228">
              <w:rPr>
                <w:rFonts w:cstheme="minorHAnsi"/>
                <w:sz w:val="22"/>
                <w:szCs w:val="22"/>
              </w:rPr>
              <w:t>Chapter 2</w:t>
            </w:r>
            <w:r w:rsidR="000A5BBC" w:rsidRPr="00456228">
              <w:rPr>
                <w:rFonts w:cstheme="minorHAnsi"/>
                <w:sz w:val="22"/>
                <w:szCs w:val="22"/>
              </w:rPr>
              <w:t>.</w:t>
            </w:r>
          </w:p>
          <w:p w14:paraId="066F69FC" w14:textId="77777777" w:rsidR="00145219" w:rsidRPr="00456228" w:rsidRDefault="00145219" w:rsidP="00533765">
            <w:pPr>
              <w:spacing w:line="276" w:lineRule="auto"/>
              <w:rPr>
                <w:rFonts w:cstheme="minorHAnsi"/>
                <w:sz w:val="22"/>
                <w:szCs w:val="22"/>
              </w:rPr>
            </w:pPr>
          </w:p>
          <w:p w14:paraId="5B4FCB57" w14:textId="068B9805" w:rsidR="00476A81" w:rsidRPr="00773FCA" w:rsidRDefault="00476A81" w:rsidP="00773FC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sidR="00145219">
              <w:rPr>
                <w:rFonts w:cstheme="minorHAnsi"/>
                <w:sz w:val="22"/>
                <w:szCs w:val="22"/>
              </w:rPr>
              <w:t>Response (</w:t>
            </w:r>
            <w:r w:rsidRPr="00773FCA">
              <w:rPr>
                <w:rFonts w:cstheme="minorHAnsi"/>
                <w:sz w:val="22"/>
                <w:szCs w:val="22"/>
              </w:rPr>
              <w:t>WT</w:t>
            </w:r>
            <w:r w:rsidR="00145219">
              <w:rPr>
                <w:rFonts w:cstheme="minorHAnsi"/>
                <w:sz w:val="22"/>
                <w:szCs w:val="22"/>
              </w:rPr>
              <w:t>R</w:t>
            </w:r>
            <w:r w:rsidRPr="00773FCA">
              <w:rPr>
                <w:rFonts w:cstheme="minorHAnsi"/>
                <w:sz w:val="22"/>
                <w:szCs w:val="22"/>
              </w:rPr>
              <w:t xml:space="preserve">) #1 prompt by </w:t>
            </w:r>
            <w:r w:rsidRPr="00773FCA">
              <w:rPr>
                <w:rFonts w:cstheme="minorHAnsi"/>
                <w:sz w:val="22"/>
                <w:szCs w:val="22"/>
                <w:highlight w:val="yellow"/>
              </w:rPr>
              <w:t>Sunday</w:t>
            </w:r>
            <w:r w:rsidR="002817FC">
              <w:rPr>
                <w:rFonts w:cstheme="minorHAnsi"/>
                <w:sz w:val="22"/>
                <w:szCs w:val="22"/>
                <w:highlight w:val="yellow"/>
              </w:rPr>
              <w:t>, August 23</w:t>
            </w:r>
            <w:r w:rsidRPr="00773FCA">
              <w:rPr>
                <w:rFonts w:cstheme="minorHAnsi"/>
                <w:sz w:val="22"/>
                <w:szCs w:val="22"/>
                <w:highlight w:val="yellow"/>
              </w:rPr>
              <w:t>.</w:t>
            </w:r>
          </w:p>
          <w:p w14:paraId="3CCCD420" w14:textId="0FEEE83B" w:rsidR="00773FCA" w:rsidRPr="00773FCA" w:rsidRDefault="00773FCA" w:rsidP="00773FCA">
            <w:pPr>
              <w:pStyle w:val="ListParagraph"/>
              <w:spacing w:line="276" w:lineRule="auto"/>
              <w:ind w:left="525"/>
              <w:rPr>
                <w:rFonts w:cstheme="minorHAnsi"/>
                <w:sz w:val="16"/>
                <w:szCs w:val="16"/>
              </w:rPr>
            </w:pPr>
          </w:p>
        </w:tc>
      </w:tr>
      <w:tr w:rsidR="002C4993" w:rsidRPr="00456228" w14:paraId="228E70DB" w14:textId="77777777" w:rsidTr="00DD0933">
        <w:tc>
          <w:tcPr>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54004077" w:rsidR="00476A81" w:rsidRDefault="00476A81" w:rsidP="00533765">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28B6028D" w14:textId="77777777" w:rsidR="00CC7ED9" w:rsidRPr="00456228" w:rsidRDefault="00CC7ED9" w:rsidP="00533765">
            <w:pPr>
              <w:spacing w:line="276" w:lineRule="auto"/>
              <w:rPr>
                <w:rFonts w:cstheme="minorHAnsi"/>
                <w:sz w:val="22"/>
                <w:szCs w:val="22"/>
              </w:rPr>
            </w:pP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741D3509"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6C089A">
              <w:rPr>
                <w:rFonts w:cstheme="minorHAnsi"/>
                <w:sz w:val="22"/>
                <w:szCs w:val="22"/>
              </w:rPr>
              <w:t xml:space="preserve">Response </w:t>
            </w:r>
            <w:r w:rsidR="00145219">
              <w:rPr>
                <w:rFonts w:cstheme="minorHAnsi"/>
                <w:sz w:val="22"/>
                <w:szCs w:val="22"/>
              </w:rPr>
              <w:t xml:space="preserve">#2 </w:t>
            </w:r>
            <w:r w:rsidR="00476A81" w:rsidRPr="00456228">
              <w:rPr>
                <w:rFonts w:cstheme="minorHAnsi"/>
                <w:sz w:val="22"/>
                <w:szCs w:val="22"/>
              </w:rPr>
              <w:t>prompt.</w:t>
            </w:r>
          </w:p>
          <w:p w14:paraId="2F0BA541" w14:textId="0B2D5EA9" w:rsidR="00E87CC4" w:rsidRPr="00E87CC4" w:rsidRDefault="000A5BBC" w:rsidP="00E87CC4">
            <w:pPr>
              <w:pStyle w:val="ListParagraph"/>
              <w:numPr>
                <w:ilvl w:val="0"/>
                <w:numId w:val="14"/>
              </w:numPr>
              <w:spacing w:line="276" w:lineRule="auto"/>
              <w:rPr>
                <w:rFonts w:cstheme="minorHAnsi"/>
                <w:b/>
                <w:sz w:val="22"/>
                <w:szCs w:val="22"/>
              </w:rPr>
            </w:pPr>
            <w:r w:rsidRPr="00925311">
              <w:rPr>
                <w:rFonts w:cstheme="minorHAnsi"/>
                <w:color w:val="0432FF"/>
                <w:sz w:val="22"/>
                <w:szCs w:val="22"/>
              </w:rPr>
              <w:t>In Session 2 Tab</w:t>
            </w:r>
            <w:r w:rsidRPr="00E87CC4">
              <w:rPr>
                <w:rFonts w:cstheme="minorHAnsi"/>
                <w:sz w:val="22"/>
                <w:szCs w:val="22"/>
              </w:rPr>
              <w:t xml:space="preserve"> - download and read</w:t>
            </w:r>
            <w:r w:rsidR="00476A81" w:rsidRPr="00E87CC4">
              <w:rPr>
                <w:rFonts w:cstheme="minorHAnsi"/>
                <w:sz w:val="22"/>
                <w:szCs w:val="22"/>
              </w:rPr>
              <w:t xml:space="preserve"> HR Case Study </w:t>
            </w:r>
            <w:r w:rsidR="00E87CC4">
              <w:rPr>
                <w:rFonts w:cstheme="minorHAnsi"/>
                <w:sz w:val="22"/>
                <w:szCs w:val="22"/>
              </w:rPr>
              <w:t xml:space="preserve">and </w:t>
            </w:r>
            <w:r w:rsidRPr="00E87CC4">
              <w:rPr>
                <w:rFonts w:cstheme="minorHAnsi"/>
                <w:sz w:val="22"/>
                <w:szCs w:val="22"/>
              </w:rPr>
              <w:t xml:space="preserve">download </w:t>
            </w:r>
            <w:r w:rsidR="00476A81" w:rsidRPr="00E87CC4">
              <w:rPr>
                <w:rFonts w:cstheme="minorHAnsi"/>
                <w:sz w:val="22"/>
                <w:szCs w:val="22"/>
              </w:rPr>
              <w:t>HR Case Study paper template</w:t>
            </w:r>
            <w:r w:rsidR="003824A8">
              <w:rPr>
                <w:rFonts w:cstheme="minorHAnsi"/>
                <w:sz w:val="22"/>
                <w:szCs w:val="22"/>
              </w:rPr>
              <w:t xml:space="preserve"> and rubric</w:t>
            </w:r>
            <w:r w:rsidRPr="00E87CC4">
              <w:rPr>
                <w:rFonts w:cstheme="minorHAnsi"/>
                <w:sz w:val="22"/>
                <w:szCs w:val="22"/>
              </w:rPr>
              <w:t>.</w:t>
            </w:r>
            <w:r w:rsidR="00F07CBC" w:rsidRPr="00E87CC4">
              <w:rPr>
                <w:rFonts w:cstheme="minorHAnsi"/>
                <w:sz w:val="22"/>
                <w:szCs w:val="22"/>
              </w:rPr>
              <w:t xml:space="preserve"> </w:t>
            </w:r>
          </w:p>
          <w:p w14:paraId="0F64A158" w14:textId="0FAB678B" w:rsidR="00476A81" w:rsidRPr="00E87CC4" w:rsidRDefault="00CC7ED9" w:rsidP="00E87CC4">
            <w:pPr>
              <w:pStyle w:val="ListParagraph"/>
              <w:numPr>
                <w:ilvl w:val="0"/>
                <w:numId w:val="14"/>
              </w:numPr>
              <w:spacing w:line="276" w:lineRule="auto"/>
              <w:rPr>
                <w:rFonts w:cstheme="minorHAnsi"/>
                <w:b/>
                <w:sz w:val="22"/>
                <w:szCs w:val="22"/>
              </w:rPr>
            </w:pPr>
            <w:r>
              <w:rPr>
                <w:rFonts w:cstheme="minorHAnsi"/>
                <w:sz w:val="22"/>
                <w:szCs w:val="22"/>
              </w:rPr>
              <w:t xml:space="preserve">The </w:t>
            </w:r>
            <w:r w:rsidR="00F07CBC" w:rsidRPr="00E87CC4">
              <w:rPr>
                <w:rFonts w:cstheme="minorHAnsi"/>
                <w:sz w:val="22"/>
                <w:szCs w:val="22"/>
              </w:rPr>
              <w:t xml:space="preserve">HR Case Study </w:t>
            </w:r>
            <w:r w:rsidR="00C4186F" w:rsidRPr="00E87CC4">
              <w:rPr>
                <w:rFonts w:cstheme="minorHAnsi"/>
                <w:sz w:val="22"/>
                <w:szCs w:val="22"/>
              </w:rPr>
              <w:t xml:space="preserve">analysis </w:t>
            </w:r>
            <w:r w:rsidR="00F07CBC" w:rsidRPr="00E87CC4">
              <w:rPr>
                <w:rFonts w:cstheme="minorHAnsi"/>
                <w:sz w:val="22"/>
                <w:szCs w:val="22"/>
              </w:rPr>
              <w:t xml:space="preserve">paper is </w:t>
            </w:r>
            <w:r w:rsidR="00F07CBC" w:rsidRPr="00E87CC4">
              <w:rPr>
                <w:rFonts w:cstheme="minorHAnsi"/>
                <w:sz w:val="22"/>
                <w:szCs w:val="22"/>
                <w:highlight w:val="yellow"/>
              </w:rPr>
              <w:t xml:space="preserve">due </w:t>
            </w:r>
            <w:r w:rsidR="003824A8">
              <w:rPr>
                <w:rFonts w:cstheme="minorHAnsi"/>
                <w:sz w:val="22"/>
                <w:szCs w:val="22"/>
                <w:highlight w:val="yellow"/>
              </w:rPr>
              <w:t>Fri</w:t>
            </w:r>
            <w:r w:rsidR="00F07CBC" w:rsidRPr="00E87CC4">
              <w:rPr>
                <w:rFonts w:cstheme="minorHAnsi"/>
                <w:sz w:val="22"/>
                <w:szCs w:val="22"/>
                <w:highlight w:val="yellow"/>
              </w:rPr>
              <w:t xml:space="preserve">day, </w:t>
            </w:r>
            <w:r>
              <w:rPr>
                <w:rFonts w:cstheme="minorHAnsi"/>
                <w:sz w:val="22"/>
                <w:szCs w:val="22"/>
                <w:highlight w:val="yellow"/>
              </w:rPr>
              <w:t>October 9</w:t>
            </w:r>
            <w:r w:rsidR="00F07CBC" w:rsidRPr="00E87CC4">
              <w:rPr>
                <w:rFonts w:cstheme="minorHAnsi"/>
                <w:sz w:val="22"/>
                <w:szCs w:val="22"/>
                <w:highlight w:val="yellow"/>
              </w:rPr>
              <w:t xml:space="preserve">.  </w:t>
            </w:r>
          </w:p>
        </w:tc>
      </w:tr>
      <w:tr w:rsidR="002C4993" w:rsidRPr="00456228" w14:paraId="19517A41"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4A015C71" w:rsidR="00476A81" w:rsidRPr="00456228" w:rsidRDefault="002817FC" w:rsidP="00533765">
            <w:pPr>
              <w:spacing w:line="276" w:lineRule="auto"/>
              <w:rPr>
                <w:rFonts w:cstheme="minorHAnsi"/>
                <w:sz w:val="22"/>
                <w:szCs w:val="22"/>
              </w:rPr>
            </w:pPr>
            <w:r>
              <w:rPr>
                <w:rFonts w:cstheme="minorHAnsi"/>
                <w:b/>
                <w:sz w:val="22"/>
                <w:szCs w:val="22"/>
              </w:rPr>
              <w:t>August 24 – August 3</w:t>
            </w:r>
            <w:r w:rsidR="00EF365E">
              <w:rPr>
                <w:rFonts w:cstheme="minorHAnsi"/>
                <w:b/>
                <w:sz w:val="22"/>
                <w:szCs w:val="22"/>
              </w:rPr>
              <w:t>0</w:t>
            </w:r>
          </w:p>
        </w:tc>
        <w:tc>
          <w:tcPr>
            <w:tcW w:w="7379" w:type="dxa"/>
            <w:shd w:val="clear" w:color="auto" w:fill="auto"/>
          </w:tcPr>
          <w:p w14:paraId="50CA32EB" w14:textId="69C68661" w:rsidR="00476A81" w:rsidRPr="00456228" w:rsidRDefault="00476A81" w:rsidP="00533765">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sidR="00F319B6">
              <w:rPr>
                <w:rFonts w:cstheme="minorHAnsi"/>
                <w:b/>
                <w:sz w:val="22"/>
                <w:szCs w:val="22"/>
              </w:rPr>
              <w:t>3</w:t>
            </w:r>
            <w:r w:rsidR="00533765" w:rsidRPr="00456228">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3, </w:t>
            </w:r>
            <w:r w:rsidR="003824A8">
              <w:rPr>
                <w:rFonts w:cstheme="minorHAnsi"/>
                <w:sz w:val="22"/>
                <w:szCs w:val="22"/>
              </w:rPr>
              <w:t xml:space="preserve">(2) </w:t>
            </w:r>
            <w:r w:rsidRPr="00456228">
              <w:rPr>
                <w:rFonts w:cstheme="minorHAnsi"/>
                <w:sz w:val="22"/>
                <w:szCs w:val="22"/>
              </w:rPr>
              <w:t xml:space="preserve">Chapter 4, </w:t>
            </w:r>
            <w:r w:rsidR="00533765" w:rsidRPr="00456228">
              <w:rPr>
                <w:rFonts w:cstheme="minorHAnsi"/>
                <w:sz w:val="22"/>
                <w:szCs w:val="22"/>
              </w:rPr>
              <w:t xml:space="preserve">and </w:t>
            </w:r>
            <w:r w:rsidR="003824A8">
              <w:rPr>
                <w:rFonts w:cstheme="minorHAnsi"/>
                <w:sz w:val="22"/>
                <w:szCs w:val="22"/>
              </w:rPr>
              <w:t xml:space="preserve">(3) Scholarly Thinking and Writing </w:t>
            </w:r>
          </w:p>
          <w:p w14:paraId="781031EA" w14:textId="77777777" w:rsidR="00476A81" w:rsidRPr="001327B6" w:rsidRDefault="00476A81" w:rsidP="00533765">
            <w:pPr>
              <w:spacing w:line="276" w:lineRule="auto"/>
              <w:rPr>
                <w:rFonts w:cstheme="minorHAnsi"/>
                <w:sz w:val="16"/>
                <w:szCs w:val="16"/>
              </w:rPr>
            </w:pPr>
          </w:p>
          <w:p w14:paraId="30D1474A" w14:textId="1F3F7563" w:rsidR="00476A81" w:rsidRPr="00773FCA"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w:t>
            </w:r>
            <w:r w:rsidR="002817FC" w:rsidRPr="00773FCA">
              <w:rPr>
                <w:rFonts w:cstheme="minorHAnsi"/>
                <w:sz w:val="22"/>
                <w:szCs w:val="22"/>
              </w:rPr>
              <w:t xml:space="preserve">Topic </w:t>
            </w:r>
            <w:r w:rsidR="002817FC">
              <w:rPr>
                <w:rFonts w:cstheme="minorHAnsi"/>
                <w:sz w:val="22"/>
                <w:szCs w:val="22"/>
              </w:rPr>
              <w:t>Response</w:t>
            </w:r>
            <w:r w:rsidR="001D2F22">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2817FC">
              <w:rPr>
                <w:rFonts w:cstheme="minorHAnsi"/>
                <w:sz w:val="22"/>
                <w:szCs w:val="22"/>
                <w:highlight w:val="yellow"/>
              </w:rPr>
              <w:t>August 3</w:t>
            </w:r>
            <w:r w:rsidR="003824A8">
              <w:rPr>
                <w:rFonts w:cstheme="minorHAnsi"/>
                <w:sz w:val="22"/>
                <w:szCs w:val="22"/>
                <w:highlight w:val="yellow"/>
              </w:rPr>
              <w:t>0</w:t>
            </w:r>
            <w:r w:rsidRPr="00773FCA">
              <w:rPr>
                <w:rFonts w:cstheme="minorHAnsi"/>
                <w:sz w:val="22"/>
                <w:szCs w:val="22"/>
                <w:highlight w:val="yellow"/>
              </w:rPr>
              <w:t>.</w:t>
            </w:r>
            <w:r w:rsidRPr="00773FCA">
              <w:rPr>
                <w:rFonts w:cstheme="minorHAnsi"/>
                <w:sz w:val="22"/>
                <w:szCs w:val="22"/>
              </w:rPr>
              <w:t xml:space="preserve">  </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DD0933">
        <w:trPr>
          <w:trHeight w:val="490"/>
        </w:trPr>
        <w:tc>
          <w:tcPr>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2FE847CC" w14:textId="0543402B" w:rsidR="000B3B63"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w:t>
            </w:r>
            <w:r w:rsidR="00CC7ED9">
              <w:rPr>
                <w:rFonts w:cstheme="minorHAnsi"/>
                <w:sz w:val="22"/>
                <w:szCs w:val="22"/>
              </w:rPr>
              <w:t>–</w:t>
            </w:r>
            <w:r w:rsidRPr="00456228">
              <w:rPr>
                <w:rFonts w:cstheme="minorHAnsi"/>
                <w:sz w:val="22"/>
                <w:szCs w:val="22"/>
              </w:rPr>
              <w:t xml:space="preserve"> Neo</w:t>
            </w:r>
          </w:p>
          <w:p w14:paraId="66A77654" w14:textId="77777777" w:rsidR="00CC7ED9" w:rsidRPr="00456228" w:rsidRDefault="00CC7ED9" w:rsidP="000B3B63">
            <w:pPr>
              <w:spacing w:line="276" w:lineRule="auto"/>
              <w:rPr>
                <w:rFonts w:cstheme="minorHAnsi"/>
                <w:sz w:val="22"/>
                <w:szCs w:val="22"/>
              </w:rPr>
            </w:pP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5A109604" w14:textId="59D51072" w:rsidR="002D7E2D" w:rsidRDefault="001D2F22" w:rsidP="000B3B63">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Weekly Topic </w:t>
            </w:r>
            <w:r>
              <w:rPr>
                <w:rFonts w:cstheme="minorHAnsi"/>
                <w:sz w:val="22"/>
                <w:szCs w:val="22"/>
              </w:rPr>
              <w:t xml:space="preserve">Response </w:t>
            </w:r>
            <w:r w:rsidR="00145219">
              <w:rPr>
                <w:rFonts w:cstheme="minorHAnsi"/>
                <w:sz w:val="22"/>
                <w:szCs w:val="22"/>
              </w:rPr>
              <w:t xml:space="preserve">#3 </w:t>
            </w:r>
            <w:r w:rsidR="000B3B63" w:rsidRPr="00456228">
              <w:rPr>
                <w:rFonts w:cstheme="minorHAnsi"/>
                <w:sz w:val="22"/>
                <w:szCs w:val="22"/>
              </w:rPr>
              <w:t>prompt.</w:t>
            </w:r>
          </w:p>
          <w:p w14:paraId="45F597A6" w14:textId="387555F8" w:rsidR="000B3B63" w:rsidRPr="002D7E2D" w:rsidRDefault="00F319B6" w:rsidP="000B3B63">
            <w:pPr>
              <w:pStyle w:val="ListParagraph"/>
              <w:numPr>
                <w:ilvl w:val="0"/>
                <w:numId w:val="15"/>
              </w:numPr>
              <w:spacing w:line="276" w:lineRule="auto"/>
              <w:rPr>
                <w:rFonts w:cstheme="minorHAnsi"/>
                <w:sz w:val="22"/>
                <w:szCs w:val="22"/>
              </w:rPr>
            </w:pPr>
            <w:r>
              <w:rPr>
                <w:rFonts w:cstheme="minorHAnsi"/>
                <w:sz w:val="22"/>
                <w:szCs w:val="22"/>
              </w:rPr>
              <w:t>Work</w:t>
            </w:r>
            <w:r w:rsidR="000B3B63" w:rsidRPr="002D7E2D">
              <w:rPr>
                <w:rFonts w:cstheme="minorHAnsi"/>
                <w:sz w:val="22"/>
                <w:szCs w:val="22"/>
              </w:rPr>
              <w:t xml:space="preserve"> HR Case Study paper – </w:t>
            </w:r>
            <w:r w:rsidR="000B3B63" w:rsidRPr="002D7E2D">
              <w:rPr>
                <w:rFonts w:cstheme="minorHAnsi"/>
                <w:sz w:val="22"/>
                <w:szCs w:val="22"/>
                <w:highlight w:val="yellow"/>
              </w:rPr>
              <w:t xml:space="preserve">due </w:t>
            </w:r>
            <w:r w:rsidR="00EF365E">
              <w:rPr>
                <w:rFonts w:cstheme="minorHAnsi"/>
                <w:sz w:val="22"/>
                <w:szCs w:val="22"/>
                <w:highlight w:val="yellow"/>
              </w:rPr>
              <w:t>Friday</w:t>
            </w:r>
            <w:r w:rsidR="000B3B63" w:rsidRPr="002D7E2D">
              <w:rPr>
                <w:rFonts w:cstheme="minorHAnsi"/>
                <w:sz w:val="22"/>
                <w:szCs w:val="22"/>
                <w:highlight w:val="yellow"/>
              </w:rPr>
              <w:t xml:space="preserve">, </w:t>
            </w:r>
            <w:r w:rsidR="00CC7ED9">
              <w:rPr>
                <w:rFonts w:cstheme="minorHAnsi"/>
                <w:sz w:val="22"/>
                <w:szCs w:val="22"/>
                <w:highlight w:val="yellow"/>
              </w:rPr>
              <w:t>October 9</w:t>
            </w:r>
            <w:r w:rsidR="000B3B63" w:rsidRPr="002D7E2D">
              <w:rPr>
                <w:rFonts w:cstheme="minorHAnsi"/>
                <w:sz w:val="22"/>
                <w:szCs w:val="22"/>
                <w:highlight w:val="yellow"/>
              </w:rPr>
              <w:t>.</w:t>
            </w:r>
            <w:r w:rsidR="000B3B63" w:rsidRPr="002D7E2D">
              <w:rPr>
                <w:rFonts w:cstheme="minorHAnsi"/>
                <w:sz w:val="22"/>
                <w:szCs w:val="22"/>
              </w:rPr>
              <w:t xml:space="preserve">  Use HR Case Study paper template located within Session 2 Tab. </w:t>
            </w:r>
          </w:p>
        </w:tc>
      </w:tr>
      <w:tr w:rsidR="002C4993" w:rsidRPr="00456228" w14:paraId="106D8099"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54CF8234" w:rsidR="000B3B63" w:rsidRPr="00456228" w:rsidRDefault="00EF365E" w:rsidP="000B3B63">
            <w:pPr>
              <w:spacing w:line="276" w:lineRule="auto"/>
              <w:rPr>
                <w:rFonts w:cstheme="minorHAnsi"/>
                <w:b/>
                <w:sz w:val="22"/>
                <w:szCs w:val="22"/>
              </w:rPr>
            </w:pPr>
            <w:r>
              <w:rPr>
                <w:rFonts w:cstheme="minorHAnsi"/>
                <w:b/>
                <w:sz w:val="22"/>
                <w:szCs w:val="22"/>
              </w:rPr>
              <w:t xml:space="preserve">August 31 -   </w:t>
            </w:r>
            <w:r w:rsidR="002817FC">
              <w:rPr>
                <w:rFonts w:cstheme="minorHAnsi"/>
                <w:b/>
                <w:sz w:val="22"/>
                <w:szCs w:val="22"/>
              </w:rPr>
              <w:t xml:space="preserve"> September 6</w:t>
            </w:r>
          </w:p>
        </w:tc>
        <w:tc>
          <w:tcPr>
            <w:tcW w:w="7379" w:type="dxa"/>
            <w:shd w:val="clear" w:color="auto" w:fill="auto"/>
          </w:tcPr>
          <w:p w14:paraId="46E4BB10" w14:textId="3AC4AD49"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6E301A">
              <w:rPr>
                <w:rFonts w:cstheme="minorHAnsi"/>
                <w:b/>
                <w:color w:val="000000" w:themeColor="text1"/>
                <w:sz w:val="22"/>
                <w:szCs w:val="22"/>
                <w:highlight w:val="yellow"/>
              </w:rPr>
              <w:t>Tuesday</w:t>
            </w:r>
            <w:r w:rsidR="00EF365E" w:rsidRPr="006E301A">
              <w:rPr>
                <w:rFonts w:cstheme="minorHAnsi"/>
                <w:b/>
                <w:color w:val="000000" w:themeColor="text1"/>
                <w:sz w:val="22"/>
                <w:szCs w:val="22"/>
                <w:highlight w:val="yellow"/>
              </w:rPr>
              <w:t>, September 1</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404EF2E7"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sidR="00F319B6">
              <w:rPr>
                <w:rFonts w:cstheme="minorHAnsi"/>
                <w:b/>
                <w:sz w:val="22"/>
                <w:szCs w:val="22"/>
              </w:rPr>
              <w:t>2</w:t>
            </w:r>
            <w:r w:rsidR="0025143F">
              <w:rPr>
                <w:rFonts w:cstheme="minorHAnsi"/>
                <w:b/>
                <w:sz w:val="22"/>
                <w:szCs w:val="22"/>
              </w:rPr>
              <w:t xml:space="preserve">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sidR="003824A8">
              <w:rPr>
                <w:rFonts w:cstheme="minorHAnsi"/>
                <w:sz w:val="22"/>
                <w:szCs w:val="22"/>
              </w:rPr>
              <w:t xml:space="preserve">(1) </w:t>
            </w:r>
            <w:r w:rsidRPr="00456228">
              <w:rPr>
                <w:rFonts w:cstheme="minorHAnsi"/>
                <w:sz w:val="22"/>
                <w:szCs w:val="22"/>
              </w:rPr>
              <w:t xml:space="preserve">Chapter 5 and </w:t>
            </w:r>
            <w:r w:rsidR="003824A8">
              <w:rPr>
                <w:rFonts w:cstheme="minorHAnsi"/>
                <w:sz w:val="22"/>
                <w:szCs w:val="22"/>
              </w:rPr>
              <w:t xml:space="preserve">(2) </w:t>
            </w:r>
            <w:r w:rsidRPr="00456228">
              <w:rPr>
                <w:rFonts w:cstheme="minorHAnsi"/>
                <w:sz w:val="22"/>
                <w:szCs w:val="22"/>
              </w:rPr>
              <w:t>Chapter 6.</w:t>
            </w:r>
          </w:p>
          <w:p w14:paraId="42223226" w14:textId="77777777" w:rsidR="00773FCA" w:rsidRPr="00456228" w:rsidRDefault="00773FCA" w:rsidP="000B3B63">
            <w:pPr>
              <w:spacing w:line="276" w:lineRule="auto"/>
              <w:rPr>
                <w:rFonts w:cstheme="minorHAnsi"/>
                <w:sz w:val="22"/>
                <w:szCs w:val="22"/>
              </w:rPr>
            </w:pPr>
          </w:p>
          <w:p w14:paraId="1D52E6D0" w14:textId="40089837"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1D2F22">
              <w:rPr>
                <w:rFonts w:cstheme="minorHAnsi"/>
                <w:sz w:val="22"/>
                <w:szCs w:val="22"/>
              </w:rPr>
              <w:t xml:space="preserve">Response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sidR="002817FC">
              <w:rPr>
                <w:rFonts w:cstheme="minorHAnsi"/>
                <w:sz w:val="22"/>
                <w:szCs w:val="22"/>
                <w:highlight w:val="yellow"/>
              </w:rPr>
              <w:t xml:space="preserve"> September 6</w:t>
            </w:r>
            <w:r w:rsidRPr="00773FCA">
              <w:rPr>
                <w:rFonts w:cstheme="minorHAnsi"/>
                <w:sz w:val="22"/>
                <w:szCs w:val="22"/>
                <w:highlight w:val="yellow"/>
              </w:rPr>
              <w:t>.</w:t>
            </w:r>
            <w:r w:rsidRPr="00773FCA">
              <w:rPr>
                <w:rFonts w:cstheme="minorHAnsi"/>
                <w:sz w:val="22"/>
                <w:szCs w:val="22"/>
              </w:rPr>
              <w:t xml:space="preserve">  </w:t>
            </w:r>
          </w:p>
        </w:tc>
      </w:tr>
    </w:tbl>
    <w:p w14:paraId="658CCE20" w14:textId="24C459F0" w:rsidR="00086564" w:rsidRDefault="00086564"/>
    <w:p w14:paraId="4459F61A" w14:textId="1AF34680" w:rsidR="003824A8" w:rsidRDefault="003824A8"/>
    <w:p w14:paraId="01E456B9" w14:textId="77777777" w:rsidR="002861FE" w:rsidRDefault="002861FE"/>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52B940D1"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tcPr>
          <w:p w14:paraId="30AC41C3" w14:textId="7EDB3736" w:rsidR="00476A81"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3AE21E22" w14:textId="77777777" w:rsidR="00CC7ED9" w:rsidRPr="00456228" w:rsidRDefault="00CC7ED9" w:rsidP="008447F5">
            <w:pPr>
              <w:spacing w:line="276" w:lineRule="auto"/>
              <w:rPr>
                <w:rFonts w:cstheme="minorHAnsi"/>
                <w:sz w:val="22"/>
                <w:szCs w:val="22"/>
              </w:rPr>
            </w:pPr>
          </w:p>
          <w:p w14:paraId="7F7B6A9E" w14:textId="77777777" w:rsidR="00CC7ED9" w:rsidRDefault="00476A81" w:rsidP="00CC7ED9">
            <w:pPr>
              <w:spacing w:line="276" w:lineRule="auto"/>
              <w:contextualSpacing/>
              <w:rPr>
                <w:rFonts w:cstheme="minorHAnsi"/>
                <w:b/>
                <w:sz w:val="22"/>
                <w:szCs w:val="22"/>
              </w:rPr>
            </w:pPr>
            <w:r w:rsidRPr="00456228">
              <w:rPr>
                <w:rFonts w:cstheme="minorHAnsi"/>
                <w:b/>
                <w:sz w:val="22"/>
                <w:szCs w:val="22"/>
              </w:rPr>
              <w:t>Session 4 Homework:</w:t>
            </w:r>
            <w:r w:rsidR="00CC7ED9">
              <w:rPr>
                <w:rFonts w:cstheme="minorHAnsi"/>
                <w:b/>
                <w:sz w:val="22"/>
                <w:szCs w:val="22"/>
              </w:rPr>
              <w:t xml:space="preserve">  </w:t>
            </w:r>
          </w:p>
          <w:p w14:paraId="7C2A7467" w14:textId="53BDF446" w:rsidR="00F31346" w:rsidRPr="00CC7ED9" w:rsidRDefault="002861FE" w:rsidP="00CC7ED9">
            <w:pPr>
              <w:pStyle w:val="ListParagraph"/>
              <w:numPr>
                <w:ilvl w:val="0"/>
                <w:numId w:val="35"/>
              </w:numPr>
              <w:spacing w:line="276" w:lineRule="auto"/>
              <w:rPr>
                <w:rFonts w:cstheme="minorHAnsi"/>
                <w:b/>
                <w:sz w:val="22"/>
                <w:szCs w:val="22"/>
              </w:rPr>
            </w:pPr>
            <w:r>
              <w:rPr>
                <w:rFonts w:cstheme="minorHAnsi"/>
                <w:sz w:val="22"/>
                <w:szCs w:val="22"/>
              </w:rPr>
              <w:t>C</w:t>
            </w:r>
            <w:r w:rsidR="00EF365E" w:rsidRPr="00CC7ED9">
              <w:rPr>
                <w:rFonts w:cstheme="minorHAnsi"/>
                <w:sz w:val="22"/>
                <w:szCs w:val="22"/>
              </w:rPr>
              <w:t xml:space="preserve">omplete </w:t>
            </w:r>
            <w:r w:rsidR="00476A81" w:rsidRPr="00CC7ED9">
              <w:rPr>
                <w:rFonts w:cstheme="minorHAnsi"/>
                <w:sz w:val="22"/>
                <w:szCs w:val="22"/>
              </w:rPr>
              <w:t xml:space="preserve">Weekly Topic </w:t>
            </w:r>
            <w:r w:rsidR="001D2F22" w:rsidRPr="00CC7ED9">
              <w:rPr>
                <w:rFonts w:cstheme="minorHAnsi"/>
                <w:sz w:val="22"/>
                <w:szCs w:val="22"/>
              </w:rPr>
              <w:t xml:space="preserve">Response </w:t>
            </w:r>
            <w:r w:rsidR="002D7E2D" w:rsidRPr="00CC7ED9">
              <w:rPr>
                <w:rFonts w:cstheme="minorHAnsi"/>
                <w:sz w:val="22"/>
                <w:szCs w:val="22"/>
              </w:rPr>
              <w:t xml:space="preserve">#4 </w:t>
            </w:r>
            <w:r w:rsidR="00476A81" w:rsidRPr="00CC7ED9">
              <w:rPr>
                <w:rFonts w:cstheme="minorHAnsi"/>
                <w:sz w:val="22"/>
                <w:szCs w:val="22"/>
              </w:rPr>
              <w:t xml:space="preserve">prompt. </w:t>
            </w:r>
          </w:p>
          <w:p w14:paraId="2F0E4D53" w14:textId="190F6D2D" w:rsidR="00476A81" w:rsidRPr="00F31346" w:rsidRDefault="00F319B6" w:rsidP="00F31346">
            <w:pPr>
              <w:pStyle w:val="ListParagraph"/>
              <w:numPr>
                <w:ilvl w:val="0"/>
                <w:numId w:val="16"/>
              </w:numPr>
              <w:spacing w:line="276" w:lineRule="auto"/>
              <w:rPr>
                <w:rFonts w:cstheme="minorHAnsi"/>
                <w:sz w:val="22"/>
                <w:szCs w:val="22"/>
              </w:rPr>
            </w:pPr>
            <w:r w:rsidRPr="00F319B6">
              <w:rPr>
                <w:rFonts w:cstheme="minorHAnsi"/>
                <w:bCs/>
                <w:color w:val="000000" w:themeColor="text1"/>
                <w:sz w:val="22"/>
                <w:szCs w:val="22"/>
              </w:rPr>
              <w:t xml:space="preserve">Work </w:t>
            </w:r>
            <w:r w:rsidR="00F31346" w:rsidRPr="00EF365E">
              <w:rPr>
                <w:rFonts w:cstheme="minorHAnsi"/>
                <w:bCs/>
                <w:color w:val="000000" w:themeColor="text1"/>
                <w:sz w:val="22"/>
                <w:szCs w:val="22"/>
                <w:highlight w:val="yellow"/>
              </w:rPr>
              <w:t xml:space="preserve">HR Case Study </w:t>
            </w:r>
            <w:r w:rsidR="00F31346" w:rsidRPr="00EF365E">
              <w:rPr>
                <w:rFonts w:cstheme="minorHAnsi"/>
                <w:bCs/>
                <w:sz w:val="22"/>
                <w:szCs w:val="22"/>
                <w:highlight w:val="yellow"/>
              </w:rPr>
              <w:t xml:space="preserve">is due </w:t>
            </w:r>
            <w:r w:rsidR="00EF365E" w:rsidRPr="00CC7ED9">
              <w:rPr>
                <w:rFonts w:cstheme="minorHAnsi"/>
                <w:bCs/>
                <w:sz w:val="22"/>
                <w:szCs w:val="22"/>
                <w:highlight w:val="yellow"/>
              </w:rPr>
              <w:t>Fri</w:t>
            </w:r>
            <w:r w:rsidR="00F31346" w:rsidRPr="00CC7ED9">
              <w:rPr>
                <w:rFonts w:cstheme="minorHAnsi"/>
                <w:bCs/>
                <w:sz w:val="22"/>
                <w:szCs w:val="22"/>
                <w:highlight w:val="yellow"/>
              </w:rPr>
              <w:t xml:space="preserve">day, </w:t>
            </w:r>
            <w:r w:rsidR="00CC7ED9" w:rsidRPr="00CC7ED9">
              <w:rPr>
                <w:rFonts w:cstheme="minorHAnsi"/>
                <w:bCs/>
                <w:sz w:val="22"/>
                <w:szCs w:val="22"/>
                <w:highlight w:val="yellow"/>
              </w:rPr>
              <w:t>October 9</w:t>
            </w:r>
            <w:r w:rsidR="00F31346" w:rsidRPr="00CC7ED9">
              <w:rPr>
                <w:rFonts w:cstheme="minorHAnsi"/>
                <w:bCs/>
                <w:sz w:val="22"/>
                <w:szCs w:val="22"/>
                <w:highlight w:val="yellow"/>
              </w:rPr>
              <w:t>,</w:t>
            </w:r>
            <w:r w:rsidR="00F31346" w:rsidRPr="00F319B6">
              <w:rPr>
                <w:rFonts w:cstheme="minorHAnsi"/>
                <w:bCs/>
                <w:sz w:val="22"/>
                <w:szCs w:val="22"/>
              </w:rPr>
              <w:t xml:space="preserve"> </w:t>
            </w:r>
            <w:r w:rsidR="00F31346" w:rsidRPr="00456228">
              <w:rPr>
                <w:rFonts w:cstheme="minorHAnsi"/>
                <w:sz w:val="22"/>
                <w:szCs w:val="22"/>
              </w:rPr>
              <w:t xml:space="preserve">by midnight (Central Time Zone). </w:t>
            </w:r>
            <w:r w:rsidR="00F31346">
              <w:rPr>
                <w:rFonts w:cstheme="minorHAnsi"/>
                <w:sz w:val="22"/>
                <w:szCs w:val="22"/>
              </w:rPr>
              <w:t xml:space="preserve"> </w:t>
            </w:r>
          </w:p>
        </w:tc>
      </w:tr>
      <w:tr w:rsidR="002C4993" w:rsidRPr="00456228" w14:paraId="0E6A86BE" w14:textId="77777777" w:rsidTr="00086564">
        <w:trPr>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5C8E9240" w:rsidR="00476A81" w:rsidRPr="00456228" w:rsidRDefault="002817FC" w:rsidP="008447F5">
            <w:pPr>
              <w:spacing w:line="276" w:lineRule="auto"/>
              <w:rPr>
                <w:rFonts w:cstheme="minorHAnsi"/>
                <w:sz w:val="22"/>
                <w:szCs w:val="22"/>
              </w:rPr>
            </w:pPr>
            <w:r>
              <w:rPr>
                <w:rFonts w:cstheme="minorHAnsi"/>
                <w:b/>
                <w:sz w:val="22"/>
                <w:szCs w:val="22"/>
              </w:rPr>
              <w:t>September 7 – September 13</w:t>
            </w:r>
          </w:p>
        </w:tc>
        <w:tc>
          <w:tcPr>
            <w:tcW w:w="7379" w:type="dxa"/>
          </w:tcPr>
          <w:p w14:paraId="220FCC5E" w14:textId="2A70A54A"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8447F5" w:rsidRPr="00456228">
              <w:rPr>
                <w:rFonts w:cstheme="minorHAnsi"/>
                <w:sz w:val="22"/>
                <w:szCs w:val="22"/>
              </w:rPr>
              <w:t>7</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078AFB20"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2861FE">
              <w:rPr>
                <w:rFonts w:cstheme="minorHAnsi"/>
                <w:sz w:val="22"/>
                <w:szCs w:val="22"/>
              </w:rPr>
              <w:t>C</w:t>
            </w:r>
            <w:r w:rsidR="00231FB6" w:rsidRPr="00CC7ED9">
              <w:rPr>
                <w:rFonts w:cstheme="minorHAnsi"/>
                <w:sz w:val="22"/>
                <w:szCs w:val="22"/>
              </w:rPr>
              <w:t xml:space="preserve">omplete Weekly Topic </w:t>
            </w:r>
            <w:r w:rsidR="001D2F22" w:rsidRPr="00CC7ED9">
              <w:rPr>
                <w:rFonts w:cstheme="minorHAnsi"/>
                <w:sz w:val="22"/>
                <w:szCs w:val="22"/>
              </w:rPr>
              <w:t xml:space="preserve">Response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EF365E" w:rsidRPr="00CC7ED9">
              <w:rPr>
                <w:rFonts w:cstheme="minorHAnsi"/>
                <w:sz w:val="22"/>
                <w:szCs w:val="22"/>
                <w:highlight w:val="yellow"/>
              </w:rPr>
              <w:t>September 13</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0E142A81"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7884356E" w14:textId="59EAC69C"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3824A8" w:rsidRPr="00CC7ED9">
              <w:rPr>
                <w:rFonts w:cstheme="minorHAnsi"/>
                <w:sz w:val="22"/>
                <w:szCs w:val="22"/>
              </w:rPr>
              <w:t>Assignment - complete</w:t>
            </w:r>
            <w:r w:rsidR="00193EFC" w:rsidRPr="00CC7ED9">
              <w:rPr>
                <w:rFonts w:cstheme="minorHAnsi"/>
                <w:sz w:val="22"/>
                <w:szCs w:val="22"/>
              </w:rPr>
              <w:t xml:space="preserve"> </w:t>
            </w:r>
            <w:r w:rsidRPr="00CC7ED9">
              <w:rPr>
                <w:rFonts w:cstheme="minorHAnsi"/>
                <w:sz w:val="22"/>
                <w:szCs w:val="22"/>
              </w:rPr>
              <w:t xml:space="preserve">Weekly Topic </w:t>
            </w:r>
            <w:r w:rsidR="001D2F22" w:rsidRPr="00CC7ED9">
              <w:rPr>
                <w:rFonts w:cstheme="minorHAnsi"/>
                <w:sz w:val="22"/>
                <w:szCs w:val="22"/>
              </w:rPr>
              <w:t xml:space="preserve">Response </w:t>
            </w:r>
            <w:r w:rsidR="00145219">
              <w:rPr>
                <w:rFonts w:cstheme="minorHAnsi"/>
                <w:sz w:val="22"/>
                <w:szCs w:val="22"/>
              </w:rPr>
              <w:t xml:space="preserve">#5 </w:t>
            </w:r>
            <w:r w:rsidRPr="00CC7ED9">
              <w:rPr>
                <w:rFonts w:cstheme="minorHAnsi"/>
                <w:sz w:val="22"/>
                <w:szCs w:val="22"/>
              </w:rPr>
              <w:t>prompt.</w:t>
            </w:r>
          </w:p>
          <w:p w14:paraId="0302BD64" w14:textId="1313EF97" w:rsidR="00476A81" w:rsidRPr="00CC7ED9" w:rsidRDefault="00476A81" w:rsidP="00CC7ED9">
            <w:pPr>
              <w:overflowPunct w:val="0"/>
              <w:autoSpaceDE w:val="0"/>
              <w:autoSpaceDN w:val="0"/>
              <w:adjustRightInd w:val="0"/>
              <w:spacing w:line="276" w:lineRule="auto"/>
              <w:rPr>
                <w:rFonts w:cstheme="minorHAnsi"/>
                <w:sz w:val="22"/>
                <w:szCs w:val="22"/>
              </w:rPr>
            </w:pPr>
          </w:p>
        </w:tc>
      </w:tr>
      <w:tr w:rsidR="002C4993" w:rsidRPr="00456228" w14:paraId="14336BF5" w14:textId="77777777" w:rsidTr="00086564">
        <w:trPr>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04878296" w:rsidR="00476A81" w:rsidRPr="00456228" w:rsidRDefault="00EF365E" w:rsidP="009D734E">
            <w:pPr>
              <w:spacing w:line="276" w:lineRule="auto"/>
              <w:rPr>
                <w:rFonts w:cstheme="minorHAnsi"/>
                <w:b/>
                <w:sz w:val="22"/>
                <w:szCs w:val="22"/>
              </w:rPr>
            </w:pPr>
            <w:r>
              <w:rPr>
                <w:rFonts w:cstheme="minorHAnsi"/>
                <w:b/>
                <w:sz w:val="22"/>
                <w:szCs w:val="22"/>
              </w:rPr>
              <w:t>September 14 – September 20</w:t>
            </w:r>
          </w:p>
        </w:tc>
        <w:tc>
          <w:tcPr>
            <w:tcW w:w="7379" w:type="dxa"/>
          </w:tcPr>
          <w:p w14:paraId="0D4797A9" w14:textId="57BD78E8"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1673F1" w:rsidRPr="00456228">
              <w:rPr>
                <w:rFonts w:cstheme="minorHAnsi"/>
                <w:sz w:val="22"/>
                <w:szCs w:val="22"/>
              </w:rPr>
              <w:t>9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9D734E" w:rsidRPr="00456228">
              <w:rPr>
                <w:rFonts w:cstheme="minorHAnsi"/>
                <w:sz w:val="22"/>
                <w:szCs w:val="22"/>
              </w:rPr>
              <w:t>0</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52077DC" w14:textId="53409541"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Weekly Topic</w:t>
            </w:r>
            <w:r w:rsidR="001D2F22" w:rsidRPr="00EF365E">
              <w:rPr>
                <w:rFonts w:cstheme="minorHAnsi"/>
                <w:sz w:val="22"/>
                <w:szCs w:val="22"/>
              </w:rPr>
              <w:t xml:space="preserve"> Response</w:t>
            </w:r>
            <w:r w:rsidRPr="00EF365E">
              <w:rPr>
                <w:rFonts w:cstheme="minorHAnsi"/>
                <w:sz w:val="22"/>
                <w:szCs w:val="22"/>
              </w:rPr>
              <w:t xml:space="preserve"> #5 prompt and provided feedback to one peer by </w:t>
            </w:r>
            <w:r w:rsidRPr="00EF365E">
              <w:rPr>
                <w:rFonts w:cstheme="minorHAnsi"/>
                <w:sz w:val="22"/>
                <w:szCs w:val="22"/>
                <w:highlight w:val="yellow"/>
              </w:rPr>
              <w:t xml:space="preserve">Sunday, </w:t>
            </w:r>
            <w:r w:rsidR="00EF365E">
              <w:rPr>
                <w:rFonts w:cstheme="minorHAnsi"/>
                <w:sz w:val="22"/>
                <w:szCs w:val="22"/>
                <w:highlight w:val="yellow"/>
              </w:rPr>
              <w:t>September 20</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0C7430F3"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9D734E" w:rsidRPr="00456228">
              <w:rPr>
                <w:rFonts w:cstheme="minorHAnsi"/>
                <w:sz w:val="22"/>
                <w:szCs w:val="22"/>
              </w:rPr>
              <w:t>Neo</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7ADF71C2" w:rsidR="00476A81" w:rsidRDefault="005F02B4" w:rsidP="00910E7E">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145219">
              <w:rPr>
                <w:rFonts w:cstheme="minorHAnsi"/>
                <w:sz w:val="22"/>
                <w:szCs w:val="22"/>
              </w:rPr>
              <w:t xml:space="preserve">Response #6 </w:t>
            </w:r>
            <w:r w:rsidR="00476A81" w:rsidRPr="00456228">
              <w:rPr>
                <w:rFonts w:cstheme="minorHAnsi"/>
                <w:sz w:val="22"/>
                <w:szCs w:val="22"/>
              </w:rPr>
              <w:t>prompt.</w:t>
            </w:r>
          </w:p>
          <w:p w14:paraId="2AC713BD" w14:textId="012A1EA4" w:rsidR="00086564" w:rsidRPr="00CC7ED9" w:rsidRDefault="00CC7ED9" w:rsidP="00086564">
            <w:pPr>
              <w:pStyle w:val="ListParagraph"/>
              <w:numPr>
                <w:ilvl w:val="0"/>
                <w:numId w:val="5"/>
              </w:numPr>
              <w:spacing w:line="276" w:lineRule="auto"/>
              <w:rPr>
                <w:rFonts w:cstheme="minorHAnsi"/>
                <w:sz w:val="22"/>
                <w:szCs w:val="22"/>
              </w:rPr>
            </w:pPr>
            <w:r>
              <w:rPr>
                <w:rFonts w:cstheme="minorHAnsi"/>
                <w:sz w:val="22"/>
                <w:szCs w:val="22"/>
              </w:rPr>
              <w:t xml:space="preserve">Work </w:t>
            </w:r>
            <w:r w:rsidR="009B5382" w:rsidRPr="00456228">
              <w:rPr>
                <w:rFonts w:cstheme="minorHAnsi"/>
                <w:sz w:val="22"/>
                <w:szCs w:val="22"/>
              </w:rPr>
              <w:t xml:space="preserve">HR Case </w:t>
            </w:r>
            <w:r w:rsidR="009B5382">
              <w:rPr>
                <w:rFonts w:cstheme="minorHAnsi"/>
                <w:sz w:val="22"/>
                <w:szCs w:val="22"/>
              </w:rPr>
              <w:t xml:space="preserve">analysis </w:t>
            </w:r>
            <w:r w:rsidR="009B5382" w:rsidRPr="00456228">
              <w:rPr>
                <w:rFonts w:cstheme="minorHAnsi"/>
                <w:sz w:val="22"/>
                <w:szCs w:val="22"/>
              </w:rPr>
              <w:t xml:space="preserve">paper is </w:t>
            </w:r>
            <w:r w:rsidR="009B5382" w:rsidRPr="00456228">
              <w:rPr>
                <w:rFonts w:cstheme="minorHAnsi"/>
                <w:sz w:val="22"/>
                <w:szCs w:val="22"/>
                <w:highlight w:val="yellow"/>
              </w:rPr>
              <w:t xml:space="preserve">due </w:t>
            </w:r>
            <w:r>
              <w:rPr>
                <w:rFonts w:cstheme="minorHAnsi"/>
                <w:sz w:val="22"/>
                <w:szCs w:val="22"/>
                <w:highlight w:val="yellow"/>
              </w:rPr>
              <w:t>Fri</w:t>
            </w:r>
            <w:r w:rsidR="009B5382" w:rsidRPr="00456228">
              <w:rPr>
                <w:rFonts w:cstheme="minorHAnsi"/>
                <w:sz w:val="22"/>
                <w:szCs w:val="22"/>
                <w:highlight w:val="yellow"/>
              </w:rPr>
              <w:t xml:space="preserve">day, </w:t>
            </w:r>
            <w:r>
              <w:rPr>
                <w:rFonts w:cstheme="minorHAnsi"/>
                <w:sz w:val="22"/>
                <w:szCs w:val="22"/>
                <w:highlight w:val="yellow"/>
              </w:rPr>
              <w:t>October 9</w:t>
            </w:r>
            <w:r w:rsidR="009B5382" w:rsidRPr="00456228">
              <w:rPr>
                <w:rFonts w:cstheme="minorHAnsi"/>
                <w:sz w:val="22"/>
                <w:szCs w:val="22"/>
                <w:highlight w:val="yellow"/>
              </w:rPr>
              <w:t xml:space="preserve">.  </w:t>
            </w: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4AD07F12" w14:textId="0A62A74F" w:rsidR="00581F42" w:rsidRPr="00456228" w:rsidRDefault="00581F42" w:rsidP="00581F42">
            <w:pPr>
              <w:spacing w:line="276" w:lineRule="auto"/>
              <w:rPr>
                <w:rFonts w:cstheme="minorHAnsi"/>
                <w:sz w:val="22"/>
                <w:szCs w:val="22"/>
              </w:rPr>
            </w:pPr>
            <w:r>
              <w:rPr>
                <w:rFonts w:cstheme="minorHAnsi"/>
                <w:b/>
                <w:sz w:val="22"/>
                <w:szCs w:val="22"/>
              </w:rPr>
              <w:t>September 21 – September 27</w:t>
            </w:r>
          </w:p>
        </w:tc>
        <w:tc>
          <w:tcPr>
            <w:tcW w:w="7379" w:type="dxa"/>
            <w:shd w:val="clear" w:color="auto" w:fill="auto"/>
          </w:tcPr>
          <w:p w14:paraId="05B9279E" w14:textId="36D9FFD5" w:rsidR="00581F42" w:rsidRPr="00456228"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 xml:space="preserve">Chapter 11 and </w:t>
            </w:r>
            <w:r>
              <w:rPr>
                <w:rFonts w:cstheme="minorHAnsi"/>
                <w:sz w:val="22"/>
                <w:szCs w:val="22"/>
              </w:rPr>
              <w:t xml:space="preserve">(2) </w:t>
            </w:r>
            <w:r w:rsidRPr="00456228">
              <w:rPr>
                <w:rFonts w:cstheme="minorHAnsi"/>
                <w:sz w:val="22"/>
                <w:szCs w:val="22"/>
              </w:rPr>
              <w:t>Chapter 12.</w:t>
            </w:r>
          </w:p>
          <w:p w14:paraId="3BA7A0C5" w14:textId="0414BF98" w:rsidR="00581F42" w:rsidRPr="00456228" w:rsidRDefault="00581F42" w:rsidP="00581F4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Pr>
                <w:rFonts w:cstheme="minorHAnsi"/>
                <w:sz w:val="22"/>
                <w:szCs w:val="22"/>
              </w:rPr>
              <w:t xml:space="preserve"> Response</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sidR="00060050">
              <w:rPr>
                <w:rFonts w:cstheme="minorHAnsi"/>
                <w:sz w:val="22"/>
                <w:szCs w:val="22"/>
                <w:highlight w:val="yellow"/>
              </w:rPr>
              <w:t>September 27</w:t>
            </w:r>
            <w:r w:rsidRPr="00F319B6">
              <w:rPr>
                <w:rFonts w:cstheme="minorHAnsi"/>
                <w:sz w:val="22"/>
                <w:szCs w:val="22"/>
                <w:highlight w:val="yellow"/>
              </w:rPr>
              <w:t>.</w:t>
            </w:r>
            <w:r w:rsidRPr="00F319B6">
              <w:rPr>
                <w:rFonts w:cstheme="minorHAnsi"/>
                <w:sz w:val="22"/>
                <w:szCs w:val="22"/>
              </w:rPr>
              <w:t xml:space="preserve"> </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23AB31C2"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w:t>
            </w:r>
            <w:r>
              <w:rPr>
                <w:rFonts w:cstheme="minorHAnsi"/>
                <w:sz w:val="22"/>
                <w:szCs w:val="22"/>
              </w:rPr>
              <w:t>s</w:t>
            </w:r>
            <w:r w:rsidRPr="00456228">
              <w:rPr>
                <w:rFonts w:cstheme="minorHAnsi"/>
                <w:sz w:val="22"/>
                <w:szCs w:val="22"/>
              </w:rPr>
              <w:t xml:space="preserve"> 13 </w:t>
            </w:r>
            <w:r>
              <w:rPr>
                <w:rFonts w:cstheme="minorHAnsi"/>
                <w:sz w:val="22"/>
                <w:szCs w:val="22"/>
              </w:rPr>
              <w:t xml:space="preserve">&amp; </w:t>
            </w:r>
            <w:r w:rsidR="00040956" w:rsidRPr="006E301A">
              <w:rPr>
                <w:rFonts w:cstheme="minorHAnsi"/>
                <w:b/>
                <w:bCs/>
                <w:color w:val="0432FF"/>
                <w:sz w:val="22"/>
                <w:szCs w:val="22"/>
                <w:highlight w:val="yellow"/>
              </w:rPr>
              <w:t>16</w:t>
            </w:r>
            <w:r>
              <w:rPr>
                <w:rFonts w:cstheme="minorHAnsi"/>
                <w:sz w:val="22"/>
                <w:szCs w:val="22"/>
              </w:rPr>
              <w:t xml:space="preserve"> –</w:t>
            </w:r>
            <w:r w:rsidRPr="00456228">
              <w:rPr>
                <w:rFonts w:cstheme="minorHAnsi"/>
                <w:sz w:val="22"/>
                <w:szCs w:val="22"/>
              </w:rPr>
              <w:t xml:space="preserve"> Neo</w:t>
            </w:r>
          </w:p>
          <w:p w14:paraId="19F77FD5" w14:textId="77777777" w:rsidR="00CC7ED9" w:rsidRPr="00456228" w:rsidRDefault="00CC7ED9" w:rsidP="00CC7ED9">
            <w:pPr>
              <w:spacing w:line="276" w:lineRule="auto"/>
              <w:rPr>
                <w:rFonts w:cstheme="minorHAnsi"/>
                <w:sz w:val="22"/>
                <w:szCs w:val="22"/>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41B8E730"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Weekly Topic </w:t>
            </w:r>
            <w:r>
              <w:rPr>
                <w:rFonts w:cstheme="minorHAnsi"/>
                <w:sz w:val="22"/>
                <w:szCs w:val="22"/>
              </w:rPr>
              <w:t xml:space="preserve">Response #7 </w:t>
            </w:r>
            <w:r w:rsidRPr="00456228">
              <w:rPr>
                <w:rFonts w:cstheme="minorHAnsi"/>
                <w:sz w:val="22"/>
                <w:szCs w:val="22"/>
              </w:rPr>
              <w:t xml:space="preserve">prompt. </w:t>
            </w:r>
          </w:p>
          <w:p w14:paraId="508FD02F" w14:textId="363468C5" w:rsidR="00CC7ED9" w:rsidRPr="00CC7ED9"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due Friday, October 9</w:t>
            </w:r>
            <w:r w:rsidRPr="00CC7ED9">
              <w:rPr>
                <w:rFonts w:cstheme="minorHAnsi"/>
                <w:sz w:val="22"/>
                <w:szCs w:val="22"/>
              </w:rPr>
              <w:t xml:space="preserve"> by midnight (Central Time Zone).</w:t>
            </w:r>
            <w:r w:rsidRPr="00CC7ED9">
              <w:rPr>
                <w:rFonts w:cstheme="minorHAnsi"/>
                <w:color w:val="000000" w:themeColor="text1"/>
                <w:sz w:val="22"/>
                <w:szCs w:val="22"/>
              </w:rPr>
              <w:t xml:space="preserve">  </w:t>
            </w:r>
          </w:p>
        </w:tc>
      </w:tr>
    </w:tbl>
    <w:p w14:paraId="253BB5F0" w14:textId="6438636C" w:rsidR="00FB6408" w:rsidRDefault="00FB6408"/>
    <w:p w14:paraId="0CB9EDBF" w14:textId="77777777" w:rsidR="00145219" w:rsidRDefault="00145219"/>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45219" w:rsidRPr="00456228" w14:paraId="3611F858"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752028AA" w14:textId="1127272C" w:rsidR="00145219" w:rsidRPr="006E301A" w:rsidRDefault="00145219" w:rsidP="00145219">
            <w:pPr>
              <w:spacing w:line="276" w:lineRule="auto"/>
              <w:rPr>
                <w:rFonts w:cstheme="minorHAnsi"/>
                <w:b w:val="0"/>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6DC4E855" w14:textId="45B76AF4" w:rsidR="00145219" w:rsidRPr="006E301A" w:rsidRDefault="00145219" w:rsidP="00145219">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2D1A33B5" w14:textId="77777777" w:rsidTr="004549D7">
        <w:trPr>
          <w:cnfStyle w:val="000000100000" w:firstRow="0" w:lastRow="0" w:firstColumn="0" w:lastColumn="0" w:oddVBand="0" w:evenVBand="0" w:oddHBand="1" w:evenHBand="0" w:firstRowFirstColumn="0" w:firstRowLastColumn="0" w:lastRowFirstColumn="0" w:lastRowLastColumn="0"/>
          <w:trHeight w:val="1538"/>
        </w:trPr>
        <w:tc>
          <w:tcPr>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064E1D20" w:rsidR="00476A81" w:rsidRPr="00456228" w:rsidRDefault="00DD0933" w:rsidP="00910E7E">
            <w:pPr>
              <w:spacing w:line="276" w:lineRule="auto"/>
              <w:rPr>
                <w:rFonts w:cstheme="minorHAnsi"/>
                <w:b/>
                <w:sz w:val="22"/>
                <w:szCs w:val="22"/>
              </w:rPr>
            </w:pPr>
            <w:r>
              <w:rPr>
                <w:rFonts w:cstheme="minorHAnsi"/>
                <w:b/>
                <w:sz w:val="22"/>
                <w:szCs w:val="22"/>
              </w:rPr>
              <w:t>September 28 – October 4</w:t>
            </w:r>
          </w:p>
        </w:tc>
        <w:tc>
          <w:tcPr>
            <w:tcW w:w="7379" w:type="dxa"/>
            <w:shd w:val="clear" w:color="auto" w:fill="auto"/>
          </w:tcPr>
          <w:p w14:paraId="69F2473A" w14:textId="6EDCE0ED" w:rsidR="004549D7" w:rsidRDefault="004549D7" w:rsidP="004549D7">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6E301A">
              <w:rPr>
                <w:rFonts w:cstheme="minorHAnsi"/>
                <w:b/>
                <w:color w:val="000000" w:themeColor="text1"/>
                <w:sz w:val="22"/>
                <w:szCs w:val="22"/>
                <w:highlight w:val="yellow"/>
              </w:rPr>
              <w:t xml:space="preserve">Tuesday, </w:t>
            </w:r>
            <w:r w:rsidR="00581F42" w:rsidRPr="006E301A">
              <w:rPr>
                <w:rFonts w:cstheme="minorHAnsi"/>
                <w:b/>
                <w:color w:val="000000" w:themeColor="text1"/>
                <w:sz w:val="22"/>
                <w:szCs w:val="22"/>
                <w:highlight w:val="yellow"/>
              </w:rPr>
              <w:t>September 29</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0EE14A8" w14:textId="77777777" w:rsidR="00DD0933" w:rsidRDefault="00DD0933" w:rsidP="004549D7">
            <w:pPr>
              <w:spacing w:line="276" w:lineRule="auto"/>
              <w:rPr>
                <w:rFonts w:cstheme="minorHAnsi"/>
                <w:b/>
                <w:color w:val="0432FF"/>
                <w:sz w:val="22"/>
                <w:szCs w:val="22"/>
              </w:rPr>
            </w:pPr>
          </w:p>
          <w:p w14:paraId="0E0D1193" w14:textId="003C925A"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sidR="00040956">
              <w:rPr>
                <w:rFonts w:cstheme="minorHAnsi"/>
                <w:b/>
                <w:sz w:val="22"/>
                <w:szCs w:val="22"/>
              </w:rPr>
              <w:t>2</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Chapter </w:t>
            </w:r>
            <w:r w:rsidR="004549D7">
              <w:rPr>
                <w:rFonts w:cstheme="minorHAnsi"/>
                <w:sz w:val="22"/>
                <w:szCs w:val="22"/>
              </w:rPr>
              <w:t>1</w:t>
            </w:r>
            <w:r w:rsidR="00040956">
              <w:rPr>
                <w:rFonts w:cstheme="minorHAnsi"/>
                <w:sz w:val="22"/>
                <w:szCs w:val="22"/>
              </w:rPr>
              <w:t>3 &amp; 16</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346BF6E2"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 xml:space="preserve">omplete Weekly </w:t>
            </w:r>
            <w:r w:rsidR="005F02B4">
              <w:rPr>
                <w:rFonts w:cstheme="minorHAnsi"/>
                <w:sz w:val="22"/>
                <w:szCs w:val="22"/>
              </w:rPr>
              <w:t>T</w:t>
            </w:r>
            <w:r w:rsidR="00231FB6" w:rsidRPr="00F319B6">
              <w:rPr>
                <w:rFonts w:cstheme="minorHAnsi"/>
                <w:sz w:val="22"/>
                <w:szCs w:val="22"/>
              </w:rPr>
              <w:t xml:space="preserve">opic </w:t>
            </w:r>
            <w:r w:rsidR="005F02B4">
              <w:rPr>
                <w:rFonts w:cstheme="minorHAnsi"/>
                <w:sz w:val="22"/>
                <w:szCs w:val="22"/>
              </w:rPr>
              <w:t xml:space="preserve">Response </w:t>
            </w:r>
            <w:r w:rsidR="00231FB6" w:rsidRPr="00F319B6">
              <w:rPr>
                <w:rFonts w:cstheme="minorHAnsi"/>
                <w:sz w:val="22"/>
                <w:szCs w:val="22"/>
              </w:rPr>
              <w:t xml:space="preserve">#7 prompt by </w:t>
            </w:r>
            <w:r w:rsidR="00231FB6" w:rsidRPr="00581F42">
              <w:rPr>
                <w:rFonts w:cstheme="minorHAnsi"/>
                <w:sz w:val="22"/>
                <w:szCs w:val="22"/>
                <w:highlight w:val="yellow"/>
              </w:rPr>
              <w:t xml:space="preserve">Sunday, </w:t>
            </w:r>
            <w:r w:rsidR="00581F42" w:rsidRPr="00581F42">
              <w:rPr>
                <w:rFonts w:cstheme="minorHAnsi"/>
                <w:sz w:val="22"/>
                <w:szCs w:val="22"/>
                <w:highlight w:val="yellow"/>
              </w:rPr>
              <w:t>October 4</w:t>
            </w:r>
            <w:r w:rsidR="00086564" w:rsidRPr="00581F42">
              <w:rPr>
                <w:rFonts w:cstheme="minorHAnsi"/>
                <w:sz w:val="22"/>
                <w:szCs w:val="22"/>
                <w:highlight w:val="yellow"/>
              </w:rPr>
              <w:t>.</w:t>
            </w:r>
          </w:p>
        </w:tc>
      </w:tr>
      <w:tr w:rsidR="002C4993" w:rsidRPr="00456228" w14:paraId="0002FA0E" w14:textId="77777777" w:rsidTr="00DD0933">
        <w:trPr>
          <w:trHeight w:val="74"/>
        </w:trPr>
        <w:tc>
          <w:tcPr>
            <w:tcW w:w="2430" w:type="dxa"/>
            <w:shd w:val="clear" w:color="auto" w:fill="E2EFD9" w:themeFill="accent6" w:themeFillTint="33"/>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shd w:val="clear" w:color="auto" w:fill="E2EFD9" w:themeFill="accent6" w:themeFillTint="33"/>
          </w:tcPr>
          <w:p w14:paraId="11691E8C" w14:textId="56252CD1" w:rsidR="00476A81" w:rsidRDefault="00145219" w:rsidP="00145219">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005F02B4" w:rsidRPr="00145219">
              <w:rPr>
                <w:rFonts w:cstheme="minorHAnsi"/>
                <w:sz w:val="22"/>
                <w:szCs w:val="22"/>
              </w:rPr>
              <w:t xml:space="preserve">Assignment - </w:t>
            </w:r>
            <w:r w:rsidR="00476A81" w:rsidRPr="00145219">
              <w:rPr>
                <w:rFonts w:cstheme="minorHAnsi"/>
                <w:sz w:val="22"/>
                <w:szCs w:val="22"/>
              </w:rPr>
              <w:t xml:space="preserve">Complete Weekly Topic </w:t>
            </w:r>
            <w:r w:rsidR="005F02B4" w:rsidRPr="00145219">
              <w:rPr>
                <w:rFonts w:cstheme="minorHAnsi"/>
                <w:sz w:val="22"/>
                <w:szCs w:val="22"/>
              </w:rPr>
              <w:t xml:space="preserve">Response </w:t>
            </w:r>
            <w:r w:rsidR="006B26ED">
              <w:rPr>
                <w:rFonts w:cstheme="minorHAnsi"/>
                <w:sz w:val="22"/>
                <w:szCs w:val="22"/>
              </w:rPr>
              <w:t xml:space="preserve">#8 </w:t>
            </w:r>
            <w:r w:rsidR="00476A81" w:rsidRPr="00145219">
              <w:rPr>
                <w:rFonts w:cstheme="minorHAnsi"/>
                <w:sz w:val="22"/>
                <w:szCs w:val="22"/>
              </w:rPr>
              <w:t xml:space="preserve">prompt. </w:t>
            </w:r>
          </w:p>
          <w:p w14:paraId="53AE84B0" w14:textId="77777777" w:rsidR="006B26ED" w:rsidRPr="00145219" w:rsidRDefault="006B26ED" w:rsidP="00145219">
            <w:pPr>
              <w:spacing w:line="276" w:lineRule="auto"/>
              <w:rPr>
                <w:rFonts w:cstheme="minorHAnsi"/>
                <w:b/>
                <w:sz w:val="22"/>
                <w:szCs w:val="22"/>
              </w:rPr>
            </w:pPr>
          </w:p>
          <w:p w14:paraId="71F5DBED" w14:textId="7F4DD250" w:rsidR="00F319B6" w:rsidRPr="00145219" w:rsidRDefault="00145219" w:rsidP="00145219">
            <w:pPr>
              <w:overflowPunct w:val="0"/>
              <w:autoSpaceDE w:val="0"/>
              <w:autoSpaceDN w:val="0"/>
              <w:adjustRightInd w:val="0"/>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00F319B6" w:rsidRPr="00145219">
              <w:rPr>
                <w:rFonts w:cstheme="minorHAnsi"/>
                <w:color w:val="000000" w:themeColor="text1"/>
                <w:sz w:val="22"/>
                <w:szCs w:val="22"/>
              </w:rPr>
              <w:t xml:space="preserve">Work </w:t>
            </w:r>
            <w:r w:rsidR="00F319B6" w:rsidRPr="00145219">
              <w:rPr>
                <w:rFonts w:cstheme="minorHAnsi"/>
                <w:color w:val="0432FF"/>
                <w:sz w:val="22"/>
                <w:szCs w:val="22"/>
              </w:rPr>
              <w:t xml:space="preserve">HR Case Study analysis paper </w:t>
            </w:r>
            <w:r w:rsidR="00F319B6" w:rsidRPr="00145219">
              <w:rPr>
                <w:rFonts w:cstheme="minorHAnsi"/>
                <w:color w:val="000000" w:themeColor="text1"/>
                <w:sz w:val="22"/>
                <w:szCs w:val="22"/>
              </w:rPr>
              <w:t xml:space="preserve">– </w:t>
            </w:r>
            <w:r w:rsidR="00F319B6" w:rsidRPr="00145219">
              <w:rPr>
                <w:rFonts w:cstheme="minorHAnsi"/>
                <w:sz w:val="22"/>
                <w:szCs w:val="22"/>
                <w:highlight w:val="yellow"/>
              </w:rPr>
              <w:t xml:space="preserve">due </w:t>
            </w:r>
            <w:r w:rsidR="00DD0933" w:rsidRPr="00145219">
              <w:rPr>
                <w:rFonts w:cstheme="minorHAnsi"/>
                <w:sz w:val="22"/>
                <w:szCs w:val="22"/>
                <w:highlight w:val="yellow"/>
              </w:rPr>
              <w:t>Fri</w:t>
            </w:r>
            <w:r w:rsidR="00F319B6" w:rsidRPr="00145219">
              <w:rPr>
                <w:rFonts w:cstheme="minorHAnsi"/>
                <w:sz w:val="22"/>
                <w:szCs w:val="22"/>
                <w:highlight w:val="yellow"/>
              </w:rPr>
              <w:t xml:space="preserve">day, </w:t>
            </w:r>
            <w:r w:rsidR="00DD0933" w:rsidRPr="00145219">
              <w:rPr>
                <w:rFonts w:cstheme="minorHAnsi"/>
                <w:sz w:val="22"/>
                <w:szCs w:val="22"/>
                <w:highlight w:val="yellow"/>
              </w:rPr>
              <w:t>October 9</w:t>
            </w:r>
            <w:r w:rsidR="00F319B6" w:rsidRPr="00145219">
              <w:rPr>
                <w:rFonts w:cstheme="minorHAnsi"/>
                <w:color w:val="000000" w:themeColor="text1"/>
                <w:sz w:val="22"/>
                <w:szCs w:val="22"/>
                <w:highlight w:val="yellow"/>
              </w:rPr>
              <w:t>.</w:t>
            </w:r>
            <w:r w:rsidR="00F319B6" w:rsidRPr="00145219">
              <w:rPr>
                <w:rFonts w:cstheme="minorHAnsi"/>
                <w:color w:val="000000" w:themeColor="text1"/>
                <w:sz w:val="22"/>
                <w:szCs w:val="22"/>
              </w:rPr>
              <w:t xml:space="preserve">  </w:t>
            </w:r>
          </w:p>
        </w:tc>
      </w:tr>
      <w:tr w:rsidR="002C4993" w:rsidRPr="00456228" w14:paraId="007C0FBB" w14:textId="77777777" w:rsidTr="00DD0933">
        <w:trPr>
          <w:cnfStyle w:val="000000100000" w:firstRow="0" w:lastRow="0" w:firstColumn="0" w:lastColumn="0" w:oddVBand="0" w:evenVBand="0" w:oddHBand="1" w:evenHBand="0" w:firstRowFirstColumn="0" w:firstRowLastColumn="0" w:lastRowFirstColumn="0" w:lastRowLastColumn="0"/>
          <w:trHeight w:val="854"/>
        </w:trPr>
        <w:tc>
          <w:tcPr>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5B62B0F2" w:rsidR="00476A81" w:rsidRPr="00456228" w:rsidRDefault="00DD0933" w:rsidP="00910E7E">
            <w:pPr>
              <w:spacing w:line="276" w:lineRule="auto"/>
              <w:rPr>
                <w:rFonts w:cstheme="minorHAnsi"/>
                <w:b/>
                <w:sz w:val="22"/>
                <w:szCs w:val="22"/>
              </w:rPr>
            </w:pPr>
            <w:r>
              <w:rPr>
                <w:rFonts w:cstheme="minorHAnsi"/>
                <w:b/>
                <w:sz w:val="22"/>
                <w:szCs w:val="22"/>
              </w:rPr>
              <w:t>October 5 – October 10</w:t>
            </w:r>
          </w:p>
        </w:tc>
        <w:tc>
          <w:tcPr>
            <w:tcW w:w="7379" w:type="dxa"/>
            <w:shd w:val="clear" w:color="auto" w:fill="auto"/>
          </w:tcPr>
          <w:p w14:paraId="75458DB4" w14:textId="77777777" w:rsidR="006B26ED" w:rsidRDefault="006B26ED" w:rsidP="001673F1">
            <w:pPr>
              <w:spacing w:line="276" w:lineRule="auto"/>
              <w:contextualSpacing/>
              <w:rPr>
                <w:rFonts w:cstheme="minorHAnsi"/>
                <w:sz w:val="22"/>
                <w:szCs w:val="22"/>
              </w:rPr>
            </w:pPr>
          </w:p>
          <w:p w14:paraId="509BB503" w14:textId="085A24CF" w:rsidR="00476A81" w:rsidRPr="001673F1" w:rsidRDefault="00DD0933" w:rsidP="001673F1">
            <w:pPr>
              <w:spacing w:line="276" w:lineRule="auto"/>
              <w:contextualSpacing/>
              <w:rPr>
                <w:rFonts w:cstheme="minorHAnsi"/>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6E301A">
              <w:rPr>
                <w:rFonts w:cstheme="minorHAnsi"/>
                <w:color w:val="000000" w:themeColor="text1"/>
                <w:sz w:val="22"/>
                <w:szCs w:val="22"/>
              </w:rPr>
              <w:t xml:space="preserve">NOTE: </w:t>
            </w:r>
            <w:r w:rsidRPr="006E301A">
              <w:rPr>
                <w:rFonts w:cstheme="minorHAnsi"/>
                <w:bCs w:val="0"/>
                <w:color w:val="000000" w:themeColor="text1"/>
                <w:sz w:val="22"/>
                <w:szCs w:val="22"/>
              </w:rPr>
              <w:t xml:space="preserve"> </w:t>
            </w:r>
            <w:r w:rsidRPr="006E301A">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1"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2ACFDF9A"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20</w:t>
      </w:r>
      <w:r w:rsidRPr="00456228">
        <w:rPr>
          <w:rFonts w:cstheme="minorHAnsi"/>
          <w:sz w:val="22"/>
          <w:szCs w:val="22"/>
        </w:rPr>
        <w:t>-202</w:t>
      </w:r>
      <w:r w:rsidR="0095067D">
        <w:rPr>
          <w:rFonts w:cstheme="minorHAnsi"/>
          <w:sz w:val="22"/>
          <w:szCs w:val="22"/>
        </w:rPr>
        <w:t>1</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2"/>
      <w:headerReference w:type="default" r:id="rId13"/>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166E" w14:textId="77777777" w:rsidR="00644EEB" w:rsidRDefault="00644EEB" w:rsidP="00456228">
      <w:pPr>
        <w:spacing w:after="0" w:line="240" w:lineRule="auto"/>
      </w:pPr>
      <w:r>
        <w:separator/>
      </w:r>
    </w:p>
  </w:endnote>
  <w:endnote w:type="continuationSeparator" w:id="0">
    <w:p w14:paraId="7CD7DEAA" w14:textId="77777777" w:rsidR="00644EEB" w:rsidRDefault="00644EEB"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D0CF" w14:textId="77777777" w:rsidR="00644EEB" w:rsidRDefault="00644EEB" w:rsidP="00456228">
      <w:pPr>
        <w:spacing w:after="0" w:line="240" w:lineRule="auto"/>
      </w:pPr>
      <w:r>
        <w:separator/>
      </w:r>
    </w:p>
  </w:footnote>
  <w:footnote w:type="continuationSeparator" w:id="0">
    <w:p w14:paraId="2B4E1022" w14:textId="77777777" w:rsidR="00644EEB" w:rsidRDefault="00644EEB"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8"/>
  </w:num>
  <w:num w:numId="7">
    <w:abstractNumId w:val="11"/>
  </w:num>
  <w:num w:numId="8">
    <w:abstractNumId w:val="0"/>
  </w:num>
  <w:num w:numId="9">
    <w:abstractNumId w:val="2"/>
  </w:num>
  <w:num w:numId="10">
    <w:abstractNumId w:val="33"/>
  </w:num>
  <w:num w:numId="11">
    <w:abstractNumId w:val="26"/>
  </w:num>
  <w:num w:numId="12">
    <w:abstractNumId w:val="24"/>
  </w:num>
  <w:num w:numId="13">
    <w:abstractNumId w:val="22"/>
  </w:num>
  <w:num w:numId="14">
    <w:abstractNumId w:val="34"/>
  </w:num>
  <w:num w:numId="15">
    <w:abstractNumId w:val="32"/>
  </w:num>
  <w:num w:numId="16">
    <w:abstractNumId w:val="27"/>
  </w:num>
  <w:num w:numId="17">
    <w:abstractNumId w:val="3"/>
  </w:num>
  <w:num w:numId="18">
    <w:abstractNumId w:val="9"/>
  </w:num>
  <w:num w:numId="19">
    <w:abstractNumId w:val="18"/>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12"/>
  </w:num>
  <w:num w:numId="25">
    <w:abstractNumId w:val="25"/>
  </w:num>
  <w:num w:numId="26">
    <w:abstractNumId w:val="14"/>
  </w:num>
  <w:num w:numId="27">
    <w:abstractNumId w:val="21"/>
  </w:num>
  <w:num w:numId="28">
    <w:abstractNumId w:val="6"/>
  </w:num>
  <w:num w:numId="29">
    <w:abstractNumId w:val="35"/>
  </w:num>
  <w:num w:numId="30">
    <w:abstractNumId w:val="20"/>
  </w:num>
  <w:num w:numId="31">
    <w:abstractNumId w:val="31"/>
  </w:num>
  <w:num w:numId="32">
    <w:abstractNumId w:val="15"/>
  </w:num>
  <w:num w:numId="33">
    <w:abstractNumId w:val="29"/>
  </w:num>
  <w:num w:numId="34">
    <w:abstractNumId w:val="30"/>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0956"/>
    <w:rsid w:val="00055770"/>
    <w:rsid w:val="00060050"/>
    <w:rsid w:val="00073C1A"/>
    <w:rsid w:val="00083588"/>
    <w:rsid w:val="00084B67"/>
    <w:rsid w:val="00086564"/>
    <w:rsid w:val="000A5BBC"/>
    <w:rsid w:val="000B1F29"/>
    <w:rsid w:val="000B3B63"/>
    <w:rsid w:val="000B42D5"/>
    <w:rsid w:val="000D728D"/>
    <w:rsid w:val="001327B6"/>
    <w:rsid w:val="00135D28"/>
    <w:rsid w:val="00145219"/>
    <w:rsid w:val="001673F1"/>
    <w:rsid w:val="00186F6B"/>
    <w:rsid w:val="00193EFC"/>
    <w:rsid w:val="001A2118"/>
    <w:rsid w:val="001A3555"/>
    <w:rsid w:val="001D2F22"/>
    <w:rsid w:val="001E64B8"/>
    <w:rsid w:val="00231FB6"/>
    <w:rsid w:val="0025143F"/>
    <w:rsid w:val="0026208D"/>
    <w:rsid w:val="002817FC"/>
    <w:rsid w:val="002861FE"/>
    <w:rsid w:val="002917F9"/>
    <w:rsid w:val="00295CFB"/>
    <w:rsid w:val="00297009"/>
    <w:rsid w:val="002B7CC0"/>
    <w:rsid w:val="002C4993"/>
    <w:rsid w:val="002D7E2D"/>
    <w:rsid w:val="002F3CF2"/>
    <w:rsid w:val="00331FE2"/>
    <w:rsid w:val="003824A8"/>
    <w:rsid w:val="003D5C43"/>
    <w:rsid w:val="003F0059"/>
    <w:rsid w:val="003F68E0"/>
    <w:rsid w:val="00417929"/>
    <w:rsid w:val="00423736"/>
    <w:rsid w:val="004431A7"/>
    <w:rsid w:val="004549D7"/>
    <w:rsid w:val="00456228"/>
    <w:rsid w:val="0047080A"/>
    <w:rsid w:val="00476A81"/>
    <w:rsid w:val="00482777"/>
    <w:rsid w:val="004901DA"/>
    <w:rsid w:val="004A2F2F"/>
    <w:rsid w:val="004B2CBF"/>
    <w:rsid w:val="004D15D2"/>
    <w:rsid w:val="0052104C"/>
    <w:rsid w:val="00532938"/>
    <w:rsid w:val="00533765"/>
    <w:rsid w:val="00540658"/>
    <w:rsid w:val="00551859"/>
    <w:rsid w:val="00581F42"/>
    <w:rsid w:val="005F02B4"/>
    <w:rsid w:val="0060003A"/>
    <w:rsid w:val="00623F9D"/>
    <w:rsid w:val="00640CD9"/>
    <w:rsid w:val="00644EEB"/>
    <w:rsid w:val="00662B12"/>
    <w:rsid w:val="00681C9D"/>
    <w:rsid w:val="006B26ED"/>
    <w:rsid w:val="006C089A"/>
    <w:rsid w:val="006C7981"/>
    <w:rsid w:val="006D3656"/>
    <w:rsid w:val="006E0997"/>
    <w:rsid w:val="006E301A"/>
    <w:rsid w:val="00746129"/>
    <w:rsid w:val="00773FCA"/>
    <w:rsid w:val="00793666"/>
    <w:rsid w:val="007A73AA"/>
    <w:rsid w:val="007C39D5"/>
    <w:rsid w:val="007C67A2"/>
    <w:rsid w:val="007F72A3"/>
    <w:rsid w:val="00814950"/>
    <w:rsid w:val="008247C7"/>
    <w:rsid w:val="008447F5"/>
    <w:rsid w:val="008511AB"/>
    <w:rsid w:val="00887C18"/>
    <w:rsid w:val="008A3C8B"/>
    <w:rsid w:val="008E32F0"/>
    <w:rsid w:val="00904463"/>
    <w:rsid w:val="00910E7E"/>
    <w:rsid w:val="00925311"/>
    <w:rsid w:val="00930EB6"/>
    <w:rsid w:val="0095067D"/>
    <w:rsid w:val="009600E6"/>
    <w:rsid w:val="00970F11"/>
    <w:rsid w:val="00984CE8"/>
    <w:rsid w:val="00996FBC"/>
    <w:rsid w:val="009B5382"/>
    <w:rsid w:val="009B7A28"/>
    <w:rsid w:val="009C17A4"/>
    <w:rsid w:val="009C46B5"/>
    <w:rsid w:val="009D734E"/>
    <w:rsid w:val="009F106A"/>
    <w:rsid w:val="009F294B"/>
    <w:rsid w:val="00A30121"/>
    <w:rsid w:val="00A573CF"/>
    <w:rsid w:val="00A74F4A"/>
    <w:rsid w:val="00AB431F"/>
    <w:rsid w:val="00AE6F1A"/>
    <w:rsid w:val="00B1202B"/>
    <w:rsid w:val="00B15274"/>
    <w:rsid w:val="00B421E6"/>
    <w:rsid w:val="00B728DE"/>
    <w:rsid w:val="00B7413B"/>
    <w:rsid w:val="00B94341"/>
    <w:rsid w:val="00BC091A"/>
    <w:rsid w:val="00BC1FDA"/>
    <w:rsid w:val="00BC39EA"/>
    <w:rsid w:val="00BF7E9F"/>
    <w:rsid w:val="00C07EC7"/>
    <w:rsid w:val="00C34446"/>
    <w:rsid w:val="00C35267"/>
    <w:rsid w:val="00C4186F"/>
    <w:rsid w:val="00C458F8"/>
    <w:rsid w:val="00C63A27"/>
    <w:rsid w:val="00CB212C"/>
    <w:rsid w:val="00CC7ED9"/>
    <w:rsid w:val="00D03254"/>
    <w:rsid w:val="00D264FD"/>
    <w:rsid w:val="00D36046"/>
    <w:rsid w:val="00D45A1E"/>
    <w:rsid w:val="00D463DA"/>
    <w:rsid w:val="00D46B84"/>
    <w:rsid w:val="00D47966"/>
    <w:rsid w:val="00D663BF"/>
    <w:rsid w:val="00DA458A"/>
    <w:rsid w:val="00DB40AE"/>
    <w:rsid w:val="00DC568A"/>
    <w:rsid w:val="00DD0933"/>
    <w:rsid w:val="00E74B28"/>
    <w:rsid w:val="00E8791C"/>
    <w:rsid w:val="00E87CC4"/>
    <w:rsid w:val="00E972D3"/>
    <w:rsid w:val="00ED513A"/>
    <w:rsid w:val="00EE0032"/>
    <w:rsid w:val="00EF365E"/>
    <w:rsid w:val="00F04E1E"/>
    <w:rsid w:val="00F07CBC"/>
    <w:rsid w:val="00F31346"/>
    <w:rsid w:val="00F319B6"/>
    <w:rsid w:val="00F3445E"/>
    <w:rsid w:val="00F410B4"/>
    <w:rsid w:val="00F466D0"/>
    <w:rsid w:val="00F70580"/>
    <w:rsid w:val="00F75596"/>
    <w:rsid w:val="00F8533F"/>
    <w:rsid w:val="00FA2F9D"/>
    <w:rsid w:val="00FB6408"/>
    <w:rsid w:val="00FC0BCF"/>
    <w:rsid w:val="00FC1219"/>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20256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15</cp:revision>
  <cp:lastPrinted>2020-04-27T11:28:00Z</cp:lastPrinted>
  <dcterms:created xsi:type="dcterms:W3CDTF">2020-06-04T10:24:00Z</dcterms:created>
  <dcterms:modified xsi:type="dcterms:W3CDTF">2020-07-10T16:28:00Z</dcterms:modified>
  <cp:category/>
</cp:coreProperties>
</file>