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647"/>
        <w:gridCol w:w="1400"/>
        <w:gridCol w:w="1855"/>
      </w:tblGrid>
      <w:tr w:rsidR="00784F47" w14:paraId="09F13C65" w14:textId="77777777" w:rsidTr="00A85E9F">
        <w:trPr>
          <w:tblHeader/>
        </w:trPr>
        <w:tc>
          <w:tcPr>
            <w:tcW w:w="1233" w:type="dxa"/>
            <w:shd w:val="clear" w:color="auto" w:fill="F2F2F2" w:themeFill="background1" w:themeFillShade="F2"/>
          </w:tcPr>
          <w:p w14:paraId="202614DD" w14:textId="77777777" w:rsidR="00784F47" w:rsidRDefault="00784F47" w:rsidP="00A85E9F">
            <w:r>
              <w:t>Date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14:paraId="6FFB2019" w14:textId="77777777" w:rsidR="00784F47" w:rsidRDefault="00784F47" w:rsidP="00A85E9F">
            <w:r>
              <w:t>Topic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100B59AB" w14:textId="77777777" w:rsidR="00784F47" w:rsidRDefault="00784F47" w:rsidP="00A85E9F">
            <w:r>
              <w:t>Pages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E7BAEE5" w14:textId="77777777" w:rsidR="00784F47" w:rsidRDefault="00784F47" w:rsidP="00A85E9F">
            <w:r>
              <w:t>Play/Film/Exam</w:t>
            </w:r>
          </w:p>
        </w:tc>
      </w:tr>
      <w:tr w:rsidR="00784F47" w14:paraId="052EDC2A" w14:textId="77777777" w:rsidTr="00A85E9F">
        <w:tc>
          <w:tcPr>
            <w:tcW w:w="1233" w:type="dxa"/>
          </w:tcPr>
          <w:p w14:paraId="06A6A0D2" w14:textId="77777777" w:rsidR="00784F47" w:rsidRDefault="00784F47" w:rsidP="00A85E9F">
            <w:r>
              <w:t>Week 1</w:t>
            </w:r>
          </w:p>
        </w:tc>
        <w:tc>
          <w:tcPr>
            <w:tcW w:w="1647" w:type="dxa"/>
          </w:tcPr>
          <w:p w14:paraId="41745F9F" w14:textId="77777777" w:rsidR="00784F47" w:rsidRDefault="00784F47" w:rsidP="00A85E9F">
            <w:r>
              <w:t>18</w:t>
            </w:r>
            <w:r w:rsidRPr="00855A9A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400" w:type="dxa"/>
          </w:tcPr>
          <w:p w14:paraId="28852D9B" w14:textId="77777777" w:rsidR="00784F47" w:rsidRDefault="00784F47" w:rsidP="00A85E9F">
            <w:r>
              <w:t>277 - 295</w:t>
            </w:r>
          </w:p>
        </w:tc>
        <w:tc>
          <w:tcPr>
            <w:tcW w:w="1855" w:type="dxa"/>
          </w:tcPr>
          <w:p w14:paraId="18335ACB" w14:textId="77777777" w:rsidR="00784F47" w:rsidRDefault="00784F47" w:rsidP="00A85E9F">
            <w:r>
              <w:t>Look below and read ahead!!</w:t>
            </w:r>
          </w:p>
        </w:tc>
      </w:tr>
      <w:tr w:rsidR="00784F47" w14:paraId="71B01501" w14:textId="77777777" w:rsidTr="00A85E9F">
        <w:tc>
          <w:tcPr>
            <w:tcW w:w="1233" w:type="dxa"/>
          </w:tcPr>
          <w:p w14:paraId="71C0F67F" w14:textId="77777777" w:rsidR="00784F47" w:rsidRDefault="00784F47" w:rsidP="00A85E9F">
            <w:r>
              <w:t>Week 1</w:t>
            </w:r>
          </w:p>
        </w:tc>
        <w:tc>
          <w:tcPr>
            <w:tcW w:w="1647" w:type="dxa"/>
          </w:tcPr>
          <w:p w14:paraId="12BD4BAB" w14:textId="77777777" w:rsidR="00784F47" w:rsidRDefault="00784F47" w:rsidP="00A85E9F">
            <w:r>
              <w:t>18</w:t>
            </w:r>
            <w:r w:rsidRPr="00855A9A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400" w:type="dxa"/>
          </w:tcPr>
          <w:p w14:paraId="030C9765" w14:textId="77777777" w:rsidR="00784F47" w:rsidRDefault="00784F47" w:rsidP="00A85E9F">
            <w:r>
              <w:t>296 - 310</w:t>
            </w:r>
          </w:p>
        </w:tc>
        <w:tc>
          <w:tcPr>
            <w:tcW w:w="1855" w:type="dxa"/>
          </w:tcPr>
          <w:p w14:paraId="1518C0FB" w14:textId="77777777" w:rsidR="00784F47" w:rsidRDefault="00784F47" w:rsidP="00A85E9F"/>
        </w:tc>
      </w:tr>
      <w:tr w:rsidR="00784F47" w14:paraId="02CF3C86" w14:textId="77777777" w:rsidTr="00A85E9F">
        <w:tc>
          <w:tcPr>
            <w:tcW w:w="1233" w:type="dxa"/>
          </w:tcPr>
          <w:p w14:paraId="0B22C492" w14:textId="77777777" w:rsidR="00784F47" w:rsidRDefault="00784F47" w:rsidP="00A85E9F">
            <w:r>
              <w:t>Week 1</w:t>
            </w:r>
          </w:p>
        </w:tc>
        <w:tc>
          <w:tcPr>
            <w:tcW w:w="1647" w:type="dxa"/>
          </w:tcPr>
          <w:p w14:paraId="4FDBDC98" w14:textId="77777777" w:rsidR="00784F47" w:rsidRDefault="00784F47" w:rsidP="00A85E9F">
            <w:r>
              <w:t>1800 - 1875</w:t>
            </w:r>
          </w:p>
        </w:tc>
        <w:tc>
          <w:tcPr>
            <w:tcW w:w="1400" w:type="dxa"/>
          </w:tcPr>
          <w:p w14:paraId="40AA9EF7" w14:textId="77777777" w:rsidR="00784F47" w:rsidRDefault="00784F47" w:rsidP="00A85E9F">
            <w:r>
              <w:t>313 - 328</w:t>
            </w:r>
          </w:p>
        </w:tc>
        <w:tc>
          <w:tcPr>
            <w:tcW w:w="1855" w:type="dxa"/>
          </w:tcPr>
          <w:p w14:paraId="6CA14B36" w14:textId="77777777" w:rsidR="00784F47" w:rsidRDefault="00784F47" w:rsidP="00A85E9F"/>
        </w:tc>
      </w:tr>
      <w:tr w:rsidR="00784F47" w14:paraId="242148E8" w14:textId="77777777" w:rsidTr="00A85E9F">
        <w:tc>
          <w:tcPr>
            <w:tcW w:w="1233" w:type="dxa"/>
          </w:tcPr>
          <w:p w14:paraId="6351955A" w14:textId="77777777" w:rsidR="00784F47" w:rsidRDefault="00784F47" w:rsidP="00A85E9F">
            <w:r>
              <w:t>Week 2</w:t>
            </w:r>
          </w:p>
        </w:tc>
        <w:tc>
          <w:tcPr>
            <w:tcW w:w="1647" w:type="dxa"/>
          </w:tcPr>
          <w:p w14:paraId="4BDB9223" w14:textId="77777777" w:rsidR="00784F47" w:rsidRDefault="00784F47" w:rsidP="00A85E9F">
            <w:r>
              <w:t xml:space="preserve">        “</w:t>
            </w:r>
          </w:p>
        </w:tc>
        <w:tc>
          <w:tcPr>
            <w:tcW w:w="1400" w:type="dxa"/>
          </w:tcPr>
          <w:p w14:paraId="41821D89" w14:textId="77777777" w:rsidR="00784F47" w:rsidRDefault="00784F47" w:rsidP="00A85E9F">
            <w:r>
              <w:t xml:space="preserve"> 329 -352</w:t>
            </w:r>
          </w:p>
          <w:p w14:paraId="37B3DBEC" w14:textId="77777777" w:rsidR="00784F47" w:rsidRDefault="00784F47" w:rsidP="00A85E9F">
            <w:r>
              <w:t>Research Topic Due</w:t>
            </w:r>
          </w:p>
        </w:tc>
        <w:tc>
          <w:tcPr>
            <w:tcW w:w="1855" w:type="dxa"/>
          </w:tcPr>
          <w:p w14:paraId="0A08CDB2" w14:textId="77777777" w:rsidR="00784F47" w:rsidRDefault="00784F47" w:rsidP="00A85E9F"/>
          <w:p w14:paraId="0EC7DACB" w14:textId="77777777" w:rsidR="00784F47" w:rsidRDefault="00784F47" w:rsidP="00A85E9F">
            <w:r>
              <w:t>Children of Paradise/film</w:t>
            </w:r>
          </w:p>
        </w:tc>
      </w:tr>
      <w:tr w:rsidR="00784F47" w14:paraId="1141002A" w14:textId="77777777" w:rsidTr="00A85E9F">
        <w:tc>
          <w:tcPr>
            <w:tcW w:w="1233" w:type="dxa"/>
          </w:tcPr>
          <w:p w14:paraId="2BF6B7BC" w14:textId="77777777" w:rsidR="00784F47" w:rsidRDefault="00784F47" w:rsidP="00A85E9F">
            <w:r>
              <w:t>Week 2</w:t>
            </w:r>
          </w:p>
        </w:tc>
        <w:tc>
          <w:tcPr>
            <w:tcW w:w="1647" w:type="dxa"/>
          </w:tcPr>
          <w:p w14:paraId="32F37DC4" w14:textId="77777777" w:rsidR="00784F47" w:rsidRDefault="00784F47" w:rsidP="00A85E9F">
            <w:r>
              <w:t xml:space="preserve">         “</w:t>
            </w:r>
          </w:p>
        </w:tc>
        <w:tc>
          <w:tcPr>
            <w:tcW w:w="1400" w:type="dxa"/>
          </w:tcPr>
          <w:p w14:paraId="422C9335" w14:textId="77777777" w:rsidR="00784F47" w:rsidRDefault="00784F47" w:rsidP="00A85E9F">
            <w:r>
              <w:t>357 - 361</w:t>
            </w:r>
          </w:p>
        </w:tc>
        <w:tc>
          <w:tcPr>
            <w:tcW w:w="1855" w:type="dxa"/>
          </w:tcPr>
          <w:p w14:paraId="43182B46" w14:textId="77777777" w:rsidR="00784F47" w:rsidRDefault="00784F47" w:rsidP="00A85E9F"/>
        </w:tc>
      </w:tr>
      <w:tr w:rsidR="00784F47" w14:paraId="47FB1E89" w14:textId="77777777" w:rsidTr="00A85E9F">
        <w:tc>
          <w:tcPr>
            <w:tcW w:w="1233" w:type="dxa"/>
          </w:tcPr>
          <w:p w14:paraId="05AFF5AC" w14:textId="77777777" w:rsidR="00784F47" w:rsidRDefault="00784F47" w:rsidP="00A85E9F">
            <w:r>
              <w:t>Week 2</w:t>
            </w:r>
          </w:p>
        </w:tc>
        <w:tc>
          <w:tcPr>
            <w:tcW w:w="1647" w:type="dxa"/>
          </w:tcPr>
          <w:p w14:paraId="4A70739E" w14:textId="77777777" w:rsidR="00784F47" w:rsidRDefault="00784F47" w:rsidP="00A85E9F">
            <w:r>
              <w:t xml:space="preserve">         “</w:t>
            </w:r>
          </w:p>
        </w:tc>
        <w:tc>
          <w:tcPr>
            <w:tcW w:w="1400" w:type="dxa"/>
          </w:tcPr>
          <w:p w14:paraId="57104DB6" w14:textId="77777777" w:rsidR="00784F47" w:rsidRDefault="00784F47" w:rsidP="00A85E9F">
            <w:r>
              <w:t>362-397</w:t>
            </w:r>
          </w:p>
        </w:tc>
        <w:tc>
          <w:tcPr>
            <w:tcW w:w="1855" w:type="dxa"/>
          </w:tcPr>
          <w:p w14:paraId="27822CBD" w14:textId="77777777" w:rsidR="00784F47" w:rsidRDefault="00784F47" w:rsidP="00A85E9F">
            <w:r>
              <w:t>Exam 1</w:t>
            </w:r>
          </w:p>
        </w:tc>
      </w:tr>
      <w:tr w:rsidR="00784F47" w14:paraId="5CFA2834" w14:textId="77777777" w:rsidTr="00A85E9F">
        <w:tc>
          <w:tcPr>
            <w:tcW w:w="1233" w:type="dxa"/>
          </w:tcPr>
          <w:p w14:paraId="07CF3960" w14:textId="77777777" w:rsidR="00784F47" w:rsidRDefault="00784F47" w:rsidP="00A85E9F">
            <w:r>
              <w:t>Week 3</w:t>
            </w:r>
          </w:p>
        </w:tc>
        <w:tc>
          <w:tcPr>
            <w:tcW w:w="1647" w:type="dxa"/>
          </w:tcPr>
          <w:p w14:paraId="33D8D5EB" w14:textId="77777777" w:rsidR="00784F47" w:rsidRDefault="00784F47" w:rsidP="00A85E9F">
            <w:r>
              <w:t>Modern Theatre</w:t>
            </w:r>
          </w:p>
          <w:p w14:paraId="20935B22" w14:textId="77777777" w:rsidR="00784F47" w:rsidRDefault="00784F47" w:rsidP="00A85E9F">
            <w:r>
              <w:t>1875-1915</w:t>
            </w:r>
          </w:p>
        </w:tc>
        <w:tc>
          <w:tcPr>
            <w:tcW w:w="1400" w:type="dxa"/>
          </w:tcPr>
          <w:p w14:paraId="501BFB1F" w14:textId="77777777" w:rsidR="00784F47" w:rsidRDefault="00784F47" w:rsidP="00A85E9F">
            <w:r>
              <w:t>399-414</w:t>
            </w:r>
          </w:p>
        </w:tc>
        <w:tc>
          <w:tcPr>
            <w:tcW w:w="1855" w:type="dxa"/>
          </w:tcPr>
          <w:p w14:paraId="5C7DB0F2" w14:textId="77777777" w:rsidR="00784F47" w:rsidRDefault="00784F47" w:rsidP="00A85E9F">
            <w:r>
              <w:t>A Doll’s House</w:t>
            </w:r>
          </w:p>
        </w:tc>
      </w:tr>
      <w:tr w:rsidR="00784F47" w14:paraId="4224AEA7" w14:textId="77777777" w:rsidTr="00A85E9F">
        <w:tc>
          <w:tcPr>
            <w:tcW w:w="1233" w:type="dxa"/>
          </w:tcPr>
          <w:p w14:paraId="03E52923" w14:textId="77777777" w:rsidR="00784F47" w:rsidRDefault="00784F47" w:rsidP="00A85E9F">
            <w:r>
              <w:t>Week 3</w:t>
            </w:r>
          </w:p>
        </w:tc>
        <w:tc>
          <w:tcPr>
            <w:tcW w:w="1647" w:type="dxa"/>
          </w:tcPr>
          <w:p w14:paraId="0967D9D1" w14:textId="77777777" w:rsidR="00784F47" w:rsidRDefault="00784F47" w:rsidP="00A85E9F">
            <w:r>
              <w:t>1875 -1915</w:t>
            </w:r>
          </w:p>
        </w:tc>
        <w:tc>
          <w:tcPr>
            <w:tcW w:w="1400" w:type="dxa"/>
          </w:tcPr>
          <w:p w14:paraId="701BDFF2" w14:textId="77777777" w:rsidR="00784F47" w:rsidRDefault="00784F47" w:rsidP="00A85E9F">
            <w:pPr>
              <w:tabs>
                <w:tab w:val="left" w:pos="425"/>
              </w:tabs>
            </w:pPr>
            <w:r>
              <w:t>415-426</w:t>
            </w:r>
          </w:p>
        </w:tc>
        <w:tc>
          <w:tcPr>
            <w:tcW w:w="1855" w:type="dxa"/>
          </w:tcPr>
          <w:p w14:paraId="786B2984" w14:textId="77777777" w:rsidR="00784F47" w:rsidRDefault="00784F47" w:rsidP="00A85E9F"/>
        </w:tc>
      </w:tr>
      <w:tr w:rsidR="00784F47" w14:paraId="104A9468" w14:textId="77777777" w:rsidTr="00A85E9F">
        <w:tc>
          <w:tcPr>
            <w:tcW w:w="1233" w:type="dxa"/>
          </w:tcPr>
          <w:p w14:paraId="144D26B2" w14:textId="77777777" w:rsidR="00784F47" w:rsidRDefault="00784F47" w:rsidP="00A85E9F">
            <w:r>
              <w:t>Week 3</w:t>
            </w:r>
          </w:p>
        </w:tc>
        <w:tc>
          <w:tcPr>
            <w:tcW w:w="1647" w:type="dxa"/>
          </w:tcPr>
          <w:p w14:paraId="6ED22EF6" w14:textId="77777777" w:rsidR="00784F47" w:rsidRDefault="00784F47" w:rsidP="00A85E9F">
            <w:r>
              <w:t xml:space="preserve">      “</w:t>
            </w:r>
          </w:p>
        </w:tc>
        <w:tc>
          <w:tcPr>
            <w:tcW w:w="1400" w:type="dxa"/>
          </w:tcPr>
          <w:p w14:paraId="10608B55" w14:textId="77777777" w:rsidR="00784F47" w:rsidRDefault="00784F47" w:rsidP="00A85E9F">
            <w:r>
              <w:t>426-439</w:t>
            </w:r>
          </w:p>
        </w:tc>
        <w:tc>
          <w:tcPr>
            <w:tcW w:w="1855" w:type="dxa"/>
          </w:tcPr>
          <w:p w14:paraId="62CDE803" w14:textId="77777777" w:rsidR="00784F47" w:rsidRDefault="00784F47" w:rsidP="00A85E9F">
            <w:r>
              <w:t>Riders to the Sea</w:t>
            </w:r>
          </w:p>
        </w:tc>
      </w:tr>
      <w:tr w:rsidR="00784F47" w14:paraId="74781C4B" w14:textId="77777777" w:rsidTr="00A85E9F">
        <w:tc>
          <w:tcPr>
            <w:tcW w:w="1233" w:type="dxa"/>
          </w:tcPr>
          <w:p w14:paraId="182C210A" w14:textId="77777777" w:rsidR="00784F47" w:rsidRDefault="00784F47" w:rsidP="00A85E9F">
            <w:r>
              <w:t>Week 4</w:t>
            </w:r>
          </w:p>
        </w:tc>
        <w:tc>
          <w:tcPr>
            <w:tcW w:w="1647" w:type="dxa"/>
          </w:tcPr>
          <w:p w14:paraId="6FFC4C81" w14:textId="77777777" w:rsidR="00784F47" w:rsidRDefault="00784F47" w:rsidP="00A85E9F">
            <w:r>
              <w:t>1915 - 1945</w:t>
            </w:r>
          </w:p>
        </w:tc>
        <w:tc>
          <w:tcPr>
            <w:tcW w:w="1400" w:type="dxa"/>
          </w:tcPr>
          <w:p w14:paraId="3D0FE2D4" w14:textId="77777777" w:rsidR="00784F47" w:rsidRDefault="00784F47" w:rsidP="00A85E9F">
            <w:r>
              <w:t>440 - 460</w:t>
            </w:r>
          </w:p>
        </w:tc>
        <w:tc>
          <w:tcPr>
            <w:tcW w:w="1855" w:type="dxa"/>
          </w:tcPr>
          <w:p w14:paraId="257DC37F" w14:textId="77777777" w:rsidR="00784F47" w:rsidRDefault="00784F47" w:rsidP="00A85E9F">
            <w:r>
              <w:t>Six Characters . . .</w:t>
            </w:r>
          </w:p>
          <w:p w14:paraId="64C1A8DD" w14:textId="77777777" w:rsidR="00784F47" w:rsidRDefault="00784F47" w:rsidP="00A85E9F"/>
        </w:tc>
      </w:tr>
      <w:tr w:rsidR="00784F47" w14:paraId="631677DB" w14:textId="77777777" w:rsidTr="00A85E9F">
        <w:tc>
          <w:tcPr>
            <w:tcW w:w="1233" w:type="dxa"/>
          </w:tcPr>
          <w:p w14:paraId="3EE26CAC" w14:textId="77777777" w:rsidR="00784F47" w:rsidRDefault="00784F47" w:rsidP="00A85E9F">
            <w:r>
              <w:t>Week 4</w:t>
            </w:r>
          </w:p>
        </w:tc>
        <w:tc>
          <w:tcPr>
            <w:tcW w:w="1647" w:type="dxa"/>
          </w:tcPr>
          <w:p w14:paraId="0F6FCD0B" w14:textId="77777777" w:rsidR="00784F47" w:rsidRDefault="00784F47" w:rsidP="00A85E9F">
            <w:r>
              <w:t xml:space="preserve">       “</w:t>
            </w:r>
          </w:p>
        </w:tc>
        <w:tc>
          <w:tcPr>
            <w:tcW w:w="1400" w:type="dxa"/>
          </w:tcPr>
          <w:p w14:paraId="4F19C835" w14:textId="77777777" w:rsidR="00784F47" w:rsidRDefault="00784F47" w:rsidP="00A85E9F">
            <w:r>
              <w:t>461 - 478</w:t>
            </w:r>
          </w:p>
        </w:tc>
        <w:tc>
          <w:tcPr>
            <w:tcW w:w="1855" w:type="dxa"/>
          </w:tcPr>
          <w:p w14:paraId="2B226F59" w14:textId="77777777" w:rsidR="00784F47" w:rsidRDefault="00784F47" w:rsidP="00A85E9F">
            <w:r>
              <w:t>Mother Courage</w:t>
            </w:r>
          </w:p>
        </w:tc>
      </w:tr>
      <w:tr w:rsidR="00784F47" w14:paraId="1DADF185" w14:textId="77777777" w:rsidTr="00A85E9F">
        <w:tc>
          <w:tcPr>
            <w:tcW w:w="1233" w:type="dxa"/>
          </w:tcPr>
          <w:p w14:paraId="7000F42F" w14:textId="77777777" w:rsidR="00784F47" w:rsidRDefault="00784F47" w:rsidP="00A85E9F">
            <w:r>
              <w:t>Week 4</w:t>
            </w:r>
          </w:p>
        </w:tc>
        <w:tc>
          <w:tcPr>
            <w:tcW w:w="1647" w:type="dxa"/>
          </w:tcPr>
          <w:p w14:paraId="6FA490EE" w14:textId="77777777" w:rsidR="00784F47" w:rsidRDefault="00784F47" w:rsidP="00A85E9F">
            <w:r>
              <w:t xml:space="preserve">        “</w:t>
            </w:r>
          </w:p>
        </w:tc>
        <w:tc>
          <w:tcPr>
            <w:tcW w:w="1400" w:type="dxa"/>
          </w:tcPr>
          <w:p w14:paraId="1758DCFF" w14:textId="77777777" w:rsidR="00784F47" w:rsidRDefault="00784F47" w:rsidP="00A85E9F">
            <w:r>
              <w:t>Review</w:t>
            </w:r>
          </w:p>
        </w:tc>
        <w:tc>
          <w:tcPr>
            <w:tcW w:w="1855" w:type="dxa"/>
          </w:tcPr>
          <w:p w14:paraId="4722D0B8" w14:textId="77777777" w:rsidR="00784F47" w:rsidRDefault="00784F47" w:rsidP="00A85E9F">
            <w:r>
              <w:t>Exam 2</w:t>
            </w:r>
          </w:p>
        </w:tc>
      </w:tr>
      <w:tr w:rsidR="00784F47" w14:paraId="276C75F5" w14:textId="77777777" w:rsidTr="00A85E9F">
        <w:tc>
          <w:tcPr>
            <w:tcW w:w="1233" w:type="dxa"/>
          </w:tcPr>
          <w:p w14:paraId="35174A84" w14:textId="77777777" w:rsidR="00784F47" w:rsidRDefault="00784F47" w:rsidP="00A85E9F">
            <w:r>
              <w:t>Week 5</w:t>
            </w:r>
          </w:p>
        </w:tc>
        <w:tc>
          <w:tcPr>
            <w:tcW w:w="1647" w:type="dxa"/>
          </w:tcPr>
          <w:p w14:paraId="59928391" w14:textId="77777777" w:rsidR="00784F47" w:rsidRDefault="00784F47" w:rsidP="00A85E9F">
            <w:r>
              <w:t>1945 - 1970</w:t>
            </w:r>
          </w:p>
        </w:tc>
        <w:tc>
          <w:tcPr>
            <w:tcW w:w="1400" w:type="dxa"/>
          </w:tcPr>
          <w:p w14:paraId="64CE34CE" w14:textId="77777777" w:rsidR="00784F47" w:rsidRDefault="00784F47" w:rsidP="00A85E9F">
            <w:r>
              <w:t>481-500</w:t>
            </w:r>
          </w:p>
        </w:tc>
        <w:tc>
          <w:tcPr>
            <w:tcW w:w="1855" w:type="dxa"/>
          </w:tcPr>
          <w:p w14:paraId="55CCA896" w14:textId="77777777" w:rsidR="00784F47" w:rsidRDefault="00784F47" w:rsidP="00A85E9F">
            <w:r>
              <w:t>Endgame</w:t>
            </w:r>
          </w:p>
        </w:tc>
      </w:tr>
      <w:tr w:rsidR="00784F47" w14:paraId="7FDF3DB2" w14:textId="77777777" w:rsidTr="00A85E9F">
        <w:tc>
          <w:tcPr>
            <w:tcW w:w="1233" w:type="dxa"/>
          </w:tcPr>
          <w:p w14:paraId="06F60E53" w14:textId="77777777" w:rsidR="00784F47" w:rsidRDefault="00784F47" w:rsidP="00A85E9F">
            <w:pPr>
              <w:tabs>
                <w:tab w:val="center" w:pos="1067"/>
              </w:tabs>
            </w:pPr>
            <w:r>
              <w:t>Week 5</w:t>
            </w:r>
            <w:r>
              <w:tab/>
            </w:r>
          </w:p>
        </w:tc>
        <w:tc>
          <w:tcPr>
            <w:tcW w:w="1647" w:type="dxa"/>
          </w:tcPr>
          <w:p w14:paraId="28904338" w14:textId="77777777" w:rsidR="00784F47" w:rsidRDefault="00784F47" w:rsidP="00A85E9F">
            <w:r>
              <w:t xml:space="preserve">        ”</w:t>
            </w:r>
          </w:p>
        </w:tc>
        <w:tc>
          <w:tcPr>
            <w:tcW w:w="1400" w:type="dxa"/>
          </w:tcPr>
          <w:p w14:paraId="416F969B" w14:textId="77777777" w:rsidR="00784F47" w:rsidRDefault="00784F47" w:rsidP="00A85E9F">
            <w:r>
              <w:t>500 - 520</w:t>
            </w:r>
          </w:p>
        </w:tc>
        <w:tc>
          <w:tcPr>
            <w:tcW w:w="1855" w:type="dxa"/>
          </w:tcPr>
          <w:p w14:paraId="70F19B49" w14:textId="77777777" w:rsidR="00784F47" w:rsidRDefault="00784F47" w:rsidP="00A85E9F">
            <w:r>
              <w:t>Hairy Ape</w:t>
            </w:r>
          </w:p>
        </w:tc>
      </w:tr>
      <w:tr w:rsidR="00784F47" w14:paraId="5B171100" w14:textId="77777777" w:rsidTr="00A85E9F">
        <w:tc>
          <w:tcPr>
            <w:tcW w:w="1233" w:type="dxa"/>
          </w:tcPr>
          <w:p w14:paraId="324ED15F" w14:textId="77777777" w:rsidR="00784F47" w:rsidRDefault="00784F47" w:rsidP="00A85E9F">
            <w:r>
              <w:t>Week 6</w:t>
            </w:r>
          </w:p>
        </w:tc>
        <w:tc>
          <w:tcPr>
            <w:tcW w:w="1647" w:type="dxa"/>
          </w:tcPr>
          <w:p w14:paraId="14C2FF28" w14:textId="77777777" w:rsidR="00784F47" w:rsidRDefault="00784F47" w:rsidP="00A85E9F">
            <w:r>
              <w:t xml:space="preserve">         “</w:t>
            </w:r>
          </w:p>
        </w:tc>
        <w:tc>
          <w:tcPr>
            <w:tcW w:w="1400" w:type="dxa"/>
          </w:tcPr>
          <w:p w14:paraId="17C36C9D" w14:textId="16075AC6" w:rsidR="00784F47" w:rsidRDefault="00784F47" w:rsidP="00A85E9F">
            <w:r>
              <w:t>Review</w:t>
            </w:r>
          </w:p>
        </w:tc>
        <w:tc>
          <w:tcPr>
            <w:tcW w:w="1855" w:type="dxa"/>
          </w:tcPr>
          <w:p w14:paraId="33F4E04B" w14:textId="77777777" w:rsidR="00784F47" w:rsidRDefault="00784F47" w:rsidP="00A85E9F">
            <w:r>
              <w:t>Dutchman</w:t>
            </w:r>
            <w:r>
              <w:t xml:space="preserve"> </w:t>
            </w:r>
          </w:p>
          <w:p w14:paraId="3F2A76A9" w14:textId="23A22E92" w:rsidR="00784F47" w:rsidRDefault="00784F47" w:rsidP="00A85E9F">
            <w:r>
              <w:t>Exam 3</w:t>
            </w:r>
          </w:p>
        </w:tc>
      </w:tr>
      <w:tr w:rsidR="00784F47" w14:paraId="3D02A068" w14:textId="77777777" w:rsidTr="00A85E9F">
        <w:tc>
          <w:tcPr>
            <w:tcW w:w="1233" w:type="dxa"/>
          </w:tcPr>
          <w:p w14:paraId="1EF42483" w14:textId="77777777" w:rsidR="00784F47" w:rsidRDefault="00784F47" w:rsidP="00A85E9F">
            <w:r>
              <w:t>Week 7</w:t>
            </w:r>
          </w:p>
        </w:tc>
        <w:tc>
          <w:tcPr>
            <w:tcW w:w="1647" w:type="dxa"/>
          </w:tcPr>
          <w:p w14:paraId="17298491" w14:textId="77777777" w:rsidR="00784F47" w:rsidRDefault="00784F47" w:rsidP="00A85E9F">
            <w:r>
              <w:t xml:space="preserve">   Contemporary Theatre </w:t>
            </w:r>
          </w:p>
          <w:p w14:paraId="2ECF7363" w14:textId="77777777" w:rsidR="00784F47" w:rsidRDefault="00784F47" w:rsidP="00A85E9F">
            <w:r>
              <w:t>1970 - 2000</w:t>
            </w:r>
          </w:p>
        </w:tc>
        <w:tc>
          <w:tcPr>
            <w:tcW w:w="1400" w:type="dxa"/>
          </w:tcPr>
          <w:p w14:paraId="678A6618" w14:textId="77777777" w:rsidR="00784F47" w:rsidRDefault="00784F47" w:rsidP="00A85E9F"/>
        </w:tc>
        <w:tc>
          <w:tcPr>
            <w:tcW w:w="1855" w:type="dxa"/>
          </w:tcPr>
          <w:p w14:paraId="437B8B59" w14:textId="77777777" w:rsidR="00784F47" w:rsidRDefault="00784F47" w:rsidP="00A85E9F">
            <w:r>
              <w:t>Marat/Sade film</w:t>
            </w:r>
          </w:p>
          <w:p w14:paraId="759DACFF" w14:textId="77777777" w:rsidR="00784F47" w:rsidRDefault="00784F47" w:rsidP="00A85E9F"/>
        </w:tc>
      </w:tr>
      <w:tr w:rsidR="00784F47" w14:paraId="6DAFF66E" w14:textId="77777777" w:rsidTr="00A85E9F">
        <w:tc>
          <w:tcPr>
            <w:tcW w:w="1233" w:type="dxa"/>
          </w:tcPr>
          <w:p w14:paraId="28D093AB" w14:textId="77777777" w:rsidR="00784F47" w:rsidRDefault="00784F47" w:rsidP="00A85E9F">
            <w:r>
              <w:t>Week 7</w:t>
            </w:r>
          </w:p>
        </w:tc>
        <w:tc>
          <w:tcPr>
            <w:tcW w:w="1647" w:type="dxa"/>
          </w:tcPr>
          <w:p w14:paraId="64BDD173" w14:textId="77777777" w:rsidR="00784F47" w:rsidRDefault="00784F47" w:rsidP="00A85E9F">
            <w:r>
              <w:t>1970 - 2000</w:t>
            </w:r>
          </w:p>
        </w:tc>
        <w:tc>
          <w:tcPr>
            <w:tcW w:w="1400" w:type="dxa"/>
          </w:tcPr>
          <w:p w14:paraId="611909CF" w14:textId="77777777" w:rsidR="00784F47" w:rsidRDefault="00784F47" w:rsidP="00A85E9F">
            <w:r>
              <w:t>523 - 533</w:t>
            </w:r>
          </w:p>
        </w:tc>
        <w:tc>
          <w:tcPr>
            <w:tcW w:w="1855" w:type="dxa"/>
          </w:tcPr>
          <w:p w14:paraId="189A2CA8" w14:textId="77777777" w:rsidR="00784F47" w:rsidRDefault="00784F47" w:rsidP="00A85E9F"/>
        </w:tc>
      </w:tr>
      <w:tr w:rsidR="00784F47" w14:paraId="4BACFEFC" w14:textId="77777777" w:rsidTr="00A85E9F">
        <w:tc>
          <w:tcPr>
            <w:tcW w:w="1233" w:type="dxa"/>
          </w:tcPr>
          <w:p w14:paraId="128DCC28" w14:textId="77777777" w:rsidR="00784F47" w:rsidRDefault="00784F47" w:rsidP="00A85E9F">
            <w:r>
              <w:t>Week 7</w:t>
            </w:r>
          </w:p>
        </w:tc>
        <w:tc>
          <w:tcPr>
            <w:tcW w:w="1647" w:type="dxa"/>
          </w:tcPr>
          <w:p w14:paraId="64DDC71D" w14:textId="77777777" w:rsidR="00784F47" w:rsidRDefault="00784F47" w:rsidP="00A85E9F">
            <w:r>
              <w:t>1970 - 2000</w:t>
            </w:r>
          </w:p>
        </w:tc>
        <w:tc>
          <w:tcPr>
            <w:tcW w:w="1400" w:type="dxa"/>
          </w:tcPr>
          <w:p w14:paraId="2B2C804C" w14:textId="77777777" w:rsidR="00784F47" w:rsidRDefault="00784F47" w:rsidP="00A85E9F"/>
        </w:tc>
        <w:tc>
          <w:tcPr>
            <w:tcW w:w="1855" w:type="dxa"/>
          </w:tcPr>
          <w:p w14:paraId="6542B880" w14:textId="77777777" w:rsidR="00784F47" w:rsidRDefault="00784F47" w:rsidP="00A85E9F">
            <w:r>
              <w:t>FENCES</w:t>
            </w:r>
          </w:p>
        </w:tc>
      </w:tr>
      <w:tr w:rsidR="00784F47" w14:paraId="1EAA6E49" w14:textId="77777777" w:rsidTr="00A85E9F">
        <w:tc>
          <w:tcPr>
            <w:tcW w:w="1233" w:type="dxa"/>
          </w:tcPr>
          <w:p w14:paraId="46BEE662" w14:textId="77777777" w:rsidR="00784F47" w:rsidRDefault="00784F47" w:rsidP="00A85E9F">
            <w:r>
              <w:t>Week 8</w:t>
            </w:r>
          </w:p>
        </w:tc>
        <w:tc>
          <w:tcPr>
            <w:tcW w:w="1647" w:type="dxa"/>
          </w:tcPr>
          <w:p w14:paraId="24991977" w14:textId="77777777" w:rsidR="00784F47" w:rsidRDefault="00784F47" w:rsidP="00A85E9F">
            <w:r>
              <w:t>2000 - 2020</w:t>
            </w:r>
          </w:p>
        </w:tc>
        <w:tc>
          <w:tcPr>
            <w:tcW w:w="1400" w:type="dxa"/>
          </w:tcPr>
          <w:p w14:paraId="2072B83C" w14:textId="77777777" w:rsidR="00784F47" w:rsidRDefault="00784F47" w:rsidP="00A85E9F">
            <w:r>
              <w:t>533 - 565</w:t>
            </w:r>
          </w:p>
        </w:tc>
        <w:tc>
          <w:tcPr>
            <w:tcW w:w="1855" w:type="dxa"/>
          </w:tcPr>
          <w:p w14:paraId="6C128CA4" w14:textId="77777777" w:rsidR="00784F47" w:rsidRDefault="00784F47" w:rsidP="00A85E9F"/>
        </w:tc>
      </w:tr>
      <w:tr w:rsidR="00784F47" w14:paraId="0BD2CE46" w14:textId="77777777" w:rsidTr="00A85E9F">
        <w:tc>
          <w:tcPr>
            <w:tcW w:w="1233" w:type="dxa"/>
          </w:tcPr>
          <w:p w14:paraId="0B559FFE" w14:textId="77777777" w:rsidR="00784F47" w:rsidRDefault="00784F47" w:rsidP="00A85E9F">
            <w:r>
              <w:t>Week 8</w:t>
            </w:r>
          </w:p>
        </w:tc>
        <w:tc>
          <w:tcPr>
            <w:tcW w:w="1647" w:type="dxa"/>
          </w:tcPr>
          <w:p w14:paraId="6EE792F6" w14:textId="77777777" w:rsidR="00784F47" w:rsidRDefault="00784F47" w:rsidP="00A85E9F">
            <w:r>
              <w:t>2000 -2020</w:t>
            </w:r>
          </w:p>
        </w:tc>
        <w:tc>
          <w:tcPr>
            <w:tcW w:w="1400" w:type="dxa"/>
          </w:tcPr>
          <w:p w14:paraId="44FDD057" w14:textId="77777777" w:rsidR="00784F47" w:rsidRDefault="00784F47" w:rsidP="00A85E9F"/>
        </w:tc>
        <w:tc>
          <w:tcPr>
            <w:tcW w:w="1855" w:type="dxa"/>
          </w:tcPr>
          <w:p w14:paraId="582E85E0" w14:textId="77777777" w:rsidR="00784F47" w:rsidRDefault="00784F47" w:rsidP="00A85E9F">
            <w:r>
              <w:t>PLAY TBA</w:t>
            </w:r>
          </w:p>
        </w:tc>
      </w:tr>
      <w:tr w:rsidR="00784F47" w14:paraId="1E539461" w14:textId="77777777" w:rsidTr="00A85E9F">
        <w:tc>
          <w:tcPr>
            <w:tcW w:w="1233" w:type="dxa"/>
          </w:tcPr>
          <w:p w14:paraId="31401C7C" w14:textId="77777777" w:rsidR="00784F47" w:rsidRDefault="00784F47" w:rsidP="00A85E9F">
            <w:r>
              <w:t>Week 8</w:t>
            </w:r>
          </w:p>
        </w:tc>
        <w:tc>
          <w:tcPr>
            <w:tcW w:w="1647" w:type="dxa"/>
          </w:tcPr>
          <w:p w14:paraId="03919EB6" w14:textId="77777777" w:rsidR="00784F47" w:rsidRDefault="00784F47" w:rsidP="00A85E9F">
            <w:r>
              <w:t>2000 - 2020</w:t>
            </w:r>
          </w:p>
        </w:tc>
        <w:tc>
          <w:tcPr>
            <w:tcW w:w="1400" w:type="dxa"/>
          </w:tcPr>
          <w:p w14:paraId="0482618C" w14:textId="2C899DB6" w:rsidR="00784F47" w:rsidRDefault="00784F47" w:rsidP="00A85E9F">
            <w:r>
              <w:t>Review</w:t>
            </w:r>
          </w:p>
        </w:tc>
        <w:tc>
          <w:tcPr>
            <w:tcW w:w="1855" w:type="dxa"/>
          </w:tcPr>
          <w:p w14:paraId="18E4D888" w14:textId="77777777" w:rsidR="00784F47" w:rsidRDefault="00784F47" w:rsidP="00A85E9F">
            <w:r>
              <w:t>Final Exam</w:t>
            </w:r>
          </w:p>
        </w:tc>
      </w:tr>
    </w:tbl>
    <w:p w14:paraId="0DBAA27B" w14:textId="77777777" w:rsidR="001938A6" w:rsidRDefault="001938A6"/>
    <w:sectPr w:rsidR="0019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7"/>
    <w:rsid w:val="001938A6"/>
    <w:rsid w:val="007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4147"/>
  <w15:chartTrackingRefBased/>
  <w15:docId w15:val="{752A9383-6116-4C38-B7DF-7B996997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Runnels</dc:creator>
  <cp:keywords/>
  <dc:description/>
  <cp:lastModifiedBy>Marti Runnels</cp:lastModifiedBy>
  <cp:revision>1</cp:revision>
  <dcterms:created xsi:type="dcterms:W3CDTF">2020-07-06T20:18:00Z</dcterms:created>
  <dcterms:modified xsi:type="dcterms:W3CDTF">2020-07-06T20:21:00Z</dcterms:modified>
</cp:coreProperties>
</file>