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77" w:rsidRDefault="005C0377" w:rsidP="005C0377"/>
    <w:p w:rsidR="005C0377" w:rsidRDefault="005C0377" w:rsidP="005C0377">
      <w:r>
        <w:t xml:space="preserve">                                                           </w:t>
      </w:r>
      <w:r w:rsidRPr="00EB1A90">
        <w:rPr>
          <w:noProof/>
        </w:rPr>
        <w:drawing>
          <wp:inline distT="0" distB="0" distL="0" distR="0" wp14:anchorId="4E4975B5" wp14:editId="7335925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C0377" w:rsidRDefault="005C0377" w:rsidP="005C0377">
      <w:pPr>
        <w:ind w:left="2880" w:firstLine="720"/>
        <w:rPr>
          <w:b/>
        </w:rPr>
      </w:pPr>
      <w:r>
        <w:rPr>
          <w:b/>
        </w:rPr>
        <w:t xml:space="preserve">            </w:t>
      </w:r>
      <w:proofErr w:type="spellStart"/>
      <w:r>
        <w:rPr>
          <w:b/>
        </w:rPr>
        <w:t>WBUonline</w:t>
      </w:r>
      <w:proofErr w:type="spellEnd"/>
    </w:p>
    <w:p w:rsidR="005C0377" w:rsidRDefault="005C0377" w:rsidP="005C0377">
      <w:pPr>
        <w:jc w:val="center"/>
        <w:rPr>
          <w:b/>
        </w:rPr>
      </w:pPr>
      <w:r>
        <w:rPr>
          <w:b/>
        </w:rPr>
        <w:t xml:space="preserve">  School of Languages and Literature</w:t>
      </w:r>
    </w:p>
    <w:p w:rsidR="005C0377" w:rsidRPr="00E7044E" w:rsidRDefault="005C0377" w:rsidP="00E7044E">
      <w:pPr>
        <w:pStyle w:val="Heading1"/>
      </w:pPr>
      <w:r w:rsidRPr="00031639">
        <w:t>Wayland Bapti</w:t>
      </w:r>
      <w:r>
        <w:t>st University Mission Statement</w:t>
      </w:r>
      <w:r w:rsidR="00E7044E">
        <w:t xml:space="preserve">: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5C0377" w:rsidRPr="000E42E8" w:rsidRDefault="005C0377" w:rsidP="005C0377">
      <w:pPr>
        <w:pStyle w:val="NormalWeb"/>
        <w:spacing w:before="0" w:beforeAutospacing="0" w:after="0" w:afterAutospacing="0"/>
        <w:rPr>
          <w:rFonts w:asciiTheme="minorHAnsi" w:hAnsiTheme="minorHAnsi" w:cstheme="minorHAnsi"/>
          <w:lang w:val="en"/>
        </w:rPr>
      </w:pPr>
    </w:p>
    <w:p w:rsidR="005C0377" w:rsidRPr="00C270AE" w:rsidRDefault="005C0377" w:rsidP="00E7044E">
      <w:pPr>
        <w:pStyle w:val="Heading1"/>
      </w:pPr>
      <w:r w:rsidRPr="00134A9F">
        <w:t>Course</w:t>
      </w:r>
      <w:r>
        <w:t xml:space="preserve"> Name</w:t>
      </w:r>
      <w:r w:rsidRPr="000E42E8">
        <w:t xml:space="preserve">: </w:t>
      </w:r>
      <w:r>
        <w:t xml:space="preserve"> </w:t>
      </w:r>
      <w:r w:rsidRPr="00E7044E">
        <w:rPr>
          <w:b w:val="0"/>
        </w:rPr>
        <w:t xml:space="preserve">ENGL </w:t>
      </w:r>
      <w:proofErr w:type="gramStart"/>
      <w:r w:rsidRPr="00E7044E">
        <w:rPr>
          <w:b w:val="0"/>
        </w:rPr>
        <w:t>1302  VC</w:t>
      </w:r>
      <w:proofErr w:type="gramEnd"/>
      <w:r w:rsidRPr="00E7044E">
        <w:rPr>
          <w:b w:val="0"/>
        </w:rPr>
        <w:t xml:space="preserve"> 01 Composition and Reading</w:t>
      </w:r>
    </w:p>
    <w:p w:rsidR="00E7044E" w:rsidRDefault="00E7044E" w:rsidP="005C0377">
      <w:pPr>
        <w:pStyle w:val="Heading1"/>
      </w:pPr>
    </w:p>
    <w:p w:rsidR="005C0377" w:rsidRPr="00E7044E" w:rsidRDefault="005C0377" w:rsidP="00E7044E">
      <w:pPr>
        <w:pStyle w:val="Heading1"/>
        <w:rPr>
          <w:b w:val="0"/>
        </w:rPr>
      </w:pPr>
      <w:r w:rsidRPr="000E42E8">
        <w:t>Term and Year:</w:t>
      </w:r>
      <w:r w:rsidR="00E7044E">
        <w:t xml:space="preserve"> </w:t>
      </w:r>
      <w:r w:rsidR="00D422C7" w:rsidRPr="00E7044E">
        <w:rPr>
          <w:b w:val="0"/>
        </w:rPr>
        <w:t xml:space="preserve">Fall </w:t>
      </w:r>
      <w:r w:rsidR="00E7044E">
        <w:rPr>
          <w:b w:val="0"/>
        </w:rPr>
        <w:t>1 Session, August 1</w:t>
      </w:r>
      <w:r w:rsidR="00040EBD">
        <w:rPr>
          <w:b w:val="0"/>
        </w:rPr>
        <w:t>7</w:t>
      </w:r>
      <w:r w:rsidR="00E7044E">
        <w:rPr>
          <w:b w:val="0"/>
        </w:rPr>
        <w:t xml:space="preserve">-October 10, </w:t>
      </w:r>
      <w:r w:rsidRPr="00E7044E">
        <w:rPr>
          <w:b w:val="0"/>
        </w:rPr>
        <w:t>2020</w:t>
      </w:r>
    </w:p>
    <w:p w:rsidR="00E7044E" w:rsidRPr="00E7044E" w:rsidRDefault="00E7044E" w:rsidP="00E7044E"/>
    <w:p w:rsidR="005C0377" w:rsidRDefault="005C0377" w:rsidP="00E7044E">
      <w:pPr>
        <w:pStyle w:val="Heading1"/>
      </w:pPr>
      <w:r w:rsidRPr="000E42E8">
        <w:t xml:space="preserve">Full Name of Instructor: </w:t>
      </w:r>
      <w:r w:rsidRPr="00E7044E">
        <w:rPr>
          <w:b w:val="0"/>
        </w:rPr>
        <w:t>Dr. Arch Ragan Mayfield</w:t>
      </w:r>
    </w:p>
    <w:p w:rsidR="00E7044E" w:rsidRPr="00E7044E" w:rsidRDefault="00E7044E" w:rsidP="00E7044E"/>
    <w:p w:rsidR="005C0377" w:rsidRDefault="005C0377" w:rsidP="003A1116">
      <w:pPr>
        <w:pStyle w:val="Heading1"/>
      </w:pPr>
      <w:r w:rsidRPr="000E42E8">
        <w:t xml:space="preserve">Office Phone </w:t>
      </w:r>
      <w:r>
        <w:t xml:space="preserve">and WBU Email Address: </w:t>
      </w:r>
      <w:r w:rsidRPr="003A1116">
        <w:rPr>
          <w:b w:val="0"/>
        </w:rPr>
        <w:t xml:space="preserve">Because I’m not on campus, I </w:t>
      </w:r>
      <w:r w:rsidR="0094719E">
        <w:rPr>
          <w:b w:val="0"/>
        </w:rPr>
        <w:t xml:space="preserve">do not have an office phone.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003A1116" w:rsidRPr="00812F3A">
          <w:rPr>
            <w:rStyle w:val="Hyperlink"/>
          </w:rPr>
          <w:t>arch.mayfield@wayland.wbu.edu</w:t>
        </w:r>
      </w:hyperlink>
    </w:p>
    <w:p w:rsidR="003A1116" w:rsidRPr="003A1116" w:rsidRDefault="003A1116" w:rsidP="003A1116"/>
    <w:p w:rsidR="005C0377" w:rsidRPr="008E3785" w:rsidRDefault="005C0377" w:rsidP="008E3785">
      <w:pPr>
        <w:pStyle w:val="Heading1"/>
        <w:rPr>
          <w:b w:val="0"/>
        </w:rPr>
      </w:pPr>
      <w:r w:rsidRPr="000E42E8">
        <w:t xml:space="preserve">Office Hours, Building, and Location: </w:t>
      </w:r>
      <w:r w:rsidR="00C2580E" w:rsidRPr="008E3785">
        <w:rPr>
          <w:rFonts w:cstheme="minorHAnsi"/>
          <w:b w:val="0"/>
        </w:rPr>
        <w:t>To be announced (TBA)</w:t>
      </w:r>
      <w:r w:rsidRPr="008E3785">
        <w:rPr>
          <w:rFonts w:cstheme="minorHAnsi"/>
          <w:b w:val="0"/>
        </w:rPr>
        <w:t xml:space="preserve"> I will check course email regularly, usually early morning Central Time Zone daily. Students must also check Wayland email frequently. </w:t>
      </w:r>
    </w:p>
    <w:p w:rsidR="005C0377" w:rsidRPr="000E42E8" w:rsidRDefault="005C0377" w:rsidP="005C0377">
      <w:pPr>
        <w:pStyle w:val="NormalWeb"/>
        <w:spacing w:before="0" w:beforeAutospacing="0" w:after="0" w:afterAutospacing="0"/>
        <w:rPr>
          <w:rFonts w:asciiTheme="minorHAnsi" w:hAnsiTheme="minorHAnsi" w:cstheme="minorHAnsi"/>
        </w:rPr>
      </w:pPr>
    </w:p>
    <w:p w:rsidR="005C0377" w:rsidRPr="005738F0" w:rsidRDefault="005C0377" w:rsidP="005738F0">
      <w:pPr>
        <w:pStyle w:val="Heading1"/>
      </w:pPr>
      <w:r w:rsidRPr="000E42E8">
        <w:t xml:space="preserve">Class Meeting Time and Location: </w:t>
      </w:r>
      <w:r w:rsidRPr="005738F0">
        <w:rPr>
          <w:rFonts w:cstheme="minorHAnsi"/>
          <w:b w:val="0"/>
        </w:rPr>
        <w:t>Virtual Campus schedule; see schedule below</w:t>
      </w:r>
    </w:p>
    <w:p w:rsidR="005738F0" w:rsidRDefault="005738F0" w:rsidP="005C0377">
      <w:pPr>
        <w:pStyle w:val="Heading1"/>
      </w:pPr>
    </w:p>
    <w:p w:rsidR="005C0377" w:rsidRPr="005738F0" w:rsidRDefault="005C0377" w:rsidP="005738F0">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5738F0" w:rsidRDefault="005738F0" w:rsidP="005C0377">
      <w:pPr>
        <w:pStyle w:val="Heading1"/>
      </w:pPr>
    </w:p>
    <w:p w:rsidR="005C0377" w:rsidRPr="005738F0" w:rsidRDefault="005C0377" w:rsidP="005738F0">
      <w:pPr>
        <w:pStyle w:val="Heading1"/>
        <w:rPr>
          <w:rFonts w:cstheme="minorHAnsi"/>
          <w:b w:val="0"/>
        </w:rPr>
      </w:pPr>
      <w:r>
        <w:t>Prerequisite:</w:t>
      </w:r>
      <w:r w:rsidR="005738F0">
        <w:t xml:space="preserve"> </w:t>
      </w:r>
      <w:r w:rsidRPr="005738F0">
        <w:rPr>
          <w:rFonts w:cstheme="minorHAnsi"/>
          <w:b w:val="0"/>
        </w:rPr>
        <w:t>ENGL 1301</w:t>
      </w:r>
    </w:p>
    <w:p w:rsidR="005738F0" w:rsidRDefault="005738F0" w:rsidP="005C0377">
      <w:pPr>
        <w:pStyle w:val="Heading1"/>
        <w:rPr>
          <w:b w:val="0"/>
          <w:sz w:val="22"/>
          <w:szCs w:val="22"/>
        </w:rPr>
      </w:pPr>
    </w:p>
    <w:p w:rsidR="005C0377" w:rsidRPr="00554FA6" w:rsidRDefault="005C0377" w:rsidP="00554FA6">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sidR="00554FA6">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 to buy a hard copy that is fine,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5C0377" w:rsidRDefault="005C0377" w:rsidP="005C0377">
      <w:pPr>
        <w:pStyle w:val="Heading1"/>
      </w:pPr>
    </w:p>
    <w:p w:rsidR="005C0377" w:rsidRPr="00554FA6" w:rsidRDefault="005C0377" w:rsidP="00554FA6">
      <w:pPr>
        <w:pStyle w:val="Heading1"/>
      </w:pPr>
      <w:r w:rsidRPr="000E42E8">
        <w:lastRenderedPageBreak/>
        <w:t xml:space="preserve">Optional Materials: </w:t>
      </w:r>
      <w:r w:rsidRPr="00554FA6">
        <w:rPr>
          <w:rFonts w:cstheme="minorHAnsi"/>
          <w:b w:val="0"/>
        </w:rPr>
        <w:t>None</w:t>
      </w: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Pr="001438CB" w:rsidRDefault="005C0377" w:rsidP="001438CB">
      <w:pPr>
        <w:pStyle w:val="Heading1"/>
        <w:rPr>
          <w:b w:val="0"/>
        </w:rPr>
      </w:pPr>
      <w:r>
        <w:t>Course Outcome Competencies</w:t>
      </w:r>
      <w:r w:rsidR="001438CB">
        <w:t xml:space="preserve">: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5C0377" w:rsidRPr="008A15C0" w:rsidRDefault="005C0377" w:rsidP="005C0377">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5C0377" w:rsidRPr="000E42E8" w:rsidRDefault="005C0377" w:rsidP="005C0377">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5C0377" w:rsidRPr="000E42E8" w:rsidRDefault="005C0377" w:rsidP="005C0377">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5C0377" w:rsidRPr="000E42E8" w:rsidRDefault="005C0377" w:rsidP="005C0377">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5C0377" w:rsidRPr="000E42E8" w:rsidRDefault="005C0377" w:rsidP="005C0377">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5C0377" w:rsidRPr="000E42E8" w:rsidRDefault="005C0377" w:rsidP="005C0377">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5C0377" w:rsidRDefault="005C0377" w:rsidP="005C0377">
      <w:pPr>
        <w:rPr>
          <w:rFonts w:cstheme="minorHAnsi"/>
          <w:b/>
        </w:rPr>
      </w:pPr>
    </w:p>
    <w:p w:rsidR="005C0377" w:rsidRPr="008844D6" w:rsidRDefault="005C0377" w:rsidP="008844D6">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5C0377" w:rsidRDefault="005C0377" w:rsidP="005C0377">
      <w:pPr>
        <w:rPr>
          <w:rFonts w:cstheme="minorHAnsi"/>
          <w:b/>
        </w:rPr>
      </w:pPr>
    </w:p>
    <w:p w:rsidR="005C0377" w:rsidRPr="008844D6" w:rsidRDefault="005C0377" w:rsidP="008844D6">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p>
    <w:p w:rsidR="005C0377" w:rsidRDefault="005C0377" w:rsidP="005C0377">
      <w:pPr>
        <w:rPr>
          <w:rStyle w:val="Strong"/>
          <w:rFonts w:cstheme="minorHAnsi"/>
        </w:rPr>
      </w:pPr>
    </w:p>
    <w:p w:rsidR="005C0377" w:rsidRDefault="005C0377" w:rsidP="005C0377">
      <w:pPr>
        <w:pStyle w:val="Heading1"/>
        <w:rPr>
          <w:rStyle w:val="Strong"/>
        </w:rPr>
      </w:pPr>
    </w:p>
    <w:p w:rsidR="005C0377" w:rsidRDefault="005C0377" w:rsidP="005C0377">
      <w:pPr>
        <w:pStyle w:val="Heading1"/>
        <w:rPr>
          <w:rStyle w:val="Strong"/>
        </w:rPr>
      </w:pPr>
    </w:p>
    <w:p w:rsidR="005C0377" w:rsidRDefault="005C0377" w:rsidP="005C0377">
      <w:pPr>
        <w:pStyle w:val="Heading1"/>
        <w:rPr>
          <w:rStyle w:val="Strong"/>
        </w:rPr>
      </w:pPr>
    </w:p>
    <w:p w:rsidR="005C0377" w:rsidRDefault="005C0377" w:rsidP="005C0377">
      <w:pPr>
        <w:pStyle w:val="Heading1"/>
        <w:rPr>
          <w:rStyle w:val="Strong"/>
        </w:rPr>
      </w:pPr>
    </w:p>
    <w:p w:rsidR="005C0377" w:rsidRPr="003405D2" w:rsidRDefault="005C0377" w:rsidP="003405D2">
      <w:pPr>
        <w:pStyle w:val="Heading1"/>
        <w:rPr>
          <w:b w:val="0"/>
        </w:rPr>
      </w:pPr>
      <w:r w:rsidRPr="003405D2">
        <w:rPr>
          <w:rStyle w:val="Strong"/>
          <w:b/>
        </w:rPr>
        <w:t>Disability Statement</w:t>
      </w:r>
      <w:r w:rsidRPr="00BB44F8">
        <w:rPr>
          <w:b w:val="0"/>
        </w:rPr>
        <w:t>:</w:t>
      </w:r>
      <w:r w:rsidR="003405D2">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5C0377" w:rsidRPr="003405D2" w:rsidRDefault="005C0377" w:rsidP="005C0377">
      <w:pPr>
        <w:rPr>
          <w:rStyle w:val="Strong"/>
          <w:rFonts w:cstheme="minorHAnsi"/>
          <w:b w:val="0"/>
        </w:rPr>
      </w:pPr>
    </w:p>
    <w:p w:rsidR="005C0377" w:rsidRDefault="005C0377" w:rsidP="005C0377">
      <w:pPr>
        <w:rPr>
          <w:rStyle w:val="Strong"/>
          <w:rFonts w:cstheme="minorHAnsi"/>
        </w:rPr>
      </w:pPr>
    </w:p>
    <w:p w:rsidR="005C0377" w:rsidRPr="000E42E8" w:rsidRDefault="005C0377" w:rsidP="005C0377">
      <w:pPr>
        <w:pStyle w:val="Heading1"/>
      </w:pPr>
      <w:r w:rsidRPr="000E42E8">
        <w:rPr>
          <w:rStyle w:val="Strong"/>
        </w:rPr>
        <w:t xml:space="preserve">Course Requirements and Grading Criteria:  </w:t>
      </w:r>
    </w:p>
    <w:p w:rsidR="005C0377" w:rsidRPr="00736ED0" w:rsidRDefault="005C0377" w:rsidP="005C0377">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5C0377" w:rsidRPr="002643C2" w:rsidRDefault="005C0377" w:rsidP="005C0377">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00C2580E">
        <w:rPr>
          <w:rFonts w:cstheme="minorHAnsi"/>
        </w:rPr>
        <w:t>approximately 1,2</w:t>
      </w:r>
      <w:r w:rsidRPr="002643C2">
        <w:rPr>
          <w:rFonts w:cstheme="minorHAnsi"/>
        </w:rPr>
        <w:t>00 words in length, based on MLA guidelines; more about the paper will be available later.</w:t>
      </w:r>
    </w:p>
    <w:p w:rsidR="005C0377" w:rsidRPr="00F53622" w:rsidRDefault="005C0377" w:rsidP="005C0377">
      <w:pPr>
        <w:pStyle w:val="ListParagraph"/>
        <w:ind w:left="520"/>
        <w:rPr>
          <w:rFonts w:cstheme="minorHAnsi"/>
        </w:rPr>
      </w:pPr>
    </w:p>
    <w:p w:rsidR="005C0377" w:rsidRPr="00393F2C" w:rsidRDefault="005C0377" w:rsidP="00393F2C">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C0377" w:rsidRPr="00393F2C" w:rsidRDefault="005C0377" w:rsidP="005C0377">
      <w:pPr>
        <w:pStyle w:val="Heading1"/>
        <w:rPr>
          <w:b w:val="0"/>
        </w:rPr>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r w:rsidRPr="000E42E8">
        <w:t>Tentative Schedule/Course Outline:</w:t>
      </w:r>
    </w:p>
    <w:p w:rsidR="005C0377" w:rsidRDefault="005C0377" w:rsidP="005C0377">
      <w:pPr>
        <w:pStyle w:val="Heading1"/>
      </w:pPr>
    </w:p>
    <w:p w:rsidR="005C0377" w:rsidRDefault="001D29E9" w:rsidP="005C0377">
      <w:pPr>
        <w:pStyle w:val="Heading1"/>
      </w:pPr>
      <w:r>
        <w:t xml:space="preserve">Week </w:t>
      </w:r>
      <w:proofErr w:type="gramStart"/>
      <w:r>
        <w:t>1  August</w:t>
      </w:r>
      <w:proofErr w:type="gramEnd"/>
      <w:r>
        <w:t xml:space="preserve"> 17-22</w:t>
      </w:r>
    </w:p>
    <w:p w:rsidR="005C0377" w:rsidRPr="000E42E8" w:rsidRDefault="005C0377" w:rsidP="005C0377">
      <w:pPr>
        <w:rPr>
          <w:rFonts w:cstheme="minorHAnsi"/>
        </w:rPr>
      </w:pPr>
      <w:r>
        <w:rPr>
          <w:rFonts w:cstheme="minorHAnsi"/>
        </w:rPr>
        <w:t xml:space="preserve">                </w:t>
      </w:r>
      <w:r w:rsidRPr="000E42E8">
        <w:rPr>
          <w:rFonts w:cstheme="minorHAnsi"/>
        </w:rPr>
        <w:t>Intro to Course; get acquainted</w:t>
      </w:r>
    </w:p>
    <w:p w:rsidR="005C0377" w:rsidRPr="000E42E8" w:rsidRDefault="005C0377" w:rsidP="00623485">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00C2580E">
        <w:rPr>
          <w:rFonts w:cstheme="minorHAnsi"/>
        </w:rPr>
        <w:t xml:space="preserve"> and Point of View/</w:t>
      </w:r>
      <w:proofErr w:type="gramStart"/>
      <w:r w:rsidR="00C2580E">
        <w:rPr>
          <w:rFonts w:cstheme="minorHAnsi"/>
        </w:rPr>
        <w:t>Narration  Read</w:t>
      </w:r>
      <w:proofErr w:type="gramEnd"/>
      <w:r w:rsidR="00A02711">
        <w:rPr>
          <w:rFonts w:cstheme="minorHAnsi"/>
        </w:rPr>
        <w:t xml:space="preserve"> all of this:</w:t>
      </w:r>
      <w:r w:rsidR="00C2580E">
        <w:rPr>
          <w:rFonts w:cstheme="minorHAnsi"/>
        </w:rPr>
        <w:t xml:space="preserve"> pages </w:t>
      </w:r>
      <w:r w:rsidR="00A02711">
        <w:rPr>
          <w:rFonts w:cstheme="minorHAnsi"/>
        </w:rPr>
        <w:t>169-173 (top</w:t>
      </w:r>
      <w:r w:rsidR="00854402">
        <w:rPr>
          <w:rFonts w:cstheme="minorHAnsi"/>
        </w:rPr>
        <w:t xml:space="preserve">); </w:t>
      </w:r>
      <w:r w:rsidR="00854402">
        <w:rPr>
          <w:rFonts w:cstheme="minorHAnsi"/>
        </w:rPr>
        <w:t xml:space="preserve">pages 210- </w:t>
      </w:r>
      <w:r w:rsidR="00854402">
        <w:rPr>
          <w:rFonts w:cstheme="minorHAnsi"/>
        </w:rPr>
        <w:t xml:space="preserve">        </w:t>
      </w:r>
      <w:r w:rsidR="00623485">
        <w:rPr>
          <w:rFonts w:cstheme="minorHAnsi"/>
        </w:rPr>
        <w:t xml:space="preserve">          </w:t>
      </w:r>
      <w:r w:rsidR="00854402">
        <w:rPr>
          <w:rFonts w:cstheme="minorHAnsi"/>
        </w:rPr>
        <w:t>217 (top)</w:t>
      </w:r>
      <w:r w:rsidR="00854402">
        <w:rPr>
          <w:rFonts w:cstheme="minorHAnsi"/>
        </w:rPr>
        <w:t xml:space="preserve"> </w:t>
      </w:r>
      <w:r w:rsidR="00A02711">
        <w:rPr>
          <w:rFonts w:cstheme="minorHAnsi"/>
        </w:rPr>
        <w:t xml:space="preserve">“The Cask of Amontillado” pages 173-179.                   </w:t>
      </w:r>
    </w:p>
    <w:p w:rsidR="005C0377" w:rsidRPr="00E4447E" w:rsidRDefault="00E7044E" w:rsidP="005C0377">
      <w:pPr>
        <w:rPr>
          <w:rFonts w:cstheme="minorHAnsi"/>
        </w:rPr>
      </w:pPr>
      <w:r>
        <w:rPr>
          <w:rFonts w:cstheme="minorHAnsi"/>
        </w:rPr>
        <w:t xml:space="preserve">                </w:t>
      </w:r>
      <w:r w:rsidR="005C0377" w:rsidRPr="000E42E8">
        <w:rPr>
          <w:rFonts w:cstheme="minorHAnsi"/>
        </w:rPr>
        <w:t>Follow-up</w:t>
      </w:r>
      <w:r w:rsidR="00C2580E">
        <w:rPr>
          <w:rFonts w:cstheme="minorHAnsi"/>
        </w:rPr>
        <w:t xml:space="preserve"> written </w:t>
      </w:r>
      <w:r w:rsidR="005C0377" w:rsidRPr="000E42E8">
        <w:rPr>
          <w:rFonts w:cstheme="minorHAnsi"/>
        </w:rPr>
        <w:t xml:space="preserve">assignment </w:t>
      </w:r>
      <w:r w:rsidR="00C2580E">
        <w:rPr>
          <w:rFonts w:cstheme="minorHAnsi"/>
        </w:rPr>
        <w:t xml:space="preserve">TBA </w:t>
      </w:r>
      <w:r w:rsidR="00407D9E">
        <w:rPr>
          <w:rFonts w:cstheme="minorHAnsi"/>
        </w:rPr>
        <w:t>later in the week   75</w:t>
      </w:r>
      <w:r w:rsidR="005C0377" w:rsidRPr="000E42E8">
        <w:rPr>
          <w:rFonts w:cstheme="minorHAnsi"/>
        </w:rPr>
        <w:t xml:space="preserve"> points</w:t>
      </w:r>
    </w:p>
    <w:p w:rsidR="005C0377" w:rsidRDefault="005C0377" w:rsidP="005C0377">
      <w:pPr>
        <w:pStyle w:val="Heading1"/>
      </w:pPr>
    </w:p>
    <w:p w:rsidR="005C0377" w:rsidRDefault="005C0377" w:rsidP="005C0377">
      <w:pPr>
        <w:pStyle w:val="Heading1"/>
      </w:pPr>
      <w:r w:rsidRPr="000E42E8">
        <w:t xml:space="preserve">Week 2  </w:t>
      </w:r>
      <w:r w:rsidR="001D29E9">
        <w:t xml:space="preserve"> August 24-29</w:t>
      </w:r>
    </w:p>
    <w:p w:rsidR="00854402" w:rsidRPr="00854402" w:rsidRDefault="005C0377" w:rsidP="00854402">
      <w:pPr>
        <w:pStyle w:val="NormalWeb"/>
        <w:spacing w:before="0" w:beforeAutospacing="0" w:after="0" w:afterAutospacing="0"/>
      </w:pPr>
      <w:r>
        <w:rPr>
          <w:rFonts w:cstheme="minorHAnsi"/>
          <w:b/>
        </w:rPr>
        <w:t xml:space="preserve">                 </w:t>
      </w:r>
      <w:r w:rsidR="00854402" w:rsidRPr="00854402">
        <w:rPr>
          <w:rFonts w:ascii="Calibri" w:hAnsi="Calibri" w:cs="Calibri"/>
          <w:color w:val="000000"/>
          <w:sz w:val="22"/>
          <w:szCs w:val="22"/>
          <w:bdr w:val="none" w:sz="0" w:space="0" w:color="auto" w:frame="1"/>
        </w:rPr>
        <w:t xml:space="preserve">Read the basic definition of the ELEMENT of irony on page 383 and the three                </w:t>
      </w:r>
    </w:p>
    <w:p w:rsidR="006C4D25" w:rsidRDefault="00854402" w:rsidP="00854402">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Pr>
          <w:rFonts w:cstheme="minorHAnsi"/>
        </w:rPr>
        <w:t xml:space="preserve"> “Cathedral” pages 28-38</w:t>
      </w:r>
      <w:r>
        <w:rPr>
          <w:rFonts w:cstheme="minorHAnsi"/>
        </w:rPr>
        <w:t xml:space="preserve"> and “Good Country People” </w:t>
      </w:r>
      <w:r w:rsidR="006C4D25">
        <w:rPr>
          <w:rFonts w:cstheme="minorHAnsi"/>
        </w:rPr>
        <w:t xml:space="preserve">    </w:t>
      </w:r>
    </w:p>
    <w:p w:rsidR="00854402" w:rsidRDefault="006C4D25" w:rsidP="00854402">
      <w:pPr>
        <w:spacing w:after="0" w:line="240" w:lineRule="auto"/>
        <w:rPr>
          <w:rFonts w:cstheme="minorHAnsi"/>
        </w:rPr>
      </w:pPr>
      <w:r>
        <w:rPr>
          <w:rFonts w:cstheme="minorHAnsi"/>
        </w:rPr>
        <w:t xml:space="preserve">                     </w:t>
      </w:r>
      <w:proofErr w:type="gramStart"/>
      <w:r w:rsidR="00854402">
        <w:rPr>
          <w:rFonts w:cstheme="minorHAnsi"/>
        </w:rPr>
        <w:t>page</w:t>
      </w:r>
      <w:r w:rsidR="00623485">
        <w:rPr>
          <w:rFonts w:cstheme="minorHAnsi"/>
        </w:rPr>
        <w:t>s</w:t>
      </w:r>
      <w:proofErr w:type="gramEnd"/>
      <w:r w:rsidR="00854402">
        <w:rPr>
          <w:rFonts w:cstheme="minorHAnsi"/>
        </w:rPr>
        <w:t xml:space="preserve"> 527-540</w:t>
      </w:r>
    </w:p>
    <w:p w:rsidR="005C0377" w:rsidRDefault="00854402" w:rsidP="00854402">
      <w:pPr>
        <w:spacing w:after="0" w:line="240" w:lineRule="auto"/>
        <w:rPr>
          <w:rFonts w:cstheme="minorHAnsi"/>
        </w:rPr>
      </w:pPr>
      <w:r>
        <w:rPr>
          <w:rFonts w:cstheme="minorHAnsi"/>
        </w:rPr>
        <w:t xml:space="preserve">                    </w:t>
      </w:r>
      <w:r w:rsidR="00C2580E">
        <w:rPr>
          <w:rFonts w:cstheme="minorHAnsi"/>
        </w:rPr>
        <w:t xml:space="preserve">Test at the end of </w:t>
      </w:r>
      <w:r w:rsidR="005C0377" w:rsidRPr="000E42E8">
        <w:rPr>
          <w:rFonts w:cstheme="minorHAnsi"/>
        </w:rPr>
        <w:t xml:space="preserve">the week    </w:t>
      </w:r>
      <w:r w:rsidR="00C2580E">
        <w:rPr>
          <w:rFonts w:cstheme="minorHAnsi"/>
        </w:rPr>
        <w:t>1</w:t>
      </w:r>
      <w:r w:rsidR="005C0377" w:rsidRPr="000E42E8">
        <w:rPr>
          <w:rFonts w:cstheme="minorHAnsi"/>
        </w:rPr>
        <w:t>50 points</w:t>
      </w:r>
    </w:p>
    <w:p w:rsidR="00854402" w:rsidRPr="00EE405D" w:rsidRDefault="00854402" w:rsidP="00854402">
      <w:pPr>
        <w:spacing w:after="0" w:line="240" w:lineRule="auto"/>
        <w:rPr>
          <w:rFonts w:cstheme="minorHAnsi"/>
        </w:rPr>
      </w:pPr>
    </w:p>
    <w:p w:rsidR="005C0377" w:rsidRDefault="005C0377" w:rsidP="005C0377">
      <w:pPr>
        <w:pStyle w:val="Heading1"/>
      </w:pPr>
      <w:r w:rsidRPr="000E42E8">
        <w:t xml:space="preserve">Week 3   </w:t>
      </w:r>
      <w:r w:rsidR="001D29E9">
        <w:t>August 31-September</w:t>
      </w:r>
      <w:r w:rsidR="00E7044E">
        <w:t xml:space="preserve"> 5</w:t>
      </w:r>
    </w:p>
    <w:p w:rsidR="00EE29EE" w:rsidRPr="00EE29EE" w:rsidRDefault="00EE29EE" w:rsidP="00EE29EE">
      <w:pPr>
        <w:rPr>
          <w:rFonts w:ascii="Calibri" w:hAnsi="Calibri" w:cs="Calibri"/>
        </w:rPr>
      </w:pPr>
      <w:r>
        <w:tab/>
        <w:t xml:space="preserve">    </w:t>
      </w:r>
      <w:r>
        <w:rPr>
          <w:rFonts w:ascii="Calibri" w:hAnsi="Calibri" w:cs="Calibri"/>
        </w:rPr>
        <w:t xml:space="preserve">Read “Poetry: Reading, Responding, Writing” on pages 730-736 and "Speaker: Whose Voice </w:t>
      </w:r>
      <w:r w:rsidR="00623485">
        <w:rPr>
          <w:rFonts w:ascii="Calibri" w:hAnsi="Calibri" w:cs="Calibri"/>
        </w:rPr>
        <w:t xml:space="preserve">                   </w:t>
      </w:r>
      <w:r>
        <w:rPr>
          <w:rFonts w:ascii="Calibri" w:hAnsi="Calibri" w:cs="Calibri"/>
        </w:rPr>
        <w:t>Do We Hear?” pages 769-771 (top). R</w:t>
      </w:r>
      <w:r>
        <w:rPr>
          <w:rFonts w:ascii="Calibri" w:hAnsi="Calibri" w:cs="Calibri"/>
        </w:rPr>
        <w:t>ead these additional poems: “Africa” on pages 821-822 and “Woodchucks” on pages 832-833.</w:t>
      </w:r>
      <w:r>
        <w:tab/>
      </w:r>
    </w:p>
    <w:p w:rsidR="005C0377" w:rsidRDefault="005C0377" w:rsidP="00EE29EE">
      <w:pPr>
        <w:ind w:firstLine="720"/>
        <w:rPr>
          <w:rFonts w:cstheme="minorHAnsi"/>
        </w:rPr>
      </w:pPr>
      <w:r>
        <w:rPr>
          <w:rFonts w:cstheme="minorHAnsi"/>
        </w:rPr>
        <w:t xml:space="preserve">    </w:t>
      </w:r>
      <w:r w:rsidR="00EE29EE" w:rsidRPr="000E42E8">
        <w:rPr>
          <w:rFonts w:cstheme="minorHAnsi"/>
        </w:rPr>
        <w:t>Follow-up</w:t>
      </w:r>
      <w:r w:rsidR="00EE29EE">
        <w:rPr>
          <w:rFonts w:cstheme="minorHAnsi"/>
        </w:rPr>
        <w:t xml:space="preserve"> written </w:t>
      </w:r>
      <w:r w:rsidR="00EE29EE" w:rsidRPr="000E42E8">
        <w:rPr>
          <w:rFonts w:cstheme="minorHAnsi"/>
        </w:rPr>
        <w:t xml:space="preserve">assignment </w:t>
      </w:r>
      <w:r w:rsidR="00EE29EE">
        <w:rPr>
          <w:rFonts w:cstheme="minorHAnsi"/>
        </w:rPr>
        <w:t>TBA later in the week   75</w:t>
      </w:r>
      <w:r w:rsidR="00EE29EE" w:rsidRPr="000E42E8">
        <w:rPr>
          <w:rFonts w:cstheme="minorHAnsi"/>
        </w:rPr>
        <w:t xml:space="preserve"> points</w:t>
      </w:r>
    </w:p>
    <w:p w:rsidR="00EE29EE" w:rsidRPr="00EE29EE" w:rsidRDefault="00EE29EE" w:rsidP="00EE29EE">
      <w:pPr>
        <w:ind w:firstLine="720"/>
        <w:rPr>
          <w:rFonts w:cstheme="minorHAnsi"/>
        </w:rPr>
      </w:pPr>
    </w:p>
    <w:p w:rsidR="005C0377" w:rsidRDefault="005C0377" w:rsidP="005C0377">
      <w:pPr>
        <w:pStyle w:val="Heading1"/>
      </w:pPr>
      <w:proofErr w:type="gramStart"/>
      <w:r w:rsidRPr="000E42E8">
        <w:t>Week  4</w:t>
      </w:r>
      <w:proofErr w:type="gramEnd"/>
      <w:r w:rsidRPr="000E42E8">
        <w:t xml:space="preserve">   </w:t>
      </w:r>
      <w:r w:rsidR="00E7044E">
        <w:t>September 7 (Labor Day)-Sept. 12</w:t>
      </w:r>
    </w:p>
    <w:p w:rsidR="00BE2171" w:rsidRDefault="005C0377" w:rsidP="00EE29EE">
      <w:pPr>
        <w:ind w:firstLine="720"/>
        <w:rPr>
          <w:rFonts w:cstheme="minorHAnsi"/>
        </w:rPr>
      </w:pPr>
      <w:r>
        <w:rPr>
          <w:rFonts w:cstheme="minorHAnsi"/>
        </w:rPr>
        <w:t xml:space="preserve">   </w:t>
      </w:r>
      <w:r w:rsidRPr="000E42E8">
        <w:rPr>
          <w:rFonts w:cstheme="minorHAnsi"/>
        </w:rPr>
        <w:t xml:space="preserve">  </w:t>
      </w:r>
      <w:r w:rsidR="00EE29EE">
        <w:rPr>
          <w:rFonts w:cstheme="minorHAnsi"/>
        </w:rPr>
        <w:t>Reading assignment: TBA</w:t>
      </w:r>
      <w:r w:rsidRPr="000E42E8">
        <w:rPr>
          <w:rFonts w:cstheme="minorHAnsi"/>
        </w:rPr>
        <w:t xml:space="preserve">  </w:t>
      </w:r>
    </w:p>
    <w:p w:rsidR="00EE29EE" w:rsidRDefault="00BE2171" w:rsidP="00EE29EE">
      <w:pPr>
        <w:ind w:firstLine="720"/>
        <w:rPr>
          <w:rFonts w:cstheme="minorHAnsi"/>
        </w:rPr>
      </w:pPr>
      <w:r>
        <w:rPr>
          <w:rFonts w:cstheme="minorHAnsi"/>
        </w:rPr>
        <w:t xml:space="preserve">     Introduction to research: See Course Information  </w:t>
      </w:r>
      <w:r w:rsidR="005C0377" w:rsidRPr="000E42E8">
        <w:rPr>
          <w:rFonts w:cstheme="minorHAnsi"/>
        </w:rPr>
        <w:t xml:space="preserve">                </w:t>
      </w:r>
    </w:p>
    <w:p w:rsidR="005C0377" w:rsidRPr="00E4447E" w:rsidRDefault="00EE29EE" w:rsidP="00EE29EE">
      <w:pPr>
        <w:ind w:firstLine="720"/>
        <w:rPr>
          <w:rFonts w:cstheme="minorHAnsi"/>
        </w:rPr>
      </w:pPr>
      <w:r>
        <w:rPr>
          <w:rFonts w:cstheme="minorHAnsi"/>
        </w:rPr>
        <w:t xml:space="preserve">     </w:t>
      </w:r>
      <w:r w:rsidR="00BE2171">
        <w:rPr>
          <w:rFonts w:cstheme="minorHAnsi"/>
        </w:rPr>
        <w:t>Test at the end of the week   1</w:t>
      </w:r>
      <w:r>
        <w:rPr>
          <w:rFonts w:cstheme="minorHAnsi"/>
        </w:rPr>
        <w:t>5</w:t>
      </w:r>
      <w:r w:rsidR="00BE2171">
        <w:rPr>
          <w:rFonts w:cstheme="minorHAnsi"/>
        </w:rPr>
        <w:t>0</w:t>
      </w:r>
      <w:r w:rsidR="005C0377" w:rsidRPr="000E42E8">
        <w:rPr>
          <w:rFonts w:cstheme="minorHAnsi"/>
        </w:rPr>
        <w:t xml:space="preserve"> point</w:t>
      </w:r>
      <w:r>
        <w:rPr>
          <w:rFonts w:cstheme="minorHAnsi"/>
        </w:rPr>
        <w:t>s</w:t>
      </w:r>
    </w:p>
    <w:p w:rsidR="005C0377" w:rsidRDefault="00E7044E" w:rsidP="005C0377">
      <w:pPr>
        <w:pStyle w:val="Heading1"/>
      </w:pPr>
      <w:r>
        <w:t>Week 5   September 14-19</w:t>
      </w:r>
    </w:p>
    <w:p w:rsidR="005C0377" w:rsidRPr="000E42E8" w:rsidRDefault="005C0377" w:rsidP="00BE2171">
      <w:pPr>
        <w:ind w:firstLine="720"/>
        <w:rPr>
          <w:rFonts w:cstheme="minorHAnsi"/>
        </w:rPr>
      </w:pPr>
      <w:r>
        <w:rPr>
          <w:rFonts w:cstheme="minorHAnsi"/>
          <w:b/>
        </w:rPr>
        <w:t xml:space="preserve">  </w:t>
      </w:r>
      <w:r w:rsidR="00BE2171">
        <w:rPr>
          <w:rFonts w:cstheme="minorHAnsi"/>
          <w:b/>
        </w:rPr>
        <w:t xml:space="preserve">  </w:t>
      </w:r>
      <w:r w:rsidR="00BE2171">
        <w:rPr>
          <w:rFonts w:cstheme="minorHAnsi"/>
        </w:rPr>
        <w:t xml:space="preserve">Introduction to Drama genre; read </w:t>
      </w:r>
      <w:proofErr w:type="gramStart"/>
      <w:r w:rsidR="00BE2171">
        <w:rPr>
          <w:rFonts w:cstheme="minorHAnsi"/>
        </w:rPr>
        <w:t xml:space="preserve">pages </w:t>
      </w:r>
      <w:r w:rsidR="00BE2171">
        <w:rPr>
          <w:rFonts w:cstheme="minorHAnsi"/>
          <w:b/>
        </w:rPr>
        <w:t xml:space="preserve"> </w:t>
      </w:r>
      <w:r w:rsidR="00BE2171">
        <w:rPr>
          <w:rFonts w:cstheme="minorHAnsi"/>
        </w:rPr>
        <w:t>1197</w:t>
      </w:r>
      <w:proofErr w:type="gramEnd"/>
      <w:r w:rsidR="00BE2171">
        <w:rPr>
          <w:rFonts w:cstheme="minorHAnsi"/>
        </w:rPr>
        <w:t>-1207</w:t>
      </w:r>
      <w:r w:rsidRPr="000E42E8">
        <w:rPr>
          <w:rFonts w:cstheme="minorHAnsi"/>
        </w:rPr>
        <w:t xml:space="preserve">   </w:t>
      </w:r>
    </w:p>
    <w:p w:rsidR="005C0377" w:rsidRPr="000E42E8" w:rsidRDefault="005C0377" w:rsidP="005C0377">
      <w:pPr>
        <w:rPr>
          <w:rFonts w:cstheme="minorHAnsi"/>
        </w:rPr>
      </w:pPr>
      <w:r w:rsidRPr="000E42E8">
        <w:rPr>
          <w:rFonts w:cstheme="minorHAnsi"/>
        </w:rPr>
        <w:t xml:space="preserve">                  Follow-up </w:t>
      </w:r>
      <w:r w:rsidR="00BE2171">
        <w:rPr>
          <w:rFonts w:cstheme="minorHAnsi"/>
        </w:rPr>
        <w:t xml:space="preserve">written assignment TBA </w:t>
      </w:r>
      <w:r w:rsidRPr="000E42E8">
        <w:rPr>
          <w:rFonts w:cstheme="minorHAnsi"/>
        </w:rPr>
        <w:t xml:space="preserve">later in the week    </w:t>
      </w:r>
      <w:r w:rsidR="00F12F84">
        <w:rPr>
          <w:rFonts w:cstheme="minorHAnsi"/>
        </w:rPr>
        <w:t>75</w:t>
      </w:r>
      <w:r w:rsidRPr="000E42E8">
        <w:rPr>
          <w:rFonts w:cstheme="minorHAnsi"/>
        </w:rPr>
        <w:t xml:space="preserve"> points</w:t>
      </w:r>
    </w:p>
    <w:p w:rsidR="005C0377" w:rsidRDefault="005C0377" w:rsidP="005C0377">
      <w:pPr>
        <w:rPr>
          <w:rFonts w:cstheme="minorHAnsi"/>
          <w:b/>
        </w:rPr>
      </w:pPr>
    </w:p>
    <w:p w:rsidR="005C0377" w:rsidRDefault="005C0377" w:rsidP="005C0377">
      <w:pPr>
        <w:pStyle w:val="Heading1"/>
      </w:pPr>
      <w:proofErr w:type="gramStart"/>
      <w:r w:rsidRPr="000E42E8">
        <w:t>Week  6</w:t>
      </w:r>
      <w:proofErr w:type="gramEnd"/>
      <w:r w:rsidRPr="000E42E8">
        <w:t xml:space="preserve">  </w:t>
      </w:r>
      <w:r w:rsidR="00E7044E">
        <w:t xml:space="preserve"> September 21-26</w:t>
      </w:r>
    </w:p>
    <w:p w:rsidR="005C0377" w:rsidRPr="000E42E8" w:rsidRDefault="005C0377" w:rsidP="005C0377">
      <w:pPr>
        <w:ind w:firstLine="720"/>
        <w:rPr>
          <w:rFonts w:cstheme="minorHAnsi"/>
        </w:rPr>
      </w:pPr>
      <w:r>
        <w:rPr>
          <w:rFonts w:cstheme="minorHAnsi"/>
          <w:b/>
        </w:rPr>
        <w:t xml:space="preserve">     </w:t>
      </w:r>
      <w:r w:rsidR="00F12F84">
        <w:rPr>
          <w:rFonts w:cstheme="minorHAnsi"/>
        </w:rPr>
        <w:t>Reading assignment: TBA</w:t>
      </w:r>
    </w:p>
    <w:p w:rsidR="005C0377" w:rsidRPr="000E42E8" w:rsidRDefault="005C0377" w:rsidP="005C0377">
      <w:pPr>
        <w:rPr>
          <w:rFonts w:cstheme="minorHAnsi"/>
        </w:rPr>
      </w:pPr>
      <w:r w:rsidRPr="000E42E8">
        <w:rPr>
          <w:rFonts w:cstheme="minorHAnsi"/>
        </w:rPr>
        <w:t xml:space="preserve">                  </w:t>
      </w:r>
      <w:r>
        <w:rPr>
          <w:rFonts w:cstheme="minorHAnsi"/>
        </w:rPr>
        <w:t xml:space="preserve"> </w:t>
      </w:r>
      <w:r w:rsidR="00BE2171">
        <w:rPr>
          <w:rFonts w:cstheme="minorHAnsi"/>
        </w:rPr>
        <w:t>Thesis statement due</w:t>
      </w:r>
    </w:p>
    <w:p w:rsidR="005C0377" w:rsidRPr="000E42E8" w:rsidRDefault="005C0377" w:rsidP="005C0377">
      <w:pPr>
        <w:rPr>
          <w:rFonts w:cstheme="minorHAnsi"/>
        </w:rPr>
      </w:pPr>
      <w:r w:rsidRPr="000E42E8">
        <w:rPr>
          <w:rFonts w:cstheme="minorHAnsi"/>
        </w:rPr>
        <w:t xml:space="preserve">                  </w:t>
      </w:r>
      <w:r>
        <w:rPr>
          <w:rFonts w:cstheme="minorHAnsi"/>
        </w:rPr>
        <w:t xml:space="preserve"> </w:t>
      </w:r>
      <w:r w:rsidR="00BE2171">
        <w:rPr>
          <w:rFonts w:cstheme="minorHAnsi"/>
        </w:rPr>
        <w:t>Test at end of the week</w:t>
      </w:r>
      <w:r w:rsidRPr="000E42E8">
        <w:rPr>
          <w:rFonts w:cstheme="minorHAnsi"/>
        </w:rPr>
        <w:t xml:space="preserve">    150 points</w:t>
      </w:r>
    </w:p>
    <w:p w:rsidR="005C0377" w:rsidRDefault="005C0377" w:rsidP="005C0377">
      <w:pPr>
        <w:pStyle w:val="Heading1"/>
      </w:pPr>
      <w:r w:rsidRPr="000E42E8">
        <w:lastRenderedPageBreak/>
        <w:t xml:space="preserve">Week 7    </w:t>
      </w:r>
      <w:r w:rsidR="00E7044E">
        <w:t>September 28-October 3</w:t>
      </w:r>
    </w:p>
    <w:p w:rsidR="005C0377" w:rsidRDefault="005C0377" w:rsidP="00394207">
      <w:pPr>
        <w:ind w:firstLine="720"/>
        <w:rPr>
          <w:rFonts w:cstheme="minorHAnsi"/>
        </w:rPr>
      </w:pPr>
      <w:r>
        <w:rPr>
          <w:rFonts w:cstheme="minorHAnsi"/>
        </w:rPr>
        <w:t xml:space="preserve">     </w:t>
      </w:r>
      <w:r w:rsidR="00394207">
        <w:rPr>
          <w:rFonts w:cstheme="minorHAnsi"/>
        </w:rPr>
        <w:t>Re-cap reading TBA</w:t>
      </w:r>
    </w:p>
    <w:p w:rsidR="00394207" w:rsidRPr="00394207" w:rsidRDefault="00394207" w:rsidP="00394207">
      <w:pPr>
        <w:ind w:firstLine="720"/>
        <w:rPr>
          <w:rFonts w:cstheme="minorHAnsi"/>
          <w:b/>
        </w:rPr>
      </w:pPr>
      <w:r>
        <w:rPr>
          <w:rFonts w:cstheme="minorHAnsi"/>
        </w:rPr>
        <w:t xml:space="preserve">    Work on research</w:t>
      </w:r>
    </w:p>
    <w:p w:rsidR="005C0377" w:rsidRPr="000E42E8" w:rsidRDefault="005C0377" w:rsidP="005C0377">
      <w:pPr>
        <w:rPr>
          <w:rFonts w:cstheme="minorHAnsi"/>
        </w:rPr>
      </w:pPr>
      <w:r w:rsidRPr="000E42E8">
        <w:rPr>
          <w:rFonts w:cstheme="minorHAnsi"/>
        </w:rPr>
        <w:t xml:space="preserve">                   </w:t>
      </w:r>
      <w:r w:rsidR="00394207">
        <w:rPr>
          <w:rFonts w:cstheme="minorHAnsi"/>
        </w:rPr>
        <w:t>Follow-up written assignment TBA</w:t>
      </w:r>
      <w:r w:rsidRPr="000E42E8">
        <w:rPr>
          <w:rFonts w:cstheme="minorHAnsi"/>
        </w:rPr>
        <w:t xml:space="preserve"> later in the week    </w:t>
      </w:r>
      <w:r w:rsidR="00394207">
        <w:rPr>
          <w:rFonts w:cstheme="minorHAnsi"/>
        </w:rPr>
        <w:t xml:space="preserve">75 </w:t>
      </w:r>
      <w:r w:rsidRPr="000E42E8">
        <w:rPr>
          <w:rFonts w:cstheme="minorHAnsi"/>
        </w:rPr>
        <w:t>points</w:t>
      </w:r>
    </w:p>
    <w:p w:rsidR="005C0377" w:rsidRPr="00623485" w:rsidRDefault="005C0377" w:rsidP="00623485">
      <w:pPr>
        <w:pStyle w:val="Heading1"/>
      </w:pPr>
      <w:r w:rsidRPr="000E42E8">
        <w:t xml:space="preserve">Week 8   </w:t>
      </w:r>
      <w:r w:rsidR="00E7044E">
        <w:t>October 5-10</w:t>
      </w:r>
    </w:p>
    <w:p w:rsidR="005C0377" w:rsidRDefault="005C0377" w:rsidP="00BE2171">
      <w:pPr>
        <w:rPr>
          <w:rFonts w:cstheme="minorHAnsi"/>
        </w:rPr>
      </w:pPr>
      <w:r w:rsidRPr="000E42E8">
        <w:rPr>
          <w:rFonts w:cstheme="minorHAnsi"/>
        </w:rPr>
        <w:t xml:space="preserve">         </w:t>
      </w:r>
      <w:r w:rsidR="00BE2171">
        <w:rPr>
          <w:rFonts w:cstheme="minorHAnsi"/>
        </w:rPr>
        <w:t xml:space="preserve">      </w:t>
      </w:r>
      <w:r>
        <w:rPr>
          <w:rFonts w:cstheme="minorHAnsi"/>
        </w:rPr>
        <w:t xml:space="preserve">    </w:t>
      </w:r>
      <w:r w:rsidRPr="007D6F3D">
        <w:rPr>
          <w:rFonts w:cstheme="minorHAnsi"/>
        </w:rPr>
        <w:t>Resea</w:t>
      </w:r>
      <w:r>
        <w:rPr>
          <w:rFonts w:cstheme="minorHAnsi"/>
        </w:rPr>
        <w:t>rc</w:t>
      </w:r>
      <w:r w:rsidR="00E7044E">
        <w:rPr>
          <w:rFonts w:cstheme="minorHAnsi"/>
        </w:rPr>
        <w:t>h Paper Due: Wednesday, October 7</w:t>
      </w:r>
      <w:r>
        <w:rPr>
          <w:rFonts w:cstheme="minorHAnsi"/>
        </w:rPr>
        <w:t xml:space="preserve">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5C0377" w:rsidRDefault="005C0377" w:rsidP="005C0377">
      <w:pPr>
        <w:ind w:left="160"/>
        <w:rPr>
          <w:rFonts w:cstheme="minorHAnsi"/>
        </w:rPr>
      </w:pPr>
    </w:p>
    <w:p w:rsidR="005C0377" w:rsidRPr="00F53622" w:rsidRDefault="005C0377" w:rsidP="005C0377">
      <w:pPr>
        <w:ind w:left="160"/>
        <w:rPr>
          <w:rFonts w:cstheme="minorHAnsi"/>
        </w:rPr>
      </w:pPr>
    </w:p>
    <w:p w:rsidR="005C0377" w:rsidRPr="00E147B7" w:rsidRDefault="005C0377" w:rsidP="00E147B7">
      <w:pPr>
        <w:pStyle w:val="Heading1"/>
        <w:rPr>
          <w:b w:val="0"/>
        </w:rPr>
      </w:pPr>
      <w:r w:rsidRPr="000E42E8">
        <w:t>Policy Regarding No Extra Credit</w:t>
      </w:r>
      <w:r w:rsidR="00E147B7"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5C0377" w:rsidRPr="00E147B7" w:rsidRDefault="005C0377" w:rsidP="005C0377">
      <w:pPr>
        <w:rPr>
          <w:rFonts w:cstheme="minorHAnsi"/>
        </w:rPr>
      </w:pPr>
    </w:p>
    <w:p w:rsidR="005C0377" w:rsidRDefault="005C0377" w:rsidP="005C0377">
      <w:pPr>
        <w:rPr>
          <w:rFonts w:cstheme="minorHAnsi"/>
          <w:b/>
        </w:rPr>
      </w:pPr>
    </w:p>
    <w:p w:rsidR="005C0377" w:rsidRPr="00E147B7" w:rsidRDefault="005C0377" w:rsidP="00E147B7">
      <w:pPr>
        <w:pStyle w:val="Heading1"/>
        <w:rPr>
          <w:b w:val="0"/>
        </w:rPr>
      </w:pPr>
      <w:r w:rsidRPr="000E42E8">
        <w:t>Writing Level</w:t>
      </w:r>
      <w:r w:rsidR="00E147B7">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5C0377" w:rsidRDefault="005C0377" w:rsidP="005C0377">
      <w:pPr>
        <w:rPr>
          <w:rFonts w:cstheme="minorHAnsi"/>
          <w:b/>
        </w:rPr>
      </w:pPr>
    </w:p>
    <w:p w:rsidR="005C0377" w:rsidRDefault="005C0377" w:rsidP="005C0377">
      <w:pPr>
        <w:rPr>
          <w:rFonts w:cstheme="minorHAnsi"/>
          <w:b/>
        </w:rPr>
      </w:pPr>
    </w:p>
    <w:p w:rsidR="005C0377" w:rsidRPr="00CA50F4" w:rsidRDefault="005C0377" w:rsidP="00CA50F4">
      <w:pPr>
        <w:pStyle w:val="Heading1"/>
        <w:rPr>
          <w:b w:val="0"/>
        </w:rPr>
      </w:pPr>
      <w:r>
        <w:t>Academic Expectations</w:t>
      </w:r>
      <w:r w:rsidR="00CA50F4"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5C0377" w:rsidRPr="00CA50F4" w:rsidRDefault="005C0377" w:rsidP="005C0377">
      <w:pPr>
        <w:rPr>
          <w:rFonts w:cstheme="minorHAnsi"/>
        </w:rPr>
      </w:pPr>
    </w:p>
    <w:p w:rsidR="005C0377" w:rsidRPr="00CA50F4" w:rsidRDefault="005C0377" w:rsidP="00CA50F4">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5C0377" w:rsidRPr="00A376B6" w:rsidRDefault="00B862B5" w:rsidP="005C0377">
      <w:pPr>
        <w:spacing w:line="240" w:lineRule="auto"/>
        <w:rPr>
          <w:rFonts w:cstheme="minorHAnsi"/>
        </w:rPr>
      </w:pPr>
      <w:hyperlink r:id="rId7" w:history="1">
        <w:proofErr w:type="gramStart"/>
        <w:r w:rsidR="005C0377" w:rsidRPr="00A376B6">
          <w:rPr>
            <w:rStyle w:val="Hyperlink"/>
            <w:rFonts w:cstheme="minorHAnsi"/>
          </w:rPr>
          <w:t>netiquette</w:t>
        </w:r>
        <w:proofErr w:type="gramEnd"/>
      </w:hyperlink>
    </w:p>
    <w:p w:rsidR="005C0377" w:rsidRPr="000E42E8" w:rsidRDefault="005C0377" w:rsidP="005C0377">
      <w:pPr>
        <w:rPr>
          <w:rFonts w:cstheme="minorHAnsi"/>
        </w:rPr>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Pr="00C864B5" w:rsidRDefault="005C0377" w:rsidP="00C864B5">
      <w:pPr>
        <w:pStyle w:val="Heading1"/>
        <w:rPr>
          <w:b w:val="0"/>
        </w:rPr>
      </w:pPr>
      <w:r w:rsidRPr="000E42E8">
        <w:t>Wayland Baptist University Standards for Writing</w:t>
      </w:r>
      <w:r w:rsidR="00C864B5">
        <w:t xml:space="preserve">: </w:t>
      </w:r>
      <w:r w:rsidRPr="00C864B5">
        <w:rPr>
          <w:rFonts w:cstheme="minorHAnsi"/>
          <w:b w:val="0"/>
        </w:rPr>
        <w:t>Good writing exhibits the following characteristics:</w:t>
      </w:r>
    </w:p>
    <w:p w:rsidR="005C0377" w:rsidRPr="000E42E8" w:rsidRDefault="005C0377" w:rsidP="005C0377">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5C0377" w:rsidRPr="000E42E8" w:rsidRDefault="005C0377" w:rsidP="005C0377">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5C0377" w:rsidRPr="000E42E8" w:rsidRDefault="005C0377" w:rsidP="005C0377">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5C0377" w:rsidRPr="000E42E8" w:rsidRDefault="005C0377" w:rsidP="005C0377">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5C0377" w:rsidRPr="000E42E8" w:rsidRDefault="005C0377" w:rsidP="005C0377">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5C0377" w:rsidRDefault="005C0377" w:rsidP="005C0377">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5C0377" w:rsidRDefault="005C0377" w:rsidP="005C0377">
      <w:pPr>
        <w:rPr>
          <w:rFonts w:cstheme="minorHAnsi"/>
          <w:b/>
        </w:rPr>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5C0377" w:rsidRDefault="005C0377" w:rsidP="005C0377">
      <w:pPr>
        <w:pStyle w:val="Heading1"/>
      </w:pPr>
    </w:p>
    <w:p w:rsidR="00C2580E" w:rsidRDefault="00C2580E" w:rsidP="005C0377">
      <w:pPr>
        <w:pStyle w:val="Heading1"/>
      </w:pPr>
    </w:p>
    <w:p w:rsidR="00C2580E" w:rsidRDefault="00C2580E" w:rsidP="005C0377">
      <w:pPr>
        <w:pStyle w:val="Heading1"/>
      </w:pPr>
    </w:p>
    <w:p w:rsidR="00C2580E" w:rsidRDefault="00C2580E" w:rsidP="005C0377">
      <w:pPr>
        <w:pStyle w:val="Heading1"/>
      </w:pPr>
    </w:p>
    <w:p w:rsidR="005C0377" w:rsidRPr="006D7928" w:rsidRDefault="005C0377" w:rsidP="006D7928">
      <w:pPr>
        <w:pStyle w:val="Heading1"/>
        <w:rPr>
          <w:b w:val="0"/>
        </w:rPr>
      </w:pPr>
      <w:r w:rsidRPr="000E42E8">
        <w:t>Wayland Baptist University Writing Center</w:t>
      </w:r>
      <w:r>
        <w:t>:</w:t>
      </w:r>
      <w:r w:rsidR="006D7928">
        <w:t xml:space="preserve"> </w:t>
      </w:r>
      <w:r w:rsidRPr="006D7928">
        <w:rPr>
          <w:rFonts w:cstheme="minorHAnsi"/>
          <w:b w:val="0"/>
        </w:rPr>
        <w:t>It is the goal of the Writing Center to serve as a focal point for all of Wayland Baptist University’s composition activities in order to generate an enduring legacy of better writing.</w:t>
      </w:r>
    </w:p>
    <w:p w:rsidR="005C0377" w:rsidRPr="007E70C5" w:rsidRDefault="005C0377" w:rsidP="007E70C5">
      <w:pPr>
        <w:pStyle w:val="Heading1"/>
      </w:pPr>
      <w:r w:rsidRPr="000E42E8">
        <w:t>Purpose:</w:t>
      </w:r>
      <w:r w:rsidR="007E70C5">
        <w:t xml:space="preserve"> </w:t>
      </w:r>
      <w:r w:rsidRPr="007E70C5">
        <w:rPr>
          <w:rFonts w:cstheme="minorHAnsi"/>
          <w:b w:val="0"/>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5C0377" w:rsidRPr="00B862B5" w:rsidRDefault="005C0377" w:rsidP="00B862B5">
      <w:pPr>
        <w:pStyle w:val="Heading1"/>
      </w:pPr>
      <w:r w:rsidRPr="000E42E8">
        <w:t>Location:</w:t>
      </w:r>
      <w:r w:rsidR="00B862B5">
        <w:t xml:space="preserve"> </w:t>
      </w:r>
      <w:r w:rsidRPr="00B862B5">
        <w:rPr>
          <w:rFonts w:cstheme="minorHAnsi"/>
          <w:b w:val="0"/>
        </w:rPr>
        <w:t>Second F</w:t>
      </w:r>
      <w:bookmarkStart w:id="0" w:name="_GoBack"/>
      <w:bookmarkEnd w:id="0"/>
      <w:r w:rsidRPr="00B862B5">
        <w:rPr>
          <w:rFonts w:cstheme="minorHAnsi"/>
          <w:b w:val="0"/>
        </w:rPr>
        <w:t>loor of the Learning Resources Center (Library) at the Plainview Campus</w:t>
      </w:r>
    </w:p>
    <w:p w:rsidR="005C0377" w:rsidRPr="009D0952" w:rsidRDefault="005C0377" w:rsidP="005C0377">
      <w:pPr>
        <w:rPr>
          <w:rFonts w:cstheme="minorHAnsi"/>
        </w:rPr>
      </w:pPr>
      <w:r w:rsidRPr="00031639">
        <w:t>Hours of Operation:</w:t>
      </w:r>
      <w:r w:rsidRPr="000E42E8">
        <w:t xml:space="preserve">                                                   Appointments:</w:t>
      </w:r>
    </w:p>
    <w:p w:rsidR="005C0377" w:rsidRPr="000E42E8" w:rsidRDefault="005C0377" w:rsidP="005C0377">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5C0377" w:rsidRPr="000E42E8" w:rsidRDefault="005C0377" w:rsidP="005C0377">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5C0377" w:rsidRDefault="005C0377" w:rsidP="005C0377">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5C0377" w:rsidRPr="000E42E8" w:rsidRDefault="00B862B5" w:rsidP="005C0377">
      <w:pPr>
        <w:rPr>
          <w:rFonts w:cstheme="minorHAnsi"/>
        </w:rPr>
      </w:pPr>
      <w:hyperlink r:id="rId9" w:history="1">
        <w:r w:rsidR="005C0377" w:rsidRPr="00A376B6">
          <w:rPr>
            <w:rStyle w:val="Hyperlink"/>
            <w:rFonts w:cstheme="minorHAnsi"/>
          </w:rPr>
          <w:t xml:space="preserve">Writing Center                                                                                                                                                        </w:t>
        </w:r>
      </w:hyperlink>
      <w:r w:rsidR="005C0377" w:rsidRPr="000E42E8">
        <w:rPr>
          <w:rFonts w:cstheme="minorHAnsi"/>
          <w:bCs/>
        </w:rPr>
        <w:tab/>
      </w:r>
    </w:p>
    <w:p w:rsidR="005C0377" w:rsidRPr="000E42E8" w:rsidRDefault="00B862B5" w:rsidP="005C0377">
      <w:pPr>
        <w:tabs>
          <w:tab w:val="left" w:pos="2550"/>
        </w:tabs>
        <w:rPr>
          <w:rFonts w:cstheme="minorHAnsi"/>
          <w:bCs/>
        </w:rPr>
      </w:pPr>
      <w:hyperlink r:id="rId10" w:history="1">
        <w:r w:rsidR="005C0377" w:rsidRPr="00A376B6">
          <w:rPr>
            <w:rStyle w:val="Hyperlink"/>
            <w:rFonts w:cstheme="minorHAnsi"/>
          </w:rPr>
          <w:t>Writing Center’s appointment policies:</w:t>
        </w:r>
      </w:hyperlink>
    </w:p>
    <w:p w:rsidR="005C0377" w:rsidRDefault="005C0377" w:rsidP="005C0377">
      <w:pPr>
        <w:rPr>
          <w:rFonts w:cstheme="minorHAnsi"/>
        </w:rPr>
      </w:pPr>
    </w:p>
    <w:p w:rsidR="005C0377" w:rsidRDefault="005C0377" w:rsidP="005C0377">
      <w:pPr>
        <w:rPr>
          <w:rFonts w:cstheme="minorHAnsi"/>
        </w:rPr>
      </w:pPr>
      <w:r w:rsidRPr="000E42E8">
        <w:rPr>
          <w:rFonts w:cstheme="minorHAnsi"/>
        </w:rPr>
        <w:t>The Writing Center also has instructional videos explaining how to utilize Writing Center services:</w:t>
      </w:r>
    </w:p>
    <w:p w:rsidR="005C0377" w:rsidRPr="000E42E8" w:rsidRDefault="00B862B5" w:rsidP="005C0377">
      <w:pPr>
        <w:rPr>
          <w:rFonts w:cstheme="minorHAnsi"/>
        </w:rPr>
      </w:pPr>
      <w:hyperlink r:id="rId11" w:history="1">
        <w:r w:rsidR="005C0377" w:rsidRPr="00A376B6">
          <w:rPr>
            <w:rStyle w:val="Hyperlink"/>
            <w:rFonts w:cstheme="minorHAnsi"/>
          </w:rPr>
          <w:t>Instructional videos</w:t>
        </w:r>
      </w:hyperlink>
    </w:p>
    <w:p w:rsidR="005C0377" w:rsidRPr="000E42E8" w:rsidRDefault="005C0377" w:rsidP="005C0377">
      <w:pPr>
        <w:rPr>
          <w:rFonts w:cstheme="minorHAnsi"/>
          <w:b/>
          <w:bCs/>
        </w:rPr>
      </w:pPr>
    </w:p>
    <w:p w:rsidR="005C0377" w:rsidRPr="00ED3BBF" w:rsidRDefault="005C0377" w:rsidP="00ED3BBF">
      <w:pPr>
        <w:pStyle w:val="Heading1"/>
        <w:rPr>
          <w:b w:val="0"/>
        </w:rPr>
      </w:pPr>
      <w:r>
        <w:t>Additional Requirements and Expectations</w:t>
      </w:r>
      <w:r w:rsidRPr="000E42E8">
        <w:t>:</w:t>
      </w:r>
      <w:r w:rsidR="00ED3BBF">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5C0377" w:rsidRPr="00ED3BBF" w:rsidRDefault="005C0377" w:rsidP="005C0377">
      <w:pPr>
        <w:rPr>
          <w:rFonts w:cstheme="minorHAnsi"/>
        </w:rPr>
      </w:pPr>
    </w:p>
    <w:p w:rsidR="005C0377" w:rsidRDefault="005C0377" w:rsidP="005C0377"/>
    <w:p w:rsidR="005C0377" w:rsidRDefault="005C0377" w:rsidP="005C0377"/>
    <w:p w:rsidR="005C0377" w:rsidRDefault="005C0377" w:rsidP="005C0377"/>
    <w:p w:rsidR="005C0377" w:rsidRDefault="005C0377"/>
    <w:sectPr w:rsidR="005C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BF"/>
    <w:rsid w:val="00040EBD"/>
    <w:rsid w:val="00094720"/>
    <w:rsid w:val="000E74BF"/>
    <w:rsid w:val="001438CB"/>
    <w:rsid w:val="001D29E9"/>
    <w:rsid w:val="003405D2"/>
    <w:rsid w:val="00393F2C"/>
    <w:rsid w:val="00394207"/>
    <w:rsid w:val="003A1116"/>
    <w:rsid w:val="00407D9E"/>
    <w:rsid w:val="00435468"/>
    <w:rsid w:val="00554FA6"/>
    <w:rsid w:val="005738F0"/>
    <w:rsid w:val="005C0377"/>
    <w:rsid w:val="00623485"/>
    <w:rsid w:val="006C4D25"/>
    <w:rsid w:val="006D7928"/>
    <w:rsid w:val="007E70C5"/>
    <w:rsid w:val="00854402"/>
    <w:rsid w:val="008844D6"/>
    <w:rsid w:val="008E3785"/>
    <w:rsid w:val="0094719E"/>
    <w:rsid w:val="00A02711"/>
    <w:rsid w:val="00A2764C"/>
    <w:rsid w:val="00A53551"/>
    <w:rsid w:val="00B862B5"/>
    <w:rsid w:val="00BE2171"/>
    <w:rsid w:val="00C2580E"/>
    <w:rsid w:val="00C864B5"/>
    <w:rsid w:val="00CA50F4"/>
    <w:rsid w:val="00D422C7"/>
    <w:rsid w:val="00DB77CC"/>
    <w:rsid w:val="00E147B7"/>
    <w:rsid w:val="00E7044E"/>
    <w:rsid w:val="00ED3BBF"/>
    <w:rsid w:val="00EE29EE"/>
    <w:rsid w:val="00F1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F8705-5883-4464-90B2-38CF387D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377"/>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377"/>
    <w:rPr>
      <w:b/>
      <w:sz w:val="24"/>
      <w:szCs w:val="24"/>
    </w:rPr>
  </w:style>
  <w:style w:type="paragraph" w:styleId="ListParagraph">
    <w:name w:val="List Paragraph"/>
    <w:basedOn w:val="Normal"/>
    <w:uiPriority w:val="34"/>
    <w:qFormat/>
    <w:rsid w:val="005C0377"/>
    <w:pPr>
      <w:ind w:left="720"/>
      <w:contextualSpacing/>
    </w:pPr>
    <w:rPr>
      <w:sz w:val="24"/>
      <w:szCs w:val="24"/>
    </w:rPr>
  </w:style>
  <w:style w:type="character" w:styleId="Strong">
    <w:name w:val="Strong"/>
    <w:qFormat/>
    <w:rsid w:val="005C0377"/>
    <w:rPr>
      <w:b/>
      <w:bCs/>
    </w:rPr>
  </w:style>
  <w:style w:type="paragraph" w:styleId="NormalWeb">
    <w:name w:val="Normal (Web)"/>
    <w:basedOn w:val="Normal"/>
    <w:uiPriority w:val="99"/>
    <w:rsid w:val="005C03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40</cp:revision>
  <dcterms:created xsi:type="dcterms:W3CDTF">2020-07-02T18:00:00Z</dcterms:created>
  <dcterms:modified xsi:type="dcterms:W3CDTF">2020-07-05T22:18:00Z</dcterms:modified>
</cp:coreProperties>
</file>