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WAYLAND BAPTIST UNIVERSITY</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WBUonline</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SCHOOL OF MATHEMATICS &amp; SCIENCES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WAYLAND MISSION STATEMENT: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exists to educate students in an academically challenging, learning-focused and distinctively Christian environment for professional success and service to God and humankind.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NO. &amp; TITLE: </w:t>
      </w:r>
    </w:p>
    <w:p w:rsidR="00447648" w:rsidRPr="007B3F97" w:rsidRDefault="00447648" w:rsidP="00447648">
      <w:pPr>
        <w:rPr>
          <w:rFonts w:asciiTheme="minorHAnsi" w:hAnsiTheme="minorHAnsi" w:cstheme="minorHAnsi"/>
        </w:rPr>
      </w:pPr>
      <w:r w:rsidRPr="007B3F97">
        <w:rPr>
          <w:rFonts w:asciiTheme="minorHAnsi" w:hAnsiTheme="minorHAnsi" w:cstheme="minorHAnsi"/>
        </w:rPr>
        <w:t>BIOL2408</w:t>
      </w:r>
      <w:r w:rsidR="002E14E8">
        <w:rPr>
          <w:rFonts w:asciiTheme="minorHAnsi" w:hAnsiTheme="minorHAnsi" w:cstheme="minorHAnsi"/>
        </w:rPr>
        <w:t>Fall</w:t>
      </w:r>
      <w:r w:rsidR="00832A80">
        <w:rPr>
          <w:rFonts w:asciiTheme="minorHAnsi" w:hAnsiTheme="minorHAnsi" w:cstheme="minorHAnsi"/>
        </w:rPr>
        <w:t>1st8wks2021</w:t>
      </w:r>
      <w:r w:rsidRPr="007B3F97">
        <w:rPr>
          <w:rFonts w:asciiTheme="minorHAnsi" w:hAnsiTheme="minorHAnsi" w:cstheme="minorHAnsi"/>
        </w:rPr>
        <w:t xml:space="preserve">VC01; </w:t>
      </w:r>
    </w:p>
    <w:p w:rsidR="00447648" w:rsidRPr="007B3F97" w:rsidRDefault="00447648" w:rsidP="00447648">
      <w:pPr>
        <w:rPr>
          <w:rFonts w:asciiTheme="minorHAnsi" w:hAnsiTheme="minorHAnsi" w:cstheme="minorHAnsi"/>
        </w:rPr>
      </w:pPr>
      <w:r w:rsidRPr="007B3F97">
        <w:rPr>
          <w:rFonts w:asciiTheme="minorHAnsi" w:hAnsiTheme="minorHAnsi" w:cstheme="minorHAnsi"/>
        </w:rPr>
        <w:t>Fundamentals of Human Anatomy &amp; Physiology I</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 </w:t>
      </w: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TERM: </w:t>
      </w:r>
    </w:p>
    <w:p w:rsidR="00447648" w:rsidRPr="007B3F97" w:rsidRDefault="008C67CE" w:rsidP="00447648">
      <w:pPr>
        <w:rPr>
          <w:rFonts w:asciiTheme="minorHAnsi" w:hAnsiTheme="minorHAnsi" w:cstheme="minorHAnsi"/>
        </w:rPr>
      </w:pPr>
      <w:r>
        <w:rPr>
          <w:rFonts w:asciiTheme="minorHAnsi" w:hAnsiTheme="minorHAnsi" w:cstheme="minorHAnsi"/>
        </w:rPr>
        <w:t>Fall</w:t>
      </w:r>
      <w:r w:rsidR="00724280">
        <w:rPr>
          <w:rFonts w:asciiTheme="minorHAnsi" w:hAnsiTheme="minorHAnsi" w:cstheme="minorHAnsi"/>
        </w:rPr>
        <w:t>1</w:t>
      </w:r>
      <w:r w:rsidR="00FE4ECA">
        <w:rPr>
          <w:rFonts w:asciiTheme="minorHAnsi" w:hAnsiTheme="minorHAnsi" w:cstheme="minorHAnsi"/>
        </w:rPr>
        <w:t xml:space="preserve"> 2021</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INSTRUCTOR: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Dr. </w:t>
      </w:r>
      <w:r>
        <w:rPr>
          <w:rFonts w:asciiTheme="minorHAnsi" w:hAnsiTheme="minorHAnsi" w:cstheme="minorHAnsi"/>
        </w:rPr>
        <w:t>Tricia Ritschel-Trifilo</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Phone or text: </w:t>
      </w:r>
      <w:r>
        <w:rPr>
          <w:rFonts w:asciiTheme="minorHAnsi" w:hAnsiTheme="minorHAnsi" w:cstheme="minorHAnsi"/>
        </w:rPr>
        <w:t>325-518-1495. (email or text preferred; calling is OK)</w:t>
      </w:r>
    </w:p>
    <w:p w:rsidR="00447648" w:rsidRDefault="00447648" w:rsidP="00447648">
      <w:pPr>
        <w:rPr>
          <w:rFonts w:asciiTheme="minorHAnsi" w:hAnsiTheme="minorHAnsi" w:cstheme="minorHAnsi"/>
        </w:rPr>
      </w:pPr>
      <w:r w:rsidRPr="007B3F97">
        <w:rPr>
          <w:rFonts w:asciiTheme="minorHAnsi" w:hAnsiTheme="minorHAnsi" w:cstheme="minorHAnsi"/>
        </w:rPr>
        <w:t xml:space="preserve">Email Address: </w:t>
      </w:r>
      <w:hyperlink r:id="rId7" w:history="1">
        <w:r w:rsidRPr="00366833">
          <w:rPr>
            <w:rStyle w:val="Hyperlink"/>
            <w:rFonts w:asciiTheme="minorHAnsi" w:hAnsiTheme="minorHAnsi" w:cstheme="minorHAnsi"/>
          </w:rPr>
          <w:t>trifilot@wbu.edu</w:t>
        </w:r>
      </w:hyperlink>
    </w:p>
    <w:p w:rsidR="00447648" w:rsidRPr="007B3F97" w:rsidRDefault="00447648" w:rsidP="00447648">
      <w:pPr>
        <w:rPr>
          <w:rFonts w:asciiTheme="minorHAnsi" w:hAnsiTheme="minorHAnsi" w:cstheme="minorHAnsi"/>
        </w:rPr>
      </w:pPr>
      <w:r w:rsidRPr="007B3F97">
        <w:rPr>
          <w:rFonts w:asciiTheme="minorHAnsi" w:hAnsiTheme="minorHAnsi" w:cstheme="minorHAnsi"/>
        </w:rPr>
        <w:t>Office:</w:t>
      </w:r>
      <w:r w:rsidRPr="007B3F97">
        <w:rPr>
          <w:rFonts w:asciiTheme="minorHAnsi" w:hAnsiTheme="minorHAnsi" w:cstheme="minorHAnsi"/>
        </w:rPr>
        <w:tab/>
        <w:t>online</w:t>
      </w:r>
      <w:r w:rsidR="008C67CE">
        <w:rPr>
          <w:rFonts w:asciiTheme="minorHAnsi" w:hAnsiTheme="minorHAnsi" w:cstheme="minorHAnsi"/>
        </w:rPr>
        <w:t xml:space="preserve"> -</w:t>
      </w:r>
      <w:r w:rsidRPr="007B3F97">
        <w:rPr>
          <w:rFonts w:asciiTheme="minorHAnsi" w:hAnsiTheme="minorHAnsi" w:cstheme="minorHAnsi"/>
        </w:rPr>
        <w:t xml:space="preserve"> </w:t>
      </w:r>
      <w:r w:rsidR="002E14E8">
        <w:rPr>
          <w:rFonts w:asciiTheme="minorHAnsi" w:hAnsiTheme="minorHAnsi" w:cstheme="minorHAnsi"/>
        </w:rPr>
        <w:t>I live in Colorado so I am Mountain time.</w:t>
      </w:r>
    </w:p>
    <w:p w:rsidR="00447648" w:rsidRPr="007B3F97" w:rsidRDefault="00447648" w:rsidP="00447648">
      <w:pPr>
        <w:rPr>
          <w:rFonts w:asciiTheme="minorHAnsi" w:hAnsiTheme="minorHAnsi" w:cstheme="minorHAnsi"/>
        </w:rPr>
      </w:pPr>
      <w:r w:rsidRPr="007B3F97">
        <w:rPr>
          <w:rFonts w:asciiTheme="minorHAnsi" w:hAnsiTheme="minorHAnsi" w:cstheme="minorHAnsi"/>
        </w:rPr>
        <w:t>Office Hours: as needed.</w:t>
      </w:r>
      <w:r>
        <w:rPr>
          <w:rFonts w:asciiTheme="minorHAnsi" w:hAnsiTheme="minorHAnsi" w:cstheme="minorHAnsi"/>
        </w:rPr>
        <w:t xml:space="preserve"> But am online most days during Central time work hours.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CATALOG DESCRIPTION:  </w:t>
      </w:r>
    </w:p>
    <w:p w:rsidR="00447648" w:rsidRPr="007B3F97" w:rsidRDefault="00447648" w:rsidP="00447648">
      <w:pPr>
        <w:rPr>
          <w:rFonts w:asciiTheme="minorHAnsi" w:hAnsiTheme="minorHAnsi" w:cstheme="minorHAnsi"/>
        </w:rPr>
      </w:pPr>
      <w:r w:rsidRPr="007B3F97">
        <w:rPr>
          <w:rFonts w:asciiTheme="minorHAnsi" w:hAnsiTheme="minorHAnsi" w:cstheme="minorHAnsi"/>
        </w:rPr>
        <w:t>Designed for students preparing for application to nursing school or those allied health programs accepting lower-level anatomy and physiology as prerequisites. Topics covered in semester 1 of the two-semester sequence will include introductory concepts</w:t>
      </w:r>
      <w:r>
        <w:rPr>
          <w:rFonts w:asciiTheme="minorHAnsi" w:hAnsiTheme="minorHAnsi" w:cstheme="minorHAnsi"/>
        </w:rPr>
        <w:t>;</w:t>
      </w:r>
      <w:r w:rsidRPr="007B3F97">
        <w:rPr>
          <w:rFonts w:asciiTheme="minorHAnsi" w:hAnsiTheme="minorHAnsi" w:cstheme="minorHAnsi"/>
        </w:rPr>
        <w:t xml:space="preserve"> structure and function of the human body and its major organs; anatomy and physiology of the skeletal, muscular, and neural systems; basic interrelationships involved in these organ systems as found in a normal human body; and representative disease processes affecting the normal function of these body systems. </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who have successfully completed a higher-level human anatomy and physiology course may not take this course for credit toward their degree. </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PREREQUISITES:  </w:t>
      </w:r>
    </w:p>
    <w:p w:rsidR="00447648" w:rsidRPr="007B3F97" w:rsidRDefault="00447648" w:rsidP="00447648">
      <w:pPr>
        <w:rPr>
          <w:rFonts w:asciiTheme="minorHAnsi" w:hAnsiTheme="minorHAnsi" w:cstheme="minorHAnsi"/>
        </w:rPr>
      </w:pPr>
      <w:r>
        <w:rPr>
          <w:rFonts w:asciiTheme="minorHAnsi" w:hAnsiTheme="minorHAnsi" w:cstheme="minorHAnsi"/>
        </w:rPr>
        <w:t>BIOL</w:t>
      </w:r>
      <w:r w:rsidR="00FE4ECA">
        <w:rPr>
          <w:rFonts w:asciiTheme="minorHAnsi" w:hAnsiTheme="minorHAnsi" w:cstheme="minorHAnsi"/>
        </w:rPr>
        <w:t xml:space="preserve">1300,1400 or CHEM 1300,1400 </w:t>
      </w:r>
      <w:r w:rsidRPr="007B3F97">
        <w:rPr>
          <w:rFonts w:asciiTheme="minorHAnsi" w:hAnsiTheme="minorHAnsi" w:cstheme="minorHAnsi"/>
        </w:rPr>
        <w:t>or instructor approval.</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REQUIRED TEXTBOOK: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Visual Anatomy &amp; Physiology with </w:t>
      </w:r>
      <w:r w:rsidRPr="00FE4ECA">
        <w:rPr>
          <w:rFonts w:asciiTheme="minorHAnsi" w:hAnsiTheme="minorHAnsi" w:cstheme="minorHAnsi"/>
          <w:b/>
          <w:u w:val="single"/>
        </w:rPr>
        <w:t>Mastering A&amp;P Access Card</w:t>
      </w:r>
      <w:r w:rsidRPr="00FE4ECA">
        <w:rPr>
          <w:rFonts w:asciiTheme="minorHAnsi" w:hAnsiTheme="minorHAnsi" w:cstheme="minorHAnsi"/>
          <w:b/>
        </w:rPr>
        <w:t xml:space="preserve"> (</w:t>
      </w:r>
      <w:r w:rsidRPr="00FE4ECA">
        <w:rPr>
          <w:rFonts w:asciiTheme="minorHAnsi" w:hAnsiTheme="minorHAnsi" w:cstheme="minorHAnsi"/>
          <w:b/>
          <w:u w:val="single"/>
        </w:rPr>
        <w:t>REQUIRED</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Martini, et.al.; 3rd ed.; Pearson; ISBN: </w:t>
      </w:r>
      <w:r w:rsidRPr="007B3F97">
        <w:rPr>
          <w:rFonts w:asciiTheme="minorHAnsi" w:hAnsiTheme="minorHAnsi" w:cstheme="minorHAnsi"/>
          <w:color w:val="111111"/>
          <w:shd w:val="clear" w:color="auto" w:fill="FFFFFF"/>
        </w:rPr>
        <w:t>978-0134394695</w:t>
      </w:r>
    </w:p>
    <w:p w:rsidR="00447648" w:rsidRDefault="00447648" w:rsidP="00447648">
      <w:pPr>
        <w:rPr>
          <w:rStyle w:val="a-size-base"/>
          <w:rFonts w:asciiTheme="minorHAnsi" w:hAnsiTheme="minorHAnsi" w:cstheme="minorHAnsi"/>
        </w:rPr>
      </w:pPr>
    </w:p>
    <w:p w:rsidR="00447648" w:rsidRDefault="00447648" w:rsidP="00447648">
      <w:pPr>
        <w:rPr>
          <w:rStyle w:val="a-size-base"/>
          <w:rFonts w:asciiTheme="minorHAnsi" w:hAnsiTheme="minorHAnsi" w:cstheme="minorHAnsi"/>
        </w:rPr>
      </w:pPr>
      <w:r>
        <w:rPr>
          <w:rStyle w:val="a-size-base"/>
          <w:rFonts w:asciiTheme="minorHAnsi" w:hAnsiTheme="minorHAnsi" w:cstheme="minorHAnsi"/>
        </w:rPr>
        <w:t xml:space="preserve">When you enrolled in this course you were automatically charged for the eText and courseware for this course.  You may opt out of the service and purchase the text separately (see below) – </w:t>
      </w:r>
      <w:r w:rsidR="002E14E8">
        <w:rPr>
          <w:rStyle w:val="a-size-base"/>
          <w:rFonts w:asciiTheme="minorHAnsi" w:hAnsiTheme="minorHAnsi" w:cstheme="minorHAnsi"/>
        </w:rPr>
        <w:t>but you must do so by August 16</w:t>
      </w:r>
      <w:r>
        <w:rPr>
          <w:rStyle w:val="a-size-base"/>
          <w:rFonts w:asciiTheme="minorHAnsi" w:hAnsiTheme="minorHAnsi" w:cstheme="minorHAnsi"/>
        </w:rPr>
        <w:t>th.  If you opt out of the electronic version of the text and courseware, then the following applies:</w:t>
      </w:r>
    </w:p>
    <w:p w:rsidR="00447648" w:rsidRPr="007B3F97" w:rsidRDefault="00447648" w:rsidP="00447648">
      <w:pPr>
        <w:rPr>
          <w:rFonts w:asciiTheme="minorHAnsi" w:hAnsiTheme="minorHAnsi" w:cstheme="minorHAnsi"/>
        </w:rPr>
      </w:pPr>
      <w:r>
        <w:rPr>
          <w:rFonts w:asciiTheme="minorHAnsi" w:hAnsiTheme="minorHAnsi" w:cstheme="minorHAnsi"/>
        </w:rPr>
        <w:lastRenderedPageBreak/>
        <w:t>YOU ARE REQUIRED TO HAVE EITHER h</w:t>
      </w:r>
      <w:r w:rsidRPr="007B3F97">
        <w:rPr>
          <w:rFonts w:asciiTheme="minorHAnsi" w:hAnsiTheme="minorHAnsi" w:cstheme="minorHAnsi"/>
        </w:rPr>
        <w:t>ardback</w:t>
      </w:r>
      <w:r>
        <w:rPr>
          <w:rFonts w:asciiTheme="minorHAnsi" w:hAnsiTheme="minorHAnsi" w:cstheme="minorHAnsi"/>
        </w:rPr>
        <w:t xml:space="preserve"> or</w:t>
      </w:r>
      <w:r w:rsidRPr="007B3F97">
        <w:rPr>
          <w:rFonts w:asciiTheme="minorHAnsi" w:hAnsiTheme="minorHAnsi" w:cstheme="minorHAnsi"/>
        </w:rPr>
        <w:t xml:space="preserve"> paper</w:t>
      </w:r>
      <w:r>
        <w:rPr>
          <w:rFonts w:asciiTheme="minorHAnsi" w:hAnsiTheme="minorHAnsi" w:cstheme="minorHAnsi"/>
        </w:rPr>
        <w:t xml:space="preserve">back versions of the text – AND - </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C57ADF">
        <w:rPr>
          <w:rFonts w:asciiTheme="minorHAnsi" w:hAnsiTheme="minorHAnsi" w:cstheme="minorHAnsi"/>
          <w:u w:val="single"/>
        </w:rPr>
        <w:t xml:space="preserve">access to </w:t>
      </w:r>
      <w:r>
        <w:rPr>
          <w:rFonts w:asciiTheme="minorHAnsi" w:hAnsiTheme="minorHAnsi" w:cstheme="minorHAnsi"/>
          <w:u w:val="single"/>
        </w:rPr>
        <w:t xml:space="preserve">Pearson’s </w:t>
      </w:r>
      <w:r w:rsidRPr="00C57ADF">
        <w:rPr>
          <w:rFonts w:asciiTheme="minorHAnsi" w:hAnsiTheme="minorHAnsi" w:cstheme="minorHAnsi"/>
          <w:u w:val="single"/>
        </w:rPr>
        <w:t>Mastering A&amp;P</w:t>
      </w:r>
      <w:r>
        <w:rPr>
          <w:rFonts w:asciiTheme="minorHAnsi" w:hAnsiTheme="minorHAnsi" w:cstheme="minorHAnsi"/>
          <w:u w:val="single"/>
        </w:rPr>
        <w:t xml:space="preserve"> website</w:t>
      </w:r>
      <w:r>
        <w:rPr>
          <w:rFonts w:asciiTheme="minorHAnsi" w:hAnsiTheme="minorHAnsi" w:cstheme="minorHAnsi"/>
        </w:rPr>
        <w:t>.  If you purchase a used copy of the text, you will have to contact the publisher (Pearson) and purchase access to Mastering A&amp;P online separately.</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PEARSON MASTERING A&amp;P WEBSITE</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Do not use Chrome to access this website.  Chrome no longer supports some of the plugins needed to make the interactions work. So Firefox or IE are best.</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w:t>
      </w:r>
      <w:r>
        <w:rPr>
          <w:rFonts w:asciiTheme="minorHAnsi" w:hAnsiTheme="minorHAnsi" w:cstheme="minorHAnsi"/>
        </w:rPr>
        <w:t xml:space="preserve">Black Board </w:t>
      </w:r>
      <w:r w:rsidRPr="007B3F97">
        <w:rPr>
          <w:rFonts w:asciiTheme="minorHAnsi" w:hAnsiTheme="minorHAnsi" w:cstheme="minorHAnsi"/>
        </w:rPr>
        <w:t>WEBSITE</w:t>
      </w:r>
      <w:r>
        <w:rPr>
          <w:rFonts w:asciiTheme="minorHAnsi" w:hAnsiTheme="minorHAnsi" w:cstheme="minorHAnsi"/>
        </w:rPr>
        <w:t>:</w:t>
      </w:r>
    </w:p>
    <w:p w:rsidR="00447648" w:rsidRPr="007B3F97" w:rsidRDefault="00447648" w:rsidP="00447648">
      <w:pPr>
        <w:ind w:right="379"/>
        <w:rPr>
          <w:rFonts w:asciiTheme="minorHAnsi" w:hAnsiTheme="minorHAnsi" w:cstheme="minorHAnsi"/>
        </w:rPr>
      </w:pPr>
      <w:r w:rsidRPr="007B3F97">
        <w:rPr>
          <w:rFonts w:asciiTheme="minorHAnsi" w:hAnsiTheme="minorHAnsi" w:cstheme="minorHAnsi"/>
        </w:rPr>
        <w:t>A course</w:t>
      </w:r>
      <w:r w:rsidRPr="007B3F97">
        <w:rPr>
          <w:rFonts w:asciiTheme="minorHAnsi" w:hAnsiTheme="minorHAnsi" w:cstheme="minorHAnsi"/>
          <w:spacing w:val="2"/>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w:t>
      </w:r>
      <w:r w:rsidRPr="007B3F97">
        <w:rPr>
          <w:rFonts w:asciiTheme="minorHAnsi" w:hAnsiTheme="minorHAnsi" w:cstheme="minorHAnsi"/>
          <w:spacing w:val="1"/>
        </w:rPr>
        <w:t xml:space="preserve"> </w:t>
      </w:r>
      <w:r w:rsidRPr="007B3F97">
        <w:rPr>
          <w:rFonts w:asciiTheme="minorHAnsi" w:hAnsiTheme="minorHAnsi" w:cstheme="minorHAnsi"/>
        </w:rPr>
        <w:t>has been</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ablished</w:t>
      </w:r>
      <w:r w:rsidRPr="007B3F97">
        <w:rPr>
          <w:rFonts w:asciiTheme="minorHAnsi" w:hAnsiTheme="minorHAnsi" w:cstheme="minorHAnsi"/>
          <w:spacing w:val="1"/>
        </w:rPr>
        <w:t xml:space="preserve"> </w:t>
      </w:r>
      <w:r w:rsidRPr="007B3F97">
        <w:rPr>
          <w:rFonts w:asciiTheme="minorHAnsi" w:hAnsiTheme="minorHAnsi" w:cstheme="minorHAnsi"/>
        </w:rPr>
        <w:t>on</w:t>
      </w:r>
      <w:r w:rsidRPr="007B3F97">
        <w:rPr>
          <w:rFonts w:asciiTheme="minorHAnsi" w:hAnsiTheme="minorHAnsi" w:cstheme="minorHAnsi"/>
          <w:spacing w:val="1"/>
        </w:rPr>
        <w:t xml:space="preserve"> </w:t>
      </w:r>
      <w:r w:rsidRPr="007B3F97">
        <w:rPr>
          <w:rFonts w:asciiTheme="minorHAnsi" w:hAnsiTheme="minorHAnsi" w:cstheme="minorHAnsi"/>
          <w:spacing w:val="-1"/>
        </w:rPr>
        <w:t>W</w:t>
      </w:r>
      <w:r w:rsidRPr="007B3F97">
        <w:rPr>
          <w:rFonts w:asciiTheme="minorHAnsi" w:hAnsiTheme="minorHAnsi" w:cstheme="minorHAnsi"/>
        </w:rPr>
        <w:t>B</w:t>
      </w:r>
      <w:r w:rsidRPr="007B3F97">
        <w:rPr>
          <w:rFonts w:asciiTheme="minorHAnsi" w:hAnsiTheme="minorHAnsi" w:cstheme="minorHAnsi"/>
          <w:spacing w:val="-1"/>
        </w:rPr>
        <w:t>U</w:t>
      </w:r>
      <w:r w:rsidRPr="007B3F97">
        <w:rPr>
          <w:rFonts w:asciiTheme="minorHAnsi" w:hAnsiTheme="minorHAnsi" w:cstheme="minorHAnsi"/>
        </w:rPr>
        <w:t>’s</w:t>
      </w:r>
      <w:r w:rsidRPr="007B3F97">
        <w:rPr>
          <w:rFonts w:asciiTheme="minorHAnsi" w:hAnsiTheme="minorHAnsi" w:cstheme="minorHAnsi"/>
          <w:spacing w:val="1"/>
        </w:rPr>
        <w:t xml:space="preserve"> </w:t>
      </w:r>
      <w:r w:rsidRPr="007B3F97">
        <w:rPr>
          <w:rFonts w:asciiTheme="minorHAnsi" w:hAnsiTheme="minorHAnsi" w:cstheme="minorHAnsi"/>
        </w:rPr>
        <w:t>Blackboard</w:t>
      </w:r>
      <w:r w:rsidRPr="007B3F97">
        <w:rPr>
          <w:rFonts w:asciiTheme="minorHAnsi" w:hAnsiTheme="minorHAnsi" w:cstheme="minorHAnsi"/>
          <w:spacing w:val="1"/>
        </w:rPr>
        <w:t xml:space="preserve"> </w:t>
      </w:r>
      <w:r w:rsidRPr="007B3F97">
        <w:rPr>
          <w:rFonts w:asciiTheme="minorHAnsi" w:hAnsiTheme="minorHAnsi" w:cstheme="minorHAnsi"/>
        </w:rPr>
        <w:t>se</w:t>
      </w:r>
      <w:r w:rsidRPr="007B3F97">
        <w:rPr>
          <w:rFonts w:asciiTheme="minorHAnsi" w:hAnsiTheme="minorHAnsi" w:cstheme="minorHAnsi"/>
          <w:spacing w:val="1"/>
        </w:rPr>
        <w:t>r</w:t>
      </w:r>
      <w:r w:rsidRPr="007B3F97">
        <w:rPr>
          <w:rFonts w:asciiTheme="minorHAnsi" w:hAnsiTheme="minorHAnsi" w:cstheme="minorHAnsi"/>
        </w:rPr>
        <w:t>v</w:t>
      </w:r>
      <w:r w:rsidRPr="007B3F97">
        <w:rPr>
          <w:rFonts w:asciiTheme="minorHAnsi" w:hAnsiTheme="minorHAnsi" w:cstheme="minorHAnsi"/>
          <w:spacing w:val="-1"/>
        </w:rPr>
        <w:t>e</w:t>
      </w:r>
      <w:r w:rsidRPr="007B3F97">
        <w:rPr>
          <w:rFonts w:asciiTheme="minorHAnsi" w:hAnsiTheme="minorHAnsi" w:cstheme="minorHAnsi"/>
        </w:rPr>
        <w:t>r.</w:t>
      </w:r>
      <w:r w:rsidRPr="007B3F97">
        <w:rPr>
          <w:rFonts w:asciiTheme="minorHAnsi" w:hAnsiTheme="minorHAnsi" w:cstheme="minorHAnsi"/>
          <w:spacing w:val="1"/>
        </w:rPr>
        <w:t xml:space="preserve"> </w:t>
      </w:r>
      <w:r w:rsidRPr="007B3F97">
        <w:rPr>
          <w:rFonts w:asciiTheme="minorHAnsi" w:hAnsiTheme="minorHAnsi" w:cstheme="minorHAnsi"/>
        </w:rPr>
        <w:t>Each stud</w:t>
      </w:r>
      <w:r w:rsidRPr="007B3F97">
        <w:rPr>
          <w:rFonts w:asciiTheme="minorHAnsi" w:hAnsiTheme="minorHAnsi" w:cstheme="minorHAnsi"/>
          <w:spacing w:val="1"/>
        </w:rPr>
        <w:t>e</w:t>
      </w:r>
      <w:r w:rsidRPr="007B3F97">
        <w:rPr>
          <w:rFonts w:asciiTheme="minorHAnsi" w:hAnsiTheme="minorHAnsi" w:cstheme="minorHAnsi"/>
        </w:rPr>
        <w:t>nt</w:t>
      </w:r>
      <w:r w:rsidRPr="007B3F97">
        <w:rPr>
          <w:rFonts w:asciiTheme="minorHAnsi" w:hAnsiTheme="minorHAnsi" w:cstheme="minorHAnsi"/>
          <w:spacing w:val="1"/>
        </w:rPr>
        <w:t xml:space="preserve"> </w:t>
      </w:r>
      <w:r w:rsidRPr="007B3F97">
        <w:rPr>
          <w:rFonts w:asciiTheme="minorHAnsi" w:hAnsiTheme="minorHAnsi" w:cstheme="minorHAnsi"/>
        </w:rPr>
        <w:t>is</w:t>
      </w:r>
      <w:r w:rsidRPr="007B3F97">
        <w:rPr>
          <w:rFonts w:asciiTheme="minorHAnsi" w:hAnsiTheme="minorHAnsi" w:cstheme="minorHAnsi"/>
          <w:spacing w:val="1"/>
        </w:rPr>
        <w:t xml:space="preserve"> </w:t>
      </w:r>
      <w:r w:rsidRPr="007B3F97">
        <w:rPr>
          <w:rFonts w:asciiTheme="minorHAnsi" w:hAnsiTheme="minorHAnsi" w:cstheme="minorHAnsi"/>
          <w:spacing w:val="-2"/>
        </w:rPr>
        <w:t>R</w:t>
      </w:r>
      <w:r w:rsidRPr="007B3F97">
        <w:rPr>
          <w:rFonts w:asciiTheme="minorHAnsi" w:hAnsiTheme="minorHAnsi" w:cstheme="minorHAnsi"/>
        </w:rPr>
        <w:t>EQ</w:t>
      </w:r>
      <w:r w:rsidRPr="007B3F97">
        <w:rPr>
          <w:rFonts w:asciiTheme="minorHAnsi" w:hAnsiTheme="minorHAnsi" w:cstheme="minorHAnsi"/>
          <w:spacing w:val="-1"/>
        </w:rPr>
        <w:t>U</w:t>
      </w:r>
      <w:r w:rsidRPr="007B3F97">
        <w:rPr>
          <w:rFonts w:asciiTheme="minorHAnsi" w:hAnsiTheme="minorHAnsi" w:cstheme="minorHAnsi"/>
        </w:rPr>
        <w:t>IR</w:t>
      </w:r>
      <w:r w:rsidRPr="007B3F97">
        <w:rPr>
          <w:rFonts w:asciiTheme="minorHAnsi" w:hAnsiTheme="minorHAnsi" w:cstheme="minorHAnsi"/>
          <w:spacing w:val="1"/>
        </w:rPr>
        <w:t>E</w:t>
      </w:r>
      <w:r w:rsidRPr="007B3F97">
        <w:rPr>
          <w:rFonts w:asciiTheme="minorHAnsi" w:hAnsiTheme="minorHAnsi" w:cstheme="minorHAnsi"/>
        </w:rPr>
        <w:t xml:space="preserve">D </w:t>
      </w:r>
      <w:r w:rsidRPr="007B3F97">
        <w:rPr>
          <w:rFonts w:asciiTheme="minorHAnsi" w:hAnsiTheme="minorHAnsi" w:cstheme="minorHAnsi"/>
          <w:spacing w:val="1"/>
        </w:rPr>
        <w:t>t</w:t>
      </w:r>
      <w:r w:rsidRPr="007B3F97">
        <w:rPr>
          <w:rFonts w:asciiTheme="minorHAnsi" w:hAnsiTheme="minorHAnsi" w:cstheme="minorHAnsi"/>
        </w:rPr>
        <w:t>o es</w:t>
      </w:r>
      <w:r w:rsidRPr="007B3F97">
        <w:rPr>
          <w:rFonts w:asciiTheme="minorHAnsi" w:hAnsiTheme="minorHAnsi" w:cstheme="minorHAnsi"/>
          <w:spacing w:val="1"/>
        </w:rPr>
        <w:t>t</w:t>
      </w:r>
      <w:r w:rsidRPr="007B3F97">
        <w:rPr>
          <w:rFonts w:asciiTheme="minorHAnsi" w:hAnsiTheme="minorHAnsi" w:cstheme="minorHAnsi"/>
        </w:rPr>
        <w:t>ablish an ac</w:t>
      </w:r>
      <w:r w:rsidRPr="007B3F97">
        <w:rPr>
          <w:rFonts w:asciiTheme="minorHAnsi" w:hAnsiTheme="minorHAnsi" w:cstheme="minorHAnsi"/>
          <w:spacing w:val="1"/>
        </w:rPr>
        <w:t>t</w:t>
      </w:r>
      <w:r w:rsidRPr="007B3F97">
        <w:rPr>
          <w:rFonts w:asciiTheme="minorHAnsi" w:hAnsiTheme="minorHAnsi" w:cstheme="minorHAnsi"/>
        </w:rPr>
        <w:t>ive</w:t>
      </w:r>
      <w:r w:rsidRPr="007B3F97">
        <w:rPr>
          <w:rFonts w:asciiTheme="minorHAnsi" w:hAnsiTheme="minorHAnsi" w:cstheme="minorHAnsi"/>
          <w:spacing w:val="1"/>
        </w:rPr>
        <w:t xml:space="preserve"> </w:t>
      </w:r>
      <w:r w:rsidRPr="007B3F97">
        <w:rPr>
          <w:rFonts w:asciiTheme="minorHAnsi" w:hAnsiTheme="minorHAnsi" w:cstheme="minorHAnsi"/>
        </w:rPr>
        <w:t>account for th</w:t>
      </w:r>
      <w:r w:rsidRPr="007B3F97">
        <w:rPr>
          <w:rFonts w:asciiTheme="minorHAnsi" w:hAnsiTheme="minorHAnsi" w:cstheme="minorHAnsi"/>
          <w:spacing w:val="1"/>
        </w:rPr>
        <w:t>i</w:t>
      </w:r>
      <w:r w:rsidRPr="007B3F97">
        <w:rPr>
          <w:rFonts w:asciiTheme="minorHAnsi" w:hAnsiTheme="minorHAnsi" w:cstheme="minorHAnsi"/>
        </w:rPr>
        <w:t>s</w:t>
      </w:r>
      <w:r w:rsidRPr="007B3F97">
        <w:rPr>
          <w:rFonts w:asciiTheme="minorHAnsi" w:hAnsiTheme="minorHAnsi" w:cstheme="minorHAnsi"/>
          <w:spacing w:val="5"/>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 and to</w:t>
      </w:r>
      <w:r w:rsidRPr="007B3F97">
        <w:rPr>
          <w:rFonts w:asciiTheme="minorHAnsi" w:hAnsiTheme="minorHAnsi" w:cstheme="minorHAnsi"/>
          <w:spacing w:val="1"/>
        </w:rPr>
        <w:t xml:space="preserve"> </w:t>
      </w:r>
      <w:r w:rsidRPr="007B3F97">
        <w:rPr>
          <w:rFonts w:asciiTheme="minorHAnsi" w:hAnsiTheme="minorHAnsi" w:cstheme="minorHAnsi"/>
        </w:rPr>
        <w:t>log</w:t>
      </w:r>
      <w:r w:rsidRPr="007B3F97">
        <w:rPr>
          <w:rFonts w:asciiTheme="minorHAnsi" w:hAnsiTheme="minorHAnsi" w:cstheme="minorHAnsi"/>
          <w:spacing w:val="1"/>
        </w:rPr>
        <w:t xml:space="preserve"> </w:t>
      </w:r>
      <w:r w:rsidRPr="007B3F97">
        <w:rPr>
          <w:rFonts w:asciiTheme="minorHAnsi" w:hAnsiTheme="minorHAnsi" w:cstheme="minorHAnsi"/>
        </w:rPr>
        <w:t>on to</w:t>
      </w:r>
      <w:r w:rsidRPr="007B3F97">
        <w:rPr>
          <w:rFonts w:asciiTheme="minorHAnsi" w:hAnsiTheme="minorHAnsi" w:cstheme="minorHAnsi"/>
          <w:spacing w:val="1"/>
        </w:rPr>
        <w:t xml:space="preserve"> </w:t>
      </w:r>
      <w:r w:rsidRPr="007B3F97">
        <w:rPr>
          <w:rFonts w:asciiTheme="minorHAnsi" w:hAnsiTheme="minorHAnsi" w:cstheme="minorHAnsi"/>
        </w:rPr>
        <w:t>BB regularly (several times a week)</w:t>
      </w:r>
      <w:r w:rsidRPr="007B3F97">
        <w:rPr>
          <w:rFonts w:asciiTheme="minorHAnsi" w:hAnsiTheme="minorHAnsi" w:cstheme="minorHAnsi"/>
          <w:spacing w:val="1"/>
        </w:rPr>
        <w:t xml:space="preserve"> </w:t>
      </w:r>
      <w:r w:rsidRPr="007B3F97">
        <w:rPr>
          <w:rFonts w:asciiTheme="minorHAnsi" w:hAnsiTheme="minorHAnsi" w:cstheme="minorHAnsi"/>
        </w:rPr>
        <w:t xml:space="preserve">for posted lecture notes, </w:t>
      </w:r>
      <w:r w:rsidRPr="007B3F97">
        <w:rPr>
          <w:rFonts w:asciiTheme="minorHAnsi" w:hAnsiTheme="minorHAnsi" w:cstheme="minorHAnsi"/>
          <w:spacing w:val="-2"/>
        </w:rPr>
        <w:t>m</w:t>
      </w:r>
      <w:r w:rsidRPr="007B3F97">
        <w:rPr>
          <w:rFonts w:asciiTheme="minorHAnsi" w:hAnsiTheme="minorHAnsi" w:cstheme="minorHAnsi"/>
        </w:rPr>
        <w:t>essages, a</w:t>
      </w:r>
      <w:r w:rsidRPr="007B3F97">
        <w:rPr>
          <w:rFonts w:asciiTheme="minorHAnsi" w:hAnsiTheme="minorHAnsi" w:cstheme="minorHAnsi"/>
          <w:spacing w:val="-1"/>
        </w:rPr>
        <w:t>s</w:t>
      </w:r>
      <w:r w:rsidRPr="007B3F97">
        <w:rPr>
          <w:rFonts w:asciiTheme="minorHAnsi" w:hAnsiTheme="minorHAnsi" w:cstheme="minorHAnsi"/>
        </w:rPr>
        <w:t>sign</w:t>
      </w:r>
      <w:r w:rsidRPr="007B3F97">
        <w:rPr>
          <w:rFonts w:asciiTheme="minorHAnsi" w:hAnsiTheme="minorHAnsi" w:cstheme="minorHAnsi"/>
          <w:spacing w:val="-1"/>
        </w:rPr>
        <w:t>m</w:t>
      </w:r>
      <w:r w:rsidRPr="007B3F97">
        <w:rPr>
          <w:rFonts w:asciiTheme="minorHAnsi" w:hAnsiTheme="minorHAnsi" w:cstheme="minorHAnsi"/>
        </w:rPr>
        <w:t>ents, ha</w:t>
      </w:r>
      <w:r w:rsidRPr="007B3F97">
        <w:rPr>
          <w:rFonts w:asciiTheme="minorHAnsi" w:hAnsiTheme="minorHAnsi" w:cstheme="minorHAnsi"/>
          <w:spacing w:val="-1"/>
        </w:rPr>
        <w:t>n</w:t>
      </w:r>
      <w:r w:rsidRPr="007B3F97">
        <w:rPr>
          <w:rFonts w:asciiTheme="minorHAnsi" w:hAnsiTheme="minorHAnsi" w:cstheme="minorHAnsi"/>
        </w:rPr>
        <w:t xml:space="preserve">douts, and </w:t>
      </w:r>
      <w:r w:rsidRPr="007B3F97">
        <w:rPr>
          <w:rFonts w:asciiTheme="minorHAnsi" w:hAnsiTheme="minorHAnsi" w:cstheme="minorHAnsi"/>
          <w:spacing w:val="-1"/>
        </w:rPr>
        <w:t>q</w:t>
      </w:r>
      <w:r w:rsidRPr="007B3F97">
        <w:rPr>
          <w:rFonts w:asciiTheme="minorHAnsi" w:hAnsiTheme="minorHAnsi" w:cstheme="minorHAnsi"/>
        </w:rPr>
        <w:t>uizzes.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spacing w:val="-1"/>
        </w:rPr>
      </w:pPr>
      <w:r w:rsidRPr="007B3F97">
        <w:rPr>
          <w:rFonts w:asciiTheme="minorHAnsi" w:hAnsiTheme="minorHAnsi" w:cstheme="minorHAnsi"/>
        </w:rPr>
        <w:t>COU</w:t>
      </w:r>
      <w:r w:rsidRPr="007B3F97">
        <w:rPr>
          <w:rFonts w:asciiTheme="minorHAnsi" w:hAnsiTheme="minorHAnsi" w:cstheme="minorHAnsi"/>
          <w:spacing w:val="-1"/>
        </w:rPr>
        <w:t>R</w:t>
      </w:r>
      <w:r w:rsidRPr="007B3F97">
        <w:rPr>
          <w:rFonts w:asciiTheme="minorHAnsi" w:hAnsiTheme="minorHAnsi" w:cstheme="minorHAnsi"/>
        </w:rPr>
        <w:t>SE</w:t>
      </w:r>
      <w:r w:rsidRPr="007B3F97">
        <w:rPr>
          <w:rFonts w:asciiTheme="minorHAnsi" w:hAnsiTheme="minorHAnsi" w:cstheme="minorHAnsi"/>
          <w:spacing w:val="1"/>
        </w:rPr>
        <w:t xml:space="preserve"> </w:t>
      </w:r>
      <w:r w:rsidRPr="007B3F97">
        <w:rPr>
          <w:rFonts w:asciiTheme="minorHAnsi" w:hAnsiTheme="minorHAnsi" w:cstheme="minorHAnsi"/>
        </w:rPr>
        <w:t>COMMUNI</w:t>
      </w:r>
      <w:r w:rsidRPr="007B3F97">
        <w:rPr>
          <w:rFonts w:asciiTheme="minorHAnsi" w:hAnsiTheme="minorHAnsi" w:cstheme="minorHAnsi"/>
          <w:spacing w:val="-1"/>
        </w:rPr>
        <w:t>C</w:t>
      </w:r>
      <w:r w:rsidRPr="007B3F97">
        <w:rPr>
          <w:rFonts w:asciiTheme="minorHAnsi" w:hAnsiTheme="minorHAnsi" w:cstheme="minorHAnsi"/>
        </w:rPr>
        <w:t>A</w:t>
      </w:r>
      <w:r w:rsidRPr="007B3F97">
        <w:rPr>
          <w:rFonts w:asciiTheme="minorHAnsi" w:hAnsiTheme="minorHAnsi" w:cstheme="minorHAnsi"/>
          <w:spacing w:val="-1"/>
        </w:rPr>
        <w:t>T</w:t>
      </w:r>
      <w:r w:rsidRPr="007B3F97">
        <w:rPr>
          <w:rFonts w:asciiTheme="minorHAnsi" w:hAnsiTheme="minorHAnsi" w:cstheme="minorHAnsi"/>
        </w:rPr>
        <w:t>ION</w:t>
      </w:r>
      <w:r w:rsidRPr="007B3F97">
        <w:rPr>
          <w:rFonts w:asciiTheme="minorHAnsi" w:hAnsiTheme="minorHAnsi" w:cstheme="minorHAnsi"/>
          <w:spacing w:val="1"/>
        </w:rPr>
        <w:t xml:space="preserve"> </w:t>
      </w:r>
      <w:r w:rsidRPr="007B3F97">
        <w:rPr>
          <w:rFonts w:asciiTheme="minorHAnsi" w:hAnsiTheme="minorHAnsi" w:cstheme="minorHAnsi"/>
        </w:rPr>
        <w:t>POLIC</w:t>
      </w:r>
      <w:r w:rsidRPr="007B3F97">
        <w:rPr>
          <w:rFonts w:asciiTheme="minorHAnsi" w:hAnsiTheme="minorHAnsi" w:cstheme="minorHAnsi"/>
          <w:spacing w:val="-1"/>
        </w:rPr>
        <w:t>Y</w:t>
      </w:r>
      <w:r>
        <w:rPr>
          <w:rFonts w:asciiTheme="minorHAnsi" w:hAnsiTheme="minorHAnsi" w:cstheme="minorHAnsi"/>
          <w:spacing w:val="-1"/>
        </w:rPr>
        <w:t>:</w:t>
      </w:r>
    </w:p>
    <w:p w:rsidR="00447648" w:rsidRPr="007B3F97" w:rsidRDefault="00447648" w:rsidP="00447648">
      <w:pPr>
        <w:rPr>
          <w:rFonts w:asciiTheme="minorHAnsi" w:hAnsiTheme="minorHAnsi" w:cstheme="minorHAnsi"/>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w:t>
      </w:r>
      <w:r w:rsidR="008C67CE">
        <w:rPr>
          <w:rFonts w:asciiTheme="minorHAnsi" w:hAnsiTheme="minorHAnsi" w:cstheme="minorHAnsi"/>
        </w:rPr>
        <w:t xml:space="preserve"> and use</w:t>
      </w:r>
      <w:r w:rsidRPr="007B3F97">
        <w:rPr>
          <w:rFonts w:asciiTheme="minorHAnsi" w:hAnsiTheme="minorHAnsi" w:cstheme="minorHAnsi"/>
        </w:rPr>
        <w:t xml:space="preserv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OUTCOME COMPETENCIES: </w:t>
      </w:r>
    </w:p>
    <w:p w:rsidR="00447648" w:rsidRPr="007B3F97" w:rsidRDefault="00447648" w:rsidP="00447648">
      <w:pPr>
        <w:rPr>
          <w:rFonts w:asciiTheme="minorHAnsi" w:hAnsiTheme="minorHAnsi" w:cstheme="minorHAnsi"/>
        </w:rPr>
      </w:pPr>
      <w:r w:rsidRPr="007B3F97">
        <w:rPr>
          <w:rFonts w:asciiTheme="minorHAnsi" w:hAnsiTheme="minorHAnsi" w:cstheme="minorHAnsi"/>
        </w:rPr>
        <w:t>The students will be able to:</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Explain the integrated function of the interdependent organ systems as well as the operation of these systems independently.</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Use correct and useful, working vocabulary within the disciplines of anatomy and physiology.</w:t>
      </w:r>
    </w:p>
    <w:p w:rsidR="00447648" w:rsidRDefault="00447648" w:rsidP="00447648">
      <w:pPr>
        <w:pStyle w:val="ListParagraph"/>
        <w:numPr>
          <w:ilvl w:val="0"/>
          <w:numId w:val="1"/>
        </w:numPr>
        <w:rPr>
          <w:rFonts w:cstheme="minorHAnsi"/>
          <w:sz w:val="24"/>
          <w:szCs w:val="24"/>
        </w:rPr>
      </w:pPr>
      <w:r w:rsidRPr="007B3F97">
        <w:rPr>
          <w:rFonts w:cstheme="minorHAnsi"/>
          <w:sz w:val="24"/>
          <w:szCs w:val="24"/>
        </w:rPr>
        <w:t>Identify through integrated lectures and laboratory exercises, the basic structures mechanisms in homeostasis and to have a knowledge base of how disturbances in homeostatic mechanisms produce disease(s).</w:t>
      </w:r>
    </w:p>
    <w:p w:rsidR="00447648" w:rsidRPr="00C57ADF" w:rsidRDefault="00447648" w:rsidP="00447648">
      <w:pPr>
        <w:ind w:left="360"/>
        <w:rPr>
          <w:rFonts w:cstheme="minorHAnsi"/>
        </w:rPr>
      </w:pPr>
    </w:p>
    <w:p w:rsidR="00447648" w:rsidRPr="00C57ADF" w:rsidRDefault="00447648" w:rsidP="00447648">
      <w:pPr>
        <w:pStyle w:val="Heading1"/>
      </w:pPr>
      <w:r w:rsidRPr="00C57ADF">
        <w:t>COURSE WORK AND ACTIVITIES:</w:t>
      </w:r>
    </w:p>
    <w:p w:rsidR="00447648" w:rsidRPr="007B3F97" w:rsidRDefault="00447648" w:rsidP="00447648">
      <w:pPr>
        <w:rPr>
          <w:rFonts w:asciiTheme="minorHAnsi" w:hAnsiTheme="minorHAnsi" w:cstheme="minorHAnsi"/>
        </w:rPr>
      </w:pPr>
      <w:r w:rsidRPr="007B3F97">
        <w:rPr>
          <w:rFonts w:asciiTheme="minorHAnsi" w:hAnsiTheme="minorHAnsi" w:cstheme="minorHAnsi"/>
          <w:b/>
        </w:rPr>
        <w:t>Quizzes and Lecture exams</w:t>
      </w:r>
      <w:r w:rsidRPr="007B3F97">
        <w:rPr>
          <w:rFonts w:asciiTheme="minorHAnsi" w:hAnsiTheme="minorHAnsi" w:cstheme="minorHAnsi"/>
        </w:rPr>
        <w:t xml:space="preserve"> will cover reading material and supplemental resource materials.  Labs will be used to identify anatomical structures and explore the physiological concepts associated with the topic of the week.</w:t>
      </w:r>
    </w:p>
    <w:p w:rsidR="00447648" w:rsidRPr="007B3F97" w:rsidRDefault="00447648" w:rsidP="00447648">
      <w:pPr>
        <w:rPr>
          <w:rFonts w:asciiTheme="minorHAnsi" w:hAnsiTheme="minorHAnsi" w:cstheme="minorHAnsi"/>
        </w:rPr>
      </w:pPr>
      <w:r w:rsidRPr="007B3F97">
        <w:rPr>
          <w:rFonts w:asciiTheme="minorHAnsi" w:hAnsiTheme="minorHAnsi" w:cstheme="minorHAnsi"/>
          <w:b/>
        </w:rPr>
        <w:t>Lecture Exams</w:t>
      </w:r>
      <w:r w:rsidR="002E14E8">
        <w:rPr>
          <w:rFonts w:asciiTheme="minorHAnsi" w:hAnsiTheme="minorHAnsi" w:cstheme="minorHAnsi"/>
          <w:b/>
        </w:rPr>
        <w:t xml:space="preserve"> (every two weeks)</w:t>
      </w:r>
      <w:r w:rsidRPr="007B3F97">
        <w:rPr>
          <w:rFonts w:asciiTheme="minorHAnsi" w:hAnsiTheme="minorHAnsi" w:cstheme="minorHAnsi"/>
        </w:rPr>
        <w:t xml:space="preserve"> will typically open on a </w:t>
      </w:r>
      <w:r>
        <w:rPr>
          <w:rFonts w:asciiTheme="minorHAnsi" w:hAnsiTheme="minorHAnsi" w:cstheme="minorHAnsi"/>
        </w:rPr>
        <w:t xml:space="preserve">Saturday and close 2 days later on Monday. </w:t>
      </w:r>
      <w:r w:rsidRPr="007B3F97">
        <w:rPr>
          <w:rFonts w:asciiTheme="minorHAnsi" w:hAnsiTheme="minorHAnsi" w:cstheme="minorHAnsi"/>
        </w:rPr>
        <w:t>Exact dates when exams open and close will be announced on Bb.</w:t>
      </w:r>
    </w:p>
    <w:p w:rsidR="00447648" w:rsidRPr="007A6146" w:rsidRDefault="00447648" w:rsidP="00447648">
      <w:r w:rsidRPr="007B3F97">
        <w:rPr>
          <w:rFonts w:asciiTheme="minorHAnsi" w:hAnsiTheme="minorHAnsi" w:cstheme="minorHAnsi"/>
          <w:b/>
        </w:rPr>
        <w:t>Lab exams</w:t>
      </w:r>
      <w:r w:rsidR="002E14E8">
        <w:rPr>
          <w:rFonts w:asciiTheme="minorHAnsi" w:hAnsiTheme="minorHAnsi" w:cstheme="minorHAnsi"/>
          <w:b/>
        </w:rPr>
        <w:t xml:space="preserve"> (every two weeks)</w:t>
      </w:r>
      <w:r w:rsidRPr="007B3F97">
        <w:rPr>
          <w:rFonts w:asciiTheme="minorHAnsi" w:hAnsiTheme="minorHAnsi" w:cstheme="minorHAnsi"/>
        </w:rPr>
        <w:t xml:space="preserve"> will cover lab materials and activities.  They will include histology slides, models, and cadaver figures from Mastering A&amp;P.  </w:t>
      </w:r>
      <w:r>
        <w:rPr>
          <w:rFonts w:asciiTheme="minorHAnsi" w:hAnsiTheme="minorHAnsi" w:cstheme="minorHAnsi"/>
        </w:rPr>
        <w:t>They</w:t>
      </w:r>
      <w:r w:rsidRPr="007A6146">
        <w:rPr>
          <w:rFonts w:asciiTheme="minorHAnsi" w:hAnsiTheme="minorHAnsi" w:cstheme="minorHAnsi"/>
        </w:rPr>
        <w:t xml:space="preserve"> </w:t>
      </w:r>
      <w:r w:rsidRPr="007B3F97">
        <w:rPr>
          <w:rFonts w:asciiTheme="minorHAnsi" w:hAnsiTheme="minorHAnsi" w:cstheme="minorHAnsi"/>
        </w:rPr>
        <w:t xml:space="preserve">typically open on a </w:t>
      </w:r>
      <w:r>
        <w:rPr>
          <w:rFonts w:asciiTheme="minorHAnsi" w:hAnsiTheme="minorHAnsi" w:cstheme="minorHAnsi"/>
        </w:rPr>
        <w:t>Saturday and close 2 days later on Monday, the same time as the lecture exams.</w:t>
      </w:r>
    </w:p>
    <w:p w:rsidR="00447648" w:rsidRPr="007B3F97" w:rsidRDefault="00447648" w:rsidP="00447648">
      <w:pPr>
        <w:rPr>
          <w:rFonts w:asciiTheme="minorHAnsi" w:hAnsiTheme="minorHAnsi" w:cstheme="minorHAnsi"/>
        </w:rPr>
      </w:pPr>
      <w:r w:rsidRPr="007B3F97">
        <w:rPr>
          <w:rFonts w:asciiTheme="minorHAnsi" w:hAnsiTheme="minorHAnsi" w:cstheme="minorHAnsi"/>
          <w:b/>
        </w:rPr>
        <w:t xml:space="preserve">Discussion boards </w:t>
      </w:r>
      <w:r w:rsidRPr="007B3F97">
        <w:rPr>
          <w:rFonts w:asciiTheme="minorHAnsi" w:hAnsiTheme="minorHAnsi" w:cstheme="minorHAnsi"/>
        </w:rPr>
        <w:t>are places for expanding concepts, exploring tangents of topics, and asking and answering questions.</w:t>
      </w:r>
    </w:p>
    <w:p w:rsidR="00447648" w:rsidRDefault="00447648" w:rsidP="00447648">
      <w:pPr>
        <w:rPr>
          <w:rFonts w:asciiTheme="minorHAnsi" w:hAnsiTheme="minorHAnsi" w:cstheme="minorHAnsi"/>
        </w:rPr>
      </w:pPr>
      <w:r w:rsidRPr="007B3F97">
        <w:rPr>
          <w:rFonts w:asciiTheme="minorHAnsi" w:hAnsiTheme="minorHAnsi" w:cstheme="minorHAnsi"/>
          <w:b/>
        </w:rPr>
        <w:t>Essentially each week of work</w:t>
      </w:r>
      <w:r w:rsidRPr="007B3F97">
        <w:rPr>
          <w:rFonts w:asciiTheme="minorHAnsi" w:hAnsiTheme="minorHAnsi" w:cstheme="minorHAnsi"/>
        </w:rPr>
        <w:t xml:space="preserve"> will include readings from the text, viewing supplemental materials, doing in class activities, Mastering A&amp;P lab activities and exercises (some with a report), and quizzes on text material.</w:t>
      </w:r>
    </w:p>
    <w:p w:rsidR="00447648" w:rsidRPr="00875B6C" w:rsidRDefault="00447648" w:rsidP="00447648">
      <w:pPr>
        <w:rPr>
          <w:rFonts w:asciiTheme="minorHAnsi" w:hAnsiTheme="minorHAnsi" w:cstheme="minorHAnsi"/>
          <w:b/>
          <w:color w:val="C00000"/>
        </w:rPr>
      </w:pPr>
      <w:r>
        <w:rPr>
          <w:rFonts w:asciiTheme="minorHAnsi" w:hAnsiTheme="minorHAnsi" w:cstheme="minorHAnsi"/>
        </w:rPr>
        <w:lastRenderedPageBreak/>
        <w:t xml:space="preserve">Note: content is combined into system like units of two weeks.  So </w:t>
      </w:r>
      <w:r w:rsidRPr="00875B6C">
        <w:rPr>
          <w:rFonts w:asciiTheme="minorHAnsi" w:hAnsiTheme="minorHAnsi" w:cstheme="minorHAnsi"/>
          <w:b/>
          <w:color w:val="C00000"/>
        </w:rPr>
        <w:t>a tentative work schedule to accomplish the deadlines is suggested in the attached schedule.</w:t>
      </w:r>
    </w:p>
    <w:p w:rsidR="00447648" w:rsidRPr="007B3F97" w:rsidRDefault="00447648" w:rsidP="00447648">
      <w:pPr>
        <w:pStyle w:val="Heading1"/>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ATTENDANCE POLICY</w:t>
      </w:r>
      <w:r>
        <w:rPr>
          <w:rFonts w:asciiTheme="minorHAnsi" w:hAnsiTheme="minorHAnsi" w:cstheme="minorHAnsi"/>
        </w:rPr>
        <w:t>:</w:t>
      </w:r>
    </w:p>
    <w:p w:rsidR="00447648" w:rsidRPr="007B3F97" w:rsidRDefault="00447648" w:rsidP="00447648">
      <w:pPr>
        <w:spacing w:line="239" w:lineRule="auto"/>
        <w:ind w:left="100" w:right="381"/>
        <w:jc w:val="both"/>
        <w:rPr>
          <w:rFonts w:asciiTheme="minorHAnsi" w:hAnsiTheme="minorHAnsi" w:cstheme="minorHAnsi"/>
        </w:rPr>
      </w:pPr>
      <w:r w:rsidRPr="007B3F97">
        <w:rPr>
          <w:rFonts w:asciiTheme="minorHAnsi" w:hAnsiTheme="minorHAnsi" w:cstheme="minorHAnsi"/>
          <w:i/>
        </w:rPr>
        <w:t>“The University</w:t>
      </w:r>
      <w:r w:rsidRPr="007B3F97">
        <w:rPr>
          <w:rFonts w:asciiTheme="minorHAnsi" w:hAnsiTheme="minorHAnsi" w:cstheme="minorHAnsi"/>
          <w:i/>
          <w:spacing w:val="1"/>
        </w:rPr>
        <w:t xml:space="preserve"> </w:t>
      </w:r>
      <w:r w:rsidRPr="007B3F97">
        <w:rPr>
          <w:rFonts w:asciiTheme="minorHAnsi" w:hAnsiTheme="minorHAnsi" w:cstheme="minorHAnsi"/>
          <w:i/>
          <w:spacing w:val="-1"/>
        </w:rPr>
        <w:t>e</w:t>
      </w:r>
      <w:r w:rsidRPr="007B3F97">
        <w:rPr>
          <w:rFonts w:asciiTheme="minorHAnsi" w:hAnsiTheme="minorHAnsi" w:cstheme="minorHAnsi"/>
          <w:i/>
        </w:rPr>
        <w:t>xpects</w:t>
      </w:r>
      <w:r w:rsidRPr="007B3F97">
        <w:rPr>
          <w:rFonts w:asciiTheme="minorHAnsi" w:hAnsiTheme="minorHAnsi" w:cstheme="minorHAnsi"/>
          <w:i/>
          <w:spacing w:val="1"/>
        </w:rPr>
        <w:t xml:space="preserve"> </w:t>
      </w:r>
      <w:r w:rsidRPr="007B3F97">
        <w:rPr>
          <w:rFonts w:asciiTheme="minorHAnsi" w:hAnsiTheme="minorHAnsi" w:cstheme="minorHAnsi"/>
          <w:i/>
        </w:rPr>
        <w:t>stud</w:t>
      </w:r>
      <w:r w:rsidRPr="007B3F97">
        <w:rPr>
          <w:rFonts w:asciiTheme="minorHAnsi" w:hAnsiTheme="minorHAnsi" w:cstheme="minorHAnsi"/>
          <w:i/>
          <w:spacing w:val="-1"/>
        </w:rPr>
        <w:t>e</w:t>
      </w:r>
      <w:r w:rsidRPr="007B3F97">
        <w:rPr>
          <w:rFonts w:asciiTheme="minorHAnsi" w:hAnsiTheme="minorHAnsi" w:cstheme="minorHAnsi"/>
          <w:i/>
        </w:rPr>
        <w:t>nts</w:t>
      </w:r>
      <w:r w:rsidRPr="007B3F97">
        <w:rPr>
          <w:rFonts w:asciiTheme="minorHAnsi" w:hAnsiTheme="minorHAnsi" w:cstheme="minorHAnsi"/>
          <w:i/>
          <w:spacing w:val="1"/>
        </w:rPr>
        <w:t xml:space="preserve"> </w:t>
      </w:r>
      <w:r w:rsidRPr="007B3F97">
        <w:rPr>
          <w:rFonts w:asciiTheme="minorHAnsi" w:hAnsiTheme="minorHAnsi" w:cstheme="minorHAnsi"/>
          <w:i/>
        </w:rPr>
        <w:t>to</w:t>
      </w:r>
      <w:r w:rsidRPr="007B3F97">
        <w:rPr>
          <w:rFonts w:asciiTheme="minorHAnsi" w:hAnsiTheme="minorHAnsi" w:cstheme="minorHAnsi"/>
          <w:i/>
          <w:spacing w:val="2"/>
        </w:rPr>
        <w:t xml:space="preserve"> </w:t>
      </w:r>
      <w:r w:rsidRPr="007B3F97">
        <w:rPr>
          <w:rFonts w:asciiTheme="minorHAnsi" w:hAnsiTheme="minorHAnsi" w:cstheme="minorHAnsi"/>
          <w:i/>
        </w:rPr>
        <w:t>make</w:t>
      </w:r>
      <w:r w:rsidRPr="007B3F97">
        <w:rPr>
          <w:rFonts w:asciiTheme="minorHAnsi" w:hAnsiTheme="minorHAnsi" w:cstheme="minorHAnsi"/>
          <w:i/>
          <w:spacing w:val="1"/>
        </w:rPr>
        <w:t xml:space="preserve"> </w:t>
      </w:r>
      <w:r w:rsidRPr="007B3F97">
        <w:rPr>
          <w:rFonts w:asciiTheme="minorHAnsi" w:hAnsiTheme="minorHAnsi" w:cstheme="minorHAnsi"/>
          <w:i/>
        </w:rPr>
        <w:t>cla</w:t>
      </w:r>
      <w:r w:rsidRPr="007B3F97">
        <w:rPr>
          <w:rFonts w:asciiTheme="minorHAnsi" w:hAnsiTheme="minorHAnsi" w:cstheme="minorHAnsi"/>
          <w:i/>
          <w:spacing w:val="-1"/>
        </w:rPr>
        <w:t>s</w:t>
      </w:r>
      <w:r w:rsidRPr="007B3F97">
        <w:rPr>
          <w:rFonts w:asciiTheme="minorHAnsi" w:hAnsiTheme="minorHAnsi" w:cstheme="minorHAnsi"/>
          <w:i/>
        </w:rPr>
        <w:t>s</w:t>
      </w:r>
      <w:r w:rsidRPr="007B3F97">
        <w:rPr>
          <w:rFonts w:asciiTheme="minorHAnsi" w:hAnsiTheme="minorHAnsi" w:cstheme="minorHAnsi"/>
          <w:i/>
          <w:spacing w:val="2"/>
        </w:rPr>
        <w:t xml:space="preserve"> </w:t>
      </w:r>
      <w:r w:rsidRPr="007B3F97">
        <w:rPr>
          <w:rFonts w:asciiTheme="minorHAnsi" w:hAnsiTheme="minorHAnsi" w:cstheme="minorHAnsi"/>
          <w:i/>
        </w:rPr>
        <w:t>a</w:t>
      </w:r>
      <w:r w:rsidRPr="007B3F97">
        <w:rPr>
          <w:rFonts w:asciiTheme="minorHAnsi" w:hAnsiTheme="minorHAnsi" w:cstheme="minorHAnsi"/>
          <w:i/>
          <w:spacing w:val="-1"/>
        </w:rPr>
        <w:t>t</w:t>
      </w:r>
      <w:r w:rsidRPr="007B3F97">
        <w:rPr>
          <w:rFonts w:asciiTheme="minorHAnsi" w:hAnsiTheme="minorHAnsi" w:cstheme="minorHAnsi"/>
          <w:i/>
        </w:rPr>
        <w:t>te</w:t>
      </w:r>
      <w:r w:rsidRPr="007B3F97">
        <w:rPr>
          <w:rFonts w:asciiTheme="minorHAnsi" w:hAnsiTheme="minorHAnsi" w:cstheme="minorHAnsi"/>
          <w:i/>
          <w:spacing w:val="-1"/>
        </w:rPr>
        <w:t>n</w:t>
      </w:r>
      <w:r w:rsidRPr="007B3F97">
        <w:rPr>
          <w:rFonts w:asciiTheme="minorHAnsi" w:hAnsiTheme="minorHAnsi" w:cstheme="minorHAnsi"/>
          <w:i/>
        </w:rPr>
        <w:t>dance</w:t>
      </w:r>
      <w:r w:rsidRPr="007B3F97">
        <w:rPr>
          <w:rFonts w:asciiTheme="minorHAnsi" w:hAnsiTheme="minorHAnsi" w:cstheme="minorHAnsi"/>
          <w:i/>
          <w:spacing w:val="2"/>
        </w:rPr>
        <w:t xml:space="preserve"> </w:t>
      </w:r>
      <w:r w:rsidRPr="007B3F97">
        <w:rPr>
          <w:rFonts w:asciiTheme="minorHAnsi" w:hAnsiTheme="minorHAnsi" w:cstheme="minorHAnsi"/>
          <w:i/>
        </w:rPr>
        <w:t>a prio</w:t>
      </w:r>
      <w:r w:rsidRPr="007B3F97">
        <w:rPr>
          <w:rFonts w:asciiTheme="minorHAnsi" w:hAnsiTheme="minorHAnsi" w:cstheme="minorHAnsi"/>
          <w:i/>
          <w:spacing w:val="1"/>
        </w:rPr>
        <w:t>r</w:t>
      </w:r>
      <w:r w:rsidRPr="007B3F97">
        <w:rPr>
          <w:rFonts w:asciiTheme="minorHAnsi" w:hAnsiTheme="minorHAnsi" w:cstheme="minorHAnsi"/>
          <w:i/>
        </w:rPr>
        <w:t>ity.”</w:t>
      </w:r>
      <w:r w:rsidRPr="007B3F97">
        <w:rPr>
          <w:rFonts w:asciiTheme="minorHAnsi" w:hAnsiTheme="minorHAnsi" w:cstheme="minorHAnsi"/>
          <w:i/>
          <w:spacing w:val="2"/>
        </w:rPr>
        <w:t xml:space="preserve"> </w:t>
      </w:r>
      <w:r w:rsidRPr="007B3F97">
        <w:rPr>
          <w:rFonts w:asciiTheme="minorHAnsi" w:hAnsiTheme="minorHAnsi" w:cstheme="minorHAnsi"/>
        </w:rPr>
        <w:t>You</w:t>
      </w:r>
      <w:r w:rsidRPr="007B3F97">
        <w:rPr>
          <w:rFonts w:asciiTheme="minorHAnsi" w:hAnsiTheme="minorHAnsi" w:cstheme="minorHAnsi"/>
          <w:spacing w:val="1"/>
        </w:rPr>
        <w:t xml:space="preserve"> </w:t>
      </w:r>
      <w:r w:rsidRPr="007B3F97">
        <w:rPr>
          <w:rFonts w:asciiTheme="minorHAnsi" w:hAnsiTheme="minorHAnsi" w:cstheme="minorHAnsi"/>
        </w:rPr>
        <w:t>should</w:t>
      </w:r>
      <w:r w:rsidRPr="007B3F97">
        <w:rPr>
          <w:rFonts w:asciiTheme="minorHAnsi" w:hAnsiTheme="minorHAnsi" w:cstheme="minorHAnsi"/>
          <w:spacing w:val="2"/>
        </w:rPr>
        <w:t xml:space="preserve"> </w:t>
      </w:r>
      <w:r w:rsidRPr="007B3F97">
        <w:rPr>
          <w:rFonts w:asciiTheme="minorHAnsi" w:hAnsiTheme="minorHAnsi" w:cstheme="minorHAnsi"/>
          <w:spacing w:val="-1"/>
        </w:rPr>
        <w:t>n</w:t>
      </w:r>
      <w:r w:rsidRPr="007B3F97">
        <w:rPr>
          <w:rFonts w:asciiTheme="minorHAnsi" w:hAnsiTheme="minorHAnsi" w:cstheme="minorHAnsi"/>
        </w:rPr>
        <w:t>ote</w:t>
      </w:r>
      <w:r w:rsidRPr="007B3F97">
        <w:rPr>
          <w:rFonts w:asciiTheme="minorHAnsi" w:hAnsiTheme="minorHAnsi" w:cstheme="minorHAnsi"/>
          <w:spacing w:val="2"/>
        </w:rPr>
        <w:t xml:space="preserve"> </w:t>
      </w:r>
      <w:r w:rsidRPr="007B3F97">
        <w:rPr>
          <w:rFonts w:asciiTheme="minorHAnsi" w:hAnsiTheme="minorHAnsi" w:cstheme="minorHAnsi"/>
        </w:rPr>
        <w:t>that</w:t>
      </w:r>
      <w:r w:rsidRPr="007B3F97">
        <w:rPr>
          <w:rFonts w:asciiTheme="minorHAnsi" w:hAnsiTheme="minorHAnsi" w:cstheme="minorHAnsi"/>
          <w:spacing w:val="2"/>
        </w:rPr>
        <w:t xml:space="preserve"> </w:t>
      </w:r>
      <w:r w:rsidRPr="007B3F97">
        <w:rPr>
          <w:rFonts w:asciiTheme="minorHAnsi" w:hAnsiTheme="minorHAnsi" w:cstheme="minorHAnsi"/>
        </w:rPr>
        <w:t>fai</w:t>
      </w:r>
      <w:r w:rsidRPr="007B3F97">
        <w:rPr>
          <w:rFonts w:asciiTheme="minorHAnsi" w:hAnsiTheme="minorHAnsi" w:cstheme="minorHAnsi"/>
          <w:spacing w:val="-1"/>
        </w:rPr>
        <w:t>l</w:t>
      </w:r>
      <w:r w:rsidRPr="007B3F97">
        <w:rPr>
          <w:rFonts w:asciiTheme="minorHAnsi" w:hAnsiTheme="minorHAnsi" w:cstheme="minorHAnsi"/>
        </w:rPr>
        <w:t>ure</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a</w:t>
      </w:r>
      <w:r w:rsidRPr="007B3F97">
        <w:rPr>
          <w:rFonts w:asciiTheme="minorHAnsi" w:hAnsiTheme="minorHAnsi" w:cstheme="minorHAnsi"/>
        </w:rPr>
        <w:t>ttend class</w:t>
      </w:r>
      <w:r w:rsidRPr="007B3F97">
        <w:rPr>
          <w:rFonts w:asciiTheme="minorHAnsi" w:hAnsiTheme="minorHAnsi" w:cstheme="minorHAnsi"/>
          <w:spacing w:val="2"/>
        </w:rPr>
        <w:t xml:space="preserve"> </w:t>
      </w:r>
      <w:r w:rsidRPr="007B3F97">
        <w:rPr>
          <w:rFonts w:asciiTheme="minorHAnsi" w:hAnsiTheme="minorHAnsi" w:cstheme="minorHAnsi"/>
        </w:rPr>
        <w:t>w</w:t>
      </w:r>
      <w:r w:rsidRPr="007B3F97">
        <w:rPr>
          <w:rFonts w:asciiTheme="minorHAnsi" w:hAnsiTheme="minorHAnsi" w:cstheme="minorHAnsi"/>
          <w:spacing w:val="-1"/>
        </w:rPr>
        <w:t>i</w:t>
      </w:r>
      <w:r w:rsidRPr="007B3F97">
        <w:rPr>
          <w:rFonts w:asciiTheme="minorHAnsi" w:hAnsiTheme="minorHAnsi" w:cstheme="minorHAnsi"/>
        </w:rPr>
        <w:t>ll</w:t>
      </w:r>
      <w:r w:rsidRPr="007B3F97">
        <w:rPr>
          <w:rFonts w:asciiTheme="minorHAnsi" w:hAnsiTheme="minorHAnsi" w:cstheme="minorHAnsi"/>
          <w:spacing w:val="1"/>
        </w:rPr>
        <w:t xml:space="preserve"> </w:t>
      </w:r>
      <w:r w:rsidRPr="007B3F97">
        <w:rPr>
          <w:rFonts w:asciiTheme="minorHAnsi" w:hAnsiTheme="minorHAnsi" w:cstheme="minorHAnsi"/>
          <w:spacing w:val="-1"/>
        </w:rPr>
        <w:t>a</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ect</w:t>
      </w:r>
      <w:r w:rsidRPr="007B3F97">
        <w:rPr>
          <w:rFonts w:asciiTheme="minorHAnsi" w:hAnsiTheme="minorHAnsi" w:cstheme="minorHAnsi"/>
          <w:spacing w:val="2"/>
        </w:rPr>
        <w:t xml:space="preserve"> </w:t>
      </w:r>
      <w:r w:rsidRPr="007B3F97">
        <w:rPr>
          <w:rFonts w:asciiTheme="minorHAnsi" w:hAnsiTheme="minorHAnsi" w:cstheme="minorHAnsi"/>
        </w:rPr>
        <w:t>your</w:t>
      </w:r>
      <w:r w:rsidRPr="007B3F97">
        <w:rPr>
          <w:rFonts w:asciiTheme="minorHAnsi" w:hAnsiTheme="minorHAnsi" w:cstheme="minorHAnsi"/>
          <w:spacing w:val="2"/>
        </w:rPr>
        <w:t xml:space="preserve"> </w:t>
      </w:r>
      <w:r w:rsidRPr="007B3F97">
        <w:rPr>
          <w:rFonts w:asciiTheme="minorHAnsi" w:hAnsiTheme="minorHAnsi" w:cstheme="minorHAnsi"/>
        </w:rPr>
        <w:t>ability</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p</w:t>
      </w:r>
      <w:r w:rsidRPr="007B3F97">
        <w:rPr>
          <w:rFonts w:asciiTheme="minorHAnsi" w:hAnsiTheme="minorHAnsi" w:cstheme="minorHAnsi"/>
        </w:rPr>
        <w:t>erform</w:t>
      </w:r>
      <w:r w:rsidRPr="007B3F97">
        <w:rPr>
          <w:rFonts w:asciiTheme="minorHAnsi" w:hAnsiTheme="minorHAnsi" w:cstheme="minorHAnsi"/>
          <w:spacing w:val="1"/>
        </w:rPr>
        <w:t xml:space="preserve"> </w:t>
      </w:r>
      <w:r w:rsidRPr="007B3F97">
        <w:rPr>
          <w:rFonts w:asciiTheme="minorHAnsi" w:hAnsiTheme="minorHAnsi" w:cstheme="minorHAnsi"/>
        </w:rPr>
        <w:t>well</w:t>
      </w:r>
      <w:r w:rsidRPr="007B3F97">
        <w:rPr>
          <w:rFonts w:asciiTheme="minorHAnsi" w:hAnsiTheme="minorHAnsi" w:cstheme="minorHAnsi"/>
          <w:spacing w:val="2"/>
        </w:rPr>
        <w:t xml:space="preserve"> </w:t>
      </w:r>
      <w:r w:rsidRPr="007B3F97">
        <w:rPr>
          <w:rFonts w:asciiTheme="minorHAnsi" w:hAnsiTheme="minorHAnsi" w:cstheme="minorHAnsi"/>
        </w:rPr>
        <w:t>on exa</w:t>
      </w:r>
      <w:r w:rsidRPr="007B3F97">
        <w:rPr>
          <w:rFonts w:asciiTheme="minorHAnsi" w:hAnsiTheme="minorHAnsi" w:cstheme="minorHAnsi"/>
          <w:spacing w:val="-1"/>
        </w:rPr>
        <w:t>m</w:t>
      </w:r>
      <w:r w:rsidRPr="007B3F97">
        <w:rPr>
          <w:rFonts w:asciiTheme="minorHAnsi" w:hAnsiTheme="minorHAnsi" w:cstheme="minorHAnsi"/>
        </w:rPr>
        <w:t>s.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ust h</w:t>
      </w:r>
      <w:r w:rsidRPr="007B3F97">
        <w:rPr>
          <w:rFonts w:asciiTheme="minorHAnsi" w:hAnsiTheme="minorHAnsi" w:cstheme="minorHAnsi"/>
          <w:spacing w:val="1"/>
        </w:rPr>
        <w:t>a</w:t>
      </w:r>
      <w:r w:rsidRPr="007B3F97">
        <w:rPr>
          <w:rFonts w:asciiTheme="minorHAnsi" w:hAnsiTheme="minorHAnsi" w:cstheme="minorHAnsi"/>
        </w:rPr>
        <w:t>ve good</w:t>
      </w:r>
      <w:r w:rsidRPr="007B3F97">
        <w:rPr>
          <w:rFonts w:asciiTheme="minorHAnsi" w:hAnsiTheme="minorHAnsi" w:cstheme="minorHAnsi"/>
          <w:spacing w:val="-1"/>
        </w:rPr>
        <w:t xml:space="preserve"> </w:t>
      </w:r>
      <w:r w:rsidRPr="007B3F97">
        <w:rPr>
          <w:rFonts w:asciiTheme="minorHAnsi" w:hAnsiTheme="minorHAnsi" w:cstheme="minorHAnsi"/>
        </w:rPr>
        <w:t>cl</w:t>
      </w:r>
      <w:r w:rsidRPr="007B3F97">
        <w:rPr>
          <w:rFonts w:asciiTheme="minorHAnsi" w:hAnsiTheme="minorHAnsi" w:cstheme="minorHAnsi"/>
          <w:spacing w:val="1"/>
        </w:rPr>
        <w:t>a</w:t>
      </w:r>
      <w:r w:rsidRPr="007B3F97">
        <w:rPr>
          <w:rFonts w:asciiTheme="minorHAnsi" w:hAnsiTheme="minorHAnsi" w:cstheme="minorHAnsi"/>
        </w:rPr>
        <w:t>ss atten</w:t>
      </w:r>
      <w:r w:rsidRPr="007B3F97">
        <w:rPr>
          <w:rFonts w:asciiTheme="minorHAnsi" w:hAnsiTheme="minorHAnsi" w:cstheme="minorHAnsi"/>
          <w:spacing w:val="-2"/>
        </w:rPr>
        <w:t>d</w:t>
      </w:r>
      <w:r w:rsidRPr="007B3F97">
        <w:rPr>
          <w:rFonts w:asciiTheme="minorHAnsi" w:hAnsiTheme="minorHAnsi" w:cstheme="minorHAnsi"/>
        </w:rPr>
        <w:t xml:space="preserve">ance to be </w:t>
      </w:r>
      <w:r w:rsidRPr="007B3F97">
        <w:rPr>
          <w:rFonts w:asciiTheme="minorHAnsi" w:hAnsiTheme="minorHAnsi" w:cstheme="minorHAnsi"/>
          <w:spacing w:val="-1"/>
        </w:rPr>
        <w:t>s</w:t>
      </w:r>
      <w:r w:rsidRPr="007B3F97">
        <w:rPr>
          <w:rFonts w:asciiTheme="minorHAnsi" w:hAnsiTheme="minorHAnsi" w:cstheme="minorHAnsi"/>
        </w:rPr>
        <w:t>uccessful in</w:t>
      </w:r>
      <w:r w:rsidRPr="007B3F97">
        <w:rPr>
          <w:rFonts w:asciiTheme="minorHAnsi" w:hAnsiTheme="minorHAnsi" w:cstheme="minorHAnsi"/>
          <w:spacing w:val="-1"/>
        </w:rPr>
        <w:t xml:space="preserve"> </w:t>
      </w:r>
      <w:r w:rsidRPr="007B3F97">
        <w:rPr>
          <w:rFonts w:asciiTheme="minorHAnsi" w:hAnsiTheme="minorHAnsi" w:cstheme="minorHAnsi"/>
        </w:rPr>
        <w:t>th</w:t>
      </w:r>
      <w:r w:rsidRPr="007B3F97">
        <w:rPr>
          <w:rFonts w:asciiTheme="minorHAnsi" w:hAnsiTheme="minorHAnsi" w:cstheme="minorHAnsi"/>
          <w:spacing w:val="1"/>
        </w:rPr>
        <w:t>i</w:t>
      </w:r>
      <w:r w:rsidRPr="007B3F97">
        <w:rPr>
          <w:rFonts w:asciiTheme="minorHAnsi" w:hAnsiTheme="minorHAnsi" w:cstheme="minorHAnsi"/>
        </w:rPr>
        <w:t>s co</w:t>
      </w:r>
      <w:r w:rsidRPr="007B3F97">
        <w:rPr>
          <w:rFonts w:asciiTheme="minorHAnsi" w:hAnsiTheme="minorHAnsi" w:cstheme="minorHAnsi"/>
          <w:spacing w:val="-1"/>
        </w:rPr>
        <w:t>u</w:t>
      </w:r>
      <w:r w:rsidRPr="007B3F97">
        <w:rPr>
          <w:rFonts w:asciiTheme="minorHAnsi" w:hAnsiTheme="minorHAnsi" w:cstheme="minorHAnsi"/>
        </w:rPr>
        <w:t>rse.</w:t>
      </w:r>
    </w:p>
    <w:p w:rsidR="00447648" w:rsidRDefault="00447648" w:rsidP="00447648">
      <w:pPr>
        <w:pStyle w:val="ListParagraph"/>
        <w:numPr>
          <w:ilvl w:val="0"/>
          <w:numId w:val="2"/>
        </w:numPr>
        <w:ind w:right="377"/>
        <w:rPr>
          <w:rFonts w:cstheme="minorHAnsi"/>
        </w:rPr>
      </w:pPr>
      <w:r w:rsidRPr="00D742FA">
        <w:rPr>
          <w:rFonts w:cstheme="minorHAnsi"/>
        </w:rPr>
        <w:t>The</w:t>
      </w:r>
      <w:r w:rsidRPr="00D742FA">
        <w:rPr>
          <w:rFonts w:cstheme="minorHAnsi"/>
          <w:spacing w:val="6"/>
        </w:rPr>
        <w:t xml:space="preserve"> </w:t>
      </w:r>
      <w:r w:rsidRPr="00D742FA">
        <w:rPr>
          <w:rFonts w:cstheme="minorHAnsi"/>
        </w:rPr>
        <w:t>stud</w:t>
      </w:r>
      <w:r w:rsidRPr="00D742FA">
        <w:rPr>
          <w:rFonts w:cstheme="minorHAnsi"/>
          <w:spacing w:val="1"/>
        </w:rPr>
        <w:t>e</w:t>
      </w:r>
      <w:r w:rsidRPr="00D742FA">
        <w:rPr>
          <w:rFonts w:cstheme="minorHAnsi"/>
          <w:spacing w:val="-1"/>
        </w:rPr>
        <w:t>n</w:t>
      </w:r>
      <w:r w:rsidRPr="00D742FA">
        <w:rPr>
          <w:rFonts w:cstheme="minorHAnsi"/>
        </w:rPr>
        <w:t>t</w:t>
      </w:r>
      <w:r w:rsidRPr="00D742FA">
        <w:rPr>
          <w:rFonts w:cstheme="minorHAnsi"/>
          <w:spacing w:val="5"/>
        </w:rPr>
        <w:t xml:space="preserve"> </w:t>
      </w:r>
      <w:r w:rsidRPr="00D742FA">
        <w:rPr>
          <w:rFonts w:cstheme="minorHAnsi"/>
        </w:rPr>
        <w:t>is</w:t>
      </w:r>
      <w:r w:rsidRPr="00D742FA">
        <w:rPr>
          <w:rFonts w:cstheme="minorHAnsi"/>
          <w:spacing w:val="6"/>
        </w:rPr>
        <w:t xml:space="preserve"> </w:t>
      </w:r>
      <w:r w:rsidRPr="00D742FA">
        <w:rPr>
          <w:rFonts w:cstheme="minorHAnsi"/>
        </w:rPr>
        <w:t>required</w:t>
      </w:r>
      <w:r w:rsidRPr="00D742FA">
        <w:rPr>
          <w:rFonts w:cstheme="minorHAnsi"/>
          <w:spacing w:val="5"/>
        </w:rPr>
        <w:t xml:space="preserve"> </w:t>
      </w:r>
      <w:r w:rsidRPr="00D742FA">
        <w:rPr>
          <w:rFonts w:cstheme="minorHAnsi"/>
        </w:rPr>
        <w:t>to</w:t>
      </w:r>
      <w:r w:rsidRPr="00D742FA">
        <w:rPr>
          <w:rFonts w:cstheme="minorHAnsi"/>
          <w:spacing w:val="5"/>
        </w:rPr>
        <w:t xml:space="preserve"> </w:t>
      </w:r>
      <w:r w:rsidRPr="00D742FA">
        <w:rPr>
          <w:rFonts w:cstheme="minorHAnsi"/>
        </w:rPr>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 xml:space="preserve">s </w:t>
      </w:r>
      <w:r w:rsidRPr="00D742FA">
        <w:rPr>
          <w:rFonts w:cstheme="minorHAnsi"/>
          <w:spacing w:val="-2"/>
        </w:rPr>
        <w:t>m</w:t>
      </w:r>
      <w:r w:rsidRPr="00D742FA">
        <w:rPr>
          <w:rFonts w:cstheme="minorHAnsi"/>
        </w:rPr>
        <w:t>is</w:t>
      </w:r>
      <w:r w:rsidRPr="00D742FA">
        <w:rPr>
          <w:rFonts w:cstheme="minorHAnsi"/>
          <w:spacing w:val="1"/>
        </w:rPr>
        <w:t>s</w:t>
      </w:r>
      <w:r w:rsidRPr="00D742FA">
        <w:rPr>
          <w:rFonts w:cstheme="minorHAnsi"/>
        </w:rPr>
        <w:t xml:space="preserve">ing </w:t>
      </w:r>
      <w:r w:rsidRPr="00D742FA">
        <w:rPr>
          <w:rFonts w:cstheme="minorHAnsi"/>
          <w:spacing w:val="-1"/>
        </w:rPr>
        <w:t>m</w:t>
      </w:r>
      <w:r w:rsidRPr="00D742FA">
        <w:rPr>
          <w:rFonts w:cstheme="minorHAnsi"/>
        </w:rPr>
        <w:t>ore than 25% of schedu</w:t>
      </w:r>
      <w:r w:rsidRPr="00D742FA">
        <w:rPr>
          <w:rFonts w:cstheme="minorHAnsi"/>
          <w:spacing w:val="1"/>
        </w:rPr>
        <w:t>l</w:t>
      </w:r>
      <w:r w:rsidRPr="00D742FA">
        <w:rPr>
          <w:rFonts w:cstheme="minorHAnsi"/>
        </w:rPr>
        <w:t>ed</w:t>
      </w:r>
      <w:r w:rsidRPr="00D742FA">
        <w:rPr>
          <w:rFonts w:cstheme="minorHAnsi"/>
          <w:spacing w:val="-1"/>
        </w:rPr>
        <w:t xml:space="preserve"> </w:t>
      </w:r>
      <w:r w:rsidRPr="00D742FA">
        <w:rPr>
          <w:rFonts w:cstheme="minorHAnsi"/>
        </w:rPr>
        <w:t xml:space="preserve">classes </w:t>
      </w:r>
      <w:r w:rsidRPr="00D742FA">
        <w:rPr>
          <w:rFonts w:cstheme="minorHAnsi"/>
          <w:spacing w:val="-2"/>
        </w:rPr>
        <w:t>m</w:t>
      </w:r>
      <w:r w:rsidRPr="00D742FA">
        <w:rPr>
          <w:rFonts w:cstheme="minorHAnsi"/>
        </w:rPr>
        <w:t>ay be d</w:t>
      </w:r>
      <w:r w:rsidRPr="00D742FA">
        <w:rPr>
          <w:rFonts w:cstheme="minorHAnsi"/>
          <w:spacing w:val="1"/>
        </w:rPr>
        <w:t>r</w:t>
      </w:r>
      <w:r w:rsidRPr="00D742FA">
        <w:rPr>
          <w:rFonts w:cstheme="minorHAnsi"/>
        </w:rPr>
        <w:t>opped f</w:t>
      </w:r>
      <w:r w:rsidRPr="00D742FA">
        <w:rPr>
          <w:rFonts w:cstheme="minorHAnsi"/>
          <w:spacing w:val="-1"/>
        </w:rPr>
        <w:t>r</w:t>
      </w:r>
      <w:r w:rsidRPr="00D742FA">
        <w:rPr>
          <w:rFonts w:cstheme="minorHAnsi"/>
          <w:spacing w:val="1"/>
        </w:rPr>
        <w:t>o</w:t>
      </w:r>
      <w:r w:rsidRPr="00D742FA">
        <w:rPr>
          <w:rFonts w:cstheme="minorHAnsi"/>
        </w:rPr>
        <w:t>m</w:t>
      </w:r>
      <w:r w:rsidRPr="00D742FA">
        <w:rPr>
          <w:rFonts w:cstheme="minorHAnsi"/>
          <w:spacing w:val="-2"/>
        </w:rPr>
        <w:t xml:space="preserve"> </w:t>
      </w:r>
      <w:r w:rsidRPr="00D742FA">
        <w:rPr>
          <w:rFonts w:cstheme="minorHAnsi"/>
        </w:rPr>
        <w:t xml:space="preserve">the </w:t>
      </w:r>
      <w:r w:rsidRPr="00D742FA">
        <w:rPr>
          <w:rFonts w:cstheme="minorHAnsi"/>
          <w:spacing w:val="1"/>
        </w:rPr>
        <w:t>c</w:t>
      </w:r>
      <w:r w:rsidRPr="00D742FA">
        <w:rPr>
          <w:rFonts w:cstheme="minorHAnsi"/>
        </w:rPr>
        <w:t>ourse.</w:t>
      </w:r>
    </w:p>
    <w:p w:rsidR="00447648" w:rsidRDefault="00447648" w:rsidP="00447648">
      <w:pPr>
        <w:pStyle w:val="ListParagraph"/>
        <w:numPr>
          <w:ilvl w:val="0"/>
          <w:numId w:val="2"/>
        </w:numPr>
        <w:ind w:right="377"/>
        <w:rPr>
          <w:rFonts w:cstheme="minorHAnsi"/>
        </w:rPr>
      </w:pPr>
      <w:r w:rsidRPr="00D742FA">
        <w:rPr>
          <w:rFonts w:cstheme="minorHAnsi"/>
        </w:rPr>
        <w:t>ALL</w:t>
      </w:r>
      <w:r w:rsidRPr="00D742FA">
        <w:rPr>
          <w:rFonts w:cstheme="minorHAnsi"/>
          <w:spacing w:val="8"/>
        </w:rPr>
        <w:t xml:space="preserve"> </w:t>
      </w:r>
      <w:r w:rsidRPr="00D742FA">
        <w:rPr>
          <w:rFonts w:cstheme="minorHAnsi"/>
        </w:rPr>
        <w:t>absences</w:t>
      </w:r>
      <w:r w:rsidRPr="00D742FA">
        <w:rPr>
          <w:rFonts w:cstheme="minorHAnsi"/>
          <w:spacing w:val="10"/>
        </w:rPr>
        <w:t xml:space="preserve"> </w:t>
      </w:r>
      <w:r w:rsidRPr="00D742FA">
        <w:rPr>
          <w:rFonts w:cstheme="minorHAnsi"/>
        </w:rPr>
        <w:t>(</w:t>
      </w:r>
      <w:r w:rsidRPr="00D742FA">
        <w:rPr>
          <w:rFonts w:cstheme="minorHAnsi"/>
          <w:spacing w:val="1"/>
        </w:rPr>
        <w:t>i</w:t>
      </w:r>
      <w:r w:rsidRPr="00D742FA">
        <w:rPr>
          <w:rFonts w:cstheme="minorHAnsi"/>
        </w:rPr>
        <w:t>nclu</w:t>
      </w:r>
      <w:r w:rsidRPr="00D742FA">
        <w:rPr>
          <w:rFonts w:cstheme="minorHAnsi"/>
          <w:spacing w:val="-1"/>
        </w:rPr>
        <w:t>d</w:t>
      </w:r>
      <w:r w:rsidRPr="00D742FA">
        <w:rPr>
          <w:rFonts w:cstheme="minorHAnsi"/>
        </w:rPr>
        <w:t>i</w:t>
      </w:r>
      <w:r w:rsidRPr="00D742FA">
        <w:rPr>
          <w:rFonts w:cstheme="minorHAnsi"/>
          <w:spacing w:val="-1"/>
        </w:rPr>
        <w:t>n</w:t>
      </w:r>
      <w:r w:rsidRPr="00D742FA">
        <w:rPr>
          <w:rFonts w:cstheme="minorHAnsi"/>
        </w:rPr>
        <w:t>g</w:t>
      </w:r>
      <w:r w:rsidRPr="00D742FA">
        <w:rPr>
          <w:rFonts w:cstheme="minorHAnsi"/>
          <w:spacing w:val="9"/>
        </w:rPr>
        <w:t xml:space="preserve"> </w:t>
      </w:r>
      <w:r w:rsidRPr="00D742FA">
        <w:rPr>
          <w:rFonts w:cstheme="minorHAnsi"/>
        </w:rPr>
        <w:t>for</w:t>
      </w:r>
      <w:r w:rsidRPr="00D742FA">
        <w:rPr>
          <w:rFonts w:cstheme="minorHAnsi"/>
          <w:spacing w:val="10"/>
        </w:rPr>
        <w:t xml:space="preserve"> </w:t>
      </w:r>
      <w:r w:rsidRPr="00D742FA">
        <w:rPr>
          <w:rFonts w:cstheme="minorHAnsi"/>
        </w:rPr>
        <w:t>University</w:t>
      </w:r>
      <w:r w:rsidRPr="00D742FA">
        <w:rPr>
          <w:rFonts w:cstheme="minorHAnsi"/>
          <w:spacing w:val="9"/>
        </w:rPr>
        <w:t xml:space="preserve"> </w:t>
      </w:r>
      <w:r w:rsidRPr="00D742FA">
        <w:rPr>
          <w:rFonts w:cstheme="minorHAnsi"/>
        </w:rPr>
        <w:t>sponsored</w:t>
      </w:r>
      <w:r w:rsidRPr="00D742FA">
        <w:rPr>
          <w:rFonts w:cstheme="minorHAnsi"/>
          <w:spacing w:val="9"/>
        </w:rPr>
        <w:t xml:space="preserve"> </w:t>
      </w:r>
      <w:r w:rsidRPr="00D742FA">
        <w:rPr>
          <w:rFonts w:cstheme="minorHAnsi"/>
        </w:rPr>
        <w:t>even</w:t>
      </w:r>
      <w:r w:rsidRPr="00D742FA">
        <w:rPr>
          <w:rFonts w:cstheme="minorHAnsi"/>
          <w:spacing w:val="1"/>
        </w:rPr>
        <w:t>t</w:t>
      </w:r>
      <w:r w:rsidRPr="00D742FA">
        <w:rPr>
          <w:rFonts w:cstheme="minorHAnsi"/>
        </w:rPr>
        <w:t>s)</w:t>
      </w:r>
      <w:r w:rsidRPr="00D742FA">
        <w:rPr>
          <w:rFonts w:cstheme="minorHAnsi"/>
          <w:spacing w:val="9"/>
        </w:rPr>
        <w:t xml:space="preserve"> </w:t>
      </w:r>
      <w:r w:rsidRPr="00D742FA">
        <w:rPr>
          <w:rFonts w:cstheme="minorHAnsi"/>
        </w:rPr>
        <w:t>must</w:t>
      </w:r>
      <w:r w:rsidRPr="00D742FA">
        <w:rPr>
          <w:rFonts w:cstheme="minorHAnsi"/>
          <w:spacing w:val="9"/>
        </w:rPr>
        <w:t xml:space="preserve"> </w:t>
      </w:r>
      <w:r w:rsidRPr="00D742FA">
        <w:rPr>
          <w:rFonts w:cstheme="minorHAnsi"/>
        </w:rPr>
        <w:t>be</w:t>
      </w:r>
      <w:r w:rsidRPr="00D742FA">
        <w:rPr>
          <w:rFonts w:cstheme="minorHAnsi"/>
          <w:spacing w:val="10"/>
        </w:rPr>
        <w:t xml:space="preserve"> </w:t>
      </w:r>
      <w:r w:rsidRPr="00D742FA">
        <w:rPr>
          <w:rFonts w:cstheme="minorHAnsi"/>
        </w:rPr>
        <w:t>dis</w:t>
      </w:r>
      <w:r w:rsidRPr="00D742FA">
        <w:rPr>
          <w:rFonts w:cstheme="minorHAnsi"/>
          <w:spacing w:val="1"/>
        </w:rPr>
        <w:t>c</w:t>
      </w:r>
      <w:r w:rsidRPr="00D742FA">
        <w:rPr>
          <w:rFonts w:cstheme="minorHAnsi"/>
        </w:rPr>
        <w:t>ussed</w:t>
      </w:r>
      <w:r w:rsidRPr="00D742FA">
        <w:rPr>
          <w:rFonts w:cstheme="minorHAnsi"/>
          <w:spacing w:val="9"/>
        </w:rPr>
        <w:t xml:space="preserve"> </w:t>
      </w:r>
      <w:r w:rsidRPr="00D742FA">
        <w:rPr>
          <w:rFonts w:cstheme="minorHAnsi"/>
        </w:rPr>
        <w:t>with</w:t>
      </w:r>
      <w:r w:rsidRPr="00D742FA">
        <w:rPr>
          <w:rFonts w:cstheme="minorHAnsi"/>
          <w:spacing w:val="10"/>
        </w:rPr>
        <w:t xml:space="preserve"> </w:t>
      </w:r>
      <w:r w:rsidRPr="00D742FA">
        <w:rPr>
          <w:rFonts w:cstheme="minorHAnsi"/>
        </w:rPr>
        <w:t>t</w:t>
      </w:r>
      <w:r w:rsidRPr="00D742FA">
        <w:rPr>
          <w:rFonts w:cstheme="minorHAnsi"/>
          <w:spacing w:val="-1"/>
        </w:rPr>
        <w:t>h</w:t>
      </w:r>
      <w:r w:rsidRPr="00D742FA">
        <w:rPr>
          <w:rFonts w:cstheme="minorHAnsi"/>
        </w:rPr>
        <w:t>e</w:t>
      </w:r>
      <w:r w:rsidRPr="00D742FA">
        <w:rPr>
          <w:rFonts w:cstheme="minorHAnsi"/>
          <w:spacing w:val="10"/>
        </w:rPr>
        <w:t xml:space="preserve"> </w:t>
      </w:r>
      <w:r w:rsidRPr="00D742FA">
        <w:rPr>
          <w:rFonts w:cstheme="minorHAnsi"/>
        </w:rPr>
        <w:t>ins</w:t>
      </w:r>
      <w:r w:rsidRPr="00D742FA">
        <w:rPr>
          <w:rFonts w:cstheme="minorHAnsi"/>
          <w:spacing w:val="1"/>
        </w:rPr>
        <w:t>t</w:t>
      </w:r>
      <w:r w:rsidRPr="00D742FA">
        <w:rPr>
          <w:rFonts w:cstheme="minorHAnsi"/>
        </w:rPr>
        <w:t>ructor BE</w:t>
      </w:r>
      <w:r w:rsidRPr="00D742FA">
        <w:rPr>
          <w:rFonts w:cstheme="minorHAnsi"/>
          <w:spacing w:val="-1"/>
        </w:rPr>
        <w:t>F</w:t>
      </w:r>
      <w:r w:rsidRPr="00D742FA">
        <w:rPr>
          <w:rFonts w:cstheme="minorHAnsi"/>
        </w:rPr>
        <w:t xml:space="preserve">ORE the absence </w:t>
      </w:r>
      <w:r w:rsidRPr="00D742FA">
        <w:rPr>
          <w:rFonts w:cstheme="minorHAnsi"/>
          <w:spacing w:val="-1"/>
        </w:rPr>
        <w:t>o</w:t>
      </w:r>
      <w:r w:rsidRPr="00D742FA">
        <w:rPr>
          <w:rFonts w:cstheme="minorHAnsi"/>
        </w:rPr>
        <w:t>r they will be</w:t>
      </w:r>
      <w:r w:rsidRPr="00D742FA">
        <w:rPr>
          <w:rFonts w:cstheme="minorHAnsi"/>
          <w:spacing w:val="-1"/>
        </w:rPr>
        <w:t xml:space="preserve"> </w:t>
      </w:r>
      <w:r w:rsidRPr="00D742FA">
        <w:rPr>
          <w:rFonts w:cstheme="minorHAnsi"/>
        </w:rPr>
        <w:t>unexcused.</w:t>
      </w:r>
    </w:p>
    <w:p w:rsidR="00447648" w:rsidRDefault="00447648" w:rsidP="00447648">
      <w:pPr>
        <w:pStyle w:val="ListParagraph"/>
        <w:numPr>
          <w:ilvl w:val="0"/>
          <w:numId w:val="2"/>
        </w:numPr>
        <w:ind w:right="377"/>
        <w:rPr>
          <w:rFonts w:cstheme="minorHAnsi"/>
        </w:rPr>
      </w:pPr>
      <w:r w:rsidRPr="00D742FA">
        <w:rPr>
          <w:rFonts w:cstheme="minorHAnsi"/>
        </w:rPr>
        <w:t>Unexcused ab</w:t>
      </w:r>
      <w:r w:rsidRPr="00D742FA">
        <w:rPr>
          <w:rFonts w:cstheme="minorHAnsi"/>
          <w:spacing w:val="1"/>
        </w:rPr>
        <w:t>s</w:t>
      </w:r>
      <w:r w:rsidRPr="00D742FA">
        <w:rPr>
          <w:rFonts w:cstheme="minorHAnsi"/>
        </w:rPr>
        <w:t>ences</w:t>
      </w:r>
      <w:r w:rsidRPr="00D742FA">
        <w:rPr>
          <w:rFonts w:cstheme="minorHAnsi"/>
          <w:spacing w:val="-1"/>
        </w:rPr>
        <w:t xml:space="preserve"> </w:t>
      </w:r>
      <w:r w:rsidRPr="00D742FA">
        <w:rPr>
          <w:rFonts w:cstheme="minorHAnsi"/>
        </w:rPr>
        <w:t>can</w:t>
      </w:r>
      <w:r w:rsidRPr="00D742FA">
        <w:rPr>
          <w:rFonts w:cstheme="minorHAnsi"/>
          <w:spacing w:val="-1"/>
        </w:rPr>
        <w:t xml:space="preserve"> </w:t>
      </w:r>
      <w:r w:rsidRPr="00D742FA">
        <w:rPr>
          <w:rFonts w:cstheme="minorHAnsi"/>
        </w:rPr>
        <w:t>N</w:t>
      </w:r>
      <w:r w:rsidRPr="00D742FA">
        <w:rPr>
          <w:rFonts w:cstheme="minorHAnsi"/>
          <w:spacing w:val="-1"/>
        </w:rPr>
        <w:t>O</w:t>
      </w:r>
      <w:r w:rsidRPr="00D742FA">
        <w:rPr>
          <w:rFonts w:cstheme="minorHAnsi"/>
        </w:rPr>
        <w:t>T be</w:t>
      </w:r>
      <w:r w:rsidRPr="00D742FA">
        <w:rPr>
          <w:rFonts w:cstheme="minorHAnsi"/>
          <w:spacing w:val="1"/>
        </w:rPr>
        <w:t xml:space="preserve"> </w:t>
      </w:r>
      <w:r w:rsidRPr="00D742FA">
        <w:rPr>
          <w:rFonts w:cstheme="minorHAnsi"/>
        </w:rPr>
        <w:t>mad</w:t>
      </w:r>
      <w:r w:rsidRPr="00D742FA">
        <w:rPr>
          <w:rFonts w:cstheme="minorHAnsi"/>
          <w:spacing w:val="1"/>
        </w:rPr>
        <w:t>e</w:t>
      </w:r>
      <w:r w:rsidRPr="00D742FA">
        <w:rPr>
          <w:rFonts w:cstheme="minorHAnsi"/>
        </w:rPr>
        <w:t>-up and a grade of 0% will</w:t>
      </w:r>
      <w:r w:rsidRPr="00D742FA">
        <w:rPr>
          <w:rFonts w:cstheme="minorHAnsi"/>
          <w:spacing w:val="1"/>
        </w:rPr>
        <w:t xml:space="preserve"> </w:t>
      </w:r>
      <w:r w:rsidRPr="00D742FA">
        <w:rPr>
          <w:rFonts w:cstheme="minorHAnsi"/>
          <w:spacing w:val="-1"/>
        </w:rPr>
        <w:t>b</w:t>
      </w:r>
      <w:r w:rsidRPr="00D742FA">
        <w:rPr>
          <w:rFonts w:cstheme="minorHAnsi"/>
        </w:rPr>
        <w:t>e r</w:t>
      </w:r>
      <w:r w:rsidRPr="00D742FA">
        <w:rPr>
          <w:rFonts w:cstheme="minorHAnsi"/>
          <w:spacing w:val="-1"/>
        </w:rPr>
        <w:t>e</w:t>
      </w:r>
      <w:r w:rsidRPr="00D742FA">
        <w:rPr>
          <w:rFonts w:cstheme="minorHAnsi"/>
        </w:rPr>
        <w:t xml:space="preserve">corded for </w:t>
      </w:r>
      <w:r w:rsidRPr="00D742FA">
        <w:rPr>
          <w:rFonts w:cstheme="minorHAnsi"/>
          <w:spacing w:val="-1"/>
        </w:rPr>
        <w:t>t</w:t>
      </w:r>
      <w:r w:rsidRPr="00D742FA">
        <w:rPr>
          <w:rFonts w:cstheme="minorHAnsi"/>
        </w:rPr>
        <w:t>hat a</w:t>
      </w:r>
      <w:r w:rsidRPr="00D742FA">
        <w:rPr>
          <w:rFonts w:cstheme="minorHAnsi"/>
          <w:spacing w:val="-1"/>
        </w:rPr>
        <w:t>c</w:t>
      </w:r>
      <w:r w:rsidRPr="00D742FA">
        <w:rPr>
          <w:rFonts w:cstheme="minorHAnsi"/>
        </w:rPr>
        <w:t>t</w:t>
      </w:r>
      <w:r w:rsidRPr="00D742FA">
        <w:rPr>
          <w:rFonts w:cstheme="minorHAnsi"/>
          <w:spacing w:val="1"/>
        </w:rPr>
        <w:t>i</w:t>
      </w:r>
      <w:r w:rsidRPr="00D742FA">
        <w:rPr>
          <w:rFonts w:cstheme="minorHAnsi"/>
        </w:rPr>
        <w:t>v</w:t>
      </w:r>
      <w:r w:rsidRPr="00D742FA">
        <w:rPr>
          <w:rFonts w:cstheme="minorHAnsi"/>
          <w:spacing w:val="-1"/>
        </w:rPr>
        <w:t>i</w:t>
      </w:r>
      <w:r w:rsidRPr="00D742FA">
        <w:rPr>
          <w:rFonts w:cstheme="minorHAnsi"/>
        </w:rPr>
        <w:t>ty.</w:t>
      </w:r>
    </w:p>
    <w:p w:rsidR="00447648" w:rsidRDefault="00447648" w:rsidP="00447648">
      <w:pPr>
        <w:pStyle w:val="ListParagraph"/>
        <w:numPr>
          <w:ilvl w:val="0"/>
          <w:numId w:val="2"/>
        </w:numPr>
        <w:ind w:right="377"/>
        <w:rPr>
          <w:rFonts w:cstheme="minorHAnsi"/>
        </w:rPr>
      </w:pPr>
      <w:r w:rsidRPr="00D742FA">
        <w:rPr>
          <w:rFonts w:cstheme="minorHAnsi"/>
        </w:rPr>
        <w:t>No</w:t>
      </w:r>
      <w:r w:rsidRPr="00D742FA">
        <w:rPr>
          <w:rFonts w:cstheme="minorHAnsi"/>
          <w:spacing w:val="9"/>
        </w:rPr>
        <w:t xml:space="preserve"> </w:t>
      </w:r>
      <w:r w:rsidRPr="00D742FA">
        <w:rPr>
          <w:rFonts w:cstheme="minorHAnsi"/>
          <w:spacing w:val="-2"/>
        </w:rPr>
        <w:t>m</w:t>
      </w:r>
      <w:r w:rsidRPr="00D742FA">
        <w:rPr>
          <w:rFonts w:cstheme="minorHAnsi"/>
        </w:rPr>
        <w:t>ak</w:t>
      </w:r>
      <w:r w:rsidRPr="00D742FA">
        <w:rPr>
          <w:rFonts w:cstheme="minorHAnsi"/>
          <w:spacing w:val="1"/>
        </w:rPr>
        <w:t>e</w:t>
      </w:r>
      <w:r w:rsidRPr="00D742FA">
        <w:rPr>
          <w:rFonts w:cstheme="minorHAnsi"/>
        </w:rPr>
        <w:t>-up</w:t>
      </w:r>
      <w:r w:rsidRPr="00D742FA">
        <w:rPr>
          <w:rFonts w:cstheme="minorHAnsi"/>
          <w:spacing w:val="8"/>
        </w:rPr>
        <w:t xml:space="preserve"> </w:t>
      </w:r>
      <w:r w:rsidRPr="00D742FA">
        <w:rPr>
          <w:rFonts w:cstheme="minorHAnsi"/>
          <w:u w:val="single" w:color="000000"/>
        </w:rPr>
        <w:t>Lecture</w:t>
      </w:r>
      <w:r w:rsidRPr="00D742FA">
        <w:rPr>
          <w:rFonts w:cstheme="minorHAnsi"/>
          <w:spacing w:val="9"/>
          <w:u w:val="single" w:color="000000"/>
        </w:rPr>
        <w:t xml:space="preserve"> </w:t>
      </w:r>
      <w:r w:rsidRPr="00D742FA">
        <w:rPr>
          <w:rFonts w:cstheme="minorHAnsi"/>
          <w:u w:val="single" w:color="000000"/>
        </w:rPr>
        <w:t>E</w:t>
      </w:r>
      <w:r w:rsidRPr="00D742FA">
        <w:rPr>
          <w:rFonts w:cstheme="minorHAnsi"/>
          <w:spacing w:val="-1"/>
          <w:u w:val="single" w:color="000000"/>
        </w:rPr>
        <w:t>x</w:t>
      </w:r>
      <w:r w:rsidRPr="00D742FA">
        <w:rPr>
          <w:rFonts w:cstheme="minorHAnsi"/>
          <w:u w:val="single" w:color="000000"/>
        </w:rPr>
        <w:t>a</w:t>
      </w:r>
      <w:r w:rsidRPr="00D742FA">
        <w:rPr>
          <w:rFonts w:cstheme="minorHAnsi"/>
          <w:spacing w:val="-2"/>
          <w:u w:val="single" w:color="000000"/>
        </w:rPr>
        <w:t>m</w:t>
      </w:r>
      <w:r w:rsidRPr="00D742FA">
        <w:rPr>
          <w:rFonts w:cstheme="minorHAnsi"/>
          <w:u w:val="single" w:color="000000"/>
        </w:rPr>
        <w:t>s</w:t>
      </w:r>
      <w:r w:rsidRPr="00D742FA">
        <w:rPr>
          <w:rFonts w:cstheme="minorHAnsi"/>
          <w:spacing w:val="11"/>
        </w:rPr>
        <w:t xml:space="preserve"> </w:t>
      </w:r>
      <w:r w:rsidRPr="00D742FA">
        <w:rPr>
          <w:rFonts w:cstheme="minorHAnsi"/>
        </w:rPr>
        <w:t>will</w:t>
      </w:r>
      <w:r w:rsidRPr="00D742FA">
        <w:rPr>
          <w:rFonts w:cstheme="minorHAnsi"/>
          <w:spacing w:val="9"/>
        </w:rPr>
        <w:t xml:space="preserve"> </w:t>
      </w:r>
      <w:r w:rsidRPr="00D742FA">
        <w:rPr>
          <w:rFonts w:cstheme="minorHAnsi"/>
        </w:rPr>
        <w:t>be</w:t>
      </w:r>
      <w:r w:rsidRPr="00D742FA">
        <w:rPr>
          <w:rFonts w:cstheme="minorHAnsi"/>
          <w:spacing w:val="7"/>
        </w:rPr>
        <w:t xml:space="preserve"> </w:t>
      </w:r>
      <w:r w:rsidRPr="00D742FA">
        <w:rPr>
          <w:rFonts w:cstheme="minorHAnsi"/>
        </w:rPr>
        <w:t>given.</w:t>
      </w:r>
      <w:r w:rsidRPr="00D742FA">
        <w:rPr>
          <w:rFonts w:cstheme="minorHAnsi"/>
          <w:spacing w:val="8"/>
        </w:rPr>
        <w:t xml:space="preserve"> </w:t>
      </w:r>
      <w:r w:rsidRPr="00D742FA">
        <w:rPr>
          <w:rFonts w:cstheme="minorHAnsi"/>
          <w:b/>
          <w:i/>
        </w:rPr>
        <w:t>One</w:t>
      </w:r>
      <w:r w:rsidRPr="00D742FA">
        <w:rPr>
          <w:rFonts w:cstheme="minorHAnsi"/>
        </w:rPr>
        <w:t xml:space="preserve"> missed lecture exam can be taken during week 8 to replace the zero but the gr</w:t>
      </w:r>
      <w:r w:rsidR="008C67CE">
        <w:rPr>
          <w:rFonts w:cstheme="minorHAnsi"/>
        </w:rPr>
        <w:t>ade will be calculated from an 9</w:t>
      </w:r>
      <w:r w:rsidRPr="00D742FA">
        <w:rPr>
          <w:rFonts w:cstheme="minorHAnsi"/>
        </w:rPr>
        <w:t>0%.</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s</w:t>
      </w:r>
      <w:r w:rsidRPr="00D742FA">
        <w:rPr>
          <w:rFonts w:cstheme="minorHAnsi"/>
          <w:spacing w:val="18"/>
        </w:rPr>
        <w:t xml:space="preserve"> </w:t>
      </w:r>
      <w:r w:rsidRPr="00D742FA">
        <w:rPr>
          <w:rFonts w:cstheme="minorHAnsi"/>
          <w:spacing w:val="-1"/>
        </w:rPr>
        <w:t>a</w:t>
      </w:r>
      <w:r w:rsidRPr="00D742FA">
        <w:rPr>
          <w:rFonts w:cstheme="minorHAnsi"/>
        </w:rPr>
        <w:t>re</w:t>
      </w:r>
      <w:r w:rsidRPr="00D742FA">
        <w:rPr>
          <w:rFonts w:cstheme="minorHAnsi"/>
          <w:spacing w:val="17"/>
        </w:rPr>
        <w:t xml:space="preserve"> </w:t>
      </w:r>
      <w:r w:rsidRPr="00D742FA">
        <w:rPr>
          <w:rFonts w:cstheme="minorHAnsi"/>
        </w:rPr>
        <w:t>respons</w:t>
      </w:r>
      <w:r w:rsidRPr="00D742FA">
        <w:rPr>
          <w:rFonts w:cstheme="minorHAnsi"/>
          <w:spacing w:val="1"/>
        </w:rPr>
        <w:t>i</w:t>
      </w:r>
      <w:r w:rsidRPr="00D742FA">
        <w:rPr>
          <w:rFonts w:cstheme="minorHAnsi"/>
          <w:spacing w:val="-1"/>
        </w:rPr>
        <w:t>b</w:t>
      </w:r>
      <w:r w:rsidRPr="00D742FA">
        <w:rPr>
          <w:rFonts w:cstheme="minorHAnsi"/>
        </w:rPr>
        <w:t>le</w:t>
      </w:r>
      <w:r w:rsidRPr="00D742FA">
        <w:rPr>
          <w:rFonts w:cstheme="minorHAnsi"/>
          <w:spacing w:val="17"/>
        </w:rPr>
        <w:t xml:space="preserve"> </w:t>
      </w:r>
      <w:r w:rsidRPr="00D742FA">
        <w:rPr>
          <w:rFonts w:cstheme="minorHAnsi"/>
        </w:rPr>
        <w:t>for</w:t>
      </w:r>
      <w:r w:rsidRPr="00D742FA">
        <w:rPr>
          <w:rFonts w:cstheme="minorHAnsi"/>
          <w:spacing w:val="18"/>
        </w:rPr>
        <w:t xml:space="preserve"> </w:t>
      </w:r>
      <w:r w:rsidRPr="00D742FA">
        <w:rPr>
          <w:rFonts w:cstheme="minorHAnsi"/>
        </w:rPr>
        <w:t>all</w:t>
      </w:r>
      <w:r w:rsidRPr="00D742FA">
        <w:rPr>
          <w:rFonts w:cstheme="minorHAnsi"/>
          <w:spacing w:val="18"/>
        </w:rPr>
        <w:t xml:space="preserve"> </w:t>
      </w:r>
      <w:r w:rsidRPr="00D742FA">
        <w:rPr>
          <w:rFonts w:cstheme="minorHAnsi"/>
          <w:spacing w:val="-2"/>
        </w:rPr>
        <w:t>m</w:t>
      </w:r>
      <w:r w:rsidRPr="00D742FA">
        <w:rPr>
          <w:rFonts w:cstheme="minorHAnsi"/>
        </w:rPr>
        <w:t>aterial</w:t>
      </w:r>
      <w:r w:rsidRPr="00D742FA">
        <w:rPr>
          <w:rFonts w:cstheme="minorHAnsi"/>
          <w:spacing w:val="18"/>
        </w:rPr>
        <w:t xml:space="preserve"> </w:t>
      </w:r>
      <w:r w:rsidRPr="00D742FA">
        <w:rPr>
          <w:rFonts w:cstheme="minorHAnsi"/>
        </w:rPr>
        <w:t>covered</w:t>
      </w:r>
      <w:r w:rsidRPr="00D742FA">
        <w:rPr>
          <w:rFonts w:cstheme="minorHAnsi"/>
          <w:spacing w:val="17"/>
        </w:rPr>
        <w:t xml:space="preserve"> </w:t>
      </w:r>
      <w:r w:rsidRPr="00D742FA">
        <w:rPr>
          <w:rFonts w:cstheme="minorHAnsi"/>
        </w:rPr>
        <w:t>in</w:t>
      </w:r>
      <w:r w:rsidRPr="00D742FA">
        <w:rPr>
          <w:rFonts w:cstheme="minorHAnsi"/>
          <w:spacing w:val="18"/>
        </w:rPr>
        <w:t xml:space="preserve"> </w:t>
      </w:r>
      <w:r w:rsidRPr="00D742FA">
        <w:rPr>
          <w:rFonts w:cstheme="minorHAnsi"/>
        </w:rPr>
        <w:t>c</w:t>
      </w:r>
      <w:r w:rsidRPr="00D742FA">
        <w:rPr>
          <w:rFonts w:cstheme="minorHAnsi"/>
          <w:spacing w:val="5"/>
        </w:rPr>
        <w:t>l</w:t>
      </w:r>
      <w:r w:rsidRPr="00D742FA">
        <w:rPr>
          <w:rFonts w:cstheme="minorHAnsi"/>
          <w:spacing w:val="-1"/>
        </w:rPr>
        <w:t>a</w:t>
      </w:r>
      <w:r w:rsidRPr="00D742FA">
        <w:rPr>
          <w:rFonts w:cstheme="minorHAnsi"/>
        </w:rPr>
        <w:t>ss</w:t>
      </w:r>
      <w:r w:rsidRPr="00D742FA">
        <w:rPr>
          <w:rFonts w:cstheme="minorHAnsi"/>
          <w:spacing w:val="18"/>
        </w:rPr>
        <w:t xml:space="preserve"> </w:t>
      </w:r>
      <w:r w:rsidRPr="00D742FA">
        <w:rPr>
          <w:rFonts w:cstheme="minorHAnsi"/>
        </w:rPr>
        <w:t>(l</w:t>
      </w:r>
      <w:r w:rsidRPr="00D742FA">
        <w:rPr>
          <w:rFonts w:cstheme="minorHAnsi"/>
          <w:spacing w:val="-1"/>
        </w:rPr>
        <w:t>e</w:t>
      </w:r>
      <w:r w:rsidRPr="00D742FA">
        <w:rPr>
          <w:rFonts w:cstheme="minorHAnsi"/>
        </w:rPr>
        <w:t>cture</w:t>
      </w:r>
      <w:r w:rsidRPr="00D742FA">
        <w:rPr>
          <w:rFonts w:cstheme="minorHAnsi"/>
          <w:spacing w:val="17"/>
        </w:rPr>
        <w:t xml:space="preserve"> </w:t>
      </w:r>
      <w:r w:rsidRPr="00D742FA">
        <w:rPr>
          <w:rFonts w:cstheme="minorHAnsi"/>
        </w:rPr>
        <w:t>and</w:t>
      </w:r>
      <w:r w:rsidRPr="00D742FA">
        <w:rPr>
          <w:rFonts w:cstheme="minorHAnsi"/>
          <w:spacing w:val="18"/>
        </w:rPr>
        <w:t xml:space="preserve"> </w:t>
      </w:r>
      <w:r w:rsidRPr="00D742FA">
        <w:rPr>
          <w:rFonts w:cstheme="minorHAnsi"/>
        </w:rPr>
        <w:t>laborator</w:t>
      </w:r>
      <w:r w:rsidRPr="00D742FA">
        <w:rPr>
          <w:rFonts w:cstheme="minorHAnsi"/>
          <w:spacing w:val="-1"/>
        </w:rPr>
        <w:t>y</w:t>
      </w:r>
      <w:r w:rsidRPr="00D742FA">
        <w:rPr>
          <w:rFonts w:cstheme="minorHAnsi"/>
        </w:rPr>
        <w:t>),</w:t>
      </w:r>
      <w:r w:rsidRPr="00D742FA">
        <w:rPr>
          <w:rFonts w:cstheme="minorHAnsi"/>
          <w:spacing w:val="18"/>
        </w:rPr>
        <w:t xml:space="preserve"> </w:t>
      </w:r>
      <w:r w:rsidRPr="00D742FA">
        <w:rPr>
          <w:rFonts w:cstheme="minorHAnsi"/>
          <w:spacing w:val="-1"/>
        </w:rPr>
        <w:t>a</w:t>
      </w:r>
      <w:r w:rsidRPr="00D742FA">
        <w:rPr>
          <w:rFonts w:cstheme="minorHAnsi"/>
        </w:rPr>
        <w:t>s</w:t>
      </w:r>
      <w:r w:rsidRPr="00D742FA">
        <w:rPr>
          <w:rFonts w:cstheme="minorHAnsi"/>
          <w:spacing w:val="18"/>
        </w:rPr>
        <w:t xml:space="preserve"> </w:t>
      </w:r>
      <w:r w:rsidRPr="00D742FA">
        <w:rPr>
          <w:rFonts w:cstheme="minorHAnsi"/>
        </w:rPr>
        <w:t>well</w:t>
      </w:r>
      <w:r w:rsidRPr="00D742FA">
        <w:rPr>
          <w:rFonts w:cstheme="minorHAnsi"/>
          <w:spacing w:val="18"/>
        </w:rPr>
        <w:t xml:space="preserve"> </w:t>
      </w:r>
      <w:r w:rsidRPr="00D742FA">
        <w:rPr>
          <w:rFonts w:cstheme="minorHAnsi"/>
        </w:rPr>
        <w:t>as</w:t>
      </w:r>
      <w:r w:rsidRPr="00D742FA">
        <w:rPr>
          <w:rFonts w:cstheme="minorHAnsi"/>
          <w:spacing w:val="18"/>
        </w:rPr>
        <w:t xml:space="preserve"> </w:t>
      </w:r>
      <w:r w:rsidRPr="00D742FA">
        <w:rPr>
          <w:rFonts w:cstheme="minorHAnsi"/>
          <w:spacing w:val="-1"/>
        </w:rPr>
        <w:t>a</w:t>
      </w:r>
      <w:r w:rsidRPr="00D742FA">
        <w:rPr>
          <w:rFonts w:cstheme="minorHAnsi"/>
        </w:rPr>
        <w:t>ll assigned w</w:t>
      </w:r>
      <w:r w:rsidRPr="00D742FA">
        <w:rPr>
          <w:rFonts w:cstheme="minorHAnsi"/>
          <w:spacing w:val="-2"/>
        </w:rPr>
        <w:t>o</w:t>
      </w:r>
      <w:r w:rsidRPr="00D742FA">
        <w:rPr>
          <w:rFonts w:cstheme="minorHAnsi"/>
        </w:rPr>
        <w:t xml:space="preserve">rk </w:t>
      </w:r>
      <w:r w:rsidRPr="00D742FA">
        <w:rPr>
          <w:rFonts w:cstheme="minorHAnsi"/>
          <w:spacing w:val="1"/>
        </w:rPr>
        <w:t>(</w:t>
      </w:r>
      <w:r w:rsidRPr="00D742FA">
        <w:rPr>
          <w:rFonts w:cstheme="minorHAnsi"/>
        </w:rPr>
        <w:t>te</w:t>
      </w:r>
      <w:r w:rsidRPr="00D742FA">
        <w:rPr>
          <w:rFonts w:cstheme="minorHAnsi"/>
          <w:spacing w:val="-1"/>
        </w:rPr>
        <w:t>x</w:t>
      </w:r>
      <w:r w:rsidRPr="00D742FA">
        <w:rPr>
          <w:rFonts w:cstheme="minorHAnsi"/>
        </w:rPr>
        <w:t xml:space="preserve">tbook reading, </w:t>
      </w:r>
      <w:r w:rsidRPr="00D742FA">
        <w:rPr>
          <w:rFonts w:cstheme="minorHAnsi"/>
          <w:spacing w:val="-1"/>
        </w:rPr>
        <w:t>s</w:t>
      </w:r>
      <w:r w:rsidRPr="00D742FA">
        <w:rPr>
          <w:rFonts w:cstheme="minorHAnsi"/>
        </w:rPr>
        <w:t>t</w:t>
      </w:r>
      <w:r w:rsidRPr="00D742FA">
        <w:rPr>
          <w:rFonts w:cstheme="minorHAnsi"/>
          <w:spacing w:val="-1"/>
        </w:rPr>
        <w:t>u</w:t>
      </w:r>
      <w:r w:rsidRPr="00D742FA">
        <w:rPr>
          <w:rFonts w:cstheme="minorHAnsi"/>
        </w:rPr>
        <w:t>dy prob</w:t>
      </w:r>
      <w:r w:rsidRPr="00D742FA">
        <w:rPr>
          <w:rFonts w:cstheme="minorHAnsi"/>
          <w:spacing w:val="1"/>
        </w:rPr>
        <w:t>l</w:t>
      </w:r>
      <w:r w:rsidRPr="00D742FA">
        <w:rPr>
          <w:rFonts w:cstheme="minorHAnsi"/>
        </w:rPr>
        <w:t>e</w:t>
      </w:r>
      <w:r w:rsidRPr="00D742FA">
        <w:rPr>
          <w:rFonts w:cstheme="minorHAnsi"/>
          <w:spacing w:val="-2"/>
        </w:rPr>
        <w:t>m</w:t>
      </w:r>
      <w:r w:rsidRPr="00D742FA">
        <w:rPr>
          <w:rFonts w:cstheme="minorHAnsi"/>
        </w:rPr>
        <w:t>s,</w:t>
      </w:r>
      <w:r w:rsidRPr="00D742FA">
        <w:rPr>
          <w:rFonts w:cstheme="minorHAnsi"/>
          <w:spacing w:val="2"/>
        </w:rPr>
        <w:t xml:space="preserve"> </w:t>
      </w:r>
      <w:r w:rsidRPr="00D742FA">
        <w:rPr>
          <w:rFonts w:cstheme="minorHAnsi"/>
        </w:rPr>
        <w:t>h</w:t>
      </w:r>
      <w:r w:rsidRPr="00D742FA">
        <w:rPr>
          <w:rFonts w:cstheme="minorHAnsi"/>
          <w:spacing w:val="1"/>
        </w:rPr>
        <w:t>o</w:t>
      </w:r>
      <w:r w:rsidRPr="00D742FA">
        <w:rPr>
          <w:rFonts w:cstheme="minorHAnsi"/>
          <w:spacing w:val="-2"/>
        </w:rPr>
        <w:t>m</w:t>
      </w:r>
      <w:r w:rsidRPr="00D742FA">
        <w:rPr>
          <w:rFonts w:cstheme="minorHAnsi"/>
        </w:rPr>
        <w:t>ework exe</w:t>
      </w:r>
      <w:r w:rsidRPr="00D742FA">
        <w:rPr>
          <w:rFonts w:cstheme="minorHAnsi"/>
          <w:spacing w:val="1"/>
        </w:rPr>
        <w:t>r</w:t>
      </w:r>
      <w:r w:rsidRPr="00D742FA">
        <w:rPr>
          <w:rFonts w:cstheme="minorHAnsi"/>
          <w:spacing w:val="-1"/>
        </w:rPr>
        <w:t>c</w:t>
      </w:r>
      <w:r w:rsidRPr="00D742FA">
        <w:rPr>
          <w:rFonts w:cstheme="minorHAnsi"/>
        </w:rPr>
        <w:t>is</w:t>
      </w:r>
      <w:r w:rsidRPr="00D742FA">
        <w:rPr>
          <w:rFonts w:cstheme="minorHAnsi"/>
          <w:spacing w:val="1"/>
        </w:rPr>
        <w:t>e</w:t>
      </w:r>
      <w:r w:rsidRPr="00D742FA">
        <w:rPr>
          <w:rFonts w:cstheme="minorHAnsi"/>
        </w:rPr>
        <w:t>s, e</w:t>
      </w:r>
      <w:r w:rsidRPr="00D742FA">
        <w:rPr>
          <w:rFonts w:cstheme="minorHAnsi"/>
          <w:spacing w:val="-1"/>
        </w:rPr>
        <w:t>t</w:t>
      </w:r>
      <w:r w:rsidRPr="00D742FA">
        <w:rPr>
          <w:rFonts w:cstheme="minorHAnsi"/>
        </w:rPr>
        <w:t>c…).</w:t>
      </w:r>
    </w:p>
    <w:p w:rsidR="00447648" w:rsidRPr="00D742FA" w:rsidRDefault="00447648" w:rsidP="00447648">
      <w:pPr>
        <w:pStyle w:val="ListParagraph"/>
        <w:numPr>
          <w:ilvl w:val="0"/>
          <w:numId w:val="2"/>
        </w:numPr>
        <w:ind w:right="377"/>
        <w:rPr>
          <w:rStyle w:val="Heading1Char"/>
          <w:rFonts w:eastAsiaTheme="minorHAnsi" w:cstheme="minorHAnsi"/>
          <w:b w:val="0"/>
        </w:rPr>
      </w:pPr>
      <w:r w:rsidRPr="00D742FA">
        <w:rPr>
          <w:rFonts w:cstheme="minorHAnsi"/>
        </w:rPr>
        <w:t>This is a lab course.  Students who do not complete at least 50% of the lab assignments with a grade of 70 or better will automatically fail the course.</w:t>
      </w:r>
      <w:r w:rsidR="000D5797">
        <w:rPr>
          <w:rFonts w:cstheme="minorHAnsi"/>
        </w:rPr>
        <w:t xml:space="preserve"> Once you have read this send me an email</w:t>
      </w:r>
      <w:r w:rsidR="00664969">
        <w:rPr>
          <w:rFonts w:cstheme="minorHAnsi"/>
        </w:rPr>
        <w:t>, stating you understand,</w:t>
      </w:r>
      <w:r w:rsidR="000D5797">
        <w:rPr>
          <w:rFonts w:cstheme="minorHAnsi"/>
        </w:rPr>
        <w:t xml:space="preserve"> using your </w:t>
      </w:r>
      <w:r w:rsidR="00664969">
        <w:rPr>
          <w:rFonts w:cstheme="minorHAnsi"/>
        </w:rPr>
        <w:t>WBU</w:t>
      </w:r>
      <w:r w:rsidR="000D5797">
        <w:rPr>
          <w:rFonts w:cstheme="minorHAnsi"/>
        </w:rPr>
        <w:t xml:space="preserve"> email.</w:t>
      </w:r>
    </w:p>
    <w:p w:rsidR="00447648" w:rsidRDefault="00447648" w:rsidP="00447648">
      <w:pPr>
        <w:rPr>
          <w:rStyle w:val="Heading1Char"/>
          <w:rFonts w:asciiTheme="minorHAnsi" w:hAnsiTheme="minorHAnsi" w:cstheme="minorHAnsi"/>
        </w:rPr>
      </w:pPr>
    </w:p>
    <w:p w:rsidR="00447648" w:rsidRDefault="00447648" w:rsidP="00447648">
      <w:pPr>
        <w:rPr>
          <w:rFonts w:asciiTheme="minorHAnsi" w:hAnsiTheme="minorHAnsi" w:cstheme="minorHAnsi"/>
          <w:b/>
        </w:rPr>
      </w:pPr>
      <w:r w:rsidRPr="007B3F97">
        <w:rPr>
          <w:rStyle w:val="Heading1Char"/>
          <w:rFonts w:asciiTheme="minorHAnsi" w:hAnsiTheme="minorHAnsi" w:cstheme="minorHAnsi"/>
        </w:rPr>
        <w:t>STATEMENT ON PLAGIARISM AND ACADEMIC DISHONESTY</w:t>
      </w:r>
      <w:r w:rsidRPr="007B3F97">
        <w:rPr>
          <w:rFonts w:asciiTheme="minorHAnsi" w:hAnsiTheme="minorHAnsi" w:cstheme="minorHAnsi"/>
          <w:b/>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47648" w:rsidRPr="007B3F97" w:rsidRDefault="00447648" w:rsidP="00447648">
      <w:pPr>
        <w:rPr>
          <w:rFonts w:asciiTheme="minorHAnsi" w:hAnsiTheme="minorHAnsi" w:cstheme="minorHAnsi"/>
        </w:rPr>
      </w:pPr>
    </w:p>
    <w:p w:rsidR="00447648" w:rsidRDefault="00447648" w:rsidP="00447648">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In compliance with the Americans with Disabilities Act of 1990 (ADA), it is the policy of Wayland Baptist University that no otherwise qualified person with a disability </w:t>
      </w:r>
      <w:r>
        <w:rPr>
          <w:rFonts w:asciiTheme="minorHAnsi" w:hAnsiTheme="minorHAnsi" w:cstheme="minorHAnsi"/>
        </w:rPr>
        <w:t xml:space="preserve">may </w:t>
      </w:r>
      <w:r w:rsidRPr="007B3F97">
        <w:rPr>
          <w:rFonts w:asciiTheme="minorHAnsi" w:hAnsiTheme="minorHAnsi" w:cstheme="minorHAnsi"/>
        </w:rPr>
        <w:t>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If you would like to see certain types of materials in the course such as videos, audio, </w:t>
      </w:r>
      <w:r>
        <w:rPr>
          <w:rFonts w:asciiTheme="minorHAnsi" w:hAnsiTheme="minorHAnsi" w:cstheme="minorHAnsi"/>
        </w:rPr>
        <w:t xml:space="preserve">or other </w:t>
      </w:r>
      <w:r w:rsidRPr="007B3F97">
        <w:rPr>
          <w:rFonts w:asciiTheme="minorHAnsi" w:hAnsiTheme="minorHAnsi" w:cstheme="minorHAnsi"/>
        </w:rPr>
        <w:t xml:space="preserve">images </w:t>
      </w:r>
      <w:r>
        <w:rPr>
          <w:rFonts w:asciiTheme="minorHAnsi" w:hAnsiTheme="minorHAnsi" w:cstheme="minorHAnsi"/>
        </w:rPr>
        <w:t>that</w:t>
      </w:r>
      <w:r w:rsidRPr="007B3F97">
        <w:rPr>
          <w:rFonts w:asciiTheme="minorHAnsi" w:hAnsiTheme="minorHAnsi" w:cstheme="minorHAnsi"/>
        </w:rPr>
        <w:t xml:space="preserve"> are not currently available, please let me know.  I will try to include these as requested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COURSE REQUIREMENTS AND GRADING CRITERIA</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w:t>
      </w:r>
      <w:r w:rsidRPr="007B3F97">
        <w:rPr>
          <w:rFonts w:asciiTheme="minorHAnsi" w:hAnsiTheme="minorHAnsi" w:cstheme="minorHAnsi"/>
        </w:rPr>
        <w:lastRenderedPageBreak/>
        <w:t>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47648" w:rsidRPr="007B3F97" w:rsidRDefault="00447648" w:rsidP="00447648">
      <w:pPr>
        <w:rPr>
          <w:rFonts w:asciiTheme="minorHAnsi" w:hAnsiTheme="minorHAnsi" w:cstheme="minorHAnsi"/>
        </w:rPr>
      </w:pPr>
    </w:p>
    <w:p w:rsidR="00447648" w:rsidRPr="007B3F97" w:rsidRDefault="00447648" w:rsidP="00447648">
      <w:pPr>
        <w:jc w:val="both"/>
        <w:rPr>
          <w:rFonts w:asciiTheme="minorHAnsi" w:hAnsiTheme="minorHAnsi" w:cstheme="minorHAnsi"/>
        </w:rPr>
      </w:pPr>
      <w:r w:rsidRPr="007B3F97">
        <w:rPr>
          <w:rFonts w:asciiTheme="minorHAnsi" w:hAnsiTheme="minorHAnsi" w:cstheme="minorHAnsi"/>
        </w:rPr>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rsidR="00447648" w:rsidRPr="007B3F97" w:rsidRDefault="00447648" w:rsidP="00447648">
      <w:pPr>
        <w:rPr>
          <w:rFonts w:asciiTheme="minorHAnsi" w:hAnsiTheme="minorHAnsi" w:cstheme="minorHAnsi"/>
        </w:rPr>
      </w:pPr>
    </w:p>
    <w:p w:rsidR="00447648" w:rsidRPr="00F95553" w:rsidRDefault="00447648" w:rsidP="00447648">
      <w:pPr>
        <w:pStyle w:val="Heading1"/>
      </w:pPr>
      <w:r w:rsidRPr="00F95553">
        <w:t>COURSE EVALUATION AND GRADING:</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 xml:space="preserve">The final grade in the course will be derived as follows: </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Quizzes -</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8%</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Lecture exams (~every two weeks</w:t>
      </w:r>
      <w:r w:rsidR="00FE4ECA">
        <w:rPr>
          <w:rFonts w:asciiTheme="minorHAnsi" w:hAnsiTheme="minorHAnsi" w:cstheme="minorHAnsi"/>
        </w:rPr>
        <w:t>/1</w:t>
      </w:r>
      <w:r>
        <w:rPr>
          <w:rFonts w:asciiTheme="minorHAnsi" w:hAnsiTheme="minorHAnsi" w:cstheme="minorHAnsi"/>
        </w:rPr>
        <w:t xml:space="preserve"> proctored)</w:t>
      </w:r>
      <w:r>
        <w:rPr>
          <w:rFonts w:asciiTheme="minorHAnsi" w:hAnsiTheme="minorHAnsi" w:cstheme="minorHAnsi"/>
        </w:rPr>
        <w:tab/>
        <w:t>36%</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laboratory exams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Lab reports and class activities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Discussion Boards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 xml:space="preserve">  8%</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r>
    </w:p>
    <w:p w:rsidR="00447648" w:rsidRPr="007B3F97" w:rsidRDefault="00447648" w:rsidP="00447648">
      <w:pPr>
        <w:ind w:left="100" w:right="5731"/>
        <w:jc w:val="both"/>
        <w:rPr>
          <w:rFonts w:asciiTheme="minorHAnsi" w:hAnsiTheme="minorHAnsi" w:cstheme="minorHAnsi"/>
        </w:rPr>
      </w:pP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University grading system:</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A</w:t>
      </w:r>
      <w:r w:rsidRPr="007B3F97">
        <w:rPr>
          <w:rFonts w:asciiTheme="minorHAnsi" w:hAnsiTheme="minorHAnsi" w:cstheme="minorHAnsi"/>
        </w:rPr>
        <w:t xml:space="preserve">  90-100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B</w:t>
      </w:r>
      <w:r w:rsidRPr="007B3F97">
        <w:rPr>
          <w:rFonts w:asciiTheme="minorHAnsi" w:hAnsiTheme="minorHAnsi" w:cstheme="minorHAnsi"/>
        </w:rPr>
        <w:t xml:space="preserve">  80-89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C</w:t>
      </w:r>
      <w:r w:rsidRPr="007B3F97">
        <w:rPr>
          <w:rFonts w:asciiTheme="minorHAnsi" w:hAnsiTheme="minorHAnsi" w:cstheme="minorHAnsi"/>
        </w:rPr>
        <w:t xml:space="preserve">  70-79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D</w:t>
      </w:r>
      <w:r w:rsidRPr="007B3F97">
        <w:rPr>
          <w:rFonts w:asciiTheme="minorHAnsi" w:hAnsiTheme="minorHAnsi" w:cstheme="minorHAnsi"/>
        </w:rPr>
        <w:t xml:space="preserve"> 60-69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F</w:t>
      </w:r>
      <w:r>
        <w:rPr>
          <w:rFonts w:asciiTheme="minorHAnsi" w:hAnsiTheme="minorHAnsi" w:cstheme="minorHAnsi"/>
        </w:rPr>
        <w:t xml:space="preserve">  below 60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I</w:t>
      </w:r>
      <w:r w:rsidRPr="007B3F97">
        <w:rPr>
          <w:rFonts w:asciiTheme="minorHAnsi" w:hAnsiTheme="minorHAnsi" w:cstheme="minorHAnsi"/>
        </w:rPr>
        <w:t xml:space="preserve"> incomplete</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 xml:space="preserve">W </w:t>
      </w:r>
      <w:r>
        <w:rPr>
          <w:rFonts w:asciiTheme="minorHAnsi" w:hAnsiTheme="minorHAnsi" w:cstheme="minorHAnsi"/>
        </w:rPr>
        <w:t>withdrawal</w:t>
      </w:r>
    </w:p>
    <w:p w:rsidR="00447648" w:rsidRPr="007B3F97" w:rsidRDefault="00447648" w:rsidP="00447648">
      <w:pPr>
        <w:jc w:val="both"/>
        <w:rPr>
          <w:rFonts w:asciiTheme="minorHAnsi" w:hAnsiTheme="minorHAnsi" w:cstheme="minorHAnsi"/>
        </w:rPr>
      </w:pPr>
    </w:p>
    <w:p w:rsidR="00447648" w:rsidRPr="007B3F97" w:rsidRDefault="00447648" w:rsidP="00447648">
      <w:pPr>
        <w:pStyle w:val="Heading1"/>
        <w:rPr>
          <w:rFonts w:asciiTheme="minorHAnsi" w:hAnsiTheme="minorHAnsi" w:cstheme="minorHAnsi"/>
        </w:rPr>
      </w:pPr>
      <w:r>
        <w:rPr>
          <w:rFonts w:asciiTheme="minorHAnsi" w:hAnsiTheme="minorHAnsi" w:cstheme="minorHAnsi"/>
        </w:rPr>
        <w:t>IMPORTANT DATES:</w:t>
      </w:r>
    </w:p>
    <w:p w:rsidR="00447648" w:rsidRDefault="00FE4ECA" w:rsidP="00447648">
      <w:pPr>
        <w:rPr>
          <w:rFonts w:asciiTheme="minorHAnsi" w:hAnsiTheme="minorHAnsi" w:cstheme="minorHAnsi"/>
          <w:vertAlign w:val="superscript"/>
        </w:rPr>
      </w:pPr>
      <w:r>
        <w:rPr>
          <w:rFonts w:asciiTheme="minorHAnsi" w:hAnsiTheme="minorHAnsi" w:cstheme="minorHAnsi"/>
        </w:rPr>
        <w:t xml:space="preserve">Census is </w:t>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sidR="009B46A9">
        <w:rPr>
          <w:rFonts w:asciiTheme="minorHAnsi" w:hAnsiTheme="minorHAnsi" w:cstheme="minorHAnsi"/>
        </w:rPr>
        <w:t>August 16</w:t>
      </w:r>
      <w:r w:rsidR="00447648" w:rsidRPr="00EE3EDE">
        <w:rPr>
          <w:rFonts w:asciiTheme="minorHAnsi" w:hAnsiTheme="minorHAnsi" w:cstheme="minorHAnsi"/>
          <w:vertAlign w:val="superscript"/>
        </w:rPr>
        <w:t>th</w:t>
      </w:r>
    </w:p>
    <w:p w:rsidR="008B663D" w:rsidRDefault="008B663D" w:rsidP="008B663D">
      <w:r>
        <w:t>Last day to drop with 'W'</w:t>
      </w:r>
      <w:r>
        <w:tab/>
      </w:r>
      <w:r>
        <w:tab/>
      </w:r>
      <w:r w:rsidR="009B46A9">
        <w:t>September 10</w:t>
      </w:r>
      <w:r w:rsidR="002A4F52" w:rsidRPr="002A4F52">
        <w:rPr>
          <w:vertAlign w:val="superscript"/>
        </w:rPr>
        <w:t>th</w:t>
      </w:r>
      <w:r>
        <w:tab/>
      </w:r>
      <w:r>
        <w:tab/>
      </w:r>
    </w:p>
    <w:p w:rsidR="008B663D" w:rsidRDefault="008B663D" w:rsidP="008B663D">
      <w:pPr>
        <w:rPr>
          <w:rFonts w:asciiTheme="minorHAnsi" w:hAnsiTheme="minorHAnsi" w:cstheme="minorHAnsi"/>
        </w:rPr>
      </w:pPr>
      <w:r>
        <w:t>Last day</w:t>
      </w:r>
      <w:r w:rsidR="002A4F52">
        <w:t xml:space="preserve"> </w:t>
      </w:r>
      <w:r w:rsidR="009B46A9">
        <w:t>to drop with 'WP/WF'</w:t>
      </w:r>
      <w:r w:rsidR="009B46A9">
        <w:tab/>
        <w:t>September 17</w:t>
      </w:r>
      <w:r w:rsidR="002A4F52" w:rsidRPr="002A4F52">
        <w:rPr>
          <w:vertAlign w:val="superscript"/>
        </w:rPr>
        <w:t>th</w:t>
      </w:r>
      <w:r w:rsidR="002A4F52">
        <w:t xml:space="preserve"> </w:t>
      </w:r>
      <w:r>
        <w:tab/>
      </w:r>
    </w:p>
    <w:p w:rsidR="009B46A9" w:rsidRPr="007B3F97" w:rsidRDefault="00447648" w:rsidP="00447648">
      <w:pPr>
        <w:rPr>
          <w:rFonts w:asciiTheme="minorHAnsi" w:hAnsiTheme="minorHAnsi" w:cstheme="minorHAnsi"/>
        </w:rPr>
      </w:pPr>
      <w:r>
        <w:rPr>
          <w:rFonts w:asciiTheme="minorHAnsi" w:hAnsiTheme="minorHAnsi" w:cstheme="minorHAnsi"/>
        </w:rPr>
        <w:t>La</w:t>
      </w:r>
      <w:r w:rsidR="00FE4ECA">
        <w:rPr>
          <w:rFonts w:asciiTheme="minorHAnsi" w:hAnsiTheme="minorHAnsi" w:cstheme="minorHAnsi"/>
        </w:rPr>
        <w:t xml:space="preserve">st date of session is </w:t>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sidR="009B46A9">
        <w:rPr>
          <w:rFonts w:asciiTheme="minorHAnsi" w:hAnsiTheme="minorHAnsi" w:cstheme="minorHAnsi"/>
        </w:rPr>
        <w:t>October 2</w:t>
      </w:r>
      <w:r w:rsidR="009B46A9" w:rsidRPr="009B46A9">
        <w:rPr>
          <w:rFonts w:asciiTheme="minorHAnsi" w:hAnsiTheme="minorHAnsi" w:cstheme="minorHAnsi"/>
          <w:vertAlign w:val="superscript"/>
        </w:rPr>
        <w:t>nd</w:t>
      </w:r>
    </w:p>
    <w:p w:rsidR="00447648" w:rsidRPr="007B3F97" w:rsidRDefault="00447648" w:rsidP="00447648">
      <w:pPr>
        <w:rPr>
          <w:rFonts w:asciiTheme="minorHAnsi" w:hAnsiTheme="minorHAnsi" w:cstheme="minorHAnsi"/>
        </w:rPr>
      </w:pPr>
    </w:p>
    <w:p w:rsidR="00447648" w:rsidRDefault="00447648" w:rsidP="00447648">
      <w:pPr>
        <w:pStyle w:val="Heading1"/>
        <w:rPr>
          <w:rFonts w:asciiTheme="minorHAnsi" w:hAnsiTheme="minorHAnsi" w:cstheme="minorHAnsi"/>
        </w:rPr>
      </w:pPr>
      <w:r w:rsidRPr="007B3F97">
        <w:rPr>
          <w:rFonts w:asciiTheme="minorHAnsi" w:hAnsiTheme="minorHAnsi" w:cstheme="minorHAnsi"/>
        </w:rPr>
        <w:t>TENTATIVE COURSE SCHEDULE:</w:t>
      </w:r>
    </w:p>
    <w:p w:rsidR="009B46A9" w:rsidRPr="009B46A9" w:rsidRDefault="009B46A9" w:rsidP="009B46A9">
      <w:r>
        <w:t xml:space="preserve">I detailed this to help you pace yourself through the work. Due dates are listed in the classroom in </w:t>
      </w:r>
      <w:bookmarkStart w:id="0" w:name="_GoBack"/>
      <w:bookmarkEnd w:id="0"/>
      <w:r>
        <w:t>each weekly folder</w:t>
      </w:r>
    </w:p>
    <w:p w:rsidR="00447648" w:rsidRDefault="00447648" w:rsidP="00447648">
      <w:pPr>
        <w:rPr>
          <w:rFonts w:asciiTheme="minorHAnsi" w:hAnsiTheme="minorHAnsi" w:cstheme="minorHAnsi"/>
        </w:rPr>
      </w:pPr>
    </w:p>
    <w:tbl>
      <w:tblPr>
        <w:tblW w:w="9320" w:type="dxa"/>
        <w:tblLook w:val="04A0" w:firstRow="1" w:lastRow="0" w:firstColumn="1" w:lastColumn="0" w:noHBand="0" w:noVBand="1"/>
        <w:tblDescription w:val="tentative daily schedule for 8-week anatomy"/>
      </w:tblPr>
      <w:tblGrid>
        <w:gridCol w:w="743"/>
        <w:gridCol w:w="666"/>
        <w:gridCol w:w="520"/>
        <w:gridCol w:w="840"/>
        <w:gridCol w:w="3457"/>
        <w:gridCol w:w="3094"/>
      </w:tblGrid>
      <w:tr w:rsidR="00FE4ECA" w:rsidRPr="00FE4ECA" w:rsidTr="002E14E8">
        <w:trPr>
          <w:trHeight w:val="315"/>
          <w:tblHeader/>
        </w:trPr>
        <w:tc>
          <w:tcPr>
            <w:tcW w:w="743" w:type="dxa"/>
            <w:tcBorders>
              <w:top w:val="single" w:sz="8" w:space="0" w:color="auto"/>
              <w:left w:val="single" w:sz="8" w:space="0" w:color="auto"/>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Week</w:t>
            </w:r>
          </w:p>
        </w:tc>
        <w:tc>
          <w:tcPr>
            <w:tcW w:w="666"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Date</w:t>
            </w:r>
          </w:p>
        </w:tc>
        <w:tc>
          <w:tcPr>
            <w:tcW w:w="520"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w:t>
            </w:r>
          </w:p>
        </w:tc>
        <w:tc>
          <w:tcPr>
            <w:tcW w:w="840"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Day</w:t>
            </w:r>
          </w:p>
        </w:tc>
        <w:tc>
          <w:tcPr>
            <w:tcW w:w="3457" w:type="dxa"/>
            <w:tcBorders>
              <w:top w:val="single" w:sz="8" w:space="0" w:color="auto"/>
              <w:left w:val="nil"/>
              <w:bottom w:val="single" w:sz="8" w:space="0" w:color="auto"/>
              <w:right w:val="single" w:sz="4" w:space="0" w:color="auto"/>
            </w:tcBorders>
            <w:shd w:val="clear" w:color="auto" w:fill="F4B083" w:themeFill="accent2" w:themeFillTint="99"/>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TOPIC</w:t>
            </w:r>
          </w:p>
        </w:tc>
        <w:tc>
          <w:tcPr>
            <w:tcW w:w="3094" w:type="dxa"/>
            <w:tcBorders>
              <w:top w:val="single" w:sz="8" w:space="0" w:color="auto"/>
              <w:left w:val="nil"/>
              <w:bottom w:val="single" w:sz="8" w:space="0" w:color="auto"/>
              <w:right w:val="single" w:sz="4" w:space="0" w:color="auto"/>
            </w:tcBorders>
            <w:shd w:val="clear" w:color="auto" w:fill="F4B083" w:themeFill="accent2" w:themeFillTint="99"/>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Assignments</w:t>
            </w:r>
          </w:p>
        </w:tc>
      </w:tr>
      <w:tr w:rsidR="00FE4ECA" w:rsidRPr="00FE4ECA" w:rsidTr="002E14E8">
        <w:trPr>
          <w:trHeight w:val="319"/>
        </w:trPr>
        <w:tc>
          <w:tcPr>
            <w:tcW w:w="743" w:type="dxa"/>
            <w:tcBorders>
              <w:top w:val="single" w:sz="8" w:space="0" w:color="auto"/>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single" w:sz="8" w:space="0" w:color="auto"/>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single" w:sz="8" w:space="0" w:color="auto"/>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9</w:t>
            </w:r>
          </w:p>
        </w:tc>
        <w:tc>
          <w:tcPr>
            <w:tcW w:w="840"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Definitions, terms, organization, homeostasis</w:t>
            </w:r>
          </w:p>
        </w:tc>
        <w:tc>
          <w:tcPr>
            <w:tcW w:w="3094"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Chapters 1,2,3</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lastRenderedPageBreak/>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Brief review of Biological Molecules</w:t>
            </w:r>
          </w:p>
        </w:tc>
        <w:tc>
          <w:tcPr>
            <w:tcW w:w="3094"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Water and energy</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review</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Brief review of Cells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review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194217"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organelles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Review functions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000000" w:fill="C5D9F1"/>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14</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4 tissue types </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4  </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15</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Epithelium</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Detail chapter pictures</w:t>
            </w:r>
          </w:p>
        </w:tc>
      </w:tr>
      <w:tr w:rsidR="00FE4ECA" w:rsidRPr="00FE4ECA" w:rsidTr="002E14E8">
        <w:trPr>
          <w:trHeight w:val="319"/>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16</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Connective tissue</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Detail chapter pictures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17</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Muscle/nervous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18</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Integumentary system</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 Mastering questions</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19</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Accessory organs: hair/nails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5                                  Mastering Questions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System relationships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 models</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1</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1 (1-5) OPENS/Lab practical</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2</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Start 2-week Skeletal Unit</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Read Chap 6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4</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bone and cartilage structure</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Mastering Questions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000000" w:fill="FFFFFF"/>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000000" w:fill="FFFFFF"/>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5</w:t>
            </w:r>
          </w:p>
        </w:tc>
        <w:tc>
          <w:tcPr>
            <w:tcW w:w="840" w:type="dxa"/>
            <w:tcBorders>
              <w:top w:val="nil"/>
              <w:left w:val="nil"/>
              <w:bottom w:val="single" w:sz="4" w:space="0" w:color="auto"/>
              <w:right w:val="single" w:sz="4" w:space="0" w:color="auto"/>
            </w:tcBorders>
            <w:shd w:val="clear" w:color="000000" w:fill="FFFFFF"/>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Common landmarks on bones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Bone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6</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Microscopic structure </w:t>
            </w:r>
          </w:p>
        </w:tc>
        <w:tc>
          <w:tcPr>
            <w:tcW w:w="3094" w:type="dxa"/>
            <w:tcBorders>
              <w:top w:val="nil"/>
              <w:left w:val="nil"/>
              <w:bottom w:val="nil"/>
              <w:right w:val="nil"/>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7</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axial, appendicular skeleton</w:t>
            </w:r>
          </w:p>
        </w:tc>
        <w:tc>
          <w:tcPr>
            <w:tcW w:w="3094" w:type="dxa"/>
            <w:tcBorders>
              <w:top w:val="single" w:sz="4" w:space="0" w:color="auto"/>
              <w:left w:val="nil"/>
              <w:bottom w:val="single" w:sz="4" w:space="0" w:color="auto"/>
              <w:right w:val="single" w:sz="4" w:space="0" w:color="auto"/>
            </w:tcBorders>
            <w:shd w:val="clear" w:color="000000" w:fill="FFFFFF"/>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7, 8</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28</w:t>
            </w:r>
          </w:p>
        </w:tc>
        <w:tc>
          <w:tcPr>
            <w:tcW w:w="840"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and articulations</w:t>
            </w:r>
          </w:p>
        </w:tc>
        <w:tc>
          <w:tcPr>
            <w:tcW w:w="3094"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Mastering Questions </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2E14E8" w:rsidP="00FE4ECA">
            <w:pPr>
              <w:spacing w:after="200" w:line="276" w:lineRule="auto"/>
              <w:rPr>
                <w:rFonts w:eastAsiaTheme="minorHAnsi"/>
                <w:sz w:val="22"/>
                <w:szCs w:val="22"/>
              </w:rPr>
            </w:pPr>
            <w:r>
              <w:rPr>
                <w:rFonts w:ascii="Calibri" w:hAnsi="Calibri" w:cs="Calibri"/>
                <w:b/>
                <w:bCs/>
                <w:color w:val="000000"/>
                <w:sz w:val="22"/>
                <w:szCs w:val="22"/>
              </w:rPr>
              <w:t>Aug</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29</w:t>
            </w:r>
          </w:p>
        </w:tc>
        <w:tc>
          <w:tcPr>
            <w:tcW w:w="840"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Joints</w:t>
            </w:r>
          </w:p>
        </w:tc>
        <w:tc>
          <w:tcPr>
            <w:tcW w:w="3094"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spacing w:after="200" w:line="276" w:lineRule="auto"/>
              <w:rPr>
                <w:rFonts w:eastAsiaTheme="minorHAnsi"/>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30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axial, appendicular skeleton</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skeletal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Aug</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31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and articulations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wack a bone game</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Ribs and pelvis and shoulder</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limbs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4</w:t>
            </w:r>
          </w:p>
        </w:tc>
        <w:tc>
          <w:tcPr>
            <w:tcW w:w="840"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2 (6-8) OPENS/ lab practical</w:t>
            </w:r>
          </w:p>
        </w:tc>
        <w:tc>
          <w:tcPr>
            <w:tcW w:w="3094"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r w:rsidR="00FE4ECA" w:rsidRPr="00FE4ECA">
              <w:rPr>
                <w:rFonts w:ascii="Calibri" w:hAnsi="Calibri" w:cs="Calibri"/>
                <w:b/>
                <w:bCs/>
                <w:color w:val="000000"/>
                <w:sz w:val="22"/>
                <w:szCs w:val="22"/>
              </w:rPr>
              <w:t xml:space="preserve"> </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5</w:t>
            </w:r>
          </w:p>
        </w:tc>
        <w:tc>
          <w:tcPr>
            <w:tcW w:w="840"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c>
          <w:tcPr>
            <w:tcW w:w="3094"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6</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Start 2-week Muscle Unit</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9</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7</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Muscle tissue and physiology</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8</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structure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sz w:val="22"/>
                <w:szCs w:val="22"/>
              </w:rPr>
            </w:pPr>
            <w:r w:rsidRPr="00FE4ECA">
              <w:rPr>
                <w:rFonts w:ascii="Calibri" w:hAnsi="Calibri" w:cs="Calibri"/>
                <w:sz w:val="22"/>
                <w:szCs w:val="22"/>
              </w:rPr>
              <w:t>Mastering physiology videos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9</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Sliding filament theory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action and naming</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histology</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1</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Axial Muscles </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10 </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2</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auto" w:fill="BDD6EE" w:themeFill="accent1" w:themeFillTint="66"/>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Cs/>
                <w:color w:val="000000"/>
                <w:sz w:val="22"/>
                <w:szCs w:val="22"/>
              </w:rPr>
              <w:t>abdomen </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back</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lastRenderedPageBreak/>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4</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Appendicular Muscles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5</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limbs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wack a muscle game</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6</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Upper limb</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
                <w:bCs/>
                <w:color w:val="000000"/>
                <w:sz w:val="22"/>
                <w:szCs w:val="22"/>
              </w:rPr>
              <w:t> </w:t>
            </w:r>
            <w:r w:rsidRPr="00FE4ECA">
              <w:rPr>
                <w:rFonts w:ascii="Calibri" w:hAnsi="Calibri" w:cs="Calibri"/>
                <w:bCs/>
                <w:color w:val="000000"/>
                <w:sz w:val="22"/>
                <w:szCs w:val="22"/>
              </w:rPr>
              <w:t>Models and picture</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1</w:t>
            </w:r>
            <w:r w:rsidR="002E14E8">
              <w:rPr>
                <w:rFonts w:ascii="Arial" w:hAnsi="Arial" w:cs="Arial"/>
                <w:color w:val="000000"/>
                <w:sz w:val="22"/>
                <w:szCs w:val="22"/>
              </w:rPr>
              <w:t>7</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Lower limb</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w:t>
            </w:r>
            <w:r w:rsidRPr="00FE4ECA">
              <w:rPr>
                <w:rFonts w:ascii="Calibri" w:hAnsi="Calibri" w:cs="Calibri"/>
                <w:bCs/>
                <w:color w:val="000000"/>
                <w:sz w:val="22"/>
                <w:szCs w:val="22"/>
              </w:rPr>
              <w:t>Models and picture</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18</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3 (9,10) OPENS/lab practical</w:t>
            </w:r>
          </w:p>
        </w:tc>
        <w:tc>
          <w:tcPr>
            <w:tcW w:w="3094"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19</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color w:val="000000"/>
                <w:sz w:val="22"/>
                <w:szCs w:val="22"/>
              </w:rPr>
              <w:t> exam</w:t>
            </w:r>
            <w:r w:rsidRPr="00FE4ECA">
              <w:rPr>
                <w:rFonts w:ascii="Calibri" w:hAnsi="Calibri" w:cs="Calibri"/>
                <w:b/>
                <w:bCs/>
                <w:color w:val="000000"/>
                <w:sz w:val="22"/>
                <w:szCs w:val="22"/>
              </w:rPr>
              <w:t> </w:t>
            </w:r>
          </w:p>
        </w:tc>
        <w:tc>
          <w:tcPr>
            <w:tcW w:w="3094"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Start 2 week Nervous System Unit</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11.1,2,3,4  and complete Mastering Questions</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Nerve cells, support tissue, action potentials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Histology in PAL;  Physio Ex on neural activity</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color w:val="000000"/>
                <w:sz w:val="22"/>
                <w:szCs w:val="22"/>
              </w:rPr>
            </w:pPr>
            <w:r>
              <w:rPr>
                <w:rFonts w:ascii="Calibri" w:hAnsi="Calibri" w:cs="Calibri"/>
                <w:b/>
                <w:bCs/>
                <w:color w:val="000000"/>
                <w:sz w:val="22"/>
                <w:szCs w:val="22"/>
              </w:rPr>
              <w:t>Sep</w:t>
            </w:r>
            <w:r w:rsidR="00FE4ECA" w:rsidRPr="00FE4ECA">
              <w:rPr>
                <w:rFonts w:ascii="Calibri" w:hAnsi="Calibri" w:cs="Calibri"/>
                <w:color w:val="000000"/>
                <w:sz w:val="22"/>
                <w:szCs w:val="22"/>
              </w:rPr>
              <w:t> </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Glial cells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Physio Ex</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Spinal Cord and reflexes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12.1,2,3,5,9,10,11  and review Spinal Cord Models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4</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Spinal reflex pathway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Basic reflex physiology EX.</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5</w:t>
            </w:r>
          </w:p>
        </w:tc>
        <w:tc>
          <w:tcPr>
            <w:tcW w:w="840"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nil"/>
              <w:right w:val="nil"/>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Basic Brain organization</w:t>
            </w:r>
          </w:p>
        </w:tc>
        <w:tc>
          <w:tcPr>
            <w:tcW w:w="3094" w:type="dxa"/>
            <w:tcBorders>
              <w:top w:val="nil"/>
              <w:left w:val="single" w:sz="4"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12.1,2,3,5,9,10,11  and review Spinal Cord Models</w:t>
            </w:r>
          </w:p>
        </w:tc>
      </w:tr>
      <w:tr w:rsidR="00FE4ECA" w:rsidRPr="00FE4ECA" w:rsidTr="002E14E8">
        <w:trPr>
          <w:trHeight w:val="315"/>
        </w:trPr>
        <w:tc>
          <w:tcPr>
            <w:tcW w:w="743"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2E14E8">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6</w:t>
            </w:r>
          </w:p>
        </w:tc>
        <w:tc>
          <w:tcPr>
            <w:tcW w:w="840"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single" w:sz="4" w:space="0" w:color="auto"/>
              <w:left w:val="nil"/>
              <w:bottom w:val="single" w:sz="8"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Cs/>
                <w:color w:val="000000"/>
                <w:sz w:val="22"/>
                <w:szCs w:val="22"/>
              </w:rPr>
              <w:t>cortex </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models</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spacing w:after="200" w:line="276" w:lineRule="auto"/>
              <w:rPr>
                <w:rFonts w:eastAsiaTheme="minorHAnsi"/>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spacing w:after="200" w:line="276" w:lineRule="auto"/>
              <w:rPr>
                <w:rFonts w:eastAsiaTheme="minorHAnsi"/>
                <w:sz w:val="22"/>
                <w:szCs w:val="22"/>
              </w:rPr>
            </w:pPr>
            <w:r>
              <w:rPr>
                <w:rFonts w:ascii="Calibri" w:hAnsi="Calibri" w:cs="Calibri"/>
                <w:b/>
                <w:bCs/>
                <w:color w:val="000000"/>
                <w:sz w:val="22"/>
                <w:szCs w:val="22"/>
              </w:rPr>
              <w:t>27</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Autonomic NS basics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14.1,2,3 and complete Mastering Questions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w:t>
            </w:r>
            <w:r w:rsidR="002E14E8">
              <w:rPr>
                <w:rFonts w:ascii="Arial" w:hAnsi="Arial" w:cs="Arial"/>
                <w:color w:val="000000"/>
                <w:sz w:val="22"/>
                <w:szCs w:val="22"/>
              </w:rPr>
              <w:t>8</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FF0000"/>
                <w:sz w:val="22"/>
                <w:szCs w:val="22"/>
              </w:rPr>
            </w:pPr>
            <w:r w:rsidRPr="00FE4ECA">
              <w:rPr>
                <w:rFonts w:ascii="Calibri" w:hAnsi="Calibri" w:cs="Calibri"/>
                <w:bCs/>
                <w:sz w:val="22"/>
                <w:szCs w:val="22"/>
              </w:rPr>
              <w:t>Sympathetic/parasympathetic</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ANS reactions</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29</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Special Senses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15</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Sep</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30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Eye and ear</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Histology of Special Senses</w:t>
            </w:r>
          </w:p>
        </w:tc>
      </w:tr>
      <w:tr w:rsidR="00FE4ECA" w:rsidRPr="00FE4ECA" w:rsidTr="002E14E8">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Oct</w:t>
            </w:r>
          </w:p>
        </w:tc>
        <w:tc>
          <w:tcPr>
            <w:tcW w:w="520" w:type="dxa"/>
            <w:tcBorders>
              <w:top w:val="nil"/>
              <w:left w:val="nil"/>
              <w:bottom w:val="single" w:sz="4" w:space="0" w:color="auto"/>
              <w:right w:val="single" w:sz="4" w:space="0" w:color="auto"/>
            </w:tcBorders>
            <w:shd w:val="clear" w:color="auto" w:fill="auto"/>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LECTURE EXAM 4 ((11-15) opens/lab practical</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r>
      <w:tr w:rsidR="00FE4ECA" w:rsidRPr="00FE4ECA" w:rsidTr="002E14E8">
        <w:trPr>
          <w:trHeight w:val="3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2E14E8" w:rsidP="00FE4ECA">
            <w:pPr>
              <w:jc w:val="center"/>
              <w:rPr>
                <w:rFonts w:ascii="Calibri" w:hAnsi="Calibri" w:cs="Calibri"/>
                <w:b/>
                <w:bCs/>
                <w:color w:val="000000"/>
                <w:sz w:val="22"/>
                <w:szCs w:val="22"/>
              </w:rPr>
            </w:pPr>
            <w:r>
              <w:rPr>
                <w:rFonts w:ascii="Calibri" w:hAnsi="Calibri" w:cs="Calibri"/>
                <w:b/>
                <w:bCs/>
                <w:color w:val="000000"/>
                <w:sz w:val="22"/>
                <w:szCs w:val="22"/>
              </w:rPr>
              <w:t>Oct</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2E14E8" w:rsidP="00FE4ECA">
            <w:pPr>
              <w:jc w:val="center"/>
              <w:rPr>
                <w:rFonts w:ascii="Arial" w:hAnsi="Arial" w:cs="Arial"/>
                <w:color w:val="000000"/>
                <w:sz w:val="22"/>
                <w:szCs w:val="22"/>
              </w:rPr>
            </w:pPr>
            <w:r>
              <w:rPr>
                <w:rFonts w:ascii="Arial" w:hAnsi="Arial" w:cs="Arial"/>
                <w:color w:val="000000"/>
                <w:sz w:val="22"/>
                <w:szCs w:val="22"/>
              </w:rPr>
              <w:t>2</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Exam closes EOD</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r>
    </w:tbl>
    <w:p w:rsidR="00447648" w:rsidRPr="007B3F97" w:rsidRDefault="00447648" w:rsidP="00447648">
      <w:pPr>
        <w:rPr>
          <w:rFonts w:asciiTheme="minorHAnsi" w:hAnsiTheme="minorHAnsi" w:cstheme="minorHAnsi"/>
        </w:rPr>
      </w:pPr>
    </w:p>
    <w:p w:rsidR="008621F0" w:rsidRDefault="008621F0"/>
    <w:sectPr w:rsidR="008621F0" w:rsidSect="002E14E8">
      <w:headerReference w:type="even" r:id="rId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11F" w:rsidRDefault="00E5111F">
      <w:r>
        <w:separator/>
      </w:r>
    </w:p>
  </w:endnote>
  <w:endnote w:type="continuationSeparator" w:id="0">
    <w:p w:rsidR="00E5111F" w:rsidRDefault="00E5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11F" w:rsidRDefault="00E5111F">
      <w:r>
        <w:separator/>
      </w:r>
    </w:p>
  </w:footnote>
  <w:footnote w:type="continuationSeparator" w:id="0">
    <w:p w:rsidR="00E5111F" w:rsidRDefault="00E51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2617605"/>
      <w:docPartObj>
        <w:docPartGallery w:val="Page Numbers (Top of Page)"/>
        <w:docPartUnique/>
      </w:docPartObj>
    </w:sdtPr>
    <w:sdtEndPr>
      <w:rPr>
        <w:rStyle w:val="PageNumber"/>
      </w:rPr>
    </w:sdtEndPr>
    <w:sdtContent>
      <w:p w:rsidR="002E14E8" w:rsidRDefault="002E14E8" w:rsidP="002E14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E14E8" w:rsidRDefault="002E14E8" w:rsidP="002E14E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7137306"/>
      <w:docPartObj>
        <w:docPartGallery w:val="Page Numbers (Top of Page)"/>
        <w:docPartUnique/>
      </w:docPartObj>
    </w:sdtPr>
    <w:sdtEndPr>
      <w:rPr>
        <w:rStyle w:val="PageNumber"/>
      </w:rPr>
    </w:sdtEndPr>
    <w:sdtContent>
      <w:p w:rsidR="002E14E8" w:rsidRDefault="002E14E8" w:rsidP="002E14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46A9">
          <w:rPr>
            <w:rStyle w:val="PageNumber"/>
            <w:noProof/>
          </w:rPr>
          <w:t>5</w:t>
        </w:r>
        <w:r>
          <w:rPr>
            <w:rStyle w:val="PageNumber"/>
          </w:rPr>
          <w:fldChar w:fldCharType="end"/>
        </w:r>
      </w:p>
    </w:sdtContent>
  </w:sdt>
  <w:p w:rsidR="002E14E8" w:rsidRDefault="002E14E8" w:rsidP="002E14E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68FC"/>
    <w:multiLevelType w:val="hybridMultilevel"/>
    <w:tmpl w:val="B9FA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48"/>
    <w:rsid w:val="000D5797"/>
    <w:rsid w:val="00194217"/>
    <w:rsid w:val="0022007B"/>
    <w:rsid w:val="002A4F52"/>
    <w:rsid w:val="002D1BF8"/>
    <w:rsid w:val="002D3038"/>
    <w:rsid w:val="002E14E8"/>
    <w:rsid w:val="00447648"/>
    <w:rsid w:val="004B1DF9"/>
    <w:rsid w:val="00536985"/>
    <w:rsid w:val="00611944"/>
    <w:rsid w:val="00664969"/>
    <w:rsid w:val="00724280"/>
    <w:rsid w:val="00832A80"/>
    <w:rsid w:val="008621F0"/>
    <w:rsid w:val="008B663D"/>
    <w:rsid w:val="008C67CE"/>
    <w:rsid w:val="009B46A9"/>
    <w:rsid w:val="009C1FD6"/>
    <w:rsid w:val="00BA24E1"/>
    <w:rsid w:val="00C37730"/>
    <w:rsid w:val="00DF1FC0"/>
    <w:rsid w:val="00E5111F"/>
    <w:rsid w:val="00EF7E5A"/>
    <w:rsid w:val="00F137A4"/>
    <w:rsid w:val="00F41F32"/>
    <w:rsid w:val="00F62543"/>
    <w:rsid w:val="00FE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F010"/>
  <w15:chartTrackingRefBased/>
  <w15:docId w15:val="{2319931A-8A29-42B0-BF15-CB5A3A54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48"/>
    <w:pPr>
      <w:spacing w:after="0" w:line="240" w:lineRule="auto"/>
    </w:pPr>
    <w:rPr>
      <w:rFonts w:eastAsia="Times New Roman"/>
      <w:sz w:val="24"/>
      <w:szCs w:val="24"/>
    </w:rPr>
  </w:style>
  <w:style w:type="paragraph" w:styleId="Heading1">
    <w:name w:val="heading 1"/>
    <w:basedOn w:val="Normal"/>
    <w:next w:val="Normal"/>
    <w:link w:val="Heading1Char"/>
    <w:qFormat/>
    <w:rsid w:val="00447648"/>
    <w:pPr>
      <w:outlineLvl w:val="0"/>
    </w:pPr>
    <w:rPr>
      <w:rFonts w:ascii="Arial" w:hAnsi="Arial" w:cs="Arial"/>
      <w:b/>
      <w:color w:val="323E4F" w:themeColor="text2" w:themeShade="BF"/>
    </w:rPr>
  </w:style>
  <w:style w:type="paragraph" w:styleId="Heading2">
    <w:name w:val="heading 2"/>
    <w:basedOn w:val="Normal"/>
    <w:next w:val="Normal"/>
    <w:link w:val="Heading2Char"/>
    <w:uiPriority w:val="9"/>
    <w:unhideWhenUsed/>
    <w:rsid w:val="00F41F32"/>
    <w:pPr>
      <w:keepNext/>
      <w:keepLines/>
      <w:spacing w:before="40"/>
      <w:outlineLvl w:val="1"/>
    </w:pPr>
    <w:rPr>
      <w:rFonts w:eastAsiaTheme="majorEastAsia"/>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F32"/>
    <w:rPr>
      <w:rFonts w:eastAsiaTheme="majorEastAsia" w:cs="Calibri"/>
      <w:b/>
      <w:color w:val="2E74B5" w:themeColor="accent1" w:themeShade="BF"/>
      <w:szCs w:val="26"/>
    </w:rPr>
  </w:style>
  <w:style w:type="character" w:customStyle="1" w:styleId="Heading1Char">
    <w:name w:val="Heading 1 Char"/>
    <w:basedOn w:val="DefaultParagraphFont"/>
    <w:link w:val="Heading1"/>
    <w:rsid w:val="00447648"/>
    <w:rPr>
      <w:rFonts w:ascii="Arial" w:eastAsia="Times New Roman" w:hAnsi="Arial" w:cs="Arial"/>
      <w:b/>
      <w:color w:val="323E4F" w:themeColor="text2" w:themeShade="BF"/>
      <w:sz w:val="24"/>
      <w:szCs w:val="24"/>
    </w:rPr>
  </w:style>
  <w:style w:type="paragraph" w:styleId="ListParagraph">
    <w:name w:val="List Paragraph"/>
    <w:basedOn w:val="Normal"/>
    <w:uiPriority w:val="34"/>
    <w:qFormat/>
    <w:rsid w:val="00447648"/>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447648"/>
    <w:rPr>
      <w:b/>
      <w:bCs/>
    </w:rPr>
  </w:style>
  <w:style w:type="character" w:customStyle="1" w:styleId="a-size-base">
    <w:name w:val="a-size-base"/>
    <w:basedOn w:val="DefaultParagraphFont"/>
    <w:rsid w:val="00447648"/>
  </w:style>
  <w:style w:type="character" w:styleId="Hyperlink">
    <w:name w:val="Hyperlink"/>
    <w:basedOn w:val="DefaultParagraphFont"/>
    <w:unhideWhenUsed/>
    <w:rsid w:val="00447648"/>
    <w:rPr>
      <w:color w:val="0563C1" w:themeColor="hyperlink"/>
      <w:u w:val="single"/>
    </w:rPr>
  </w:style>
  <w:style w:type="paragraph" w:customStyle="1" w:styleId="p10">
    <w:name w:val="p10"/>
    <w:basedOn w:val="Normal"/>
    <w:rsid w:val="00447648"/>
    <w:pPr>
      <w:widowControl w:val="0"/>
      <w:tabs>
        <w:tab w:val="left" w:pos="720"/>
      </w:tabs>
      <w:autoSpaceDE w:val="0"/>
      <w:autoSpaceDN w:val="0"/>
      <w:spacing w:line="240" w:lineRule="atLeast"/>
    </w:pPr>
  </w:style>
  <w:style w:type="paragraph" w:customStyle="1" w:styleId="p11">
    <w:name w:val="p11"/>
    <w:basedOn w:val="Normal"/>
    <w:rsid w:val="00447648"/>
    <w:pPr>
      <w:widowControl w:val="0"/>
      <w:tabs>
        <w:tab w:val="left" w:pos="2400"/>
      </w:tabs>
      <w:autoSpaceDE w:val="0"/>
      <w:autoSpaceDN w:val="0"/>
      <w:spacing w:line="240" w:lineRule="atLeast"/>
      <w:ind w:left="960"/>
    </w:pPr>
  </w:style>
  <w:style w:type="paragraph" w:styleId="Header">
    <w:name w:val="header"/>
    <w:basedOn w:val="Normal"/>
    <w:link w:val="HeaderChar"/>
    <w:unhideWhenUsed/>
    <w:rsid w:val="00447648"/>
    <w:pPr>
      <w:tabs>
        <w:tab w:val="center" w:pos="4680"/>
        <w:tab w:val="right" w:pos="9360"/>
      </w:tabs>
    </w:pPr>
    <w:rPr>
      <w:rFonts w:ascii="Arial" w:hAnsi="Arial" w:cs="Arial"/>
    </w:rPr>
  </w:style>
  <w:style w:type="character" w:customStyle="1" w:styleId="HeaderChar">
    <w:name w:val="Header Char"/>
    <w:basedOn w:val="DefaultParagraphFont"/>
    <w:link w:val="Header"/>
    <w:rsid w:val="00447648"/>
    <w:rPr>
      <w:rFonts w:ascii="Arial" w:eastAsia="Times New Roman" w:hAnsi="Arial" w:cs="Arial"/>
      <w:sz w:val="24"/>
      <w:szCs w:val="24"/>
    </w:rPr>
  </w:style>
  <w:style w:type="character" w:styleId="PageNumber">
    <w:name w:val="page number"/>
    <w:basedOn w:val="DefaultParagraphFont"/>
    <w:semiHidden/>
    <w:unhideWhenUsed/>
    <w:rsid w:val="0044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filo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7</cp:revision>
  <dcterms:created xsi:type="dcterms:W3CDTF">2021-07-07T14:47:00Z</dcterms:created>
  <dcterms:modified xsi:type="dcterms:W3CDTF">2021-07-07T14:54:00Z</dcterms:modified>
</cp:coreProperties>
</file>