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C14D" w14:textId="77777777" w:rsidR="00E90209" w:rsidRDefault="00E90209" w:rsidP="00756514">
      <w:pPr>
        <w:spacing w:after="0" w:line="240" w:lineRule="auto"/>
        <w:jc w:val="center"/>
        <w:rPr>
          <w:rFonts w:ascii="Times New Roman" w:eastAsia="Times New Roman" w:hAnsi="Times New Roman" w:cs="Times New Roman"/>
          <w:b/>
          <w:sz w:val="24"/>
          <w:szCs w:val="24"/>
        </w:rPr>
      </w:pPr>
      <w:r w:rsidRPr="00E90209">
        <w:rPr>
          <w:noProof/>
        </w:rPr>
        <w:drawing>
          <wp:inline distT="0" distB="0" distL="0" distR="0" wp14:anchorId="61C4F6FD" wp14:editId="01EDDC85">
            <wp:extent cx="2426335" cy="621665"/>
            <wp:effectExtent l="0" t="0" r="0" b="6985"/>
            <wp:docPr id="2" name="Picture 2" descr="Wayland Baptist University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a:ln>
                      <a:noFill/>
                    </a:ln>
                  </pic:spPr>
                </pic:pic>
              </a:graphicData>
            </a:graphic>
          </wp:inline>
        </w:drawing>
      </w:r>
    </w:p>
    <w:p w14:paraId="43557A85" w14:textId="77777777" w:rsidR="00C027C4" w:rsidRPr="00C027C4" w:rsidRDefault="00C027C4" w:rsidP="00756514">
      <w:pPr>
        <w:spacing w:after="0" w:line="240" w:lineRule="auto"/>
        <w:jc w:val="center"/>
        <w:rPr>
          <w:rFonts w:ascii="Times New Roman" w:eastAsia="Times New Roman" w:hAnsi="Times New Roman" w:cs="Times New Roman"/>
          <w:b/>
          <w:sz w:val="12"/>
          <w:szCs w:val="24"/>
        </w:rPr>
      </w:pPr>
    </w:p>
    <w:p w14:paraId="49E0EEA1" w14:textId="77777777" w:rsidR="00C87FD5" w:rsidRDefault="00C87FD5" w:rsidP="000835DF">
      <w:pPr>
        <w:spacing w:after="0" w:line="240" w:lineRule="auto"/>
        <w:jc w:val="both"/>
        <w:rPr>
          <w:rFonts w:ascii="Times New Roman" w:eastAsia="Times New Roman" w:hAnsi="Times New Roman" w:cs="Times New Roman"/>
          <w:sz w:val="16"/>
          <w:szCs w:val="16"/>
        </w:rPr>
      </w:pPr>
    </w:p>
    <w:p w14:paraId="552F7D84" w14:textId="77777777" w:rsidR="00E747FE" w:rsidRPr="00A979C7" w:rsidRDefault="00E747FE" w:rsidP="000835DF">
      <w:pPr>
        <w:spacing w:after="0" w:line="240" w:lineRule="auto"/>
        <w:jc w:val="both"/>
        <w:rPr>
          <w:rFonts w:ascii="Times New Roman" w:eastAsia="Times New Roman" w:hAnsi="Times New Roman" w:cs="Times New Roman"/>
          <w:sz w:val="16"/>
          <w:szCs w:val="16"/>
        </w:rPr>
      </w:pPr>
    </w:p>
    <w:p w14:paraId="19EF016E" w14:textId="77777777" w:rsidR="00875FE9" w:rsidRPr="000741C0" w:rsidRDefault="00C87FD5" w:rsidP="000835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WAYLAND </w:t>
      </w:r>
      <w:r w:rsidR="00875FE9" w:rsidRPr="000741C0">
        <w:rPr>
          <w:rFonts w:ascii="Times New Roman" w:eastAsia="Times New Roman" w:hAnsi="Times New Roman" w:cs="Times New Roman"/>
          <w:b/>
          <w:bCs/>
          <w:sz w:val="24"/>
          <w:szCs w:val="24"/>
        </w:rPr>
        <w:t>MISSION</w:t>
      </w:r>
      <w:r>
        <w:rPr>
          <w:rFonts w:ascii="Times New Roman" w:eastAsia="Times New Roman" w:hAnsi="Times New Roman" w:cs="Times New Roman"/>
          <w:b/>
          <w:bCs/>
          <w:sz w:val="24"/>
          <w:szCs w:val="24"/>
        </w:rPr>
        <w:t xml:space="preserve"> STATEMENT</w:t>
      </w:r>
      <w:r w:rsidR="00875FE9" w:rsidRPr="000741C0">
        <w:rPr>
          <w:rFonts w:ascii="Times New Roman" w:eastAsia="Times New Roman" w:hAnsi="Times New Roman" w:cs="Times New Roman"/>
          <w:b/>
          <w:bCs/>
          <w:sz w:val="24"/>
          <w:szCs w:val="24"/>
        </w:rPr>
        <w:t>:</w:t>
      </w:r>
      <w:r w:rsidR="00875FE9" w:rsidRPr="000741C0">
        <w:rPr>
          <w:rFonts w:ascii="Times New Roman" w:eastAsia="Times New Roman" w:hAnsi="Times New Roman" w:cs="Times New Roman"/>
          <w:sz w:val="24"/>
          <w:szCs w:val="24"/>
        </w:rPr>
        <w:t>  Wayland Baptist University exists to educ</w:t>
      </w:r>
      <w:r w:rsidR="000F7306">
        <w:rPr>
          <w:rFonts w:ascii="Times New Roman" w:eastAsia="Times New Roman" w:hAnsi="Times New Roman" w:cs="Times New Roman"/>
          <w:sz w:val="24"/>
          <w:szCs w:val="24"/>
        </w:rPr>
        <w:t>ate students in an academically c</w:t>
      </w:r>
      <w:r w:rsidR="00875FE9" w:rsidRPr="000741C0">
        <w:rPr>
          <w:rFonts w:ascii="Times New Roman" w:eastAsia="Times New Roman" w:hAnsi="Times New Roman" w:cs="Times New Roman"/>
          <w:sz w:val="24"/>
          <w:szCs w:val="24"/>
        </w:rPr>
        <w:t>hallenging, learning-focused</w:t>
      </w:r>
      <w:r w:rsidR="00504962">
        <w:rPr>
          <w:rFonts w:ascii="Times New Roman" w:eastAsia="Times New Roman" w:hAnsi="Times New Roman" w:cs="Times New Roman"/>
          <w:sz w:val="24"/>
          <w:szCs w:val="24"/>
        </w:rPr>
        <w:t>,</w:t>
      </w:r>
      <w:r w:rsidR="00875FE9" w:rsidRPr="000741C0">
        <w:rPr>
          <w:rFonts w:ascii="Times New Roman" w:eastAsia="Times New Roman" w:hAnsi="Times New Roman" w:cs="Times New Roman"/>
          <w:sz w:val="24"/>
          <w:szCs w:val="24"/>
        </w:rPr>
        <w:t xml:space="preserve"> and distinctively Christian environment for professional success, and service to God and humankind.</w:t>
      </w:r>
    </w:p>
    <w:p w14:paraId="01168F96" w14:textId="77777777" w:rsidR="00743A0C" w:rsidRDefault="00875FE9" w:rsidP="000835DF">
      <w:pPr>
        <w:spacing w:after="0" w:line="240" w:lineRule="auto"/>
        <w:jc w:val="both"/>
        <w:rPr>
          <w:rFonts w:ascii="Times New Roman" w:eastAsia="Times New Roman" w:hAnsi="Times New Roman" w:cs="Times New Roman"/>
          <w:b/>
          <w:bCs/>
          <w:sz w:val="16"/>
          <w:szCs w:val="16"/>
        </w:rPr>
      </w:pPr>
      <w:r w:rsidRPr="00E90209">
        <w:rPr>
          <w:rFonts w:ascii="Times New Roman" w:eastAsia="Times New Roman" w:hAnsi="Times New Roman" w:cs="Times New Roman"/>
          <w:b/>
          <w:bCs/>
          <w:sz w:val="16"/>
          <w:szCs w:val="16"/>
        </w:rPr>
        <w:t> </w:t>
      </w:r>
    </w:p>
    <w:p w14:paraId="598F30ED" w14:textId="77777777" w:rsidR="00E747FE" w:rsidRPr="00E90209" w:rsidRDefault="00E747FE" w:rsidP="000835DF">
      <w:pPr>
        <w:spacing w:after="0" w:line="240" w:lineRule="auto"/>
        <w:jc w:val="both"/>
        <w:rPr>
          <w:rFonts w:ascii="Times New Roman" w:eastAsia="Times New Roman" w:hAnsi="Times New Roman" w:cs="Times New Roman"/>
          <w:sz w:val="16"/>
          <w:szCs w:val="16"/>
        </w:rPr>
      </w:pPr>
    </w:p>
    <w:p w14:paraId="6554E038" w14:textId="5A1FCC4A" w:rsidR="00C6484A" w:rsidRDefault="00C6484A" w:rsidP="000835D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BIOL 34</w:t>
      </w:r>
      <w:r w:rsidR="004833A0">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w:t>
      </w:r>
      <w:r w:rsidR="003D4440">
        <w:rPr>
          <w:rFonts w:ascii="Times New Roman" w:eastAsia="Times New Roman" w:hAnsi="Times New Roman" w:cs="Times New Roman"/>
          <w:b/>
          <w:bCs/>
          <w:sz w:val="24"/>
          <w:szCs w:val="24"/>
        </w:rPr>
        <w:t>VC</w:t>
      </w:r>
      <w:r>
        <w:rPr>
          <w:rFonts w:ascii="Times New Roman" w:eastAsia="Times New Roman" w:hAnsi="Times New Roman" w:cs="Times New Roman"/>
          <w:b/>
          <w:bCs/>
          <w:sz w:val="24"/>
          <w:szCs w:val="24"/>
        </w:rPr>
        <w:t xml:space="preserve">01 </w:t>
      </w:r>
      <w:r w:rsidR="004833A0">
        <w:rPr>
          <w:rFonts w:ascii="Times New Roman" w:eastAsia="Times New Roman" w:hAnsi="Times New Roman" w:cs="Times New Roman"/>
          <w:b/>
          <w:bCs/>
          <w:sz w:val="24"/>
          <w:szCs w:val="24"/>
        </w:rPr>
        <w:t>MICROBIOLOGY</w:t>
      </w:r>
      <w:r w:rsidR="000A23BD">
        <w:rPr>
          <w:rFonts w:ascii="Times New Roman" w:eastAsia="Times New Roman" w:hAnsi="Times New Roman" w:cs="Times New Roman"/>
          <w:b/>
          <w:bCs/>
          <w:sz w:val="24"/>
          <w:szCs w:val="24"/>
        </w:rPr>
        <w:t xml:space="preserve">, </w:t>
      </w:r>
      <w:r w:rsidR="00504F11">
        <w:rPr>
          <w:rFonts w:ascii="Times New Roman" w:eastAsia="Times New Roman" w:hAnsi="Times New Roman" w:cs="Times New Roman"/>
          <w:b/>
          <w:bCs/>
          <w:sz w:val="24"/>
          <w:szCs w:val="24"/>
        </w:rPr>
        <w:t>FALL</w:t>
      </w:r>
      <w:r w:rsidR="002136EF">
        <w:rPr>
          <w:rFonts w:ascii="Times New Roman" w:eastAsia="Times New Roman" w:hAnsi="Times New Roman" w:cs="Times New Roman"/>
          <w:b/>
          <w:bCs/>
          <w:sz w:val="24"/>
          <w:szCs w:val="24"/>
        </w:rPr>
        <w:t xml:space="preserve"> </w:t>
      </w:r>
      <w:r w:rsidR="008347CD">
        <w:rPr>
          <w:rFonts w:ascii="Times New Roman" w:eastAsia="Times New Roman" w:hAnsi="Times New Roman" w:cs="Times New Roman"/>
          <w:b/>
          <w:bCs/>
          <w:sz w:val="24"/>
          <w:szCs w:val="24"/>
        </w:rPr>
        <w:t xml:space="preserve">1 - </w:t>
      </w:r>
      <w:r w:rsidR="002136EF">
        <w:rPr>
          <w:rFonts w:ascii="Times New Roman" w:eastAsia="Times New Roman" w:hAnsi="Times New Roman" w:cs="Times New Roman"/>
          <w:b/>
          <w:bCs/>
          <w:sz w:val="24"/>
          <w:szCs w:val="24"/>
        </w:rPr>
        <w:t>20</w:t>
      </w:r>
      <w:r w:rsidR="00472833">
        <w:rPr>
          <w:rFonts w:ascii="Times New Roman" w:eastAsia="Times New Roman" w:hAnsi="Times New Roman" w:cs="Times New Roman"/>
          <w:b/>
          <w:bCs/>
          <w:sz w:val="24"/>
          <w:szCs w:val="24"/>
        </w:rPr>
        <w:t>21</w:t>
      </w:r>
    </w:p>
    <w:p w14:paraId="042AADC6" w14:textId="77777777" w:rsidR="00C6484A" w:rsidRDefault="00C6484A" w:rsidP="000835DF">
      <w:pPr>
        <w:spacing w:after="0" w:line="240" w:lineRule="auto"/>
        <w:jc w:val="both"/>
        <w:rPr>
          <w:rFonts w:ascii="Times New Roman" w:eastAsia="Times New Roman" w:hAnsi="Times New Roman" w:cs="Times New Roman"/>
          <w:b/>
          <w:bCs/>
          <w:sz w:val="16"/>
          <w:szCs w:val="16"/>
        </w:rPr>
      </w:pPr>
    </w:p>
    <w:p w14:paraId="745927D8" w14:textId="77777777" w:rsidR="00E747FE" w:rsidRPr="00E90209" w:rsidRDefault="00E747FE" w:rsidP="000835DF">
      <w:pPr>
        <w:spacing w:after="0" w:line="240" w:lineRule="auto"/>
        <w:jc w:val="both"/>
        <w:rPr>
          <w:rFonts w:ascii="Times New Roman" w:eastAsia="Times New Roman" w:hAnsi="Times New Roman" w:cs="Times New Roman"/>
          <w:b/>
          <w:bCs/>
          <w:sz w:val="16"/>
          <w:szCs w:val="16"/>
        </w:rPr>
      </w:pPr>
    </w:p>
    <w:p w14:paraId="1B5A7C09" w14:textId="4E6EF980" w:rsidR="008043F2" w:rsidRPr="00814A23" w:rsidRDefault="001C0E17" w:rsidP="000835DF">
      <w:pPr>
        <w:spacing w:after="0" w:line="240" w:lineRule="auto"/>
        <w:jc w:val="both"/>
        <w:rPr>
          <w:rFonts w:ascii="Times New Roman" w:eastAsia="Times New Roman" w:hAnsi="Times New Roman" w:cs="Times New Roman"/>
          <w:bCs/>
          <w:sz w:val="24"/>
          <w:szCs w:val="24"/>
        </w:rPr>
      </w:pPr>
      <w:r w:rsidRPr="00814A23">
        <w:rPr>
          <w:rFonts w:ascii="Times New Roman" w:eastAsia="Times New Roman" w:hAnsi="Times New Roman" w:cs="Times New Roman"/>
          <w:b/>
          <w:bCs/>
          <w:sz w:val="24"/>
          <w:szCs w:val="24"/>
        </w:rPr>
        <w:t>INSTRUCTOR:</w:t>
      </w:r>
      <w:r w:rsidRPr="00814A23">
        <w:rPr>
          <w:rFonts w:ascii="Times New Roman" w:eastAsia="Times New Roman" w:hAnsi="Times New Roman" w:cs="Times New Roman"/>
          <w:b/>
          <w:bCs/>
          <w:sz w:val="24"/>
          <w:szCs w:val="24"/>
        </w:rPr>
        <w:tab/>
      </w:r>
      <w:r w:rsidR="00202E01">
        <w:rPr>
          <w:rFonts w:ascii="Times New Roman" w:eastAsia="Times New Roman" w:hAnsi="Times New Roman" w:cs="Times New Roman"/>
          <w:b/>
          <w:bCs/>
          <w:sz w:val="24"/>
          <w:szCs w:val="24"/>
        </w:rPr>
        <w:tab/>
      </w:r>
      <w:r w:rsidRPr="00814A23">
        <w:rPr>
          <w:rFonts w:ascii="Times New Roman" w:eastAsia="Times New Roman" w:hAnsi="Times New Roman" w:cs="Times New Roman"/>
          <w:bCs/>
          <w:sz w:val="24"/>
          <w:szCs w:val="24"/>
        </w:rPr>
        <w:t>Dr. D</w:t>
      </w:r>
      <w:r w:rsidR="00DC2ED5">
        <w:rPr>
          <w:rFonts w:ascii="Times New Roman" w:eastAsia="Times New Roman" w:hAnsi="Times New Roman" w:cs="Times New Roman"/>
          <w:bCs/>
          <w:sz w:val="24"/>
          <w:szCs w:val="24"/>
        </w:rPr>
        <w:t>. Sophia</w:t>
      </w:r>
      <w:r w:rsidRPr="00814A23">
        <w:rPr>
          <w:rFonts w:ascii="Times New Roman" w:eastAsia="Times New Roman" w:hAnsi="Times New Roman" w:cs="Times New Roman"/>
          <w:bCs/>
          <w:sz w:val="24"/>
          <w:szCs w:val="24"/>
        </w:rPr>
        <w:t xml:space="preserve"> Pereira</w:t>
      </w:r>
      <w:r w:rsidRPr="00814A23">
        <w:rPr>
          <w:rFonts w:ascii="Times New Roman" w:eastAsia="Times New Roman" w:hAnsi="Times New Roman" w:cs="Times New Roman"/>
          <w:bCs/>
          <w:sz w:val="24"/>
          <w:szCs w:val="24"/>
        </w:rPr>
        <w:tab/>
      </w:r>
    </w:p>
    <w:p w14:paraId="795534C4" w14:textId="77777777" w:rsidR="002F743E" w:rsidRPr="00814A23" w:rsidRDefault="002F743E" w:rsidP="000835DF">
      <w:pPr>
        <w:spacing w:after="0" w:line="240" w:lineRule="auto"/>
        <w:jc w:val="both"/>
        <w:rPr>
          <w:rFonts w:ascii="Times New Roman" w:eastAsia="Times New Roman" w:hAnsi="Times New Roman" w:cs="Times New Roman"/>
          <w:bCs/>
          <w:sz w:val="10"/>
          <w:szCs w:val="10"/>
        </w:rPr>
      </w:pPr>
    </w:p>
    <w:p w14:paraId="54D638B1" w14:textId="12667720" w:rsidR="001C0E17" w:rsidRPr="001C0E17" w:rsidRDefault="003F217F" w:rsidP="003F217F">
      <w:pPr>
        <w:spacing w:after="0" w:line="240" w:lineRule="auto"/>
        <w:jc w:val="both"/>
        <w:rPr>
          <w:rFonts w:ascii="Times New Roman" w:eastAsia="Times New Roman" w:hAnsi="Times New Roman" w:cs="Times New Roman"/>
          <w:b/>
          <w:bCs/>
          <w:sz w:val="24"/>
          <w:szCs w:val="24"/>
        </w:rPr>
      </w:pPr>
      <w:r w:rsidRPr="00814A23">
        <w:rPr>
          <w:rFonts w:ascii="Times New Roman" w:eastAsia="Times New Roman" w:hAnsi="Times New Roman" w:cs="Times New Roman"/>
          <w:b/>
          <w:bCs/>
          <w:sz w:val="24"/>
          <w:szCs w:val="24"/>
        </w:rPr>
        <w:t xml:space="preserve">     </w:t>
      </w:r>
      <w:r w:rsidR="003D4440">
        <w:rPr>
          <w:rFonts w:ascii="Times New Roman" w:eastAsia="Times New Roman" w:hAnsi="Times New Roman" w:cs="Times New Roman"/>
          <w:b/>
          <w:bCs/>
          <w:sz w:val="24"/>
          <w:szCs w:val="24"/>
        </w:rPr>
        <w:t>Cellp</w:t>
      </w:r>
      <w:r w:rsidR="001C0E17" w:rsidRPr="001C0E17">
        <w:rPr>
          <w:rFonts w:ascii="Times New Roman" w:eastAsia="Times New Roman" w:hAnsi="Times New Roman" w:cs="Times New Roman"/>
          <w:b/>
          <w:bCs/>
          <w:sz w:val="24"/>
          <w:szCs w:val="24"/>
        </w:rPr>
        <w:t>hone:</w:t>
      </w:r>
      <w:r w:rsidR="001C0E17" w:rsidRPr="001C0E17">
        <w:rPr>
          <w:rFonts w:ascii="Times New Roman" w:eastAsia="Times New Roman" w:hAnsi="Times New Roman" w:cs="Times New Roman"/>
          <w:b/>
          <w:bCs/>
          <w:sz w:val="24"/>
          <w:szCs w:val="24"/>
        </w:rPr>
        <w:tab/>
      </w:r>
      <w:r w:rsidR="001C0E17">
        <w:rPr>
          <w:rFonts w:ascii="Times New Roman" w:eastAsia="Times New Roman" w:hAnsi="Times New Roman" w:cs="Times New Roman"/>
          <w:b/>
          <w:bCs/>
          <w:sz w:val="24"/>
          <w:szCs w:val="24"/>
        </w:rPr>
        <w:tab/>
      </w:r>
      <w:r w:rsidR="00202E01">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Cs/>
          <w:sz w:val="24"/>
          <w:szCs w:val="24"/>
        </w:rPr>
        <w:t xml:space="preserve">(806) </w:t>
      </w:r>
      <w:r w:rsidR="003D4440">
        <w:rPr>
          <w:rFonts w:ascii="Times New Roman" w:eastAsia="Times New Roman" w:hAnsi="Times New Roman" w:cs="Times New Roman"/>
          <w:bCs/>
          <w:sz w:val="24"/>
          <w:szCs w:val="24"/>
        </w:rPr>
        <w:t>790-8555</w:t>
      </w:r>
      <w:r w:rsidR="001C0E17" w:rsidRPr="003F217F">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
          <w:bCs/>
          <w:sz w:val="24"/>
          <w:szCs w:val="24"/>
        </w:rPr>
        <w:tab/>
      </w:r>
      <w:r w:rsidR="001C0E17" w:rsidRPr="003F217F">
        <w:rPr>
          <w:rFonts w:ascii="Times New Roman" w:eastAsia="Times New Roman" w:hAnsi="Times New Roman" w:cs="Times New Roman"/>
          <w:b/>
          <w:bCs/>
          <w:sz w:val="24"/>
          <w:szCs w:val="24"/>
        </w:rPr>
        <w:tab/>
      </w:r>
    </w:p>
    <w:p w14:paraId="3949B0F3" w14:textId="1FFABCB1" w:rsidR="001C0E17" w:rsidRDefault="00E266B3" w:rsidP="000835DF">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 xml:space="preserve">     </w:t>
      </w:r>
      <w:r w:rsidR="001C0E17" w:rsidRPr="001C0E17">
        <w:rPr>
          <w:rFonts w:ascii="Times New Roman" w:eastAsia="Times New Roman" w:hAnsi="Times New Roman" w:cs="Times New Roman"/>
          <w:b/>
          <w:bCs/>
          <w:sz w:val="24"/>
          <w:szCs w:val="24"/>
        </w:rPr>
        <w:t>Email Address:</w:t>
      </w:r>
      <w:r w:rsidR="001C0E17" w:rsidRPr="001C0E17">
        <w:rPr>
          <w:rFonts w:ascii="Times New Roman" w:eastAsia="Times New Roman" w:hAnsi="Times New Roman" w:cs="Times New Roman"/>
          <w:b/>
          <w:bCs/>
          <w:sz w:val="24"/>
          <w:szCs w:val="24"/>
        </w:rPr>
        <w:tab/>
      </w:r>
      <w:r w:rsidR="00202E01">
        <w:rPr>
          <w:rFonts w:ascii="Times New Roman" w:eastAsia="Times New Roman" w:hAnsi="Times New Roman" w:cs="Times New Roman"/>
          <w:b/>
          <w:bCs/>
          <w:sz w:val="24"/>
          <w:szCs w:val="24"/>
        </w:rPr>
        <w:tab/>
      </w:r>
      <w:hyperlink r:id="rId8" w:history="1">
        <w:r w:rsidR="00762FE3" w:rsidRPr="009E6243">
          <w:rPr>
            <w:rStyle w:val="Hyperlink"/>
            <w:rFonts w:ascii="Times New Roman" w:eastAsia="Times New Roman" w:hAnsi="Times New Roman" w:cs="Times New Roman"/>
            <w:bCs/>
            <w:sz w:val="24"/>
            <w:szCs w:val="24"/>
          </w:rPr>
          <w:t>sophia.pereira@wayland.wbu.edu</w:t>
        </w:r>
      </w:hyperlink>
    </w:p>
    <w:p w14:paraId="7CEE8BBD" w14:textId="1308AA03" w:rsidR="00304DD8" w:rsidRDefault="002E4AC8" w:rsidP="003D444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202E01">
        <w:rPr>
          <w:rFonts w:ascii="Times New Roman" w:eastAsia="Times New Roman" w:hAnsi="Times New Roman" w:cs="Times New Roman"/>
          <w:b/>
          <w:bCs/>
          <w:sz w:val="24"/>
          <w:szCs w:val="24"/>
        </w:rPr>
        <w:t xml:space="preserve">Office &amp; </w:t>
      </w:r>
      <w:r w:rsidR="001C0E17">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
          <w:bCs/>
          <w:sz w:val="24"/>
          <w:szCs w:val="24"/>
        </w:rPr>
        <w:tab/>
      </w:r>
      <w:r w:rsidR="003D4440">
        <w:rPr>
          <w:rFonts w:ascii="Times New Roman" w:eastAsia="Times New Roman" w:hAnsi="Times New Roman" w:cs="Times New Roman"/>
          <w:bCs/>
          <w:sz w:val="24"/>
          <w:szCs w:val="24"/>
        </w:rPr>
        <w:t xml:space="preserve">Collaborate Meeting On-Line by </w:t>
      </w:r>
      <w:r w:rsidR="009A6ADA">
        <w:rPr>
          <w:rFonts w:ascii="Times New Roman" w:eastAsia="Times New Roman" w:hAnsi="Times New Roman" w:cs="Times New Roman"/>
          <w:bCs/>
          <w:sz w:val="24"/>
          <w:szCs w:val="24"/>
        </w:rPr>
        <w:t>A</w:t>
      </w:r>
      <w:r w:rsidR="003D4440">
        <w:rPr>
          <w:rFonts w:ascii="Times New Roman" w:eastAsia="Times New Roman" w:hAnsi="Times New Roman" w:cs="Times New Roman"/>
          <w:bCs/>
          <w:sz w:val="24"/>
          <w:szCs w:val="24"/>
        </w:rPr>
        <w:t>ppointment</w:t>
      </w:r>
    </w:p>
    <w:p w14:paraId="6673C679" w14:textId="77777777" w:rsidR="00242D98" w:rsidRPr="00002D5F" w:rsidRDefault="00242D98" w:rsidP="00304DD8">
      <w:pPr>
        <w:spacing w:after="0" w:line="240" w:lineRule="auto"/>
        <w:jc w:val="both"/>
        <w:rPr>
          <w:rFonts w:ascii="Times New Roman" w:eastAsia="Times New Roman" w:hAnsi="Times New Roman" w:cs="Times New Roman"/>
          <w:bCs/>
          <w:i/>
          <w:sz w:val="10"/>
          <w:szCs w:val="10"/>
        </w:rPr>
      </w:pPr>
    </w:p>
    <w:p w14:paraId="33CB7CE2" w14:textId="77777777" w:rsidR="00AA6FC3" w:rsidRDefault="00AA6FC3" w:rsidP="000835DF">
      <w:pPr>
        <w:spacing w:after="0" w:line="240" w:lineRule="auto"/>
        <w:jc w:val="both"/>
        <w:rPr>
          <w:rFonts w:ascii="Times New Roman" w:eastAsia="Times New Roman" w:hAnsi="Times New Roman" w:cs="Times New Roman"/>
          <w:sz w:val="16"/>
          <w:szCs w:val="16"/>
        </w:rPr>
      </w:pPr>
    </w:p>
    <w:p w14:paraId="2082C7FE" w14:textId="1150DE21" w:rsidR="000A23BD" w:rsidRPr="00CD4595" w:rsidRDefault="000A23BD" w:rsidP="000A23B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CLASS </w:t>
      </w:r>
      <w:r w:rsidRPr="00CD4595">
        <w:rPr>
          <w:rFonts w:ascii="Times New Roman" w:eastAsia="Times New Roman" w:hAnsi="Times New Roman" w:cs="Times New Roman"/>
          <w:b/>
          <w:bCs/>
          <w:sz w:val="24"/>
          <w:szCs w:val="24"/>
        </w:rPr>
        <w:t>MEETING TIME</w:t>
      </w:r>
      <w:r w:rsidR="005A70FF">
        <w:rPr>
          <w:rFonts w:ascii="Times New Roman" w:eastAsia="Times New Roman" w:hAnsi="Times New Roman" w:cs="Times New Roman"/>
          <w:b/>
          <w:bCs/>
          <w:sz w:val="24"/>
          <w:szCs w:val="24"/>
        </w:rPr>
        <w:t xml:space="preserve"> AND LOCATION</w:t>
      </w:r>
      <w:r w:rsidRPr="00CD4595">
        <w:rPr>
          <w:rFonts w:ascii="Times New Roman" w:eastAsia="Times New Roman" w:hAnsi="Times New Roman" w:cs="Times New Roman"/>
          <w:b/>
          <w:bCs/>
          <w:sz w:val="24"/>
          <w:szCs w:val="24"/>
        </w:rPr>
        <w:t xml:space="preserve">:  </w:t>
      </w:r>
      <w:r w:rsidR="00AA1B5A" w:rsidRPr="00AA1B5A">
        <w:rPr>
          <w:rFonts w:ascii="Times New Roman" w:eastAsia="Times New Roman" w:hAnsi="Times New Roman" w:cs="Times New Roman"/>
          <w:sz w:val="24"/>
          <w:szCs w:val="24"/>
        </w:rPr>
        <w:t>On-Line</w:t>
      </w:r>
    </w:p>
    <w:p w14:paraId="1592BA5A" w14:textId="77777777" w:rsidR="00E747FE" w:rsidRPr="00E90209" w:rsidRDefault="00E747FE" w:rsidP="000A23BD">
      <w:pPr>
        <w:spacing w:after="0" w:line="240" w:lineRule="auto"/>
        <w:ind w:left="720" w:firstLine="720"/>
        <w:jc w:val="both"/>
        <w:rPr>
          <w:rFonts w:ascii="Times New Roman" w:eastAsia="Times New Roman" w:hAnsi="Times New Roman" w:cs="Times New Roman"/>
          <w:bCs/>
          <w:sz w:val="16"/>
          <w:szCs w:val="16"/>
        </w:rPr>
      </w:pPr>
    </w:p>
    <w:p w14:paraId="3903BF66" w14:textId="77777777" w:rsidR="00E25E21" w:rsidRDefault="00875FE9" w:rsidP="00E25E21">
      <w:pPr>
        <w:spacing w:after="0" w:line="240" w:lineRule="auto"/>
        <w:jc w:val="both"/>
        <w:rPr>
          <w:rFonts w:ascii="Times New Roman" w:eastAsia="Times New Roman" w:hAnsi="Times New Roman" w:cs="Times New Roman"/>
          <w:sz w:val="24"/>
          <w:szCs w:val="24"/>
        </w:rPr>
      </w:pPr>
      <w:r w:rsidRPr="006C02DA">
        <w:rPr>
          <w:rFonts w:ascii="Times New Roman" w:eastAsia="Times New Roman" w:hAnsi="Times New Roman" w:cs="Times New Roman"/>
          <w:b/>
          <w:bCs/>
          <w:sz w:val="24"/>
          <w:szCs w:val="24"/>
        </w:rPr>
        <w:t>C</w:t>
      </w:r>
      <w:r w:rsidR="00493FA5" w:rsidRPr="006C02DA">
        <w:rPr>
          <w:rFonts w:ascii="Times New Roman" w:eastAsia="Times New Roman" w:hAnsi="Times New Roman" w:cs="Times New Roman"/>
          <w:b/>
          <w:bCs/>
          <w:sz w:val="24"/>
          <w:szCs w:val="24"/>
        </w:rPr>
        <w:t>ATALOG</w:t>
      </w:r>
      <w:r w:rsidRPr="006C02DA">
        <w:rPr>
          <w:rFonts w:ascii="Times New Roman" w:eastAsia="Times New Roman" w:hAnsi="Times New Roman" w:cs="Times New Roman"/>
          <w:b/>
          <w:bCs/>
          <w:sz w:val="24"/>
          <w:szCs w:val="24"/>
        </w:rPr>
        <w:t xml:space="preserve"> DESCRIPTION</w:t>
      </w:r>
      <w:r w:rsidRPr="006C02DA">
        <w:rPr>
          <w:rFonts w:ascii="Times New Roman" w:eastAsia="Times New Roman" w:hAnsi="Times New Roman" w:cs="Times New Roman"/>
          <w:sz w:val="24"/>
          <w:szCs w:val="24"/>
        </w:rPr>
        <w:t>: </w:t>
      </w:r>
      <w:r w:rsidR="00E25E21">
        <w:rPr>
          <w:rFonts w:ascii="Times New Roman" w:eastAsia="Times New Roman" w:hAnsi="Times New Roman" w:cs="Times New Roman"/>
          <w:sz w:val="24"/>
          <w:szCs w:val="24"/>
        </w:rPr>
        <w:t>I</w:t>
      </w:r>
      <w:r w:rsidR="00E25E21" w:rsidRPr="00E25E21">
        <w:rPr>
          <w:rFonts w:ascii="Times New Roman" w:eastAsia="Times New Roman" w:hAnsi="Times New Roman" w:cs="Times New Roman"/>
          <w:sz w:val="24"/>
          <w:szCs w:val="24"/>
        </w:rPr>
        <w:t>dentification, growth, nutrition, metabolism, and infectious</w:t>
      </w:r>
      <w:r w:rsidR="00E25E21">
        <w:rPr>
          <w:rFonts w:ascii="Times New Roman" w:eastAsia="Times New Roman" w:hAnsi="Times New Roman" w:cs="Times New Roman"/>
          <w:sz w:val="24"/>
          <w:szCs w:val="24"/>
        </w:rPr>
        <w:t xml:space="preserve"> </w:t>
      </w:r>
      <w:r w:rsidR="00E25E21" w:rsidRPr="00E25E21">
        <w:rPr>
          <w:rFonts w:ascii="Times New Roman" w:eastAsia="Times New Roman" w:hAnsi="Times New Roman" w:cs="Times New Roman"/>
          <w:sz w:val="24"/>
          <w:szCs w:val="24"/>
        </w:rPr>
        <w:t>nature of microorganisms; consideration is also given to fungi, protozoa, bacteria, and viruses.</w:t>
      </w:r>
      <w:r w:rsidR="002D50B1">
        <w:rPr>
          <w:rFonts w:ascii="Times New Roman" w:eastAsia="Times New Roman" w:hAnsi="Times New Roman" w:cs="Times New Roman"/>
          <w:sz w:val="24"/>
          <w:szCs w:val="24"/>
        </w:rPr>
        <w:t xml:space="preserve"> </w:t>
      </w:r>
      <w:r w:rsidR="00E25E21" w:rsidRPr="00E25E21">
        <w:rPr>
          <w:rFonts w:ascii="Times New Roman" w:eastAsia="Times New Roman" w:hAnsi="Times New Roman" w:cs="Times New Roman"/>
          <w:sz w:val="24"/>
          <w:szCs w:val="24"/>
        </w:rPr>
        <w:t xml:space="preserve">Lecture three hours, laboratory three hours. </w:t>
      </w:r>
      <w:r w:rsidR="00E25E21" w:rsidRPr="002D50B1">
        <w:rPr>
          <w:rFonts w:ascii="Times New Roman" w:eastAsia="Times New Roman" w:hAnsi="Times New Roman" w:cs="Times New Roman"/>
          <w:b/>
          <w:bCs/>
          <w:sz w:val="24"/>
          <w:szCs w:val="24"/>
        </w:rPr>
        <w:t>P</w:t>
      </w:r>
      <w:r w:rsidR="002D50B1">
        <w:rPr>
          <w:rFonts w:ascii="Times New Roman" w:eastAsia="Times New Roman" w:hAnsi="Times New Roman" w:cs="Times New Roman"/>
          <w:b/>
          <w:bCs/>
          <w:sz w:val="24"/>
          <w:szCs w:val="24"/>
        </w:rPr>
        <w:t>REREQUISITE</w:t>
      </w:r>
      <w:r w:rsidR="00E25E21" w:rsidRPr="002D50B1">
        <w:rPr>
          <w:rFonts w:ascii="Times New Roman" w:eastAsia="Times New Roman" w:hAnsi="Times New Roman" w:cs="Times New Roman"/>
          <w:b/>
          <w:bCs/>
          <w:sz w:val="24"/>
          <w:szCs w:val="24"/>
        </w:rPr>
        <w:t>:</w:t>
      </w:r>
      <w:r w:rsidR="00E25E21" w:rsidRPr="00E25E21">
        <w:rPr>
          <w:rFonts w:ascii="Times New Roman" w:eastAsia="Times New Roman" w:hAnsi="Times New Roman" w:cs="Times New Roman"/>
          <w:sz w:val="24"/>
          <w:szCs w:val="24"/>
        </w:rPr>
        <w:t xml:space="preserve"> B</w:t>
      </w:r>
      <w:r w:rsidR="002D50B1">
        <w:rPr>
          <w:rFonts w:ascii="Times New Roman" w:eastAsia="Times New Roman" w:hAnsi="Times New Roman" w:cs="Times New Roman"/>
          <w:sz w:val="24"/>
          <w:szCs w:val="24"/>
        </w:rPr>
        <w:t xml:space="preserve">IOL 1401 or </w:t>
      </w:r>
      <w:r w:rsidR="001871F3">
        <w:rPr>
          <w:rFonts w:ascii="Times New Roman" w:eastAsia="Times New Roman" w:hAnsi="Times New Roman" w:cs="Times New Roman"/>
          <w:sz w:val="24"/>
          <w:szCs w:val="24"/>
        </w:rPr>
        <w:t>BIOL 2408 or BIOL 3408 or school app</w:t>
      </w:r>
      <w:r w:rsidR="002D50B1">
        <w:rPr>
          <w:rFonts w:ascii="Times New Roman" w:eastAsia="Times New Roman" w:hAnsi="Times New Roman" w:cs="Times New Roman"/>
          <w:sz w:val="24"/>
          <w:szCs w:val="24"/>
        </w:rPr>
        <w:t>roval.</w:t>
      </w:r>
    </w:p>
    <w:p w14:paraId="5FD28871" w14:textId="77777777" w:rsidR="00E25E21" w:rsidRDefault="00E25E21" w:rsidP="00E25E21">
      <w:pPr>
        <w:spacing w:after="0" w:line="240" w:lineRule="auto"/>
        <w:jc w:val="both"/>
        <w:rPr>
          <w:rFonts w:ascii="Times New Roman" w:eastAsia="Times New Roman" w:hAnsi="Times New Roman" w:cs="Times New Roman"/>
          <w:sz w:val="16"/>
          <w:szCs w:val="16"/>
        </w:rPr>
      </w:pPr>
    </w:p>
    <w:p w14:paraId="2AC92F78" w14:textId="77777777" w:rsidR="00E747FE" w:rsidRPr="00E90209" w:rsidRDefault="00E747FE" w:rsidP="00E25E21">
      <w:pPr>
        <w:spacing w:after="0" w:line="240" w:lineRule="auto"/>
        <w:jc w:val="both"/>
        <w:rPr>
          <w:rFonts w:ascii="Times New Roman" w:eastAsia="Times New Roman" w:hAnsi="Times New Roman" w:cs="Times New Roman"/>
          <w:sz w:val="16"/>
          <w:szCs w:val="16"/>
        </w:rPr>
      </w:pPr>
    </w:p>
    <w:p w14:paraId="038CC82A" w14:textId="2D2383A4" w:rsidR="00730DC8" w:rsidRDefault="00DD68CB" w:rsidP="00044470">
      <w:pPr>
        <w:spacing w:after="0" w:line="240" w:lineRule="auto"/>
        <w:jc w:val="both"/>
        <w:rPr>
          <w:rFonts w:ascii="Times New Roman" w:eastAsia="Times New Roman" w:hAnsi="Times New Roman" w:cs="Times New Roman"/>
          <w:sz w:val="24"/>
          <w:szCs w:val="24"/>
        </w:rPr>
      </w:pPr>
      <w:r w:rsidRPr="00B06413">
        <w:rPr>
          <w:rFonts w:ascii="Times New Roman" w:eastAsia="Times New Roman" w:hAnsi="Times New Roman" w:cs="Times New Roman"/>
          <w:b/>
          <w:bCs/>
          <w:sz w:val="24"/>
          <w:szCs w:val="24"/>
        </w:rPr>
        <w:t xml:space="preserve">REQUIRED TEXTBOOK AND </w:t>
      </w:r>
      <w:r w:rsidR="008043F2" w:rsidRPr="00B06413">
        <w:rPr>
          <w:rFonts w:ascii="Times New Roman" w:eastAsia="Times New Roman" w:hAnsi="Times New Roman" w:cs="Times New Roman"/>
          <w:b/>
          <w:bCs/>
          <w:sz w:val="24"/>
          <w:szCs w:val="24"/>
        </w:rPr>
        <w:t>RESOURCES</w:t>
      </w:r>
      <w:r w:rsidRPr="00B06413">
        <w:rPr>
          <w:rFonts w:ascii="Times New Roman" w:eastAsia="Times New Roman" w:hAnsi="Times New Roman" w:cs="Times New Roman"/>
          <w:b/>
          <w:bCs/>
          <w:sz w:val="24"/>
          <w:szCs w:val="24"/>
        </w:rPr>
        <w:t xml:space="preserve"> MATERIALS</w:t>
      </w:r>
      <w:r w:rsidR="008043F2" w:rsidRPr="00B06413">
        <w:rPr>
          <w:rFonts w:ascii="Times New Roman" w:eastAsia="Times New Roman" w:hAnsi="Times New Roman" w:cs="Times New Roman"/>
          <w:sz w:val="24"/>
          <w:szCs w:val="24"/>
        </w:rPr>
        <w:t>:</w:t>
      </w:r>
      <w:r w:rsidR="008043F2" w:rsidRPr="000741C0">
        <w:rPr>
          <w:rFonts w:ascii="Times New Roman" w:eastAsia="Times New Roman" w:hAnsi="Times New Roman" w:cs="Times New Roman"/>
          <w:sz w:val="24"/>
          <w:szCs w:val="24"/>
        </w:rPr>
        <w:t xml:space="preserve"> </w:t>
      </w:r>
      <w:r w:rsidR="000245D2">
        <w:rPr>
          <w:rFonts w:ascii="Times New Roman" w:eastAsia="Times New Roman" w:hAnsi="Times New Roman" w:cs="Times New Roman"/>
          <w:sz w:val="24"/>
          <w:szCs w:val="24"/>
        </w:rPr>
        <w:t>Mastering Microbiology</w:t>
      </w:r>
      <w:r w:rsidR="00051172">
        <w:rPr>
          <w:rFonts w:ascii="Times New Roman" w:eastAsia="Times New Roman" w:hAnsi="Times New Roman" w:cs="Times New Roman"/>
          <w:sz w:val="24"/>
          <w:szCs w:val="24"/>
        </w:rPr>
        <w:t xml:space="preserve"> through </w:t>
      </w:r>
      <w:proofErr w:type="spellStart"/>
      <w:r w:rsidR="00051172">
        <w:rPr>
          <w:rFonts w:ascii="Times New Roman" w:eastAsia="Times New Roman" w:hAnsi="Times New Roman" w:cs="Times New Roman"/>
          <w:sz w:val="24"/>
          <w:szCs w:val="24"/>
        </w:rPr>
        <w:t>BlackBoard</w:t>
      </w:r>
      <w:proofErr w:type="spellEnd"/>
      <w:r w:rsidR="00051172">
        <w:rPr>
          <w:rFonts w:ascii="Times New Roman" w:eastAsia="Times New Roman" w:hAnsi="Times New Roman" w:cs="Times New Roman"/>
          <w:sz w:val="24"/>
          <w:szCs w:val="24"/>
        </w:rPr>
        <w:t xml:space="preserve"> Access (</w:t>
      </w:r>
      <w:bookmarkStart w:id="0" w:name="OLE_LINK22"/>
      <w:bookmarkStart w:id="1" w:name="OLE_LINK23"/>
      <w:r w:rsidR="00BB7127">
        <w:rPr>
          <w:rFonts w:ascii="Times New Roman" w:eastAsia="Times New Roman" w:hAnsi="Times New Roman" w:cs="Times New Roman"/>
          <w:i/>
          <w:iCs/>
          <w:sz w:val="24"/>
          <w:szCs w:val="24"/>
        </w:rPr>
        <w:t>Microbiol</w:t>
      </w:r>
      <w:r w:rsidR="00D13D16">
        <w:rPr>
          <w:rFonts w:ascii="Times New Roman" w:eastAsia="Times New Roman" w:hAnsi="Times New Roman" w:cs="Times New Roman"/>
          <w:i/>
          <w:iCs/>
          <w:sz w:val="24"/>
          <w:szCs w:val="24"/>
        </w:rPr>
        <w:t>ogy with Diseases by Body System</w:t>
      </w:r>
      <w:r w:rsidR="00051172">
        <w:rPr>
          <w:rFonts w:ascii="Times New Roman" w:eastAsia="Times New Roman" w:hAnsi="Times New Roman" w:cs="Times New Roman"/>
          <w:i/>
          <w:iCs/>
          <w:sz w:val="24"/>
          <w:szCs w:val="24"/>
        </w:rPr>
        <w:t xml:space="preserve">, </w:t>
      </w:r>
      <w:r w:rsidR="00BB77A3">
        <w:rPr>
          <w:rFonts w:ascii="Times New Roman" w:eastAsia="Times New Roman" w:hAnsi="Times New Roman" w:cs="Times New Roman"/>
          <w:sz w:val="24"/>
          <w:szCs w:val="24"/>
        </w:rPr>
        <w:t>Robert W. Bauman</w:t>
      </w:r>
      <w:r w:rsidR="00051172">
        <w:rPr>
          <w:rFonts w:ascii="Times New Roman" w:eastAsia="Times New Roman" w:hAnsi="Times New Roman" w:cs="Times New Roman"/>
          <w:sz w:val="24"/>
          <w:szCs w:val="24"/>
        </w:rPr>
        <w:t xml:space="preserve"> - </w:t>
      </w:r>
      <w:r w:rsidR="00730DC8">
        <w:rPr>
          <w:rFonts w:ascii="Times New Roman" w:eastAsia="Times New Roman" w:hAnsi="Times New Roman" w:cs="Times New Roman"/>
          <w:sz w:val="24"/>
          <w:szCs w:val="24"/>
        </w:rPr>
        <w:t>5</w:t>
      </w:r>
      <w:r w:rsidR="00730DC8">
        <w:rPr>
          <w:rFonts w:ascii="Times New Roman" w:eastAsia="Times New Roman" w:hAnsi="Times New Roman" w:cs="Times New Roman"/>
          <w:sz w:val="24"/>
          <w:szCs w:val="24"/>
          <w:vertAlign w:val="superscript"/>
        </w:rPr>
        <w:t>th</w:t>
      </w:r>
      <w:r w:rsidR="00730DC8">
        <w:rPr>
          <w:rFonts w:ascii="Times New Roman" w:eastAsia="Times New Roman" w:hAnsi="Times New Roman" w:cs="Times New Roman"/>
          <w:sz w:val="24"/>
          <w:szCs w:val="24"/>
        </w:rPr>
        <w:t xml:space="preserve"> E</w:t>
      </w:r>
      <w:r w:rsidR="00730DC8" w:rsidRPr="00BC4D10">
        <w:rPr>
          <w:rFonts w:ascii="Times New Roman" w:eastAsia="Times New Roman" w:hAnsi="Times New Roman" w:cs="Times New Roman"/>
          <w:sz w:val="24"/>
          <w:szCs w:val="24"/>
        </w:rPr>
        <w:t>d.</w:t>
      </w:r>
      <w:r w:rsidR="00730DC8">
        <w:rPr>
          <w:rFonts w:ascii="Times New Roman" w:eastAsia="Times New Roman" w:hAnsi="Times New Roman" w:cs="Times New Roman"/>
          <w:sz w:val="24"/>
          <w:szCs w:val="24"/>
        </w:rPr>
        <w:t xml:space="preserve"> </w:t>
      </w:r>
      <w:bookmarkStart w:id="2" w:name="OLE_LINK9"/>
      <w:bookmarkStart w:id="3" w:name="OLE_LINK10"/>
      <w:r w:rsidR="00730DC8">
        <w:rPr>
          <w:rFonts w:ascii="Times New Roman" w:eastAsia="Times New Roman" w:hAnsi="Times New Roman" w:cs="Times New Roman"/>
          <w:sz w:val="24"/>
          <w:szCs w:val="24"/>
        </w:rPr>
        <w:t>– Benjamin Cummings</w:t>
      </w:r>
      <w:bookmarkEnd w:id="2"/>
      <w:bookmarkEnd w:id="3"/>
      <w:r w:rsidR="00051172">
        <w:rPr>
          <w:rFonts w:ascii="Times New Roman" w:eastAsia="Times New Roman" w:hAnsi="Times New Roman" w:cs="Times New Roman"/>
          <w:sz w:val="24"/>
          <w:szCs w:val="24"/>
        </w:rPr>
        <w:t>)</w:t>
      </w:r>
      <w:r w:rsidR="00044470">
        <w:rPr>
          <w:rFonts w:ascii="Times New Roman" w:eastAsia="Times New Roman" w:hAnsi="Times New Roman" w:cs="Times New Roman"/>
          <w:sz w:val="24"/>
          <w:szCs w:val="24"/>
        </w:rPr>
        <w:t xml:space="preserve"> and Laboratory Manual (</w:t>
      </w:r>
      <w:r w:rsidR="00044470" w:rsidRPr="00044470">
        <w:rPr>
          <w:rFonts w:ascii="Times New Roman" w:eastAsia="Times New Roman" w:hAnsi="Times New Roman" w:cs="Times New Roman"/>
          <w:sz w:val="24"/>
          <w:szCs w:val="24"/>
        </w:rPr>
        <w:t xml:space="preserve">Microbiology – Laboratory Theory &amp; Application </w:t>
      </w:r>
      <w:r w:rsidR="00044470">
        <w:rPr>
          <w:rFonts w:ascii="Times New Roman" w:eastAsia="Times New Roman" w:hAnsi="Times New Roman" w:cs="Times New Roman"/>
          <w:sz w:val="24"/>
          <w:szCs w:val="24"/>
        </w:rPr>
        <w:t>–</w:t>
      </w:r>
      <w:r w:rsidR="00044470" w:rsidRPr="00044470">
        <w:rPr>
          <w:rFonts w:ascii="Times New Roman" w:eastAsia="Times New Roman" w:hAnsi="Times New Roman" w:cs="Times New Roman"/>
          <w:sz w:val="24"/>
          <w:szCs w:val="24"/>
        </w:rPr>
        <w:t xml:space="preserve"> ESSENTIALS</w:t>
      </w:r>
      <w:r w:rsidR="00044470">
        <w:rPr>
          <w:rFonts w:ascii="Times New Roman" w:eastAsia="Times New Roman" w:hAnsi="Times New Roman" w:cs="Times New Roman"/>
          <w:sz w:val="24"/>
          <w:szCs w:val="24"/>
        </w:rPr>
        <w:t xml:space="preserve">, </w:t>
      </w:r>
      <w:r w:rsidR="00044470" w:rsidRPr="00044470">
        <w:rPr>
          <w:rFonts w:ascii="Times New Roman" w:eastAsia="Times New Roman" w:hAnsi="Times New Roman" w:cs="Times New Roman"/>
          <w:sz w:val="24"/>
          <w:szCs w:val="24"/>
        </w:rPr>
        <w:t xml:space="preserve">Michael J. </w:t>
      </w:r>
      <w:proofErr w:type="spellStart"/>
      <w:r w:rsidR="00044470" w:rsidRPr="00044470">
        <w:rPr>
          <w:rFonts w:ascii="Times New Roman" w:eastAsia="Times New Roman" w:hAnsi="Times New Roman" w:cs="Times New Roman"/>
          <w:sz w:val="24"/>
          <w:szCs w:val="24"/>
        </w:rPr>
        <w:t>Leboffe</w:t>
      </w:r>
      <w:proofErr w:type="spellEnd"/>
      <w:r w:rsidR="00044470" w:rsidRPr="00044470">
        <w:rPr>
          <w:rFonts w:ascii="Times New Roman" w:eastAsia="Times New Roman" w:hAnsi="Times New Roman" w:cs="Times New Roman"/>
          <w:sz w:val="24"/>
          <w:szCs w:val="24"/>
        </w:rPr>
        <w:t xml:space="preserve"> &amp; Burton E. Pierce</w:t>
      </w:r>
      <w:r w:rsidR="00044470">
        <w:rPr>
          <w:rFonts w:ascii="Times New Roman" w:eastAsia="Times New Roman" w:hAnsi="Times New Roman" w:cs="Times New Roman"/>
          <w:sz w:val="24"/>
          <w:szCs w:val="24"/>
        </w:rPr>
        <w:t xml:space="preserve"> – 1</w:t>
      </w:r>
      <w:r w:rsidR="00044470" w:rsidRPr="00044470">
        <w:rPr>
          <w:rFonts w:ascii="Times New Roman" w:eastAsia="Times New Roman" w:hAnsi="Times New Roman" w:cs="Times New Roman"/>
          <w:sz w:val="24"/>
          <w:szCs w:val="24"/>
        </w:rPr>
        <w:t xml:space="preserve">st Ed. – Morton </w:t>
      </w:r>
      <w:r w:rsidR="00044470">
        <w:rPr>
          <w:rFonts w:ascii="Times New Roman" w:eastAsia="Times New Roman" w:hAnsi="Times New Roman" w:cs="Times New Roman"/>
          <w:sz w:val="24"/>
          <w:szCs w:val="24"/>
        </w:rPr>
        <w:t>[</w:t>
      </w:r>
      <w:r w:rsidR="00044470" w:rsidRPr="00044470">
        <w:rPr>
          <w:rFonts w:ascii="Times New Roman" w:eastAsia="Times New Roman" w:hAnsi="Times New Roman" w:cs="Times New Roman"/>
          <w:sz w:val="24"/>
          <w:szCs w:val="24"/>
        </w:rPr>
        <w:t>ISBN-10: 1640430326</w:t>
      </w:r>
      <w:r w:rsidR="00044470">
        <w:rPr>
          <w:rFonts w:ascii="Times New Roman" w:eastAsia="Times New Roman" w:hAnsi="Times New Roman" w:cs="Times New Roman"/>
          <w:sz w:val="24"/>
          <w:szCs w:val="24"/>
        </w:rPr>
        <w:t>])</w:t>
      </w:r>
    </w:p>
    <w:bookmarkEnd w:id="0"/>
    <w:bookmarkEnd w:id="1"/>
    <w:p w14:paraId="3F071302" w14:textId="77777777" w:rsidR="004431CD" w:rsidRPr="00E90209" w:rsidRDefault="004431CD" w:rsidP="004C4455">
      <w:pPr>
        <w:spacing w:after="0" w:line="240" w:lineRule="auto"/>
        <w:jc w:val="both"/>
        <w:rPr>
          <w:rFonts w:ascii="Times New Roman" w:eastAsia="Times New Roman" w:hAnsi="Times New Roman" w:cs="Times New Roman"/>
          <w:b/>
          <w:bCs/>
          <w:sz w:val="16"/>
          <w:szCs w:val="16"/>
        </w:rPr>
      </w:pPr>
    </w:p>
    <w:p w14:paraId="4CC53F8D" w14:textId="631FDBD9" w:rsidR="004C4455" w:rsidRDefault="0019688D" w:rsidP="004C4455">
      <w:pPr>
        <w:spacing w:after="0" w:line="240" w:lineRule="auto"/>
        <w:jc w:val="both"/>
        <w:rPr>
          <w:rFonts w:ascii="Times New Roman" w:eastAsia="Times New Roman" w:hAnsi="Times New Roman" w:cs="Times New Roman"/>
          <w:sz w:val="24"/>
          <w:szCs w:val="24"/>
        </w:rPr>
      </w:pPr>
      <w:r w:rsidRPr="00102F17">
        <w:rPr>
          <w:rFonts w:ascii="Times New Roman" w:eastAsia="Times New Roman" w:hAnsi="Times New Roman" w:cs="Times New Roman"/>
          <w:b/>
          <w:bCs/>
          <w:sz w:val="24"/>
          <w:szCs w:val="24"/>
        </w:rPr>
        <w:t xml:space="preserve">COURSE </w:t>
      </w:r>
      <w:r w:rsidR="006C42A2" w:rsidRPr="00102F17">
        <w:rPr>
          <w:rFonts w:ascii="Times New Roman" w:eastAsia="Times New Roman" w:hAnsi="Times New Roman" w:cs="Times New Roman"/>
          <w:b/>
          <w:bCs/>
          <w:sz w:val="24"/>
          <w:szCs w:val="24"/>
        </w:rPr>
        <w:t>OUTCOME COMPETENCIES</w:t>
      </w:r>
      <w:r w:rsidR="006C42A2" w:rsidRPr="00102F17">
        <w:rPr>
          <w:rFonts w:ascii="Times New Roman" w:eastAsia="Times New Roman" w:hAnsi="Times New Roman" w:cs="Times New Roman"/>
          <w:sz w:val="24"/>
          <w:szCs w:val="24"/>
        </w:rPr>
        <w:t xml:space="preserve">: </w:t>
      </w:r>
      <w:r w:rsidR="004C4455">
        <w:rPr>
          <w:rFonts w:ascii="Times New Roman" w:eastAsia="Times New Roman" w:hAnsi="Times New Roman" w:cs="Times New Roman"/>
          <w:sz w:val="24"/>
          <w:szCs w:val="24"/>
        </w:rPr>
        <w:t>The student will be able to:</w:t>
      </w:r>
    </w:p>
    <w:p w14:paraId="58420160" w14:textId="77777777" w:rsidR="00C46841" w:rsidRDefault="00C46841" w:rsidP="004C4455">
      <w:pPr>
        <w:spacing w:after="0" w:line="240" w:lineRule="auto"/>
        <w:jc w:val="both"/>
        <w:rPr>
          <w:rFonts w:ascii="Times New Roman" w:eastAsia="Times New Roman" w:hAnsi="Times New Roman" w:cs="Times New Roman"/>
          <w:sz w:val="24"/>
          <w:szCs w:val="24"/>
        </w:rPr>
      </w:pPr>
    </w:p>
    <w:p w14:paraId="3C3C6994" w14:textId="691A6780" w:rsidR="00D06D69" w:rsidRPr="00D06D69" w:rsidRDefault="00D06D69" w:rsidP="00D06D69">
      <w:pPr>
        <w:pStyle w:val="ListParagraph"/>
        <w:numPr>
          <w:ilvl w:val="0"/>
          <w:numId w:val="29"/>
        </w:num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Students will become competent in content material in the following areas:</w:t>
      </w:r>
      <w:r w:rsidR="004E17C4">
        <w:rPr>
          <w:rFonts w:ascii="Times New Roman" w:eastAsia="Times New Roman" w:hAnsi="Times New Roman" w:cs="Times New Roman"/>
          <w:sz w:val="24"/>
          <w:szCs w:val="24"/>
        </w:rPr>
        <w:t xml:space="preserve"> </w:t>
      </w:r>
    </w:p>
    <w:p w14:paraId="74AB20B0" w14:textId="02785200"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1.  </w:t>
      </w:r>
      <w:r w:rsidR="004E17C4">
        <w:rPr>
          <w:rFonts w:ascii="Times New Roman" w:eastAsia="Times New Roman" w:hAnsi="Times New Roman" w:cs="Times New Roman"/>
          <w:sz w:val="24"/>
          <w:szCs w:val="24"/>
        </w:rPr>
        <w:t>A brief history of microbiology</w:t>
      </w:r>
    </w:p>
    <w:p w14:paraId="6411FC8B" w14:textId="39F3D36C"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2.  </w:t>
      </w:r>
      <w:r w:rsidR="004E17C4">
        <w:rPr>
          <w:rFonts w:ascii="Times New Roman" w:eastAsia="Times New Roman" w:hAnsi="Times New Roman" w:cs="Times New Roman"/>
          <w:sz w:val="24"/>
          <w:szCs w:val="24"/>
        </w:rPr>
        <w:t>The chemistry of microbiology</w:t>
      </w:r>
    </w:p>
    <w:p w14:paraId="21123D09" w14:textId="213300E1"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3.  </w:t>
      </w:r>
      <w:r w:rsidR="004E17C4">
        <w:rPr>
          <w:rFonts w:ascii="Times New Roman" w:eastAsia="Times New Roman" w:hAnsi="Times New Roman" w:cs="Times New Roman"/>
          <w:sz w:val="24"/>
          <w:szCs w:val="24"/>
        </w:rPr>
        <w:t>Cell structure and function</w:t>
      </w:r>
    </w:p>
    <w:p w14:paraId="53BC4242" w14:textId="6D3EDA16" w:rsidR="00D06D69" w:rsidRPr="00D06D69" w:rsidRDefault="00D06D69" w:rsidP="004E17C4">
      <w:pPr>
        <w:tabs>
          <w:tab w:val="left" w:pos="720"/>
          <w:tab w:val="left" w:pos="1440"/>
          <w:tab w:val="left" w:pos="2160"/>
          <w:tab w:val="left" w:pos="2880"/>
          <w:tab w:val="left" w:pos="3600"/>
          <w:tab w:val="left" w:pos="3997"/>
        </w:tabs>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4.  </w:t>
      </w:r>
      <w:r w:rsidR="004E17C4">
        <w:rPr>
          <w:rFonts w:ascii="Times New Roman" w:eastAsia="Times New Roman" w:hAnsi="Times New Roman" w:cs="Times New Roman"/>
          <w:sz w:val="24"/>
          <w:szCs w:val="24"/>
        </w:rPr>
        <w:t>Microscopy, staining, and classification</w:t>
      </w:r>
    </w:p>
    <w:p w14:paraId="7846BC75" w14:textId="70B469D8"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5.  </w:t>
      </w:r>
      <w:r w:rsidR="004E17C4">
        <w:rPr>
          <w:rFonts w:ascii="Times New Roman" w:eastAsia="Times New Roman" w:hAnsi="Times New Roman" w:cs="Times New Roman"/>
          <w:sz w:val="24"/>
          <w:szCs w:val="24"/>
        </w:rPr>
        <w:t>Microbial metabolism</w:t>
      </w:r>
    </w:p>
    <w:p w14:paraId="4CB8D694" w14:textId="74FCACA8"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6.  </w:t>
      </w:r>
      <w:r w:rsidR="004E17C4">
        <w:rPr>
          <w:rFonts w:ascii="Times New Roman" w:eastAsia="Times New Roman" w:hAnsi="Times New Roman" w:cs="Times New Roman"/>
          <w:sz w:val="24"/>
          <w:szCs w:val="24"/>
        </w:rPr>
        <w:t>Microbial nutrition and growth</w:t>
      </w:r>
    </w:p>
    <w:p w14:paraId="6A0CD231" w14:textId="6F4B2D1E" w:rsidR="00D06D69" w:rsidRPr="00D06D69" w:rsidRDefault="00D06D69" w:rsidP="004E17C4">
      <w:pPr>
        <w:tabs>
          <w:tab w:val="left" w:pos="720"/>
          <w:tab w:val="left" w:pos="1440"/>
          <w:tab w:val="left" w:pos="2160"/>
          <w:tab w:val="left" w:pos="2880"/>
          <w:tab w:val="left" w:pos="3600"/>
          <w:tab w:val="left" w:pos="4320"/>
          <w:tab w:val="left" w:pos="5040"/>
          <w:tab w:val="left" w:pos="6058"/>
        </w:tabs>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7.  </w:t>
      </w:r>
      <w:r w:rsidR="004E17C4">
        <w:rPr>
          <w:rFonts w:ascii="Times New Roman" w:eastAsia="Times New Roman" w:hAnsi="Times New Roman" w:cs="Times New Roman"/>
          <w:sz w:val="24"/>
          <w:szCs w:val="24"/>
        </w:rPr>
        <w:t>Microbial genetics</w:t>
      </w:r>
    </w:p>
    <w:p w14:paraId="08E88742" w14:textId="76D04077"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8.  </w:t>
      </w:r>
      <w:r w:rsidR="004E17C4">
        <w:rPr>
          <w:rFonts w:ascii="Times New Roman" w:eastAsia="Times New Roman" w:hAnsi="Times New Roman" w:cs="Times New Roman"/>
          <w:sz w:val="24"/>
          <w:szCs w:val="24"/>
        </w:rPr>
        <w:t>Recombinant DNA technology</w:t>
      </w:r>
    </w:p>
    <w:p w14:paraId="5B99A034" w14:textId="7E93287C" w:rsidR="00D06D69" w:rsidRP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9.  </w:t>
      </w:r>
      <w:r w:rsidR="004E17C4">
        <w:rPr>
          <w:rFonts w:ascii="Times New Roman" w:eastAsia="Times New Roman" w:hAnsi="Times New Roman" w:cs="Times New Roman"/>
          <w:sz w:val="24"/>
          <w:szCs w:val="24"/>
        </w:rPr>
        <w:t>Controlling microbial growth in the environment</w:t>
      </w:r>
    </w:p>
    <w:p w14:paraId="2FA3D1B2" w14:textId="4921E17D" w:rsidR="00D06D69" w:rsidRDefault="00D06D69" w:rsidP="00D06D69">
      <w:pPr>
        <w:spacing w:after="0" w:line="240" w:lineRule="auto"/>
        <w:jc w:val="both"/>
        <w:rPr>
          <w:rFonts w:ascii="Times New Roman" w:eastAsia="Times New Roman" w:hAnsi="Times New Roman" w:cs="Times New Roman"/>
          <w:sz w:val="24"/>
          <w:szCs w:val="24"/>
        </w:rPr>
      </w:pPr>
      <w:r w:rsidRPr="00D06D69">
        <w:rPr>
          <w:rFonts w:ascii="Times New Roman" w:eastAsia="Times New Roman" w:hAnsi="Times New Roman" w:cs="Times New Roman"/>
          <w:sz w:val="24"/>
          <w:szCs w:val="24"/>
        </w:rPr>
        <w:tab/>
        <w:t xml:space="preserve">10. </w:t>
      </w:r>
      <w:r w:rsidR="00D525FE">
        <w:rPr>
          <w:rFonts w:ascii="Times New Roman" w:eastAsia="Times New Roman" w:hAnsi="Times New Roman" w:cs="Times New Roman"/>
          <w:sz w:val="24"/>
          <w:szCs w:val="24"/>
        </w:rPr>
        <w:t>C</w:t>
      </w:r>
      <w:r w:rsidR="004E17C4">
        <w:rPr>
          <w:rFonts w:ascii="Times New Roman" w:eastAsia="Times New Roman" w:hAnsi="Times New Roman" w:cs="Times New Roman"/>
          <w:sz w:val="24"/>
          <w:szCs w:val="24"/>
        </w:rPr>
        <w:t>ontrolling microbial growth in the body: antimicrobial drugs</w:t>
      </w:r>
    </w:p>
    <w:p w14:paraId="1F4B76AD" w14:textId="67778CC5" w:rsidR="004E17C4"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Characterizing and classifying viruses, </w:t>
      </w:r>
      <w:proofErr w:type="spellStart"/>
      <w:r>
        <w:rPr>
          <w:rFonts w:ascii="Times New Roman" w:eastAsia="Times New Roman" w:hAnsi="Times New Roman" w:cs="Times New Roman"/>
          <w:sz w:val="24"/>
          <w:szCs w:val="24"/>
        </w:rPr>
        <w:t>viroids</w:t>
      </w:r>
      <w:proofErr w:type="spellEnd"/>
      <w:r>
        <w:rPr>
          <w:rFonts w:ascii="Times New Roman" w:eastAsia="Times New Roman" w:hAnsi="Times New Roman" w:cs="Times New Roman"/>
          <w:sz w:val="24"/>
          <w:szCs w:val="24"/>
        </w:rPr>
        <w:t>, and prions</w:t>
      </w:r>
    </w:p>
    <w:p w14:paraId="70604D16" w14:textId="766C497F" w:rsidR="004E17C4"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 Innate and adaptive immunity</w:t>
      </w:r>
    </w:p>
    <w:p w14:paraId="334C7A9C" w14:textId="72536384" w:rsidR="004E17C4" w:rsidRPr="00D06D69" w:rsidRDefault="004E17C4" w:rsidP="00D06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Immunization and immune testing</w:t>
      </w:r>
    </w:p>
    <w:p w14:paraId="3AB0553C" w14:textId="424DAAAB" w:rsidR="00D06D69" w:rsidRDefault="00D06D69" w:rsidP="00D06D69">
      <w:pPr>
        <w:spacing w:after="0" w:line="240" w:lineRule="auto"/>
        <w:jc w:val="both"/>
        <w:rPr>
          <w:rFonts w:ascii="Times New Roman" w:eastAsia="Times New Roman" w:hAnsi="Times New Roman" w:cs="Times New Roman"/>
          <w:sz w:val="24"/>
          <w:szCs w:val="24"/>
        </w:rPr>
      </w:pPr>
    </w:p>
    <w:p w14:paraId="2B62649F" w14:textId="3E4FCBB4" w:rsidR="00F924BF" w:rsidRDefault="00D06D69" w:rsidP="00D06D69">
      <w:pPr>
        <w:pStyle w:val="ListParagraph"/>
        <w:numPr>
          <w:ilvl w:val="0"/>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Students will become competent using online tools to</w:t>
      </w:r>
      <w:r w:rsidR="00F924BF" w:rsidRPr="00F924BF">
        <w:rPr>
          <w:rFonts w:ascii="Times New Roman" w:eastAsia="Times New Roman" w:hAnsi="Times New Roman" w:cs="Times New Roman"/>
          <w:sz w:val="24"/>
          <w:szCs w:val="24"/>
        </w:rPr>
        <w:t>:</w:t>
      </w:r>
    </w:p>
    <w:p w14:paraId="16467F0D" w14:textId="4D0C9D5E"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micr</w:t>
      </w:r>
      <w:r w:rsidRPr="00F924BF">
        <w:rPr>
          <w:rFonts w:ascii="Times New Roman" w:eastAsia="Times New Roman" w:hAnsi="Times New Roman" w:cs="Times New Roman"/>
          <w:sz w:val="24"/>
          <w:szCs w:val="24"/>
        </w:rPr>
        <w:t>oscopy and its importance to the study of microorganisms</w:t>
      </w:r>
    </w:p>
    <w:p w14:paraId="1A342FC5" w14:textId="77777777"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Describe the morphological, structural, and physiological characteristics of some common microorganisms.</w:t>
      </w:r>
    </w:p>
    <w:p w14:paraId="53F2E774" w14:textId="7E36844C" w:rsidR="00F924BF" w:rsidRP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Understand the procedures for the proper identification and classification of microorganisms.</w:t>
      </w:r>
    </w:p>
    <w:p w14:paraId="77FDECEC" w14:textId="4D3EEAEB" w:rsidR="00F924BF" w:rsidRDefault="00F924BF" w:rsidP="00F924BF">
      <w:pPr>
        <w:pStyle w:val="ListParagraph"/>
        <w:numPr>
          <w:ilvl w:val="1"/>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Understand aseptic technique(s)</w:t>
      </w:r>
    </w:p>
    <w:p w14:paraId="225D8547" w14:textId="77777777" w:rsidR="00C46841" w:rsidRPr="00C46841" w:rsidRDefault="00C46841" w:rsidP="00C46841">
      <w:pPr>
        <w:spacing w:after="0" w:line="240" w:lineRule="auto"/>
        <w:ind w:left="360"/>
        <w:jc w:val="both"/>
        <w:rPr>
          <w:rFonts w:ascii="Times New Roman" w:eastAsia="Times New Roman" w:hAnsi="Times New Roman" w:cs="Times New Roman"/>
          <w:sz w:val="24"/>
          <w:szCs w:val="24"/>
        </w:rPr>
      </w:pPr>
    </w:p>
    <w:p w14:paraId="6091EFE2" w14:textId="2FA68588" w:rsidR="004C4455" w:rsidRPr="00F924BF" w:rsidRDefault="00D06D69" w:rsidP="00F924BF">
      <w:pPr>
        <w:pStyle w:val="ListParagraph"/>
        <w:numPr>
          <w:ilvl w:val="0"/>
          <w:numId w:val="29"/>
        </w:numPr>
        <w:spacing w:after="0" w:line="240" w:lineRule="auto"/>
        <w:jc w:val="both"/>
        <w:rPr>
          <w:rFonts w:ascii="Times New Roman" w:eastAsia="Times New Roman" w:hAnsi="Times New Roman" w:cs="Times New Roman"/>
          <w:sz w:val="24"/>
          <w:szCs w:val="24"/>
        </w:rPr>
      </w:pPr>
      <w:r w:rsidRPr="00F924BF">
        <w:rPr>
          <w:rFonts w:ascii="Times New Roman" w:eastAsia="Times New Roman" w:hAnsi="Times New Roman" w:cs="Times New Roman"/>
          <w:sz w:val="24"/>
          <w:szCs w:val="24"/>
        </w:rPr>
        <w:t xml:space="preserve">Students will become competent in </w:t>
      </w:r>
      <w:r w:rsidR="00F924BF" w:rsidRPr="00F924BF">
        <w:rPr>
          <w:rFonts w:ascii="Times New Roman" w:eastAsia="Times New Roman" w:hAnsi="Times New Roman" w:cs="Times New Roman"/>
          <w:sz w:val="24"/>
          <w:szCs w:val="24"/>
        </w:rPr>
        <w:t xml:space="preserve">understanding human </w:t>
      </w:r>
      <w:r w:rsidR="00F924BF">
        <w:rPr>
          <w:rFonts w:ascii="Times New Roman" w:eastAsia="Times New Roman" w:hAnsi="Times New Roman" w:cs="Times New Roman"/>
          <w:sz w:val="24"/>
          <w:szCs w:val="24"/>
        </w:rPr>
        <w:t xml:space="preserve">infectious </w:t>
      </w:r>
      <w:r w:rsidR="00F924BF" w:rsidRPr="00F924BF">
        <w:rPr>
          <w:rFonts w:ascii="Times New Roman" w:eastAsia="Times New Roman" w:hAnsi="Times New Roman" w:cs="Times New Roman"/>
          <w:sz w:val="24"/>
          <w:szCs w:val="24"/>
        </w:rPr>
        <w:t>disease</w:t>
      </w:r>
      <w:r w:rsidR="004C4455" w:rsidRPr="00F924BF">
        <w:rPr>
          <w:rFonts w:ascii="Times New Roman" w:eastAsia="Times New Roman" w:hAnsi="Times New Roman" w:cs="Times New Roman"/>
          <w:sz w:val="24"/>
          <w:szCs w:val="24"/>
        </w:rPr>
        <w:t xml:space="preserve"> and immunity relative to human health.</w:t>
      </w:r>
    </w:p>
    <w:p w14:paraId="79413643" w14:textId="397B63CB" w:rsidR="000835DF" w:rsidRPr="00F924BF" w:rsidRDefault="000835DF" w:rsidP="00F924BF">
      <w:pPr>
        <w:pStyle w:val="ListParagraph"/>
        <w:spacing w:after="0" w:line="240" w:lineRule="auto"/>
        <w:jc w:val="both"/>
        <w:rPr>
          <w:rFonts w:ascii="Times New Roman" w:eastAsia="Times New Roman" w:hAnsi="Times New Roman" w:cs="Times New Roman"/>
          <w:b/>
          <w:bCs/>
          <w:sz w:val="24"/>
          <w:szCs w:val="24"/>
        </w:rPr>
      </w:pPr>
    </w:p>
    <w:p w14:paraId="67AA95AA" w14:textId="0B146791" w:rsidR="007B1D5A" w:rsidRDefault="000835DF" w:rsidP="00386EB1">
      <w:pPr>
        <w:spacing w:after="0" w:line="240" w:lineRule="auto"/>
        <w:jc w:val="both"/>
        <w:rPr>
          <w:rFonts w:ascii="Times New Roman" w:eastAsia="Times New Roman" w:hAnsi="Times New Roman" w:cs="Times New Roman"/>
          <w:bCs/>
          <w:sz w:val="24"/>
          <w:szCs w:val="24"/>
        </w:rPr>
      </w:pPr>
      <w:r w:rsidRPr="000835DF">
        <w:rPr>
          <w:rFonts w:ascii="Times New Roman" w:eastAsia="Times New Roman" w:hAnsi="Times New Roman" w:cs="Times New Roman"/>
          <w:b/>
          <w:bCs/>
          <w:sz w:val="24"/>
          <w:szCs w:val="24"/>
        </w:rPr>
        <w:t xml:space="preserve">ATTENDANCE </w:t>
      </w:r>
      <w:r w:rsidR="00493FA5">
        <w:rPr>
          <w:rFonts w:ascii="Times New Roman" w:eastAsia="Times New Roman" w:hAnsi="Times New Roman" w:cs="Times New Roman"/>
          <w:b/>
          <w:bCs/>
          <w:sz w:val="24"/>
          <w:szCs w:val="24"/>
        </w:rPr>
        <w:t>REQUIREMENT</w:t>
      </w:r>
      <w:r w:rsidR="003E4830">
        <w:rPr>
          <w:rFonts w:ascii="Times New Roman" w:eastAsia="Times New Roman" w:hAnsi="Times New Roman" w:cs="Times New Roman"/>
          <w:b/>
          <w:bCs/>
          <w:sz w:val="24"/>
          <w:szCs w:val="24"/>
        </w:rPr>
        <w:t>S</w:t>
      </w:r>
      <w:r w:rsidR="00715666">
        <w:rPr>
          <w:rFonts w:ascii="Times New Roman" w:eastAsia="Times New Roman" w:hAnsi="Times New Roman" w:cs="Times New Roman"/>
          <w:b/>
          <w:bCs/>
          <w:sz w:val="24"/>
          <w:szCs w:val="24"/>
        </w:rPr>
        <w:t xml:space="preserve">: </w:t>
      </w:r>
      <w:r w:rsidR="007B1D5A" w:rsidRPr="00A821E9">
        <w:rPr>
          <w:rFonts w:ascii="Times New Roman" w:eastAsia="Times New Roman" w:hAnsi="Times New Roman" w:cs="Times New Roman"/>
          <w:bCs/>
          <w:i/>
          <w:sz w:val="24"/>
          <w:szCs w:val="24"/>
        </w:rPr>
        <w:t>“The University expects students to make class attendance a priority.”</w:t>
      </w:r>
      <w:r w:rsidR="007B1D5A" w:rsidRPr="00A821E9">
        <w:rPr>
          <w:rFonts w:ascii="Times New Roman" w:eastAsia="Times New Roman" w:hAnsi="Times New Roman" w:cs="Times New Roman"/>
          <w:bCs/>
          <w:sz w:val="24"/>
          <w:szCs w:val="24"/>
        </w:rPr>
        <w:t xml:space="preserve"> </w:t>
      </w:r>
      <w:r w:rsidR="00386EB1" w:rsidRPr="00386EB1">
        <w:rPr>
          <w:rFonts w:ascii="Times New Roman" w:eastAsia="Times New Roman" w:hAnsi="Times New Roman" w:cs="Times New Roman"/>
          <w:bCs/>
          <w:sz w:val="24"/>
          <w:szCs w:val="24"/>
        </w:rPr>
        <w:t>As stated in the Wayland Catalog, students enrolled at one of the University’s external campuses should make every effort to attend all class meetings</w:t>
      </w:r>
      <w:r w:rsidR="007751C8">
        <w:rPr>
          <w:rFonts w:ascii="Times New Roman" w:eastAsia="Times New Roman" w:hAnsi="Times New Roman" w:cs="Times New Roman"/>
          <w:bCs/>
          <w:sz w:val="24"/>
          <w:szCs w:val="24"/>
        </w:rPr>
        <w:t xml:space="preserve"> – </w:t>
      </w:r>
      <w:r w:rsidR="002319BB" w:rsidRPr="00C46841">
        <w:rPr>
          <w:rFonts w:ascii="Times New Roman" w:eastAsia="Times New Roman" w:hAnsi="Times New Roman" w:cs="Times New Roman"/>
          <w:bCs/>
          <w:sz w:val="24"/>
          <w:szCs w:val="24"/>
          <w:highlight w:val="yellow"/>
        </w:rPr>
        <w:t xml:space="preserve">login on </w:t>
      </w:r>
      <w:proofErr w:type="spellStart"/>
      <w:r w:rsidR="002319BB" w:rsidRPr="00C46841">
        <w:rPr>
          <w:rFonts w:ascii="Times New Roman" w:eastAsia="Times New Roman" w:hAnsi="Times New Roman" w:cs="Times New Roman"/>
          <w:bCs/>
          <w:sz w:val="24"/>
          <w:szCs w:val="24"/>
          <w:highlight w:val="yellow"/>
        </w:rPr>
        <w:t>VidGrid</w:t>
      </w:r>
      <w:proofErr w:type="spellEnd"/>
      <w:r w:rsidR="002319BB" w:rsidRPr="00C46841">
        <w:rPr>
          <w:rFonts w:ascii="Times New Roman" w:eastAsia="Times New Roman" w:hAnsi="Times New Roman" w:cs="Times New Roman"/>
          <w:bCs/>
          <w:sz w:val="24"/>
          <w:szCs w:val="24"/>
          <w:highlight w:val="yellow"/>
        </w:rPr>
        <w:t xml:space="preserve"> and </w:t>
      </w:r>
      <w:r w:rsidR="007751C8" w:rsidRPr="00C46841">
        <w:rPr>
          <w:rFonts w:ascii="Times New Roman" w:eastAsia="Times New Roman" w:hAnsi="Times New Roman" w:cs="Times New Roman"/>
          <w:bCs/>
          <w:sz w:val="24"/>
          <w:szCs w:val="24"/>
          <w:highlight w:val="yellow"/>
        </w:rPr>
        <w:t xml:space="preserve">watch </w:t>
      </w:r>
      <w:r w:rsidR="002319BB" w:rsidRPr="00C46841">
        <w:rPr>
          <w:rFonts w:ascii="Times New Roman" w:eastAsia="Times New Roman" w:hAnsi="Times New Roman" w:cs="Times New Roman"/>
          <w:bCs/>
          <w:sz w:val="24"/>
          <w:szCs w:val="24"/>
          <w:highlight w:val="yellow"/>
        </w:rPr>
        <w:t xml:space="preserve">the </w:t>
      </w:r>
      <w:r w:rsidR="007751C8" w:rsidRPr="00C46841">
        <w:rPr>
          <w:rFonts w:ascii="Times New Roman" w:eastAsia="Times New Roman" w:hAnsi="Times New Roman" w:cs="Times New Roman"/>
          <w:bCs/>
          <w:sz w:val="24"/>
          <w:szCs w:val="24"/>
          <w:highlight w:val="yellow"/>
        </w:rPr>
        <w:t>entire content of video lecture when it is available/answer embedded questions and be participant of assignments in general</w:t>
      </w:r>
      <w:r w:rsidR="00386EB1" w:rsidRPr="00C46841">
        <w:rPr>
          <w:rFonts w:ascii="Times New Roman" w:eastAsia="Times New Roman" w:hAnsi="Times New Roman" w:cs="Times New Roman"/>
          <w:bCs/>
          <w:sz w:val="24"/>
          <w:szCs w:val="24"/>
          <w:highlight w:val="yellow"/>
        </w:rPr>
        <w:t>.</w:t>
      </w:r>
      <w:r w:rsidR="00386EB1" w:rsidRPr="00386EB1">
        <w:rPr>
          <w:rFonts w:ascii="Times New Roman" w:eastAsia="Times New Roman" w:hAnsi="Times New Roman" w:cs="Times New Roman"/>
          <w:bCs/>
          <w:sz w:val="24"/>
          <w:szCs w:val="24"/>
        </w:rPr>
        <w:t xml:space="preserve"> All absences must be explained to the instructor, who will then determine whether the omitted work may be made up</w:t>
      </w:r>
      <w:r w:rsidR="00BE4105">
        <w:rPr>
          <w:rFonts w:ascii="Times New Roman" w:eastAsia="Times New Roman" w:hAnsi="Times New Roman" w:cs="Times New Roman"/>
          <w:bCs/>
          <w:sz w:val="24"/>
          <w:szCs w:val="24"/>
        </w:rPr>
        <w:t xml:space="preserve"> later</w:t>
      </w:r>
      <w:r w:rsidR="00386EB1" w:rsidRPr="00386EB1">
        <w:rPr>
          <w:rFonts w:ascii="Times New Roman" w:eastAsia="Times New Roman" w:hAnsi="Times New Roman" w:cs="Times New Roman"/>
          <w:bCs/>
          <w:sz w:val="24"/>
          <w:szCs w:val="24"/>
        </w:rPr>
        <w:t>. When a student reaches that number of absences considered by the instructor to be excessive, the instructor will so advise the student and file an unsatisfactory progress report with the campus executive director. Any student who misses 25</w:t>
      </w:r>
      <w:r w:rsidR="00BE4105">
        <w:rPr>
          <w:rFonts w:ascii="Times New Roman" w:eastAsia="Times New Roman" w:hAnsi="Times New Roman" w:cs="Times New Roman"/>
          <w:bCs/>
          <w:sz w:val="24"/>
          <w:szCs w:val="24"/>
        </w:rPr>
        <w:t>%</w:t>
      </w:r>
      <w:r w:rsidR="00386EB1" w:rsidRPr="00386EB1">
        <w:rPr>
          <w:rFonts w:ascii="Times New Roman" w:eastAsia="Times New Roman" w:hAnsi="Times New Roman" w:cs="Times New Roman"/>
          <w:bCs/>
          <w:sz w:val="24"/>
          <w:szCs w:val="24"/>
        </w:rPr>
        <w:t xml:space="preserve"> or more of the regularly scheduled class meetings may receive a grade of F in the course. Additional attendance policies for each course, as defined by the instructor in the course syllabus, are considered a part of the University’s attendance policy.</w:t>
      </w:r>
      <w:r w:rsidR="00EF6C17">
        <w:rPr>
          <w:rFonts w:ascii="Times New Roman" w:eastAsia="Times New Roman" w:hAnsi="Times New Roman" w:cs="Times New Roman"/>
          <w:bCs/>
          <w:sz w:val="24"/>
          <w:szCs w:val="24"/>
        </w:rPr>
        <w:t xml:space="preserve"> </w:t>
      </w:r>
      <w:r w:rsidR="00EF6C17" w:rsidRPr="00F76086">
        <w:rPr>
          <w:rFonts w:ascii="Times New Roman" w:eastAsia="Times New Roman" w:hAnsi="Times New Roman" w:cs="Times New Roman"/>
          <w:b/>
          <w:sz w:val="24"/>
          <w:szCs w:val="24"/>
          <w:highlight w:val="cyan"/>
        </w:rPr>
        <w:t>Attendance will be recorded and counted as the student answer video lecture embedded question and complete assignments.</w:t>
      </w:r>
    </w:p>
    <w:p w14:paraId="163C85AF" w14:textId="77777777" w:rsidR="007B1D5A" w:rsidRDefault="007B1D5A" w:rsidP="007B1D5A">
      <w:pPr>
        <w:spacing w:after="0" w:line="240" w:lineRule="auto"/>
        <w:jc w:val="both"/>
        <w:rPr>
          <w:rFonts w:ascii="Times New Roman" w:eastAsia="Times New Roman" w:hAnsi="Times New Roman" w:cs="Times New Roman"/>
          <w:bCs/>
          <w:sz w:val="24"/>
          <w:szCs w:val="24"/>
        </w:rPr>
      </w:pPr>
    </w:p>
    <w:p w14:paraId="2AE145C5" w14:textId="77777777" w:rsidR="007B1D5A" w:rsidRPr="004A3D32" w:rsidRDefault="007B1D5A" w:rsidP="007B1D5A">
      <w:pPr>
        <w:jc w:val="both"/>
        <w:rPr>
          <w:rFonts w:ascii="Times New Roman" w:eastAsia="Times New Roman" w:hAnsi="Times New Roman" w:cs="Times New Roman"/>
          <w:bCs/>
          <w:i/>
        </w:rPr>
      </w:pPr>
      <w:r w:rsidRPr="004A3D32">
        <w:rPr>
          <w:rFonts w:ascii="Times New Roman" w:eastAsia="Times New Roman" w:hAnsi="Times New Roman" w:cs="Times New Roman"/>
          <w:b/>
          <w:bCs/>
          <w:sz w:val="24"/>
          <w:szCs w:val="24"/>
        </w:rPr>
        <w:t>STATEMENT ON PLAGIARISM AND ACADEMIC DISHON</w:t>
      </w:r>
      <w:r>
        <w:rPr>
          <w:rFonts w:ascii="Times New Roman" w:eastAsia="Times New Roman" w:hAnsi="Times New Roman" w:cs="Times New Roman"/>
          <w:b/>
          <w:bCs/>
          <w:sz w:val="24"/>
          <w:szCs w:val="24"/>
        </w:rPr>
        <w:t>E</w:t>
      </w:r>
      <w:r w:rsidRPr="004A3D32">
        <w:rPr>
          <w:rFonts w:ascii="Times New Roman" w:eastAsia="Times New Roman" w:hAnsi="Times New Roman" w:cs="Times New Roman"/>
          <w:b/>
          <w:bCs/>
          <w:sz w:val="24"/>
          <w:szCs w:val="24"/>
        </w:rPr>
        <w:t>STY:</w:t>
      </w:r>
      <w:r w:rsidRPr="00A55725">
        <w:rPr>
          <w:rFonts w:ascii="Arial" w:hAnsi="Arial"/>
          <w:b/>
        </w:rPr>
        <w:t xml:space="preserve"> </w:t>
      </w:r>
      <w:r w:rsidRPr="004A3D32">
        <w:rPr>
          <w:rFonts w:ascii="Times New Roman" w:eastAsia="Times New Roman" w:hAnsi="Times New Roman" w:cs="Times New Roman"/>
          <w:bCs/>
          <w: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F3E5D14" w14:textId="77777777" w:rsidR="007B1D5A" w:rsidRPr="00A821E9" w:rsidRDefault="007B1D5A" w:rsidP="007B1D5A">
      <w:pPr>
        <w:spacing w:after="0" w:line="240" w:lineRule="auto"/>
        <w:jc w:val="both"/>
        <w:rPr>
          <w:rFonts w:ascii="Times New Roman" w:eastAsia="Times New Roman" w:hAnsi="Times New Roman" w:cs="Times New Roman"/>
          <w:sz w:val="24"/>
          <w:szCs w:val="24"/>
        </w:rPr>
      </w:pPr>
      <w:r w:rsidRPr="00A821E9">
        <w:rPr>
          <w:rFonts w:ascii="Times New Roman" w:eastAsia="Times New Roman" w:hAnsi="Times New Roman" w:cs="Times New Roman"/>
          <w:b/>
          <w:bCs/>
          <w:sz w:val="24"/>
          <w:szCs w:val="24"/>
        </w:rPr>
        <w:t xml:space="preserve">DISABILITY STATEMENT: </w:t>
      </w:r>
      <w:r w:rsidRPr="00A821E9">
        <w:rPr>
          <w:rFonts w:ascii="Times New Roman" w:eastAsia="Times New Roman" w:hAnsi="Times New Roman" w:cs="Times New Roman"/>
          <w:bCs/>
          <w:i/>
        </w:rPr>
        <w:t>“</w:t>
      </w:r>
      <w:r w:rsidRPr="00A821E9">
        <w:rPr>
          <w:rFonts w:ascii="Times New Roman" w:eastAsia="Times New Roman" w:hAnsi="Times New Roman" w:cs="Times New Roman"/>
          <w: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8578D2" w14:textId="77777777" w:rsidR="007B1D5A" w:rsidRPr="00A821E9" w:rsidRDefault="007B1D5A" w:rsidP="007B1D5A">
      <w:pPr>
        <w:spacing w:after="0" w:line="240" w:lineRule="auto"/>
        <w:jc w:val="both"/>
        <w:rPr>
          <w:rFonts w:ascii="Times New Roman" w:eastAsia="Times New Roman" w:hAnsi="Times New Roman" w:cs="Times New Roman"/>
          <w:b/>
          <w:bCs/>
          <w:sz w:val="24"/>
          <w:szCs w:val="24"/>
        </w:rPr>
      </w:pPr>
    </w:p>
    <w:p w14:paraId="3978DEBD" w14:textId="6D573D1C" w:rsidR="007B1D5A" w:rsidRDefault="007B1D5A" w:rsidP="007B1D5A">
      <w:pPr>
        <w:spacing w:after="0" w:line="240" w:lineRule="auto"/>
        <w:jc w:val="both"/>
        <w:rPr>
          <w:rFonts w:ascii="Times New Roman" w:eastAsia="Times New Roman" w:hAnsi="Times New Roman" w:cs="Times New Roman"/>
          <w:bCs/>
          <w:i/>
          <w:sz w:val="24"/>
          <w:szCs w:val="24"/>
        </w:rPr>
      </w:pPr>
      <w:r w:rsidRPr="00A821E9">
        <w:rPr>
          <w:rFonts w:ascii="Times New Roman" w:eastAsia="Times New Roman" w:hAnsi="Times New Roman" w:cs="Times New Roman"/>
          <w:b/>
          <w:bCs/>
          <w:sz w:val="24"/>
          <w:szCs w:val="24"/>
        </w:rPr>
        <w:t xml:space="preserve">COURSE REQUIREMENT AND GRADING CRITERIA: </w:t>
      </w:r>
      <w:r w:rsidRPr="00A821E9">
        <w:rPr>
          <w:rFonts w:ascii="Times New Roman" w:eastAsia="Times New Roman" w:hAnsi="Times New Roman" w:cs="Times New Roman"/>
          <w:bCs/>
          <w: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76086" w:rsidRPr="00A821E9">
        <w:rPr>
          <w:rFonts w:ascii="Times New Roman" w:eastAsia="Times New Roman" w:hAnsi="Times New Roman" w:cs="Times New Roman"/>
          <w:bCs/>
          <w:i/>
          <w:sz w:val="24"/>
          <w:szCs w:val="24"/>
        </w:rPr>
        <w:t>Appeals may</w:t>
      </w:r>
      <w:r w:rsidRPr="00A821E9">
        <w:rPr>
          <w:rFonts w:ascii="Times New Roman" w:eastAsia="Times New Roman" w:hAnsi="Times New Roman" w:cs="Times New Roman"/>
          <w:bCs/>
          <w:i/>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w:t>
      </w:r>
      <w:r w:rsidRPr="00827B1C">
        <w:rPr>
          <w:rFonts w:ascii="Times New Roman" w:eastAsia="Times New Roman" w:hAnsi="Times New Roman" w:cs="Times New Roman"/>
          <w:bCs/>
          <w:i/>
          <w:sz w:val="24"/>
          <w:szCs w:val="24"/>
        </w:rPr>
        <w:t>Faculty Assembly Grade Appeals Committee may instruct that the course grade be upheld, raised, or lowered to a more proper evaluation.</w:t>
      </w:r>
    </w:p>
    <w:p w14:paraId="04F8F4FA" w14:textId="5DDABB0A" w:rsidR="00C0433F" w:rsidRDefault="00C0433F" w:rsidP="007B1D5A">
      <w:pPr>
        <w:spacing w:after="0" w:line="240" w:lineRule="auto"/>
        <w:jc w:val="both"/>
        <w:rPr>
          <w:rFonts w:ascii="Times New Roman" w:eastAsia="Times New Roman" w:hAnsi="Times New Roman" w:cs="Times New Roman"/>
          <w:bCs/>
          <w:i/>
          <w:sz w:val="24"/>
          <w:szCs w:val="24"/>
        </w:rPr>
      </w:pPr>
    </w:p>
    <w:p w14:paraId="2DF7C510" w14:textId="77777777" w:rsidR="00C0433F" w:rsidRPr="00C0433F" w:rsidRDefault="00C0433F" w:rsidP="002838C9">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1. Students are expected to read the textbook assignments and compile a complete set of notes from the text and lecture. Students will also be required to access the virtual campus blackboard system.</w:t>
      </w:r>
    </w:p>
    <w:p w14:paraId="154FB109"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2D475EEB" w14:textId="56969270" w:rsidR="00C0433F" w:rsidRPr="00C0433F" w:rsidRDefault="00C0433F" w:rsidP="00926897">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2.  Course material is introduced using a combination of readings from the book, PowerPoint slides, video and audio clips, </w:t>
      </w:r>
      <w:r>
        <w:rPr>
          <w:rFonts w:ascii="Times New Roman" w:eastAsia="Times New Roman" w:hAnsi="Times New Roman" w:cs="Times New Roman"/>
          <w:bCs/>
          <w:iCs/>
          <w:sz w:val="24"/>
          <w:szCs w:val="24"/>
        </w:rPr>
        <w:t xml:space="preserve">laboratory activities, </w:t>
      </w:r>
      <w:r w:rsidRPr="00C0433F">
        <w:rPr>
          <w:rFonts w:ascii="Times New Roman" w:eastAsia="Times New Roman" w:hAnsi="Times New Roman" w:cs="Times New Roman"/>
          <w:bCs/>
          <w:iCs/>
          <w:sz w:val="24"/>
          <w:szCs w:val="24"/>
        </w:rPr>
        <w:t>discussion</w:t>
      </w:r>
      <w:r>
        <w:rPr>
          <w:rFonts w:ascii="Times New Roman" w:eastAsia="Times New Roman" w:hAnsi="Times New Roman" w:cs="Times New Roman"/>
          <w:bCs/>
          <w:iCs/>
          <w:sz w:val="24"/>
          <w:szCs w:val="24"/>
        </w:rPr>
        <w:t xml:space="preserve"> boards, </w:t>
      </w:r>
      <w:r w:rsidRPr="00C0433F">
        <w:rPr>
          <w:rFonts w:ascii="Times New Roman" w:eastAsia="Times New Roman" w:hAnsi="Times New Roman" w:cs="Times New Roman"/>
          <w:bCs/>
          <w:iCs/>
          <w:sz w:val="24"/>
          <w:szCs w:val="24"/>
        </w:rPr>
        <w:t>and projects. Students are expected to ask questions and be active participants in the discussions of the material presented.</w:t>
      </w:r>
    </w:p>
    <w:p w14:paraId="26111D23"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7997914B" w14:textId="77777777" w:rsidR="00C0433F" w:rsidRPr="00C0433F" w:rsidRDefault="00C0433F" w:rsidP="00926897">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3.  There will be a quiz on each chapter of the course covered that will be open online for 72 hours.  Notice the quizzes open and close at 6 AM central time zone (observing daylight savings time). The chapter quizzes will not be reopened once they close.  The one lowest grade scored on the non-proctored chapter quizzes will be dropped (including a zero).  These quizzes are a valuable learning tool and students may attempt the quizzes two times over the 72 hours the quiz is open and may use their book and notes to help answer the questions on the quizzes. </w:t>
      </w:r>
    </w:p>
    <w:p w14:paraId="46ADD252"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4ED6A825" w14:textId="3B04B8C9" w:rsidR="002838C9" w:rsidRDefault="00C0433F" w:rsidP="002838C9">
      <w:pPr>
        <w:spacing w:after="0" w:line="240" w:lineRule="auto"/>
        <w:ind w:left="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 xml:space="preserve">4.  There will also be proctored midterm and final exams.  These exams will each be closed book exams </w:t>
      </w:r>
      <w:r w:rsidR="009469DA">
        <w:rPr>
          <w:rFonts w:ascii="Times New Roman" w:eastAsia="Times New Roman" w:hAnsi="Times New Roman" w:cs="Times New Roman"/>
          <w:bCs/>
          <w:iCs/>
          <w:sz w:val="24"/>
          <w:szCs w:val="24"/>
        </w:rPr>
        <w:t xml:space="preserve">(without any sort of consultation) </w:t>
      </w:r>
      <w:r w:rsidRPr="00C0433F">
        <w:rPr>
          <w:rFonts w:ascii="Times New Roman" w:eastAsia="Times New Roman" w:hAnsi="Times New Roman" w:cs="Times New Roman"/>
          <w:bCs/>
          <w:iCs/>
          <w:sz w:val="24"/>
          <w:szCs w:val="24"/>
        </w:rPr>
        <w:t>and may only be attempted one time</w:t>
      </w:r>
      <w:r w:rsidR="00ED1B39">
        <w:rPr>
          <w:rFonts w:ascii="Times New Roman" w:eastAsia="Times New Roman" w:hAnsi="Times New Roman" w:cs="Times New Roman"/>
          <w:bCs/>
          <w:iCs/>
          <w:sz w:val="24"/>
          <w:szCs w:val="24"/>
        </w:rPr>
        <w:t xml:space="preserve"> through </w:t>
      </w:r>
      <w:r w:rsidRPr="00C0433F">
        <w:rPr>
          <w:rFonts w:ascii="Times New Roman" w:eastAsia="Times New Roman" w:hAnsi="Times New Roman" w:cs="Times New Roman"/>
          <w:bCs/>
          <w:iCs/>
          <w:sz w:val="24"/>
          <w:szCs w:val="24"/>
        </w:rPr>
        <w:t xml:space="preserve">Remote Proctoring </w:t>
      </w:r>
      <w:r w:rsidR="00ED1B39">
        <w:rPr>
          <w:rFonts w:ascii="Times New Roman" w:eastAsia="Times New Roman" w:hAnsi="Times New Roman" w:cs="Times New Roman"/>
          <w:bCs/>
          <w:iCs/>
          <w:sz w:val="24"/>
          <w:szCs w:val="24"/>
        </w:rPr>
        <w:t>by</w:t>
      </w:r>
      <w:r w:rsidRPr="00C0433F">
        <w:rPr>
          <w:rFonts w:ascii="Times New Roman" w:eastAsia="Times New Roman" w:hAnsi="Times New Roman" w:cs="Times New Roman"/>
          <w:bCs/>
          <w:iCs/>
          <w:sz w:val="24"/>
          <w:szCs w:val="24"/>
        </w:rPr>
        <w:t xml:space="preserve"> </w:t>
      </w:r>
      <w:proofErr w:type="spellStart"/>
      <w:r w:rsidR="00A22D65">
        <w:rPr>
          <w:rFonts w:ascii="Times New Roman" w:eastAsia="Times New Roman" w:hAnsi="Times New Roman" w:cs="Times New Roman"/>
          <w:bCs/>
          <w:iCs/>
          <w:sz w:val="24"/>
          <w:szCs w:val="24"/>
        </w:rPr>
        <w:t>Examinity</w:t>
      </w:r>
      <w:proofErr w:type="spellEnd"/>
      <w:r w:rsidR="00ED1B39">
        <w:rPr>
          <w:rFonts w:ascii="Times New Roman" w:eastAsia="Times New Roman" w:hAnsi="Times New Roman" w:cs="Times New Roman"/>
          <w:bCs/>
          <w:iCs/>
          <w:sz w:val="24"/>
          <w:szCs w:val="24"/>
        </w:rPr>
        <w:t>.</w:t>
      </w:r>
    </w:p>
    <w:p w14:paraId="6C4EAF6A" w14:textId="77777777" w:rsidR="009469DA" w:rsidRDefault="009469DA" w:rsidP="002838C9">
      <w:pPr>
        <w:spacing w:after="0" w:line="240" w:lineRule="auto"/>
        <w:ind w:left="720"/>
        <w:jc w:val="both"/>
        <w:rPr>
          <w:rFonts w:ascii="Times New Roman" w:eastAsia="Times New Roman" w:hAnsi="Times New Roman" w:cs="Times New Roman"/>
          <w:bCs/>
          <w:iCs/>
          <w:sz w:val="24"/>
          <w:szCs w:val="24"/>
        </w:rPr>
      </w:pPr>
    </w:p>
    <w:p w14:paraId="03967A49" w14:textId="11837AFF" w:rsidR="00C0433F" w:rsidRPr="00C0433F" w:rsidRDefault="002838C9" w:rsidP="002838C9">
      <w:pPr>
        <w:spacing w:after="0" w:line="240" w:lineRule="auto"/>
        <w:ind w:left="72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r w:rsidR="00C0433F" w:rsidRPr="00C0433F">
        <w:rPr>
          <w:rFonts w:ascii="Times New Roman" w:eastAsia="Times New Roman" w:hAnsi="Times New Roman" w:cs="Times New Roman"/>
          <w:bCs/>
          <w:iCs/>
          <w:sz w:val="24"/>
          <w:szCs w:val="24"/>
        </w:rPr>
        <w:t>.  Discussions and participation.  There will be a series of discussion topics throughout the course.  These topics will be discussed typically using the blog</w:t>
      </w:r>
      <w:r w:rsidR="009469DA">
        <w:rPr>
          <w:rFonts w:ascii="Times New Roman" w:eastAsia="Times New Roman" w:hAnsi="Times New Roman" w:cs="Times New Roman"/>
          <w:bCs/>
          <w:iCs/>
          <w:sz w:val="24"/>
          <w:szCs w:val="24"/>
        </w:rPr>
        <w:t>/discussion board</w:t>
      </w:r>
      <w:r w:rsidR="00C0433F" w:rsidRPr="00C0433F">
        <w:rPr>
          <w:rFonts w:ascii="Times New Roman" w:eastAsia="Times New Roman" w:hAnsi="Times New Roman" w:cs="Times New Roman"/>
          <w:bCs/>
          <w:iCs/>
          <w:sz w:val="24"/>
          <w:szCs w:val="24"/>
        </w:rPr>
        <w:t xml:space="preserve"> tool.  Your participation in the discussions as well as depth of thought and engagement will be graded. </w:t>
      </w:r>
    </w:p>
    <w:p w14:paraId="3EDDFB51" w14:textId="77777777" w:rsidR="00C0433F" w:rsidRPr="00C0433F" w:rsidRDefault="00C0433F" w:rsidP="00C0433F">
      <w:pPr>
        <w:spacing w:after="0" w:line="240" w:lineRule="auto"/>
        <w:jc w:val="both"/>
        <w:rPr>
          <w:rFonts w:ascii="Times New Roman" w:eastAsia="Times New Roman" w:hAnsi="Times New Roman" w:cs="Times New Roman"/>
          <w:bCs/>
          <w:iCs/>
          <w:sz w:val="24"/>
          <w:szCs w:val="24"/>
        </w:rPr>
      </w:pPr>
    </w:p>
    <w:p w14:paraId="64FF2020" w14:textId="63031626" w:rsidR="00C0433F" w:rsidRDefault="00C0433F" w:rsidP="00CE50C9">
      <w:pPr>
        <w:spacing w:after="0" w:line="240" w:lineRule="auto"/>
        <w:ind w:firstLine="720"/>
        <w:jc w:val="both"/>
        <w:rPr>
          <w:rFonts w:ascii="Times New Roman" w:eastAsia="Times New Roman" w:hAnsi="Times New Roman" w:cs="Times New Roman"/>
          <w:b/>
          <w:iCs/>
          <w:sz w:val="24"/>
          <w:szCs w:val="24"/>
        </w:rPr>
      </w:pPr>
      <w:r w:rsidRPr="00CE50C9">
        <w:rPr>
          <w:rFonts w:ascii="Times New Roman" w:eastAsia="Times New Roman" w:hAnsi="Times New Roman" w:cs="Times New Roman"/>
          <w:b/>
          <w:iCs/>
          <w:sz w:val="24"/>
          <w:szCs w:val="24"/>
        </w:rPr>
        <w:t>The final grade in the course will be derived as follows:</w:t>
      </w:r>
    </w:p>
    <w:p w14:paraId="087599C2" w14:textId="77777777" w:rsidR="00865BFA" w:rsidRPr="00CE50C9" w:rsidRDefault="00865BFA" w:rsidP="00CE50C9">
      <w:pPr>
        <w:spacing w:after="0" w:line="240" w:lineRule="auto"/>
        <w:ind w:firstLine="720"/>
        <w:jc w:val="both"/>
        <w:rPr>
          <w:rFonts w:ascii="Times New Roman" w:eastAsia="Times New Roman" w:hAnsi="Times New Roman" w:cs="Times New Roman"/>
          <w:b/>
          <w:iCs/>
          <w:sz w:val="24"/>
          <w:szCs w:val="24"/>
        </w:rPr>
      </w:pPr>
    </w:p>
    <w:p w14:paraId="4B9B891D" w14:textId="5ECA4883" w:rsidR="00C0433F" w:rsidRPr="00C0433F" w:rsidRDefault="00865BFA" w:rsidP="00865BFA">
      <w:pPr>
        <w:spacing w:after="0" w:line="240" w:lineRule="auto"/>
        <w:jc w:val="center"/>
        <w:rPr>
          <w:rFonts w:ascii="Times New Roman" w:eastAsia="Times New Roman" w:hAnsi="Times New Roman" w:cs="Times New Roman"/>
          <w:bCs/>
          <w:iCs/>
          <w:sz w:val="24"/>
          <w:szCs w:val="24"/>
        </w:rPr>
      </w:pPr>
      <w:r w:rsidRPr="00865BFA">
        <w:rPr>
          <w:noProof/>
        </w:rPr>
        <w:drawing>
          <wp:inline distT="0" distB="0" distL="0" distR="0" wp14:anchorId="00AF2F05" wp14:editId="0DD02F0B">
            <wp:extent cx="4466524" cy="1827530"/>
            <wp:effectExtent l="228600" t="228600" r="220345" b="229870"/>
            <wp:docPr id="6" name="Picture 6" descr="Activities percentage: quizzes 20%, proctored exams (midterm &amp; final) 35%, lab activities 30%, participation and discussion boards 15%; total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854" t="9137" r="13991" b="9122"/>
                    <a:stretch/>
                  </pic:blipFill>
                  <pic:spPr bwMode="auto">
                    <a:xfrm>
                      <a:off x="0" y="0"/>
                      <a:ext cx="4469628" cy="182880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48FA5EEB" w14:textId="77777777" w:rsidR="00865BFA" w:rsidRDefault="00865BFA" w:rsidP="00A71C68">
      <w:pPr>
        <w:spacing w:after="0" w:line="240" w:lineRule="auto"/>
        <w:ind w:firstLine="720"/>
        <w:jc w:val="both"/>
        <w:rPr>
          <w:rFonts w:ascii="Times New Roman" w:eastAsia="Times New Roman" w:hAnsi="Times New Roman" w:cs="Times New Roman"/>
          <w:b/>
          <w:iCs/>
          <w:sz w:val="24"/>
          <w:szCs w:val="24"/>
        </w:rPr>
      </w:pPr>
    </w:p>
    <w:p w14:paraId="28E801DE" w14:textId="229854CF" w:rsidR="00C0433F" w:rsidRPr="00A71C68" w:rsidRDefault="00C0433F" w:rsidP="00A71C68">
      <w:pPr>
        <w:spacing w:after="0" w:line="240" w:lineRule="auto"/>
        <w:ind w:firstLine="720"/>
        <w:jc w:val="both"/>
        <w:rPr>
          <w:rFonts w:ascii="Times New Roman" w:eastAsia="Times New Roman" w:hAnsi="Times New Roman" w:cs="Times New Roman"/>
          <w:b/>
          <w:iCs/>
          <w:sz w:val="24"/>
          <w:szCs w:val="24"/>
        </w:rPr>
      </w:pPr>
      <w:r w:rsidRPr="00A71C68">
        <w:rPr>
          <w:rFonts w:ascii="Times New Roman" w:eastAsia="Times New Roman" w:hAnsi="Times New Roman" w:cs="Times New Roman"/>
          <w:b/>
          <w:iCs/>
          <w:sz w:val="24"/>
          <w:szCs w:val="24"/>
        </w:rPr>
        <w:t>University grading system</w:t>
      </w:r>
    </w:p>
    <w:p w14:paraId="2B464C85" w14:textId="47FA7075" w:rsidR="00C0433F" w:rsidRDefault="00C0433F" w:rsidP="00A71C68">
      <w:pPr>
        <w:spacing w:after="0" w:line="240" w:lineRule="auto"/>
        <w:ind w:left="720" w:firstLine="720"/>
        <w:jc w:val="both"/>
        <w:rPr>
          <w:rFonts w:ascii="Times New Roman" w:eastAsia="Times New Roman" w:hAnsi="Times New Roman" w:cs="Times New Roman"/>
          <w:bCs/>
          <w:iCs/>
          <w:sz w:val="24"/>
          <w:szCs w:val="24"/>
        </w:rPr>
      </w:pPr>
      <w:r w:rsidRPr="00C0433F">
        <w:rPr>
          <w:rFonts w:ascii="Times New Roman" w:eastAsia="Times New Roman" w:hAnsi="Times New Roman" w:cs="Times New Roman"/>
          <w:bCs/>
          <w:iCs/>
          <w:sz w:val="24"/>
          <w:szCs w:val="24"/>
        </w:rPr>
        <w:t>A  90-100; B  80-89; C  70-79; D 60-69; F  below 60; I   incomplete</w:t>
      </w:r>
      <w:r w:rsidR="00D739E7">
        <w:rPr>
          <w:rFonts w:ascii="Times New Roman" w:eastAsia="Times New Roman" w:hAnsi="Times New Roman" w:cs="Times New Roman"/>
          <w:bCs/>
          <w:iCs/>
          <w:sz w:val="24"/>
          <w:szCs w:val="24"/>
        </w:rPr>
        <w:t>*</w:t>
      </w:r>
      <w:r w:rsidRPr="00C0433F">
        <w:rPr>
          <w:rFonts w:ascii="Times New Roman" w:eastAsia="Times New Roman" w:hAnsi="Times New Roman" w:cs="Times New Roman"/>
          <w:bCs/>
          <w:iCs/>
          <w:sz w:val="24"/>
          <w:szCs w:val="24"/>
        </w:rPr>
        <w:t>; W withdrawal</w:t>
      </w:r>
    </w:p>
    <w:p w14:paraId="2E387C04" w14:textId="77777777" w:rsidR="00D739E7" w:rsidRDefault="00D739E7" w:rsidP="00D739E7">
      <w:pPr>
        <w:spacing w:after="0" w:line="240" w:lineRule="auto"/>
        <w:ind w:left="1440"/>
        <w:jc w:val="both"/>
        <w:rPr>
          <w:rFonts w:ascii="Times New Roman" w:eastAsia="Times New Roman" w:hAnsi="Times New Roman" w:cs="Times New Roman"/>
          <w:bCs/>
          <w:sz w:val="24"/>
          <w:szCs w:val="24"/>
        </w:rPr>
      </w:pPr>
    </w:p>
    <w:p w14:paraId="14A07528" w14:textId="76332C19" w:rsidR="00D739E7" w:rsidRDefault="00D739E7" w:rsidP="00D739E7">
      <w:pPr>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F64290">
        <w:rPr>
          <w:rFonts w:ascii="Times New Roman" w:eastAsia="Times New Roman" w:hAnsi="Times New Roman" w:cs="Times New Roman"/>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14:paraId="75F29F3E" w14:textId="77777777" w:rsidR="008136AA" w:rsidRDefault="008136AA" w:rsidP="008136AA">
      <w:pPr>
        <w:spacing w:after="0" w:line="240" w:lineRule="auto"/>
        <w:jc w:val="both"/>
        <w:rPr>
          <w:rFonts w:ascii="Times New Roman" w:eastAsia="Times New Roman" w:hAnsi="Times New Roman" w:cs="Times New Roman"/>
          <w:bCs/>
          <w:sz w:val="24"/>
          <w:szCs w:val="24"/>
        </w:rPr>
      </w:pPr>
    </w:p>
    <w:p w14:paraId="1ABE5454" w14:textId="6BBDDC40" w:rsidR="008136AA" w:rsidRPr="008136AA" w:rsidRDefault="00085CAC" w:rsidP="00085CAC">
      <w:pPr>
        <w:spacing w:after="0" w:line="240" w:lineRule="auto"/>
        <w:ind w:left="720"/>
        <w:jc w:val="both"/>
        <w:rPr>
          <w:rFonts w:ascii="Times New Roman" w:eastAsia="Times New Roman" w:hAnsi="Times New Roman" w:cs="Times New Roman"/>
          <w:bCs/>
          <w:iCs/>
          <w:sz w:val="24"/>
          <w:szCs w:val="24"/>
        </w:rPr>
      </w:pPr>
      <w:r w:rsidRPr="00085CAC">
        <w:rPr>
          <w:rFonts w:ascii="Times New Roman" w:eastAsia="Times New Roman" w:hAnsi="Times New Roman" w:cs="Times New Roman"/>
          <w:b/>
          <w:iCs/>
          <w:sz w:val="24"/>
          <w:szCs w:val="24"/>
        </w:rPr>
        <w:t>Other descriptive information about BIOL3410:</w:t>
      </w:r>
      <w:r>
        <w:rPr>
          <w:rFonts w:ascii="Times New Roman" w:eastAsia="Times New Roman" w:hAnsi="Times New Roman" w:cs="Times New Roman"/>
          <w:bCs/>
          <w:iCs/>
          <w:sz w:val="24"/>
          <w:szCs w:val="24"/>
        </w:rPr>
        <w:t xml:space="preserve"> </w:t>
      </w:r>
      <w:r w:rsidR="008136AA" w:rsidRPr="008136AA">
        <w:rPr>
          <w:rFonts w:ascii="Times New Roman" w:eastAsia="Times New Roman" w:hAnsi="Times New Roman" w:cs="Times New Roman"/>
          <w:bCs/>
          <w:iCs/>
          <w:sz w:val="24"/>
          <w:szCs w:val="24"/>
        </w:rPr>
        <w:t xml:space="preserve">This is an online course and you are expected to have reliable access to the Internet and possess computer competencies to email assignments as attachments and download and upload large files. The best way to fend off problems here is to get assignments done early, so that if issues arise, you can effectively deal with them before the deadlines.  For some reason, it seems that computer problems tend to hit people trying to get an assignment done in the last minute.  This course requires homework, </w:t>
      </w:r>
      <w:r w:rsidR="00703C65">
        <w:rPr>
          <w:rFonts w:ascii="Times New Roman" w:eastAsia="Times New Roman" w:hAnsi="Times New Roman" w:cs="Times New Roman"/>
          <w:bCs/>
          <w:iCs/>
          <w:sz w:val="24"/>
          <w:szCs w:val="24"/>
        </w:rPr>
        <w:t>laboratory activities</w:t>
      </w:r>
      <w:r w:rsidR="008136AA" w:rsidRPr="008136AA">
        <w:rPr>
          <w:rFonts w:ascii="Times New Roman" w:eastAsia="Times New Roman" w:hAnsi="Times New Roman" w:cs="Times New Roman"/>
          <w:bCs/>
          <w:iCs/>
          <w:sz w:val="24"/>
          <w:szCs w:val="24"/>
        </w:rPr>
        <w:t xml:space="preserve">, quizzes, and discussions on a weekly basis. The course is not designed as a self-paced course, and it will be very difficult if the student falls behind.  No excuses because of other classes or commitments will be accepted for your failure to comply with these requirements.  </w:t>
      </w:r>
      <w:r w:rsidR="008136AA" w:rsidRPr="00F76086">
        <w:rPr>
          <w:rFonts w:ascii="Times New Roman" w:eastAsia="Times New Roman" w:hAnsi="Times New Roman" w:cs="Times New Roman"/>
          <w:bCs/>
          <w:iCs/>
          <w:sz w:val="24"/>
          <w:szCs w:val="24"/>
          <w:highlight w:val="yellow"/>
        </w:rPr>
        <w:t>All email correspondence regarding this course should have BIOL</w:t>
      </w:r>
      <w:r w:rsidR="00EE08C3" w:rsidRPr="00F76086">
        <w:rPr>
          <w:rFonts w:ascii="Times New Roman" w:eastAsia="Times New Roman" w:hAnsi="Times New Roman" w:cs="Times New Roman"/>
          <w:bCs/>
          <w:iCs/>
          <w:sz w:val="24"/>
          <w:szCs w:val="24"/>
          <w:highlight w:val="yellow"/>
        </w:rPr>
        <w:t>3410</w:t>
      </w:r>
      <w:r w:rsidR="008136AA" w:rsidRPr="00F76086">
        <w:rPr>
          <w:rFonts w:ascii="Times New Roman" w:eastAsia="Times New Roman" w:hAnsi="Times New Roman" w:cs="Times New Roman"/>
          <w:bCs/>
          <w:iCs/>
          <w:sz w:val="24"/>
          <w:szCs w:val="24"/>
          <w:highlight w:val="yellow"/>
        </w:rPr>
        <w:t xml:space="preserve"> in the subject line of the email, and all assignments turned in must be in either rich text, Microsoft Word, or PDF format and the actual document name should be your last name followed by the title of the assignment (for example, </w:t>
      </w:r>
      <w:r w:rsidR="00EE08C3" w:rsidRPr="00F76086">
        <w:rPr>
          <w:rFonts w:ascii="Times New Roman" w:eastAsia="Times New Roman" w:hAnsi="Times New Roman" w:cs="Times New Roman"/>
          <w:bCs/>
          <w:iCs/>
          <w:sz w:val="24"/>
          <w:szCs w:val="24"/>
          <w:highlight w:val="yellow"/>
        </w:rPr>
        <w:t>Y</w:t>
      </w:r>
      <w:r w:rsidR="008136AA" w:rsidRPr="00F76086">
        <w:rPr>
          <w:rFonts w:ascii="Times New Roman" w:eastAsia="Times New Roman" w:hAnsi="Times New Roman" w:cs="Times New Roman"/>
          <w:bCs/>
          <w:iCs/>
          <w:sz w:val="24"/>
          <w:szCs w:val="24"/>
          <w:highlight w:val="yellow"/>
        </w:rPr>
        <w:t>our</w:t>
      </w:r>
      <w:r w:rsidR="00EE08C3" w:rsidRPr="00F76086">
        <w:rPr>
          <w:rFonts w:ascii="Times New Roman" w:eastAsia="Times New Roman" w:hAnsi="Times New Roman" w:cs="Times New Roman"/>
          <w:bCs/>
          <w:iCs/>
          <w:sz w:val="24"/>
          <w:szCs w:val="24"/>
          <w:highlight w:val="yellow"/>
        </w:rPr>
        <w:t>N</w:t>
      </w:r>
      <w:r w:rsidR="008136AA" w:rsidRPr="00F76086">
        <w:rPr>
          <w:rFonts w:ascii="Times New Roman" w:eastAsia="Times New Roman" w:hAnsi="Times New Roman" w:cs="Times New Roman"/>
          <w:bCs/>
          <w:iCs/>
          <w:sz w:val="24"/>
          <w:szCs w:val="24"/>
          <w:highlight w:val="yellow"/>
        </w:rPr>
        <w:t>ame</w:t>
      </w:r>
      <w:r w:rsidR="00EE08C3" w:rsidRPr="00F76086">
        <w:rPr>
          <w:rFonts w:ascii="Times New Roman" w:eastAsia="Times New Roman" w:hAnsi="Times New Roman" w:cs="Times New Roman"/>
          <w:bCs/>
          <w:iCs/>
          <w:sz w:val="24"/>
          <w:szCs w:val="24"/>
          <w:highlight w:val="yellow"/>
        </w:rPr>
        <w:t>_GramStainingReport</w:t>
      </w:r>
      <w:r w:rsidR="008136AA" w:rsidRPr="00F76086">
        <w:rPr>
          <w:rFonts w:ascii="Times New Roman" w:eastAsia="Times New Roman" w:hAnsi="Times New Roman" w:cs="Times New Roman"/>
          <w:bCs/>
          <w:iCs/>
          <w:sz w:val="24"/>
          <w:szCs w:val="24"/>
          <w:highlight w:val="yellow"/>
        </w:rPr>
        <w:t>.doc).</w:t>
      </w:r>
      <w:r w:rsidR="00F76086" w:rsidRPr="00F76086">
        <w:rPr>
          <w:rFonts w:ascii="Times New Roman" w:eastAsia="Times New Roman" w:hAnsi="Times New Roman" w:cs="Times New Roman"/>
          <w:bCs/>
          <w:iCs/>
          <w:sz w:val="24"/>
          <w:szCs w:val="24"/>
          <w:highlight w:val="yellow"/>
        </w:rPr>
        <w:t xml:space="preserve"> Answers to questions should be in RED FONT to facilitate grading and differentiation from remaining document.</w:t>
      </w:r>
      <w:r w:rsidR="008136AA" w:rsidRPr="008136AA">
        <w:rPr>
          <w:rFonts w:ascii="Times New Roman" w:eastAsia="Times New Roman" w:hAnsi="Times New Roman" w:cs="Times New Roman"/>
          <w:bCs/>
          <w:iCs/>
          <w:sz w:val="24"/>
          <w:szCs w:val="24"/>
        </w:rPr>
        <w:t xml:space="preserve"> </w:t>
      </w:r>
      <w:r w:rsidR="008136AA" w:rsidRPr="00F76086">
        <w:rPr>
          <w:rFonts w:ascii="Times New Roman" w:eastAsia="Times New Roman" w:hAnsi="Times New Roman" w:cs="Times New Roman"/>
          <w:bCs/>
          <w:iCs/>
          <w:sz w:val="24"/>
          <w:szCs w:val="24"/>
          <w:highlight w:val="cyan"/>
        </w:rPr>
        <w:t xml:space="preserve">Unless I change the schedule for </w:t>
      </w:r>
      <w:r w:rsidR="00EE08C3" w:rsidRPr="00F76086">
        <w:rPr>
          <w:rFonts w:ascii="Times New Roman" w:eastAsia="Times New Roman" w:hAnsi="Times New Roman" w:cs="Times New Roman"/>
          <w:bCs/>
          <w:iCs/>
          <w:sz w:val="24"/>
          <w:szCs w:val="24"/>
          <w:highlight w:val="cyan"/>
        </w:rPr>
        <w:t>an</w:t>
      </w:r>
      <w:r w:rsidR="008136AA" w:rsidRPr="00F76086">
        <w:rPr>
          <w:rFonts w:ascii="Times New Roman" w:eastAsia="Times New Roman" w:hAnsi="Times New Roman" w:cs="Times New Roman"/>
          <w:bCs/>
          <w:iCs/>
          <w:sz w:val="24"/>
          <w:szCs w:val="24"/>
          <w:highlight w:val="cyan"/>
        </w:rPr>
        <w:t xml:space="preserve"> </w:t>
      </w:r>
      <w:r w:rsidR="00EE08C3" w:rsidRPr="00F76086">
        <w:rPr>
          <w:rFonts w:ascii="Times New Roman" w:eastAsia="Times New Roman" w:hAnsi="Times New Roman" w:cs="Times New Roman"/>
          <w:bCs/>
          <w:iCs/>
          <w:sz w:val="24"/>
          <w:szCs w:val="24"/>
          <w:highlight w:val="cyan"/>
        </w:rPr>
        <w:t>assignment</w:t>
      </w:r>
      <w:r w:rsidR="008136AA" w:rsidRPr="00F76086">
        <w:rPr>
          <w:rFonts w:ascii="Times New Roman" w:eastAsia="Times New Roman" w:hAnsi="Times New Roman" w:cs="Times New Roman"/>
          <w:bCs/>
          <w:iCs/>
          <w:sz w:val="24"/>
          <w:szCs w:val="24"/>
          <w:highlight w:val="cyan"/>
        </w:rPr>
        <w:t xml:space="preserve"> in this course, due dates and times published on the tentative schedule will be </w:t>
      </w:r>
      <w:r w:rsidR="00EE08C3" w:rsidRPr="00F76086">
        <w:rPr>
          <w:rFonts w:ascii="Times New Roman" w:eastAsia="Times New Roman" w:hAnsi="Times New Roman" w:cs="Times New Roman"/>
          <w:bCs/>
          <w:iCs/>
          <w:sz w:val="24"/>
          <w:szCs w:val="24"/>
          <w:highlight w:val="cyan"/>
        </w:rPr>
        <w:t>followed</w:t>
      </w:r>
      <w:r w:rsidR="008136AA" w:rsidRPr="00F76086">
        <w:rPr>
          <w:rFonts w:ascii="Times New Roman" w:eastAsia="Times New Roman" w:hAnsi="Times New Roman" w:cs="Times New Roman"/>
          <w:bCs/>
          <w:iCs/>
          <w:sz w:val="24"/>
          <w:szCs w:val="24"/>
          <w:highlight w:val="cyan"/>
        </w:rPr>
        <w:t>.</w:t>
      </w:r>
    </w:p>
    <w:p w14:paraId="201E4A70" w14:textId="77777777" w:rsidR="00085CAC" w:rsidRDefault="00085CAC" w:rsidP="00085CAC">
      <w:pPr>
        <w:spacing w:after="0" w:line="240" w:lineRule="auto"/>
        <w:ind w:left="720"/>
        <w:jc w:val="both"/>
        <w:rPr>
          <w:rFonts w:ascii="Times New Roman" w:eastAsia="Times New Roman" w:hAnsi="Times New Roman" w:cs="Times New Roman"/>
          <w:b/>
          <w:iCs/>
          <w:sz w:val="24"/>
          <w:szCs w:val="24"/>
        </w:rPr>
      </w:pPr>
    </w:p>
    <w:p w14:paraId="12B5E8E5" w14:textId="51CD0CF7" w:rsidR="008136AA" w:rsidRPr="008136AA" w:rsidRDefault="008136AA" w:rsidP="00085CAC">
      <w:pPr>
        <w:spacing w:after="0" w:line="240" w:lineRule="auto"/>
        <w:ind w:left="720"/>
        <w:jc w:val="both"/>
        <w:rPr>
          <w:rFonts w:ascii="Times New Roman" w:eastAsia="Times New Roman" w:hAnsi="Times New Roman" w:cs="Times New Roman"/>
          <w:bCs/>
          <w:iCs/>
          <w:sz w:val="24"/>
          <w:szCs w:val="24"/>
        </w:rPr>
      </w:pPr>
      <w:r w:rsidRPr="00085CAC">
        <w:rPr>
          <w:rFonts w:ascii="Times New Roman" w:eastAsia="Times New Roman" w:hAnsi="Times New Roman" w:cs="Times New Roman"/>
          <w:b/>
          <w:iCs/>
          <w:sz w:val="24"/>
          <w:szCs w:val="24"/>
        </w:rPr>
        <w:t>Expected time commitment:</w:t>
      </w:r>
      <w:r w:rsidRPr="008136AA">
        <w:rPr>
          <w:rFonts w:ascii="Times New Roman" w:eastAsia="Times New Roman" w:hAnsi="Times New Roman" w:cs="Times New Roman"/>
          <w:bCs/>
          <w:iCs/>
          <w:sz w:val="24"/>
          <w:szCs w:val="24"/>
        </w:rPr>
        <w:t xml:space="preserve">  If this course is taken during an in a traditional classroom setting, this course would meet for about </w:t>
      </w:r>
      <w:r w:rsidR="006764E0">
        <w:rPr>
          <w:rFonts w:ascii="Times New Roman" w:eastAsia="Times New Roman" w:hAnsi="Times New Roman" w:cs="Times New Roman"/>
          <w:bCs/>
          <w:iCs/>
          <w:sz w:val="24"/>
          <w:szCs w:val="24"/>
        </w:rPr>
        <w:t>60</w:t>
      </w:r>
      <w:r w:rsidRPr="008136AA">
        <w:rPr>
          <w:rFonts w:ascii="Times New Roman" w:eastAsia="Times New Roman" w:hAnsi="Times New Roman" w:cs="Times New Roman"/>
          <w:bCs/>
          <w:iCs/>
          <w:sz w:val="24"/>
          <w:szCs w:val="24"/>
        </w:rPr>
        <w:t xml:space="preserve"> hours.  A good rule of thumb is that students should reserve at least as many hours outside of class as they spend in-class to review material and complete assignments. While </w:t>
      </w:r>
      <w:r w:rsidRPr="008136AA">
        <w:rPr>
          <w:rFonts w:ascii="Times New Roman" w:eastAsia="Times New Roman" w:hAnsi="Times New Roman" w:cs="Times New Roman"/>
          <w:bCs/>
          <w:iCs/>
          <w:sz w:val="24"/>
          <w:szCs w:val="24"/>
        </w:rPr>
        <w:lastRenderedPageBreak/>
        <w:t>WBU</w:t>
      </w:r>
      <w:r w:rsidR="00703C65">
        <w:rPr>
          <w:rFonts w:ascii="Times New Roman" w:eastAsia="Times New Roman" w:hAnsi="Times New Roman" w:cs="Times New Roman"/>
          <w:bCs/>
          <w:iCs/>
          <w:sz w:val="24"/>
          <w:szCs w:val="24"/>
        </w:rPr>
        <w:t xml:space="preserve"> virtual campus </w:t>
      </w:r>
      <w:r w:rsidRPr="008136AA">
        <w:rPr>
          <w:rFonts w:ascii="Times New Roman" w:eastAsia="Times New Roman" w:hAnsi="Times New Roman" w:cs="Times New Roman"/>
          <w:bCs/>
          <w:iCs/>
          <w:sz w:val="24"/>
          <w:szCs w:val="24"/>
        </w:rPr>
        <w:t>students have the benefit of flexibility in scheduling when they will review lecture and project materials, the content of this course is NOT reduced from the traditional format and will require AT LEAST the same level of effort as the in-class version of the course! Therefore, to succeed in this course, students should be prepared to invest a MINI</w:t>
      </w:r>
      <w:r w:rsidR="00703C65">
        <w:rPr>
          <w:rFonts w:ascii="Times New Roman" w:eastAsia="Times New Roman" w:hAnsi="Times New Roman" w:cs="Times New Roman"/>
          <w:bCs/>
          <w:iCs/>
          <w:sz w:val="24"/>
          <w:szCs w:val="24"/>
        </w:rPr>
        <w:t>M</w:t>
      </w:r>
      <w:r w:rsidRPr="008136AA">
        <w:rPr>
          <w:rFonts w:ascii="Times New Roman" w:eastAsia="Times New Roman" w:hAnsi="Times New Roman" w:cs="Times New Roman"/>
          <w:bCs/>
          <w:iCs/>
          <w:sz w:val="24"/>
          <w:szCs w:val="24"/>
        </w:rPr>
        <w:t xml:space="preserve">UM of </w:t>
      </w:r>
      <w:r w:rsidR="006764E0">
        <w:rPr>
          <w:rFonts w:ascii="Times New Roman" w:eastAsia="Times New Roman" w:hAnsi="Times New Roman" w:cs="Times New Roman"/>
          <w:bCs/>
          <w:iCs/>
          <w:sz w:val="24"/>
          <w:szCs w:val="24"/>
        </w:rPr>
        <w:t>10</w:t>
      </w:r>
      <w:r w:rsidRPr="008136AA">
        <w:rPr>
          <w:rFonts w:ascii="Times New Roman" w:eastAsia="Times New Roman" w:hAnsi="Times New Roman" w:cs="Times New Roman"/>
          <w:bCs/>
          <w:iCs/>
          <w:sz w:val="24"/>
          <w:szCs w:val="24"/>
        </w:rPr>
        <w:t xml:space="preserve"> hours per week, with additional effort required to study for assignments or to prepare for chapter quizzes and proctored exams. </w:t>
      </w:r>
    </w:p>
    <w:p w14:paraId="67B44C84" w14:textId="77777777" w:rsidR="008136AA" w:rsidRPr="008136AA" w:rsidRDefault="008136AA" w:rsidP="008136AA">
      <w:pPr>
        <w:spacing w:after="0" w:line="240" w:lineRule="auto"/>
        <w:ind w:left="720" w:firstLine="720"/>
        <w:jc w:val="both"/>
        <w:rPr>
          <w:rFonts w:ascii="Times New Roman" w:eastAsia="Times New Roman" w:hAnsi="Times New Roman" w:cs="Times New Roman"/>
          <w:bCs/>
          <w:iCs/>
          <w:sz w:val="24"/>
          <w:szCs w:val="24"/>
        </w:rPr>
      </w:pPr>
    </w:p>
    <w:p w14:paraId="25F0740A" w14:textId="7518EE7D" w:rsidR="00D739E7" w:rsidRPr="00C0433F" w:rsidRDefault="008136AA" w:rsidP="006764E0">
      <w:pPr>
        <w:spacing w:after="0" w:line="240" w:lineRule="auto"/>
        <w:ind w:left="720"/>
        <w:jc w:val="both"/>
        <w:rPr>
          <w:rFonts w:ascii="Times New Roman" w:eastAsia="Times New Roman" w:hAnsi="Times New Roman" w:cs="Times New Roman"/>
          <w:bCs/>
          <w:iCs/>
          <w:sz w:val="24"/>
          <w:szCs w:val="24"/>
        </w:rPr>
      </w:pPr>
      <w:r w:rsidRPr="006764E0">
        <w:rPr>
          <w:rFonts w:ascii="Times New Roman" w:eastAsia="Times New Roman" w:hAnsi="Times New Roman" w:cs="Times New Roman"/>
          <w:b/>
          <w:iCs/>
          <w:sz w:val="24"/>
          <w:szCs w:val="24"/>
        </w:rPr>
        <w:t>Late work policy:</w:t>
      </w:r>
      <w:r w:rsidRPr="008136AA">
        <w:rPr>
          <w:rFonts w:ascii="Times New Roman" w:eastAsia="Times New Roman" w:hAnsi="Times New Roman" w:cs="Times New Roman"/>
          <w:bCs/>
          <w:iCs/>
          <w:sz w:val="24"/>
          <w:szCs w:val="24"/>
        </w:rPr>
        <w:t xml:space="preserve">  Materials accepted by the instructor after the due date will be deducted </w:t>
      </w:r>
      <w:r w:rsidR="00703C65">
        <w:rPr>
          <w:rFonts w:ascii="Times New Roman" w:eastAsia="Times New Roman" w:hAnsi="Times New Roman" w:cs="Times New Roman"/>
          <w:bCs/>
          <w:iCs/>
          <w:sz w:val="24"/>
          <w:szCs w:val="24"/>
        </w:rPr>
        <w:t>5</w:t>
      </w:r>
      <w:r w:rsidRPr="008136AA">
        <w:rPr>
          <w:rFonts w:ascii="Times New Roman" w:eastAsia="Times New Roman" w:hAnsi="Times New Roman" w:cs="Times New Roman"/>
          <w:bCs/>
          <w:iCs/>
          <w:sz w:val="24"/>
          <w:szCs w:val="24"/>
        </w:rPr>
        <w:t xml:space="preserve"> point</w:t>
      </w:r>
      <w:r w:rsidR="009574CB">
        <w:rPr>
          <w:rFonts w:ascii="Times New Roman" w:eastAsia="Times New Roman" w:hAnsi="Times New Roman" w:cs="Times New Roman"/>
          <w:bCs/>
          <w:iCs/>
          <w:sz w:val="24"/>
          <w:szCs w:val="24"/>
        </w:rPr>
        <w:t>s</w:t>
      </w:r>
      <w:r w:rsidRPr="008136AA">
        <w:rPr>
          <w:rFonts w:ascii="Times New Roman" w:eastAsia="Times New Roman" w:hAnsi="Times New Roman" w:cs="Times New Roman"/>
          <w:bCs/>
          <w:iCs/>
          <w:sz w:val="24"/>
          <w:szCs w:val="24"/>
        </w:rPr>
        <w:t xml:space="preserve"> per day (24-hour period) late.  The time and date used to determine when an item was turned in will be the time that the document was logged as uploaded through the assignment portal, or in the case of the discussions, the time posted on your discussion entry.  Note that the discussion blogs will be set to close at a predetermined time.  After the discussion closes, it is not appropriate (and you will not get credit) to post your discussion somewhere else in the content (like as a comment to someone else’s blog entry for this course).  Exams and quizzes will not be reopened.</w:t>
      </w:r>
    </w:p>
    <w:p w14:paraId="6D05D951" w14:textId="77777777" w:rsidR="007B1D5A" w:rsidRPr="0038057C" w:rsidRDefault="007B1D5A" w:rsidP="007B1D5A">
      <w:pPr>
        <w:spacing w:after="0" w:line="240" w:lineRule="auto"/>
        <w:jc w:val="both"/>
        <w:rPr>
          <w:rFonts w:ascii="Times New Roman" w:eastAsia="Times New Roman" w:hAnsi="Times New Roman" w:cs="Times New Roman"/>
          <w:bCs/>
          <w:i/>
          <w:sz w:val="10"/>
          <w:szCs w:val="10"/>
        </w:rPr>
      </w:pPr>
    </w:p>
    <w:p w14:paraId="52E2586F" w14:textId="77777777" w:rsidR="00C0433F" w:rsidRDefault="00C0433F" w:rsidP="007B1D5A">
      <w:pPr>
        <w:spacing w:after="0" w:line="240" w:lineRule="auto"/>
        <w:jc w:val="both"/>
        <w:rPr>
          <w:rFonts w:ascii="Times New Roman" w:eastAsia="Times New Roman" w:hAnsi="Times New Roman" w:cs="Times New Roman"/>
          <w:bCs/>
          <w:sz w:val="24"/>
          <w:szCs w:val="24"/>
        </w:rPr>
      </w:pPr>
    </w:p>
    <w:p w14:paraId="09912365" w14:textId="1DF193DC" w:rsidR="00452BA2" w:rsidRPr="003E750A" w:rsidRDefault="00452BA2" w:rsidP="00452BA2">
      <w:pPr>
        <w:spacing w:after="0" w:line="240" w:lineRule="auto"/>
        <w:jc w:val="both"/>
        <w:rPr>
          <w:rFonts w:ascii="Times New Roman" w:eastAsia="Times New Roman" w:hAnsi="Times New Roman" w:cs="Times New Roman"/>
          <w:b/>
          <w:bCs/>
          <w:sz w:val="24"/>
          <w:szCs w:val="24"/>
        </w:rPr>
      </w:pPr>
      <w:r w:rsidRPr="003E750A">
        <w:rPr>
          <w:rFonts w:ascii="Times New Roman" w:eastAsia="Times New Roman" w:hAnsi="Times New Roman" w:cs="Times New Roman"/>
          <w:b/>
          <w:bCs/>
          <w:sz w:val="24"/>
          <w:szCs w:val="24"/>
        </w:rPr>
        <w:t>“</w:t>
      </w:r>
      <w:r w:rsidR="003B48D3" w:rsidRPr="003E750A">
        <w:rPr>
          <w:rFonts w:ascii="Times New Roman" w:eastAsia="Times New Roman" w:hAnsi="Times New Roman" w:cs="Times New Roman"/>
          <w:b/>
          <w:bCs/>
          <w:sz w:val="24"/>
          <w:szCs w:val="24"/>
        </w:rPr>
        <w:t>Tips to THRIVE</w:t>
      </w:r>
      <w:r w:rsidRPr="003E750A">
        <w:rPr>
          <w:rFonts w:ascii="Times New Roman" w:eastAsia="Times New Roman" w:hAnsi="Times New Roman" w:cs="Times New Roman"/>
          <w:b/>
          <w:bCs/>
          <w:sz w:val="24"/>
          <w:szCs w:val="24"/>
        </w:rPr>
        <w:t xml:space="preserve"> and </w:t>
      </w:r>
      <w:r w:rsidR="00CD2F15">
        <w:rPr>
          <w:rFonts w:ascii="Times New Roman" w:eastAsia="Times New Roman" w:hAnsi="Times New Roman" w:cs="Times New Roman"/>
          <w:b/>
          <w:bCs/>
          <w:sz w:val="24"/>
          <w:szCs w:val="24"/>
        </w:rPr>
        <w:t>SUCCEED</w:t>
      </w:r>
      <w:r w:rsidRPr="003E750A">
        <w:rPr>
          <w:rFonts w:ascii="Times New Roman" w:eastAsia="Times New Roman" w:hAnsi="Times New Roman" w:cs="Times New Roman"/>
          <w:b/>
          <w:bCs/>
          <w:sz w:val="24"/>
          <w:szCs w:val="24"/>
        </w:rPr>
        <w:t xml:space="preserve"> in BIOL 3410</w:t>
      </w:r>
      <w:r w:rsidR="003B48D3" w:rsidRPr="003E750A">
        <w:rPr>
          <w:rFonts w:ascii="Times New Roman" w:eastAsia="Times New Roman" w:hAnsi="Times New Roman" w:cs="Times New Roman"/>
          <w:b/>
          <w:bCs/>
          <w:sz w:val="24"/>
          <w:szCs w:val="24"/>
        </w:rPr>
        <w:t xml:space="preserve"> - Microbiology</w:t>
      </w:r>
      <w:r w:rsidRPr="003E750A">
        <w:rPr>
          <w:rFonts w:ascii="Times New Roman" w:eastAsia="Times New Roman" w:hAnsi="Times New Roman" w:cs="Times New Roman"/>
          <w:b/>
          <w:bCs/>
          <w:sz w:val="24"/>
          <w:szCs w:val="24"/>
        </w:rPr>
        <w:t>”</w:t>
      </w:r>
    </w:p>
    <w:p w14:paraId="20078F91" w14:textId="77777777" w:rsidR="00452BA2" w:rsidRPr="003E750A" w:rsidRDefault="00452BA2" w:rsidP="00452BA2">
      <w:pPr>
        <w:spacing w:after="0" w:line="240" w:lineRule="auto"/>
        <w:jc w:val="both"/>
        <w:rPr>
          <w:rFonts w:ascii="Times New Roman" w:eastAsia="Times New Roman" w:hAnsi="Times New Roman" w:cs="Times New Roman"/>
          <w:b/>
          <w:bCs/>
          <w:sz w:val="24"/>
          <w:szCs w:val="24"/>
        </w:rPr>
      </w:pPr>
    </w:p>
    <w:p w14:paraId="5D1B7827"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Read textbook and study key terms </w:t>
      </w:r>
      <w:r w:rsidR="004C18D9" w:rsidRPr="003E750A">
        <w:rPr>
          <w:rFonts w:ascii="Times New Roman" w:eastAsia="Times New Roman" w:hAnsi="Times New Roman" w:cs="Times New Roman"/>
          <w:bCs/>
          <w:sz w:val="24"/>
          <w:szCs w:val="24"/>
          <w:u w:val="single"/>
        </w:rPr>
        <w:t>BEFORE</w:t>
      </w:r>
      <w:r w:rsidRPr="003E750A">
        <w:rPr>
          <w:rFonts w:ascii="Times New Roman" w:eastAsia="Times New Roman" w:hAnsi="Times New Roman" w:cs="Times New Roman"/>
          <w:bCs/>
          <w:sz w:val="24"/>
          <w:szCs w:val="24"/>
        </w:rPr>
        <w:t xml:space="preserve"> the material is presented in class.</w:t>
      </w:r>
    </w:p>
    <w:p w14:paraId="01DD5F24" w14:textId="135AB2A4"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If after reading it and you don’t understand it…</w:t>
      </w:r>
      <w:r w:rsidR="00AF5DA4" w:rsidRPr="003E750A">
        <w:rPr>
          <w:rFonts w:ascii="Times New Roman" w:eastAsia="Times New Roman" w:hAnsi="Times New Roman" w:cs="Times New Roman"/>
          <w:bCs/>
          <w:sz w:val="24"/>
          <w:szCs w:val="24"/>
        </w:rPr>
        <w:t xml:space="preserve"> L</w:t>
      </w:r>
      <w:r w:rsidRPr="003E750A">
        <w:rPr>
          <w:rFonts w:ascii="Times New Roman" w:eastAsia="Times New Roman" w:hAnsi="Times New Roman" w:cs="Times New Roman"/>
          <w:bCs/>
          <w:sz w:val="24"/>
          <w:szCs w:val="24"/>
        </w:rPr>
        <w:t>isten carefully to the lecture, if you still don’t understand it… Ask about it!</w:t>
      </w:r>
      <w:r w:rsidR="00CD2F15">
        <w:rPr>
          <w:rFonts w:ascii="Times New Roman" w:eastAsia="Times New Roman" w:hAnsi="Times New Roman" w:cs="Times New Roman"/>
          <w:bCs/>
          <w:sz w:val="24"/>
          <w:szCs w:val="24"/>
        </w:rPr>
        <w:t xml:space="preserve"> Schedule collaborate meeting with the professor!!</w:t>
      </w:r>
    </w:p>
    <w:p w14:paraId="24979BEE"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Make yourself “flash-cards” </w:t>
      </w:r>
      <w:r w:rsidR="00AF5DA4" w:rsidRPr="003E750A">
        <w:rPr>
          <w:rFonts w:ascii="Times New Roman" w:eastAsia="Times New Roman" w:hAnsi="Times New Roman" w:cs="Times New Roman"/>
          <w:bCs/>
          <w:sz w:val="24"/>
          <w:szCs w:val="24"/>
        </w:rPr>
        <w:t>of new or difficult words… C</w:t>
      </w:r>
      <w:r w:rsidRPr="003E750A">
        <w:rPr>
          <w:rFonts w:ascii="Times New Roman" w:eastAsia="Times New Roman" w:hAnsi="Times New Roman" w:cs="Times New Roman"/>
          <w:bCs/>
          <w:sz w:val="24"/>
          <w:szCs w:val="24"/>
        </w:rPr>
        <w:t>arry them with you for quick review.</w:t>
      </w:r>
    </w:p>
    <w:p w14:paraId="6745C79D"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diagrams and illustrations carefully.</w:t>
      </w:r>
    </w:p>
    <w:p w14:paraId="7B07ADD2"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Highlight key ideas while reading</w:t>
      </w:r>
      <w:r w:rsidR="004C18D9" w:rsidRPr="003E750A">
        <w:rPr>
          <w:rFonts w:ascii="Times New Roman" w:eastAsia="Times New Roman" w:hAnsi="Times New Roman" w:cs="Times New Roman"/>
          <w:bCs/>
          <w:sz w:val="24"/>
          <w:szCs w:val="24"/>
        </w:rPr>
        <w:t>.</w:t>
      </w:r>
    </w:p>
    <w:p w14:paraId="70A43EAF"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Summarize what you have read.</w:t>
      </w:r>
    </w:p>
    <w:p w14:paraId="6805A0E7"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questions at the end of the chapters</w:t>
      </w:r>
      <w:r w:rsidR="004C18D9" w:rsidRPr="003E750A">
        <w:rPr>
          <w:rFonts w:ascii="Times New Roman" w:eastAsia="Times New Roman" w:hAnsi="Times New Roman" w:cs="Times New Roman"/>
          <w:bCs/>
          <w:sz w:val="24"/>
          <w:szCs w:val="24"/>
        </w:rPr>
        <w:t>.</w:t>
      </w:r>
    </w:p>
    <w:p w14:paraId="4017800A"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Take Good Notes!</w:t>
      </w:r>
    </w:p>
    <w:p w14:paraId="6097C8D6" w14:textId="77777777" w:rsidR="00452BA2"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Review </w:t>
      </w:r>
      <w:r w:rsidR="004C18D9" w:rsidRPr="003E750A">
        <w:rPr>
          <w:rFonts w:ascii="Times New Roman" w:eastAsia="Times New Roman" w:hAnsi="Times New Roman" w:cs="Times New Roman"/>
          <w:bCs/>
          <w:sz w:val="24"/>
          <w:szCs w:val="24"/>
          <w:u w:val="single"/>
        </w:rPr>
        <w:t>CONSTANTLY</w:t>
      </w:r>
      <w:r w:rsidR="004C18D9" w:rsidRPr="003E750A">
        <w:rPr>
          <w:rFonts w:ascii="Times New Roman" w:eastAsia="Times New Roman" w:hAnsi="Times New Roman" w:cs="Times New Roman"/>
          <w:bCs/>
          <w:sz w:val="24"/>
          <w:szCs w:val="24"/>
        </w:rPr>
        <w:t>!</w:t>
      </w:r>
    </w:p>
    <w:p w14:paraId="3A00A557" w14:textId="77777777" w:rsidR="00E747FE" w:rsidRPr="003E750A" w:rsidRDefault="00452BA2"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Study smarter</w:t>
      </w:r>
      <w:r w:rsidR="00AF5DA4" w:rsidRPr="003E750A">
        <w:rPr>
          <w:rFonts w:ascii="Times New Roman" w:eastAsia="Times New Roman" w:hAnsi="Times New Roman" w:cs="Times New Roman"/>
          <w:bCs/>
          <w:sz w:val="24"/>
          <w:szCs w:val="24"/>
        </w:rPr>
        <w:t>…</w:t>
      </w:r>
      <w:r w:rsidRPr="003E750A">
        <w:rPr>
          <w:rFonts w:ascii="Times New Roman" w:eastAsia="Times New Roman" w:hAnsi="Times New Roman" w:cs="Times New Roman"/>
          <w:bCs/>
          <w:sz w:val="24"/>
          <w:szCs w:val="24"/>
        </w:rPr>
        <w:t xml:space="preserve"> Not harder!</w:t>
      </w:r>
    </w:p>
    <w:p w14:paraId="45D3CE27" w14:textId="77777777" w:rsidR="00452BA2" w:rsidRPr="003E750A" w:rsidRDefault="004C18D9" w:rsidP="004C18D9">
      <w:pPr>
        <w:pStyle w:val="ListParagraph"/>
        <w:numPr>
          <w:ilvl w:val="0"/>
          <w:numId w:val="15"/>
        </w:numPr>
        <w:spacing w:after="0" w:line="240" w:lineRule="auto"/>
        <w:jc w:val="both"/>
        <w:rPr>
          <w:rFonts w:ascii="Times New Roman" w:eastAsia="Times New Roman" w:hAnsi="Times New Roman" w:cs="Times New Roman"/>
          <w:bCs/>
          <w:sz w:val="24"/>
          <w:szCs w:val="24"/>
        </w:rPr>
      </w:pPr>
      <w:r w:rsidRPr="003E750A">
        <w:rPr>
          <w:rFonts w:ascii="Times New Roman" w:eastAsia="Times New Roman" w:hAnsi="Times New Roman" w:cs="Times New Roman"/>
          <w:bCs/>
          <w:sz w:val="24"/>
          <w:szCs w:val="24"/>
        </w:rPr>
        <w:t xml:space="preserve">Science </w:t>
      </w:r>
      <w:r w:rsidR="00452BA2" w:rsidRPr="003E750A">
        <w:rPr>
          <w:rFonts w:ascii="Times New Roman" w:eastAsia="Times New Roman" w:hAnsi="Times New Roman" w:cs="Times New Roman"/>
          <w:bCs/>
          <w:sz w:val="24"/>
          <w:szCs w:val="24"/>
        </w:rPr>
        <w:t>builds on itself</w:t>
      </w:r>
      <w:r w:rsidR="00AF5DA4" w:rsidRPr="003E750A">
        <w:rPr>
          <w:rFonts w:ascii="Times New Roman" w:eastAsia="Times New Roman" w:hAnsi="Times New Roman" w:cs="Times New Roman"/>
          <w:bCs/>
          <w:sz w:val="24"/>
          <w:szCs w:val="24"/>
        </w:rPr>
        <w:t xml:space="preserve">… </w:t>
      </w:r>
      <w:r w:rsidR="00452BA2" w:rsidRPr="003E750A">
        <w:rPr>
          <w:rFonts w:ascii="Times New Roman" w:eastAsia="Times New Roman" w:hAnsi="Times New Roman" w:cs="Times New Roman"/>
          <w:bCs/>
          <w:sz w:val="24"/>
          <w:szCs w:val="24"/>
        </w:rPr>
        <w:t>Bigger ideas are composed of many smaller ideas</w:t>
      </w:r>
      <w:r w:rsidR="00AF5DA4" w:rsidRPr="003E750A">
        <w:rPr>
          <w:rFonts w:ascii="Times New Roman" w:eastAsia="Times New Roman" w:hAnsi="Times New Roman" w:cs="Times New Roman"/>
          <w:bCs/>
          <w:sz w:val="24"/>
          <w:szCs w:val="24"/>
        </w:rPr>
        <w:t>… D</w:t>
      </w:r>
      <w:r w:rsidR="00452BA2" w:rsidRPr="003E750A">
        <w:rPr>
          <w:rFonts w:ascii="Times New Roman" w:eastAsia="Times New Roman" w:hAnsi="Times New Roman" w:cs="Times New Roman"/>
          <w:bCs/>
          <w:sz w:val="24"/>
          <w:szCs w:val="24"/>
        </w:rPr>
        <w:t>o</w:t>
      </w:r>
      <w:r w:rsidR="00AF5DA4" w:rsidRPr="003E750A">
        <w:rPr>
          <w:rFonts w:ascii="Times New Roman" w:eastAsia="Times New Roman" w:hAnsi="Times New Roman" w:cs="Times New Roman"/>
          <w:bCs/>
          <w:sz w:val="24"/>
          <w:szCs w:val="24"/>
        </w:rPr>
        <w:t xml:space="preserve"> NOT</w:t>
      </w:r>
      <w:r w:rsidR="00452BA2" w:rsidRPr="003E750A">
        <w:rPr>
          <w:rFonts w:ascii="Times New Roman" w:eastAsia="Times New Roman" w:hAnsi="Times New Roman" w:cs="Times New Roman"/>
          <w:bCs/>
          <w:sz w:val="24"/>
          <w:szCs w:val="24"/>
        </w:rPr>
        <w:t xml:space="preserve"> get behind!</w:t>
      </w:r>
    </w:p>
    <w:p w14:paraId="699875F2" w14:textId="042C57A8" w:rsidR="00E747FE" w:rsidRDefault="00E747FE" w:rsidP="00AB086E">
      <w:pPr>
        <w:spacing w:after="0" w:line="240" w:lineRule="auto"/>
        <w:jc w:val="right"/>
        <w:rPr>
          <w:rFonts w:ascii="Times New Roman" w:eastAsia="Times New Roman" w:hAnsi="Times New Roman" w:cs="Times New Roman"/>
          <w:b/>
          <w:bCs/>
          <w:sz w:val="24"/>
          <w:szCs w:val="24"/>
        </w:rPr>
      </w:pPr>
    </w:p>
    <w:p w14:paraId="6D375878" w14:textId="77777777" w:rsidR="00AB086E" w:rsidRPr="00A821E9" w:rsidRDefault="00AB086E" w:rsidP="00AB086E">
      <w:pPr>
        <w:spacing w:after="0" w:line="240" w:lineRule="auto"/>
        <w:jc w:val="center"/>
        <w:rPr>
          <w:rFonts w:ascii="Times New Roman" w:eastAsia="Times New Roman" w:hAnsi="Times New Roman" w:cs="Times New Roman"/>
          <w:b/>
          <w:sz w:val="32"/>
          <w:szCs w:val="32"/>
        </w:rPr>
      </w:pPr>
      <w:r w:rsidRPr="00A821E9">
        <w:rPr>
          <w:rFonts w:ascii="Times New Roman" w:eastAsia="Times New Roman" w:hAnsi="Times New Roman" w:cs="Times New Roman"/>
          <w:b/>
          <w:sz w:val="32"/>
          <w:szCs w:val="32"/>
        </w:rPr>
        <w:t>ATTENDANCE + ATTENTION + ATTITUDE = ACHIEVEMENT</w:t>
      </w:r>
    </w:p>
    <w:p w14:paraId="7995D85B" w14:textId="77777777" w:rsidR="00AB086E" w:rsidRDefault="00AB086E" w:rsidP="00AB086E">
      <w:pPr>
        <w:spacing w:after="0" w:line="240" w:lineRule="auto"/>
        <w:jc w:val="center"/>
        <w:rPr>
          <w:rFonts w:ascii="Times New Roman" w:eastAsia="Times New Roman" w:hAnsi="Times New Roman" w:cs="Times New Roman"/>
          <w:i/>
          <w:sz w:val="28"/>
          <w:szCs w:val="28"/>
        </w:rPr>
      </w:pPr>
    </w:p>
    <w:p w14:paraId="457C97DC" w14:textId="57DAA26B" w:rsidR="00AB086E" w:rsidRDefault="00AB086E" w:rsidP="00AB086E">
      <w:pPr>
        <w:spacing w:after="0" w:line="240" w:lineRule="auto"/>
        <w:jc w:val="center"/>
        <w:rPr>
          <w:rFonts w:ascii="Times New Roman" w:eastAsia="Times New Roman" w:hAnsi="Times New Roman" w:cs="Times New Roman"/>
          <w:i/>
          <w:sz w:val="28"/>
          <w:szCs w:val="28"/>
        </w:rPr>
      </w:pPr>
      <w:r w:rsidRPr="00A821E9">
        <w:rPr>
          <w:rFonts w:ascii="Times New Roman" w:eastAsia="Times New Roman" w:hAnsi="Times New Roman" w:cs="Times New Roman"/>
          <w:i/>
          <w:sz w:val="28"/>
          <w:szCs w:val="28"/>
        </w:rPr>
        <w:t>“Success is the sum of small efforts, repeated day in and day out” – Robert Collier</w:t>
      </w:r>
    </w:p>
    <w:p w14:paraId="342B718B" w14:textId="77777777" w:rsidR="00AB086E" w:rsidRDefault="00AB086E" w:rsidP="00AB086E">
      <w:pPr>
        <w:spacing w:after="0" w:line="240" w:lineRule="auto"/>
        <w:jc w:val="center"/>
        <w:rPr>
          <w:rFonts w:ascii="Times New Roman" w:eastAsia="Times New Roman" w:hAnsi="Times New Roman" w:cs="Times New Roman"/>
          <w:b/>
          <w:bCs/>
          <w:sz w:val="24"/>
          <w:szCs w:val="24"/>
        </w:rPr>
      </w:pPr>
    </w:p>
    <w:p w14:paraId="253E6268" w14:textId="77777777" w:rsidR="004C2506" w:rsidRPr="00A821E9" w:rsidRDefault="004C2506" w:rsidP="004C2506">
      <w:pPr>
        <w:spacing w:after="0" w:line="240" w:lineRule="auto"/>
        <w:jc w:val="both"/>
        <w:rPr>
          <w:rFonts w:ascii="Times New Roman" w:eastAsia="Times New Roman" w:hAnsi="Times New Roman" w:cs="Times New Roman"/>
          <w:b/>
          <w:bCs/>
          <w:sz w:val="24"/>
          <w:szCs w:val="24"/>
        </w:rPr>
      </w:pPr>
      <w:r w:rsidRPr="00A821E9">
        <w:rPr>
          <w:rFonts w:ascii="Times New Roman" w:eastAsia="Times New Roman" w:hAnsi="Times New Roman" w:cs="Times New Roman"/>
          <w:b/>
          <w:bCs/>
          <w:sz w:val="24"/>
          <w:szCs w:val="24"/>
        </w:rPr>
        <w:t xml:space="preserve">COURSE WEBSITE:  </w:t>
      </w:r>
      <w:r w:rsidRPr="00A821E9">
        <w:rPr>
          <w:rFonts w:ascii="Times New Roman" w:eastAsia="Times New Roman" w:hAnsi="Times New Roman" w:cs="Times New Roman"/>
          <w:bCs/>
          <w:sz w:val="24"/>
          <w:szCs w:val="24"/>
        </w:rPr>
        <w:t>A course website has been established on WBU’s Blackboard server. Each student is REQUIRED to establish an active account for this website and to log on to BB regularly for posted lecture notes, messages, assignments, handouts, and quizzes.</w:t>
      </w:r>
      <w:r w:rsidRPr="00A821E9">
        <w:rPr>
          <w:rFonts w:ascii="Times New Roman" w:eastAsia="Times New Roman" w:hAnsi="Times New Roman" w:cs="Times New Roman"/>
          <w:b/>
          <w:bCs/>
          <w:sz w:val="24"/>
          <w:szCs w:val="24"/>
        </w:rPr>
        <w:t xml:space="preserve">  </w:t>
      </w:r>
    </w:p>
    <w:p w14:paraId="6551F995" w14:textId="77777777" w:rsidR="004C2506" w:rsidRPr="00A821E9" w:rsidRDefault="004C2506" w:rsidP="004C2506">
      <w:pPr>
        <w:spacing w:after="0" w:line="240" w:lineRule="auto"/>
        <w:jc w:val="both"/>
        <w:rPr>
          <w:rFonts w:ascii="Times New Roman" w:eastAsia="Times New Roman" w:hAnsi="Times New Roman" w:cs="Times New Roman"/>
          <w:b/>
          <w:bCs/>
          <w:sz w:val="24"/>
          <w:szCs w:val="24"/>
        </w:rPr>
      </w:pPr>
    </w:p>
    <w:p w14:paraId="14E0C61D" w14:textId="77777777" w:rsidR="004C2506" w:rsidRPr="00A821E9" w:rsidRDefault="004C2506" w:rsidP="004C2506">
      <w:pPr>
        <w:spacing w:after="0" w:line="240" w:lineRule="auto"/>
        <w:jc w:val="both"/>
        <w:rPr>
          <w:rFonts w:ascii="Times New Roman" w:eastAsia="Times New Roman" w:hAnsi="Times New Roman" w:cs="Times New Roman"/>
          <w:bCs/>
          <w:sz w:val="24"/>
          <w:szCs w:val="24"/>
        </w:rPr>
      </w:pPr>
      <w:r w:rsidRPr="00A821E9">
        <w:rPr>
          <w:rFonts w:ascii="Times New Roman" w:eastAsia="Times New Roman" w:hAnsi="Times New Roman" w:cs="Times New Roman"/>
          <w:b/>
          <w:bCs/>
          <w:sz w:val="24"/>
          <w:szCs w:val="24"/>
        </w:rPr>
        <w:t xml:space="preserve">COURSE COMMUNICATION POLICY: </w:t>
      </w:r>
      <w:r w:rsidRPr="00A821E9">
        <w:rPr>
          <w:rFonts w:ascii="Times New Roman" w:eastAsia="Times New Roman" w:hAnsi="Times New Roman" w:cs="Times New Roman"/>
          <w:bCs/>
          <w:sz w:val="24"/>
          <w:szCs w:val="24"/>
        </w:rPr>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0E1CF91D" w14:textId="77777777" w:rsidR="004C2506" w:rsidRDefault="004C2506" w:rsidP="004C2506">
      <w:pPr>
        <w:spacing w:after="0" w:line="240" w:lineRule="auto"/>
        <w:jc w:val="center"/>
        <w:rPr>
          <w:rFonts w:ascii="Times New Roman" w:eastAsia="Times New Roman" w:hAnsi="Times New Roman" w:cs="Times New Roman"/>
          <w:sz w:val="24"/>
          <w:szCs w:val="24"/>
        </w:rPr>
      </w:pPr>
    </w:p>
    <w:p w14:paraId="2737F2C6" w14:textId="0D1B7E35" w:rsidR="00441E2B" w:rsidRDefault="00441E2B" w:rsidP="00AB086E">
      <w:pPr>
        <w:tabs>
          <w:tab w:val="left" w:pos="3451"/>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TENTATIVE </w:t>
      </w:r>
      <w:r w:rsidRPr="000B5984">
        <w:rPr>
          <w:rFonts w:ascii="Times New Roman" w:eastAsia="Times New Roman" w:hAnsi="Times New Roman" w:cs="Times New Roman"/>
          <w:b/>
          <w:bCs/>
          <w:sz w:val="24"/>
          <w:szCs w:val="24"/>
        </w:rPr>
        <w:t xml:space="preserve">SCHEDULE: </w:t>
      </w:r>
      <w:r w:rsidRPr="000B5984">
        <w:rPr>
          <w:rFonts w:ascii="Times New Roman" w:eastAsia="Times New Roman" w:hAnsi="Times New Roman" w:cs="Times New Roman"/>
          <w:bCs/>
          <w:sz w:val="24"/>
          <w:szCs w:val="24"/>
        </w:rPr>
        <w:t xml:space="preserve">The following schedule is subject to modification by the instructor. Topic or schedule changes will be announced </w:t>
      </w:r>
      <w:r w:rsidR="000A6AFB">
        <w:rPr>
          <w:rFonts w:ascii="Times New Roman" w:eastAsia="Times New Roman" w:hAnsi="Times New Roman" w:cs="Times New Roman"/>
          <w:bCs/>
          <w:sz w:val="24"/>
          <w:szCs w:val="24"/>
        </w:rPr>
        <w:t>and</w:t>
      </w:r>
      <w:r w:rsidRPr="000B5984">
        <w:rPr>
          <w:rFonts w:ascii="Times New Roman" w:eastAsia="Times New Roman" w:hAnsi="Times New Roman" w:cs="Times New Roman"/>
          <w:bCs/>
          <w:sz w:val="24"/>
          <w:szCs w:val="24"/>
        </w:rPr>
        <w:t xml:space="preserve"> posted on </w:t>
      </w:r>
      <w:proofErr w:type="spellStart"/>
      <w:r w:rsidRPr="000B5984">
        <w:rPr>
          <w:rFonts w:ascii="Times New Roman" w:eastAsia="Times New Roman" w:hAnsi="Times New Roman" w:cs="Times New Roman"/>
          <w:bCs/>
          <w:sz w:val="24"/>
          <w:szCs w:val="24"/>
        </w:rPr>
        <w:t>BlackBoard</w:t>
      </w:r>
      <w:proofErr w:type="spellEnd"/>
      <w:r w:rsidRPr="000B5984">
        <w:rPr>
          <w:rFonts w:ascii="Times New Roman" w:eastAsia="Times New Roman" w:hAnsi="Times New Roman" w:cs="Times New Roman"/>
          <w:bCs/>
          <w:sz w:val="24"/>
          <w:szCs w:val="24"/>
        </w:rPr>
        <w:t>.</w:t>
      </w:r>
    </w:p>
    <w:p w14:paraId="740CF95B" w14:textId="77777777" w:rsidR="00040ED7" w:rsidRDefault="00040ED7" w:rsidP="000A6AFB">
      <w:pPr>
        <w:spacing w:after="0" w:line="240" w:lineRule="auto"/>
        <w:jc w:val="both"/>
        <w:rPr>
          <w:rFonts w:ascii="Times New Roman" w:eastAsia="Times New Roman" w:hAnsi="Times New Roman" w:cs="Times New Roman"/>
          <w:b/>
          <w:bCs/>
          <w:sz w:val="24"/>
          <w:szCs w:val="24"/>
        </w:rPr>
        <w:sectPr w:rsidR="00040ED7" w:rsidSect="002F39DB">
          <w:headerReference w:type="default" r:id="rId10"/>
          <w:pgSz w:w="12240" w:h="15840"/>
          <w:pgMar w:top="720" w:right="720" w:bottom="720" w:left="720" w:header="720" w:footer="144" w:gutter="0"/>
          <w:cols w:space="720"/>
          <w:docGrid w:linePitch="360"/>
        </w:sectPr>
      </w:pPr>
    </w:p>
    <w:p w14:paraId="0981C18A" w14:textId="599D5725" w:rsidR="00B25BE6" w:rsidRPr="00B25BE6" w:rsidRDefault="00504F11" w:rsidP="00504F11">
      <w:pPr>
        <w:spacing w:after="0" w:line="240" w:lineRule="auto"/>
        <w:jc w:val="both"/>
        <w:rPr>
          <w:rFonts w:ascii="Times New Roman" w:eastAsia="Times New Roman" w:hAnsi="Times New Roman" w:cs="Times New Roman"/>
          <w:sz w:val="24"/>
          <w:szCs w:val="24"/>
        </w:rPr>
      </w:pPr>
      <w:r w:rsidRPr="0011629D">
        <w:rPr>
          <w:noProof/>
        </w:rPr>
        <w:lastRenderedPageBreak/>
        <w:drawing>
          <wp:inline distT="0" distB="0" distL="0" distR="0" wp14:anchorId="33DB0322" wp14:editId="29A27CE0">
            <wp:extent cx="571500" cy="4663329"/>
            <wp:effectExtent l="228600" t="228600" r="228600" b="233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146" t="2399" r="90064"/>
                    <a:stretch/>
                  </pic:blipFill>
                  <pic:spPr bwMode="auto">
                    <a:xfrm>
                      <a:off x="0" y="0"/>
                      <a:ext cx="571514" cy="466344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11629D" w:rsidRPr="0011629D">
        <w:rPr>
          <w:noProof/>
        </w:rPr>
        <w:drawing>
          <wp:inline distT="0" distB="0" distL="0" distR="0" wp14:anchorId="62612ED0" wp14:editId="0C3879AA">
            <wp:extent cx="6673215" cy="4663329"/>
            <wp:effectExtent l="228600" t="228600" r="222885" b="2330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9295" t="2399" r="13101"/>
                    <a:stretch/>
                  </pic:blipFill>
                  <pic:spPr bwMode="auto">
                    <a:xfrm>
                      <a:off x="0" y="0"/>
                      <a:ext cx="6673373" cy="4663440"/>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2C35F647" w14:textId="164710F2" w:rsidR="00B25BE6" w:rsidRDefault="00B25BE6" w:rsidP="00B25BE6">
      <w:pPr>
        <w:rPr>
          <w:rFonts w:ascii="Times New Roman" w:eastAsia="Times New Roman" w:hAnsi="Times New Roman" w:cs="Times New Roman"/>
          <w:b/>
          <w:bCs/>
          <w:sz w:val="24"/>
          <w:szCs w:val="24"/>
        </w:rPr>
      </w:pPr>
    </w:p>
    <w:p w14:paraId="3F61DE05" w14:textId="0185EC13" w:rsidR="00510077" w:rsidRDefault="00510077" w:rsidP="00B25BE6">
      <w:pPr>
        <w:rPr>
          <w:rFonts w:ascii="Times New Roman" w:eastAsia="Times New Roman" w:hAnsi="Times New Roman" w:cs="Times New Roman"/>
          <w:b/>
          <w:bCs/>
          <w:sz w:val="24"/>
          <w:szCs w:val="24"/>
        </w:rPr>
      </w:pPr>
    </w:p>
    <w:p w14:paraId="09BE46F5" w14:textId="63B4E55E" w:rsidR="00510077" w:rsidRDefault="00510077" w:rsidP="00B25BE6">
      <w:pPr>
        <w:rPr>
          <w:rFonts w:ascii="Times New Roman" w:eastAsia="Times New Roman" w:hAnsi="Times New Roman" w:cs="Times New Roman"/>
          <w:b/>
          <w:bCs/>
          <w:sz w:val="24"/>
          <w:szCs w:val="24"/>
        </w:rPr>
      </w:pPr>
    </w:p>
    <w:p w14:paraId="2DD02D9D" w14:textId="5C295E71" w:rsidR="00510077" w:rsidRDefault="00510077" w:rsidP="00B25BE6">
      <w:pPr>
        <w:rPr>
          <w:rFonts w:ascii="Times New Roman" w:eastAsia="Times New Roman" w:hAnsi="Times New Roman" w:cs="Times New Roman"/>
          <w:b/>
          <w:bCs/>
          <w:sz w:val="24"/>
          <w:szCs w:val="24"/>
        </w:rPr>
      </w:pPr>
    </w:p>
    <w:p w14:paraId="6E8A5A67" w14:textId="0FBCB340" w:rsidR="00454CD3" w:rsidRDefault="00454CD3" w:rsidP="00BE15FE">
      <w:pPr>
        <w:spacing w:after="0" w:line="240" w:lineRule="auto"/>
        <w:rPr>
          <w:rFonts w:ascii="Times New Roman" w:eastAsia="Times New Roman" w:hAnsi="Times New Roman" w:cs="Times New Roman"/>
          <w:b/>
          <w:bCs/>
          <w:sz w:val="24"/>
          <w:szCs w:val="24"/>
        </w:rPr>
      </w:pPr>
    </w:p>
    <w:p w14:paraId="55355180" w14:textId="09CA047E" w:rsidR="00BE15FE" w:rsidRPr="006A2D61" w:rsidRDefault="0011629D" w:rsidP="00BE15FE">
      <w:pPr>
        <w:spacing w:after="0" w:line="240" w:lineRule="auto"/>
        <w:rPr>
          <w:rFonts w:ascii="Times New Roman" w:eastAsia="Times New Roman" w:hAnsi="Times New Roman" w:cs="Times New Roman"/>
          <w:b/>
          <w:bCs/>
          <w:sz w:val="24"/>
          <w:szCs w:val="24"/>
        </w:rPr>
      </w:pPr>
      <w:r w:rsidRPr="0011629D">
        <w:rPr>
          <w:noProof/>
        </w:rPr>
        <w:drawing>
          <wp:inline distT="0" distB="0" distL="0" distR="0" wp14:anchorId="7FE8C073" wp14:editId="26363CDF">
            <wp:extent cx="628650" cy="3087370"/>
            <wp:effectExtent l="228600" t="228600" r="228600" b="2273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50" t="22066" r="90022" b="2738"/>
                    <a:stretch/>
                  </pic:blipFill>
                  <pic:spPr bwMode="auto">
                    <a:xfrm>
                      <a:off x="0" y="0"/>
                      <a:ext cx="628770" cy="3087959"/>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504F11" w:rsidRPr="0011629D">
        <w:rPr>
          <w:noProof/>
        </w:rPr>
        <w:drawing>
          <wp:inline distT="0" distB="0" distL="0" distR="0" wp14:anchorId="261B0235" wp14:editId="5257ABF3">
            <wp:extent cx="6675723" cy="3058795"/>
            <wp:effectExtent l="228600" t="228600" r="220980" b="2368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9424" t="22066" r="12750" b="2738"/>
                    <a:stretch/>
                  </pic:blipFill>
                  <pic:spPr bwMode="auto">
                    <a:xfrm>
                      <a:off x="0" y="0"/>
                      <a:ext cx="6676779" cy="3059279"/>
                    </a:xfrm>
                    <a:prstGeom prst="rect">
                      <a:avLst/>
                    </a:prstGeom>
                    <a:ln w="2286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inline>
        </w:drawing>
      </w:r>
    </w:p>
    <w:sectPr w:rsidR="00BE15FE" w:rsidRPr="006A2D61" w:rsidSect="004C2506">
      <w:headerReference w:type="default" r:id="rId13"/>
      <w:pgSz w:w="15840" w:h="12240" w:orient="landscape"/>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959CB" w14:textId="77777777" w:rsidR="00E871BD" w:rsidRDefault="00E871BD" w:rsidP="000F7306">
      <w:pPr>
        <w:spacing w:after="0" w:line="240" w:lineRule="auto"/>
      </w:pPr>
      <w:r>
        <w:separator/>
      </w:r>
    </w:p>
  </w:endnote>
  <w:endnote w:type="continuationSeparator" w:id="0">
    <w:p w14:paraId="687588F4" w14:textId="77777777" w:rsidR="00E871BD" w:rsidRDefault="00E871BD" w:rsidP="000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015C4" w14:textId="77777777" w:rsidR="00E871BD" w:rsidRDefault="00E871BD" w:rsidP="000F7306">
      <w:pPr>
        <w:spacing w:after="0" w:line="240" w:lineRule="auto"/>
      </w:pPr>
      <w:r>
        <w:separator/>
      </w:r>
    </w:p>
  </w:footnote>
  <w:footnote w:type="continuationSeparator" w:id="0">
    <w:p w14:paraId="1AE9CFF3" w14:textId="77777777" w:rsidR="00E871BD" w:rsidRDefault="00E871BD" w:rsidP="000F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9865" w14:textId="77777777" w:rsidR="000B5984" w:rsidRDefault="000B5984" w:rsidP="000F7306">
    <w:pPr>
      <w:pStyle w:val="Header"/>
      <w:tabs>
        <w:tab w:val="clear" w:pos="4680"/>
        <w:tab w:val="clear" w:pos="9360"/>
        <w:tab w:val="left" w:pos="25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078A" w14:textId="77777777" w:rsidR="000B5984" w:rsidRDefault="000B5984" w:rsidP="000F7306">
    <w:pPr>
      <w:pStyle w:val="Header"/>
      <w:tabs>
        <w:tab w:val="clear" w:pos="4680"/>
        <w:tab w:val="clear" w:pos="9360"/>
        <w:tab w:val="left" w:pos="25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CC6"/>
    <w:multiLevelType w:val="hybridMultilevel"/>
    <w:tmpl w:val="3C8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CAD"/>
    <w:multiLevelType w:val="hybridMultilevel"/>
    <w:tmpl w:val="EFB8F572"/>
    <w:lvl w:ilvl="0" w:tplc="E5D01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9B2"/>
    <w:multiLevelType w:val="multilevel"/>
    <w:tmpl w:val="D9D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A6382"/>
    <w:multiLevelType w:val="hybridMultilevel"/>
    <w:tmpl w:val="75688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86B"/>
    <w:multiLevelType w:val="hybridMultilevel"/>
    <w:tmpl w:val="2A5083C4"/>
    <w:lvl w:ilvl="0" w:tplc="04090011">
      <w:start w:val="1"/>
      <w:numFmt w:val="decimal"/>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42CB3"/>
    <w:multiLevelType w:val="hybridMultilevel"/>
    <w:tmpl w:val="35E6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14158"/>
    <w:multiLevelType w:val="hybridMultilevel"/>
    <w:tmpl w:val="3FB68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F0B7E"/>
    <w:multiLevelType w:val="hybridMultilevel"/>
    <w:tmpl w:val="22685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CDD"/>
    <w:multiLevelType w:val="hybridMultilevel"/>
    <w:tmpl w:val="F9783338"/>
    <w:lvl w:ilvl="0" w:tplc="E5D0196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F521BE"/>
    <w:multiLevelType w:val="hybridMultilevel"/>
    <w:tmpl w:val="3B3A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D177C"/>
    <w:multiLevelType w:val="hybridMultilevel"/>
    <w:tmpl w:val="26D63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4E67"/>
    <w:multiLevelType w:val="hybridMultilevel"/>
    <w:tmpl w:val="173E0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554B9"/>
    <w:multiLevelType w:val="hybridMultilevel"/>
    <w:tmpl w:val="617416C8"/>
    <w:lvl w:ilvl="0" w:tplc="E5D01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7B45"/>
    <w:multiLevelType w:val="hybridMultilevel"/>
    <w:tmpl w:val="BA6E8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77F0C"/>
    <w:multiLevelType w:val="hybridMultilevel"/>
    <w:tmpl w:val="9B56D35C"/>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E45CCF"/>
    <w:multiLevelType w:val="hybridMultilevel"/>
    <w:tmpl w:val="8FB821C0"/>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2536E"/>
    <w:multiLevelType w:val="hybridMultilevel"/>
    <w:tmpl w:val="F59AAAF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B1473"/>
    <w:multiLevelType w:val="hybridMultilevel"/>
    <w:tmpl w:val="E378097C"/>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928C6"/>
    <w:multiLevelType w:val="hybridMultilevel"/>
    <w:tmpl w:val="EFD0A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C0ED8"/>
    <w:multiLevelType w:val="hybridMultilevel"/>
    <w:tmpl w:val="CE66A81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51EBA"/>
    <w:multiLevelType w:val="hybridMultilevel"/>
    <w:tmpl w:val="F17256BA"/>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D4B93"/>
    <w:multiLevelType w:val="hybridMultilevel"/>
    <w:tmpl w:val="2BA48630"/>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D7AA9"/>
    <w:multiLevelType w:val="hybridMultilevel"/>
    <w:tmpl w:val="E4821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F44A2"/>
    <w:multiLevelType w:val="hybridMultilevel"/>
    <w:tmpl w:val="2BA48630"/>
    <w:lvl w:ilvl="0" w:tplc="D51E7B2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C179D"/>
    <w:multiLevelType w:val="hybridMultilevel"/>
    <w:tmpl w:val="2F5C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A272E"/>
    <w:multiLevelType w:val="hybridMultilevel"/>
    <w:tmpl w:val="8B1E7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B7321"/>
    <w:multiLevelType w:val="hybridMultilevel"/>
    <w:tmpl w:val="3752B400"/>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A0A3F"/>
    <w:multiLevelType w:val="hybridMultilevel"/>
    <w:tmpl w:val="9BC45D76"/>
    <w:lvl w:ilvl="0" w:tplc="D51E7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8"/>
  </w:num>
  <w:num w:numId="5">
    <w:abstractNumId w:val="14"/>
  </w:num>
  <w:num w:numId="6">
    <w:abstractNumId w:val="24"/>
  </w:num>
  <w:num w:numId="7">
    <w:abstractNumId w:val="0"/>
  </w:num>
  <w:num w:numId="8">
    <w:abstractNumId w:val="10"/>
  </w:num>
  <w:num w:numId="9">
    <w:abstractNumId w:val="11"/>
  </w:num>
  <w:num w:numId="10">
    <w:abstractNumId w:val="13"/>
  </w:num>
  <w:num w:numId="11">
    <w:abstractNumId w:val="6"/>
  </w:num>
  <w:num w:numId="12">
    <w:abstractNumId w:val="3"/>
  </w:num>
  <w:num w:numId="13">
    <w:abstractNumId w:val="26"/>
  </w:num>
  <w:num w:numId="14">
    <w:abstractNumId w:val="9"/>
  </w:num>
  <w:num w:numId="15">
    <w:abstractNumId w:val="25"/>
  </w:num>
  <w:num w:numId="16">
    <w:abstractNumId w:val="5"/>
  </w:num>
  <w:num w:numId="17">
    <w:abstractNumId w:val="17"/>
  </w:num>
  <w:num w:numId="18">
    <w:abstractNumId w:val="21"/>
  </w:num>
  <w:num w:numId="19">
    <w:abstractNumId w:val="27"/>
  </w:num>
  <w:num w:numId="20">
    <w:abstractNumId w:val="28"/>
  </w:num>
  <w:num w:numId="21">
    <w:abstractNumId w:val="20"/>
  </w:num>
  <w:num w:numId="22">
    <w:abstractNumId w:val="15"/>
  </w:num>
  <w:num w:numId="23">
    <w:abstractNumId w:val="4"/>
  </w:num>
  <w:num w:numId="24">
    <w:abstractNumId w:val="16"/>
  </w:num>
  <w:num w:numId="25">
    <w:abstractNumId w:val="18"/>
  </w:num>
  <w:num w:numId="26">
    <w:abstractNumId w:val="7"/>
  </w:num>
  <w:num w:numId="27">
    <w:abstractNumId w:val="23"/>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E9"/>
    <w:rsid w:val="00002D5F"/>
    <w:rsid w:val="000039D9"/>
    <w:rsid w:val="000044CC"/>
    <w:rsid w:val="00006FE5"/>
    <w:rsid w:val="00020E1C"/>
    <w:rsid w:val="00023EA0"/>
    <w:rsid w:val="000245D2"/>
    <w:rsid w:val="000335E1"/>
    <w:rsid w:val="00040ED7"/>
    <w:rsid w:val="00041AC6"/>
    <w:rsid w:val="00042603"/>
    <w:rsid w:val="00043A39"/>
    <w:rsid w:val="00044470"/>
    <w:rsid w:val="000479E6"/>
    <w:rsid w:val="00047C30"/>
    <w:rsid w:val="00051172"/>
    <w:rsid w:val="00066D59"/>
    <w:rsid w:val="000728CD"/>
    <w:rsid w:val="00074777"/>
    <w:rsid w:val="00076A63"/>
    <w:rsid w:val="0008076F"/>
    <w:rsid w:val="00081A8D"/>
    <w:rsid w:val="000835DF"/>
    <w:rsid w:val="00085CAC"/>
    <w:rsid w:val="00096C54"/>
    <w:rsid w:val="000A0B52"/>
    <w:rsid w:val="000A0E51"/>
    <w:rsid w:val="000A23BD"/>
    <w:rsid w:val="000A2DB3"/>
    <w:rsid w:val="000A571A"/>
    <w:rsid w:val="000A6AFB"/>
    <w:rsid w:val="000A6EA7"/>
    <w:rsid w:val="000B5984"/>
    <w:rsid w:val="000C04CD"/>
    <w:rsid w:val="000E2FA7"/>
    <w:rsid w:val="000F35FE"/>
    <w:rsid w:val="000F7062"/>
    <w:rsid w:val="000F7306"/>
    <w:rsid w:val="00102575"/>
    <w:rsid w:val="00102F17"/>
    <w:rsid w:val="0010541C"/>
    <w:rsid w:val="00106212"/>
    <w:rsid w:val="00107F81"/>
    <w:rsid w:val="0011428E"/>
    <w:rsid w:val="0011629D"/>
    <w:rsid w:val="001219D0"/>
    <w:rsid w:val="00124632"/>
    <w:rsid w:val="00126F79"/>
    <w:rsid w:val="00127909"/>
    <w:rsid w:val="00132922"/>
    <w:rsid w:val="001345C0"/>
    <w:rsid w:val="001441FB"/>
    <w:rsid w:val="0014550F"/>
    <w:rsid w:val="00147134"/>
    <w:rsid w:val="00167507"/>
    <w:rsid w:val="0017127F"/>
    <w:rsid w:val="0018262A"/>
    <w:rsid w:val="001871F3"/>
    <w:rsid w:val="00194AFE"/>
    <w:rsid w:val="00194CCE"/>
    <w:rsid w:val="0019688D"/>
    <w:rsid w:val="001A1B30"/>
    <w:rsid w:val="001A469F"/>
    <w:rsid w:val="001B3873"/>
    <w:rsid w:val="001C0E17"/>
    <w:rsid w:val="001C30D0"/>
    <w:rsid w:val="001C63A7"/>
    <w:rsid w:val="001D2772"/>
    <w:rsid w:val="001E043E"/>
    <w:rsid w:val="001E672B"/>
    <w:rsid w:val="001F554C"/>
    <w:rsid w:val="001F6789"/>
    <w:rsid w:val="00202E01"/>
    <w:rsid w:val="00203309"/>
    <w:rsid w:val="00203C87"/>
    <w:rsid w:val="002105B2"/>
    <w:rsid w:val="002136EF"/>
    <w:rsid w:val="002154D7"/>
    <w:rsid w:val="002164B5"/>
    <w:rsid w:val="002179EB"/>
    <w:rsid w:val="002319BB"/>
    <w:rsid w:val="00236FE6"/>
    <w:rsid w:val="00242D98"/>
    <w:rsid w:val="0024429D"/>
    <w:rsid w:val="00252610"/>
    <w:rsid w:val="0025290A"/>
    <w:rsid w:val="00253092"/>
    <w:rsid w:val="002542C7"/>
    <w:rsid w:val="00260A1B"/>
    <w:rsid w:val="00261B1D"/>
    <w:rsid w:val="00262A4F"/>
    <w:rsid w:val="00271199"/>
    <w:rsid w:val="00273F22"/>
    <w:rsid w:val="00274A30"/>
    <w:rsid w:val="002820D9"/>
    <w:rsid w:val="002838C9"/>
    <w:rsid w:val="00286124"/>
    <w:rsid w:val="002900BF"/>
    <w:rsid w:val="00297E4F"/>
    <w:rsid w:val="002A06A9"/>
    <w:rsid w:val="002A21D3"/>
    <w:rsid w:val="002A670B"/>
    <w:rsid w:val="002C0196"/>
    <w:rsid w:val="002C3119"/>
    <w:rsid w:val="002C67D7"/>
    <w:rsid w:val="002D50B1"/>
    <w:rsid w:val="002E4AC8"/>
    <w:rsid w:val="002F1EBC"/>
    <w:rsid w:val="002F39DB"/>
    <w:rsid w:val="002F5E7C"/>
    <w:rsid w:val="002F743E"/>
    <w:rsid w:val="00300D7C"/>
    <w:rsid w:val="00303107"/>
    <w:rsid w:val="00304DD8"/>
    <w:rsid w:val="003108CF"/>
    <w:rsid w:val="0031322E"/>
    <w:rsid w:val="00322028"/>
    <w:rsid w:val="00323CF5"/>
    <w:rsid w:val="003241CD"/>
    <w:rsid w:val="0032459D"/>
    <w:rsid w:val="00330E3A"/>
    <w:rsid w:val="00332630"/>
    <w:rsid w:val="00332913"/>
    <w:rsid w:val="00345BB3"/>
    <w:rsid w:val="00346257"/>
    <w:rsid w:val="00352469"/>
    <w:rsid w:val="00353967"/>
    <w:rsid w:val="0037130A"/>
    <w:rsid w:val="0038057C"/>
    <w:rsid w:val="003815D9"/>
    <w:rsid w:val="00382C83"/>
    <w:rsid w:val="003844EE"/>
    <w:rsid w:val="003852A0"/>
    <w:rsid w:val="00386EB1"/>
    <w:rsid w:val="00397719"/>
    <w:rsid w:val="003A7BA3"/>
    <w:rsid w:val="003B48D3"/>
    <w:rsid w:val="003B4D78"/>
    <w:rsid w:val="003B5F8D"/>
    <w:rsid w:val="003B7FF9"/>
    <w:rsid w:val="003D0FFF"/>
    <w:rsid w:val="003D4440"/>
    <w:rsid w:val="003D5B44"/>
    <w:rsid w:val="003E3EE8"/>
    <w:rsid w:val="003E4830"/>
    <w:rsid w:val="003E5E1B"/>
    <w:rsid w:val="003E750A"/>
    <w:rsid w:val="003F217F"/>
    <w:rsid w:val="003F4A0A"/>
    <w:rsid w:val="00422098"/>
    <w:rsid w:val="00423466"/>
    <w:rsid w:val="00437B68"/>
    <w:rsid w:val="004403D6"/>
    <w:rsid w:val="0044164D"/>
    <w:rsid w:val="00441E2B"/>
    <w:rsid w:val="00442F60"/>
    <w:rsid w:val="004431CD"/>
    <w:rsid w:val="00444D43"/>
    <w:rsid w:val="00450911"/>
    <w:rsid w:val="00452BA2"/>
    <w:rsid w:val="00454CD3"/>
    <w:rsid w:val="00462B09"/>
    <w:rsid w:val="00472833"/>
    <w:rsid w:val="004747DD"/>
    <w:rsid w:val="004771CC"/>
    <w:rsid w:val="004804EA"/>
    <w:rsid w:val="004833A0"/>
    <w:rsid w:val="00484A61"/>
    <w:rsid w:val="00490A82"/>
    <w:rsid w:val="00493FA5"/>
    <w:rsid w:val="004C18D9"/>
    <w:rsid w:val="004C2506"/>
    <w:rsid w:val="004C2A9D"/>
    <w:rsid w:val="004C4455"/>
    <w:rsid w:val="004C5D7F"/>
    <w:rsid w:val="004C6802"/>
    <w:rsid w:val="004C6941"/>
    <w:rsid w:val="004D0CB4"/>
    <w:rsid w:val="004D0CE9"/>
    <w:rsid w:val="004D30D5"/>
    <w:rsid w:val="004E14EE"/>
    <w:rsid w:val="004E17C4"/>
    <w:rsid w:val="004E72E5"/>
    <w:rsid w:val="004F07ED"/>
    <w:rsid w:val="004F1259"/>
    <w:rsid w:val="004F4286"/>
    <w:rsid w:val="0050278A"/>
    <w:rsid w:val="005044F0"/>
    <w:rsid w:val="00504962"/>
    <w:rsid w:val="00504F11"/>
    <w:rsid w:val="00510077"/>
    <w:rsid w:val="00510748"/>
    <w:rsid w:val="005155AC"/>
    <w:rsid w:val="00515685"/>
    <w:rsid w:val="00522F41"/>
    <w:rsid w:val="005262B9"/>
    <w:rsid w:val="00530918"/>
    <w:rsid w:val="0053135B"/>
    <w:rsid w:val="00537BED"/>
    <w:rsid w:val="005601E3"/>
    <w:rsid w:val="00560C53"/>
    <w:rsid w:val="00560D99"/>
    <w:rsid w:val="00560E6B"/>
    <w:rsid w:val="00565DFD"/>
    <w:rsid w:val="00574687"/>
    <w:rsid w:val="00575A22"/>
    <w:rsid w:val="00586BF1"/>
    <w:rsid w:val="005907BB"/>
    <w:rsid w:val="005926F9"/>
    <w:rsid w:val="005A133A"/>
    <w:rsid w:val="005A2401"/>
    <w:rsid w:val="005A3A9D"/>
    <w:rsid w:val="005A642D"/>
    <w:rsid w:val="005A70FF"/>
    <w:rsid w:val="005F1CA1"/>
    <w:rsid w:val="005F62D5"/>
    <w:rsid w:val="00603DF6"/>
    <w:rsid w:val="00616EB4"/>
    <w:rsid w:val="00633B78"/>
    <w:rsid w:val="00670FDA"/>
    <w:rsid w:val="006764E0"/>
    <w:rsid w:val="00696211"/>
    <w:rsid w:val="006A2D61"/>
    <w:rsid w:val="006A50AC"/>
    <w:rsid w:val="006B0B79"/>
    <w:rsid w:val="006C02DA"/>
    <w:rsid w:val="006C42A2"/>
    <w:rsid w:val="006D15B6"/>
    <w:rsid w:val="006D2E65"/>
    <w:rsid w:val="006E2BDA"/>
    <w:rsid w:val="006E3BA8"/>
    <w:rsid w:val="006E60B5"/>
    <w:rsid w:val="006F58A2"/>
    <w:rsid w:val="006F5D8F"/>
    <w:rsid w:val="006F7B7D"/>
    <w:rsid w:val="00701793"/>
    <w:rsid w:val="00703B69"/>
    <w:rsid w:val="00703C65"/>
    <w:rsid w:val="007048D1"/>
    <w:rsid w:val="00707952"/>
    <w:rsid w:val="007146D6"/>
    <w:rsid w:val="00714F53"/>
    <w:rsid w:val="00715666"/>
    <w:rsid w:val="007278E5"/>
    <w:rsid w:val="00730DC8"/>
    <w:rsid w:val="007431BC"/>
    <w:rsid w:val="00743A0C"/>
    <w:rsid w:val="007504D6"/>
    <w:rsid w:val="00751E12"/>
    <w:rsid w:val="00756514"/>
    <w:rsid w:val="007577D0"/>
    <w:rsid w:val="00757BE3"/>
    <w:rsid w:val="00762FE3"/>
    <w:rsid w:val="007633D5"/>
    <w:rsid w:val="00763E3D"/>
    <w:rsid w:val="007677F6"/>
    <w:rsid w:val="00772F51"/>
    <w:rsid w:val="007751C8"/>
    <w:rsid w:val="00783C42"/>
    <w:rsid w:val="00790AE0"/>
    <w:rsid w:val="007A4C58"/>
    <w:rsid w:val="007A5D2D"/>
    <w:rsid w:val="007B1D5A"/>
    <w:rsid w:val="007C446C"/>
    <w:rsid w:val="007C5B59"/>
    <w:rsid w:val="007C7924"/>
    <w:rsid w:val="007D3572"/>
    <w:rsid w:val="007D50B2"/>
    <w:rsid w:val="007D54DF"/>
    <w:rsid w:val="007D5737"/>
    <w:rsid w:val="007E26FC"/>
    <w:rsid w:val="007E287D"/>
    <w:rsid w:val="007E6901"/>
    <w:rsid w:val="008043F2"/>
    <w:rsid w:val="008115D6"/>
    <w:rsid w:val="00812CAF"/>
    <w:rsid w:val="00812CF2"/>
    <w:rsid w:val="008130EE"/>
    <w:rsid w:val="008136AA"/>
    <w:rsid w:val="00814A23"/>
    <w:rsid w:val="00814FFC"/>
    <w:rsid w:val="00816D08"/>
    <w:rsid w:val="008318F0"/>
    <w:rsid w:val="008347CD"/>
    <w:rsid w:val="008439A5"/>
    <w:rsid w:val="00846313"/>
    <w:rsid w:val="00865BFA"/>
    <w:rsid w:val="00867725"/>
    <w:rsid w:val="00874CD1"/>
    <w:rsid w:val="00875FE9"/>
    <w:rsid w:val="008818DE"/>
    <w:rsid w:val="00884F66"/>
    <w:rsid w:val="008859FE"/>
    <w:rsid w:val="0089110A"/>
    <w:rsid w:val="008A37E5"/>
    <w:rsid w:val="008B247D"/>
    <w:rsid w:val="008B2FBB"/>
    <w:rsid w:val="008C4432"/>
    <w:rsid w:val="008C4942"/>
    <w:rsid w:val="008C652F"/>
    <w:rsid w:val="008C71E6"/>
    <w:rsid w:val="008C721A"/>
    <w:rsid w:val="008D74F5"/>
    <w:rsid w:val="008E3C7F"/>
    <w:rsid w:val="008E513A"/>
    <w:rsid w:val="009118F3"/>
    <w:rsid w:val="00913975"/>
    <w:rsid w:val="00914874"/>
    <w:rsid w:val="00921613"/>
    <w:rsid w:val="0092677D"/>
    <w:rsid w:val="00926897"/>
    <w:rsid w:val="009320AE"/>
    <w:rsid w:val="00932181"/>
    <w:rsid w:val="009334BE"/>
    <w:rsid w:val="009469DA"/>
    <w:rsid w:val="009574CB"/>
    <w:rsid w:val="009924E1"/>
    <w:rsid w:val="00993BCB"/>
    <w:rsid w:val="009A2066"/>
    <w:rsid w:val="009A6ADA"/>
    <w:rsid w:val="009C7160"/>
    <w:rsid w:val="009D6531"/>
    <w:rsid w:val="009F2581"/>
    <w:rsid w:val="009F4118"/>
    <w:rsid w:val="009F6D36"/>
    <w:rsid w:val="00A04D5E"/>
    <w:rsid w:val="00A13F82"/>
    <w:rsid w:val="00A16EC8"/>
    <w:rsid w:val="00A22D65"/>
    <w:rsid w:val="00A412CF"/>
    <w:rsid w:val="00A46BF8"/>
    <w:rsid w:val="00A51055"/>
    <w:rsid w:val="00A71C68"/>
    <w:rsid w:val="00A740C1"/>
    <w:rsid w:val="00A75CBD"/>
    <w:rsid w:val="00A77372"/>
    <w:rsid w:val="00A81D13"/>
    <w:rsid w:val="00A971E1"/>
    <w:rsid w:val="00A976AA"/>
    <w:rsid w:val="00A979C7"/>
    <w:rsid w:val="00AA065E"/>
    <w:rsid w:val="00AA0BDA"/>
    <w:rsid w:val="00AA0E7E"/>
    <w:rsid w:val="00AA1B5A"/>
    <w:rsid w:val="00AA4DB5"/>
    <w:rsid w:val="00AA6FC3"/>
    <w:rsid w:val="00AA7BD4"/>
    <w:rsid w:val="00AB086E"/>
    <w:rsid w:val="00AC08F1"/>
    <w:rsid w:val="00AD1A30"/>
    <w:rsid w:val="00AD7CAB"/>
    <w:rsid w:val="00AE3E8B"/>
    <w:rsid w:val="00AF5DA4"/>
    <w:rsid w:val="00B03806"/>
    <w:rsid w:val="00B05376"/>
    <w:rsid w:val="00B06413"/>
    <w:rsid w:val="00B11739"/>
    <w:rsid w:val="00B1561B"/>
    <w:rsid w:val="00B25BE6"/>
    <w:rsid w:val="00B26ECF"/>
    <w:rsid w:val="00B27FB1"/>
    <w:rsid w:val="00B37A8F"/>
    <w:rsid w:val="00B44430"/>
    <w:rsid w:val="00B47D3E"/>
    <w:rsid w:val="00B512AE"/>
    <w:rsid w:val="00B608C0"/>
    <w:rsid w:val="00B60D7E"/>
    <w:rsid w:val="00B74764"/>
    <w:rsid w:val="00B849BE"/>
    <w:rsid w:val="00B87687"/>
    <w:rsid w:val="00BA3781"/>
    <w:rsid w:val="00BA4510"/>
    <w:rsid w:val="00BB282A"/>
    <w:rsid w:val="00BB4101"/>
    <w:rsid w:val="00BB4386"/>
    <w:rsid w:val="00BB59D2"/>
    <w:rsid w:val="00BB6310"/>
    <w:rsid w:val="00BB7127"/>
    <w:rsid w:val="00BB77A3"/>
    <w:rsid w:val="00BC09C5"/>
    <w:rsid w:val="00BC73D8"/>
    <w:rsid w:val="00BE15FE"/>
    <w:rsid w:val="00BE3459"/>
    <w:rsid w:val="00BE4105"/>
    <w:rsid w:val="00BF2C64"/>
    <w:rsid w:val="00C00825"/>
    <w:rsid w:val="00C027C4"/>
    <w:rsid w:val="00C0433F"/>
    <w:rsid w:val="00C15258"/>
    <w:rsid w:val="00C24936"/>
    <w:rsid w:val="00C24C9A"/>
    <w:rsid w:val="00C275B1"/>
    <w:rsid w:val="00C40FFF"/>
    <w:rsid w:val="00C46841"/>
    <w:rsid w:val="00C55B24"/>
    <w:rsid w:val="00C57B45"/>
    <w:rsid w:val="00C60CC8"/>
    <w:rsid w:val="00C62E12"/>
    <w:rsid w:val="00C6484A"/>
    <w:rsid w:val="00C70160"/>
    <w:rsid w:val="00C87FD5"/>
    <w:rsid w:val="00C91983"/>
    <w:rsid w:val="00C978C5"/>
    <w:rsid w:val="00CA041F"/>
    <w:rsid w:val="00CA7DAC"/>
    <w:rsid w:val="00CB75D4"/>
    <w:rsid w:val="00CD1C61"/>
    <w:rsid w:val="00CD2F15"/>
    <w:rsid w:val="00CD3732"/>
    <w:rsid w:val="00CD4595"/>
    <w:rsid w:val="00CE50C9"/>
    <w:rsid w:val="00CE74AB"/>
    <w:rsid w:val="00CF74CC"/>
    <w:rsid w:val="00D06D69"/>
    <w:rsid w:val="00D071C4"/>
    <w:rsid w:val="00D12A46"/>
    <w:rsid w:val="00D12DA8"/>
    <w:rsid w:val="00D13D16"/>
    <w:rsid w:val="00D16FDA"/>
    <w:rsid w:val="00D20EF4"/>
    <w:rsid w:val="00D2395F"/>
    <w:rsid w:val="00D25F35"/>
    <w:rsid w:val="00D30B84"/>
    <w:rsid w:val="00D33CA9"/>
    <w:rsid w:val="00D37A2A"/>
    <w:rsid w:val="00D4292E"/>
    <w:rsid w:val="00D525FE"/>
    <w:rsid w:val="00D60DC0"/>
    <w:rsid w:val="00D66223"/>
    <w:rsid w:val="00D700D8"/>
    <w:rsid w:val="00D70C19"/>
    <w:rsid w:val="00D739E7"/>
    <w:rsid w:val="00D76FD2"/>
    <w:rsid w:val="00D8178D"/>
    <w:rsid w:val="00D8261E"/>
    <w:rsid w:val="00D85BD4"/>
    <w:rsid w:val="00D90949"/>
    <w:rsid w:val="00D93286"/>
    <w:rsid w:val="00D93C01"/>
    <w:rsid w:val="00DA2260"/>
    <w:rsid w:val="00DA5ABD"/>
    <w:rsid w:val="00DB2559"/>
    <w:rsid w:val="00DB2751"/>
    <w:rsid w:val="00DB2AEF"/>
    <w:rsid w:val="00DC0AFC"/>
    <w:rsid w:val="00DC2ED5"/>
    <w:rsid w:val="00DC564D"/>
    <w:rsid w:val="00DD274F"/>
    <w:rsid w:val="00DD68CB"/>
    <w:rsid w:val="00DE2858"/>
    <w:rsid w:val="00DE52C5"/>
    <w:rsid w:val="00DF001E"/>
    <w:rsid w:val="00DF2E49"/>
    <w:rsid w:val="00DF49AC"/>
    <w:rsid w:val="00DF543F"/>
    <w:rsid w:val="00E127FB"/>
    <w:rsid w:val="00E25E21"/>
    <w:rsid w:val="00E266B3"/>
    <w:rsid w:val="00E35F91"/>
    <w:rsid w:val="00E43344"/>
    <w:rsid w:val="00E53D2D"/>
    <w:rsid w:val="00E61CC1"/>
    <w:rsid w:val="00E7157D"/>
    <w:rsid w:val="00E747FE"/>
    <w:rsid w:val="00E75616"/>
    <w:rsid w:val="00E831A9"/>
    <w:rsid w:val="00E8446E"/>
    <w:rsid w:val="00E871BD"/>
    <w:rsid w:val="00E90209"/>
    <w:rsid w:val="00E92595"/>
    <w:rsid w:val="00E95016"/>
    <w:rsid w:val="00EA560B"/>
    <w:rsid w:val="00ED112E"/>
    <w:rsid w:val="00ED1B39"/>
    <w:rsid w:val="00ED32E8"/>
    <w:rsid w:val="00ED7BF8"/>
    <w:rsid w:val="00EE08C3"/>
    <w:rsid w:val="00EE0D77"/>
    <w:rsid w:val="00EE27E0"/>
    <w:rsid w:val="00EE727C"/>
    <w:rsid w:val="00EF24B2"/>
    <w:rsid w:val="00EF6C17"/>
    <w:rsid w:val="00F01AF0"/>
    <w:rsid w:val="00F1048D"/>
    <w:rsid w:val="00F11C08"/>
    <w:rsid w:val="00F16368"/>
    <w:rsid w:val="00F35002"/>
    <w:rsid w:val="00F42D2F"/>
    <w:rsid w:val="00F501DA"/>
    <w:rsid w:val="00F530F4"/>
    <w:rsid w:val="00F53D2B"/>
    <w:rsid w:val="00F55FA9"/>
    <w:rsid w:val="00F64290"/>
    <w:rsid w:val="00F6588C"/>
    <w:rsid w:val="00F71B94"/>
    <w:rsid w:val="00F76086"/>
    <w:rsid w:val="00F85980"/>
    <w:rsid w:val="00F90AAA"/>
    <w:rsid w:val="00F924BF"/>
    <w:rsid w:val="00F92F87"/>
    <w:rsid w:val="00F93123"/>
    <w:rsid w:val="00FA34BA"/>
    <w:rsid w:val="00FA6EF4"/>
    <w:rsid w:val="00FB3D3F"/>
    <w:rsid w:val="00FB620D"/>
    <w:rsid w:val="00FC1F5F"/>
    <w:rsid w:val="00FC48A9"/>
    <w:rsid w:val="00FD485A"/>
    <w:rsid w:val="00F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E21A3"/>
  <w15:docId w15:val="{D259680B-70FB-4E56-A8F0-BA023452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5FE9"/>
    <w:rPr>
      <w:i/>
      <w:iCs/>
    </w:rPr>
  </w:style>
  <w:style w:type="paragraph" w:styleId="Header">
    <w:name w:val="header"/>
    <w:basedOn w:val="Normal"/>
    <w:link w:val="HeaderChar"/>
    <w:uiPriority w:val="99"/>
    <w:unhideWhenUsed/>
    <w:rsid w:val="000F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06"/>
  </w:style>
  <w:style w:type="paragraph" w:styleId="Footer">
    <w:name w:val="footer"/>
    <w:basedOn w:val="Normal"/>
    <w:link w:val="FooterChar"/>
    <w:uiPriority w:val="99"/>
    <w:unhideWhenUsed/>
    <w:rsid w:val="000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06"/>
  </w:style>
  <w:style w:type="paragraph" w:styleId="BalloonText">
    <w:name w:val="Balloon Text"/>
    <w:basedOn w:val="Normal"/>
    <w:link w:val="BalloonTextChar"/>
    <w:uiPriority w:val="99"/>
    <w:semiHidden/>
    <w:unhideWhenUsed/>
    <w:rsid w:val="000F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06"/>
    <w:rPr>
      <w:rFonts w:ascii="Tahoma" w:hAnsi="Tahoma" w:cs="Tahoma"/>
      <w:sz w:val="16"/>
      <w:szCs w:val="16"/>
    </w:rPr>
  </w:style>
  <w:style w:type="paragraph" w:styleId="ListParagraph">
    <w:name w:val="List Paragraph"/>
    <w:basedOn w:val="Normal"/>
    <w:uiPriority w:val="34"/>
    <w:qFormat/>
    <w:rsid w:val="007D3572"/>
    <w:pPr>
      <w:ind w:left="720"/>
      <w:contextualSpacing/>
    </w:pPr>
  </w:style>
  <w:style w:type="character" w:styleId="Hyperlink">
    <w:name w:val="Hyperlink"/>
    <w:basedOn w:val="DefaultParagraphFont"/>
    <w:rsid w:val="001C0E17"/>
    <w:rPr>
      <w:color w:val="0000FF"/>
      <w:u w:val="single"/>
    </w:rPr>
  </w:style>
  <w:style w:type="character" w:styleId="FollowedHyperlink">
    <w:name w:val="FollowedHyperlink"/>
    <w:basedOn w:val="DefaultParagraphFont"/>
    <w:uiPriority w:val="99"/>
    <w:semiHidden/>
    <w:unhideWhenUsed/>
    <w:rsid w:val="0017127F"/>
    <w:rPr>
      <w:color w:val="800080" w:themeColor="followedHyperlink"/>
      <w:u w:val="single"/>
    </w:rPr>
  </w:style>
  <w:style w:type="character" w:customStyle="1" w:styleId="UnresolvedMention1">
    <w:name w:val="Unresolved Mention1"/>
    <w:basedOn w:val="DefaultParagraphFont"/>
    <w:uiPriority w:val="99"/>
    <w:semiHidden/>
    <w:unhideWhenUsed/>
    <w:rsid w:val="0017127F"/>
    <w:rPr>
      <w:color w:val="605E5C"/>
      <w:shd w:val="clear" w:color="auto" w:fill="E1DFDD"/>
    </w:rPr>
  </w:style>
  <w:style w:type="character" w:styleId="UnresolvedMention">
    <w:name w:val="Unresolved Mention"/>
    <w:basedOn w:val="DefaultParagraphFont"/>
    <w:uiPriority w:val="99"/>
    <w:semiHidden/>
    <w:unhideWhenUsed/>
    <w:rsid w:val="0020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8630">
      <w:bodyDiv w:val="1"/>
      <w:marLeft w:val="0"/>
      <w:marRight w:val="0"/>
      <w:marTop w:val="0"/>
      <w:marBottom w:val="0"/>
      <w:divBdr>
        <w:top w:val="none" w:sz="0" w:space="0" w:color="auto"/>
        <w:left w:val="none" w:sz="0" w:space="0" w:color="auto"/>
        <w:bottom w:val="none" w:sz="0" w:space="0" w:color="auto"/>
        <w:right w:val="none" w:sz="0" w:space="0" w:color="auto"/>
      </w:divBdr>
    </w:div>
    <w:div w:id="6463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pereira@wayland.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Fall 1 2020 Syllabus</vt:lpstr>
    </vt:vector>
  </TitlesOfParts>
  <Company>BIOL3410VC01– Microbiology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 2020 Syllabus</dc:title>
  <dc:creator>Gregory Derderian</dc:creator>
  <cp:lastModifiedBy>Sophia Pereira</cp:lastModifiedBy>
  <cp:revision>35</cp:revision>
  <cp:lastPrinted>2020-04-28T03:21:00Z</cp:lastPrinted>
  <dcterms:created xsi:type="dcterms:W3CDTF">2020-07-06T18:54:00Z</dcterms:created>
  <dcterms:modified xsi:type="dcterms:W3CDTF">2021-07-08T23:17:00Z</dcterms:modified>
</cp:coreProperties>
</file>