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1C2D28">
        <w:t>MGMT 5306</w:t>
      </w:r>
      <w:r w:rsidR="005A35D0">
        <w:t xml:space="preserve"> </w:t>
      </w:r>
      <w:permStart w:id="199259340" w:edGrp="everyone"/>
      <w:r w:rsidR="00BB0ED3">
        <w:t>VC01</w:t>
      </w:r>
      <w:permEnd w:id="199259340"/>
      <w:r w:rsidR="00A24A3B">
        <w:t xml:space="preserve"> – </w:t>
      </w:r>
      <w:r w:rsidR="001C2D28">
        <w:t>Leadership and Management Development</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579226436" w:edGrp="everyone"/>
      <w:r w:rsidR="006B3B3E">
        <w:t xml:space="preserve"> </w:t>
      </w:r>
      <w:r w:rsidR="004227A2">
        <w:t>WBUonline</w:t>
      </w:r>
      <w:r w:rsidR="00BB0ED3">
        <w:t xml:space="preserve"> </w:t>
      </w:r>
      <w:permEnd w:id="579226436"/>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594816610" w:edGrp="everyone"/>
      <w:r w:rsidR="00BB0ED3">
        <w:t>Fall 1 2025</w:t>
      </w:r>
      <w:permEnd w:id="594816610"/>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850088506" w:edGrp="everyone"/>
      <w:r w:rsidR="00BB0ED3">
        <w:t>Kelly Warren, PhD</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BB0ED3" w:rsidRDefault="00E8301B" w:rsidP="00FF6259">
      <w:pPr>
        <w:pStyle w:val="SyllabiBasic"/>
        <w:spacing w:after="0" w:line="360" w:lineRule="auto"/>
      </w:pPr>
      <w:r w:rsidRPr="00E624B9">
        <w:rPr>
          <w:b/>
        </w:rPr>
        <w:t>:</w:t>
      </w:r>
      <w:r>
        <w:t xml:space="preserve"> </w:t>
      </w:r>
      <w:r w:rsidR="00BB0ED3" w:rsidRPr="00D02600">
        <w:t xml:space="preserve">(806) </w:t>
      </w:r>
      <w:r w:rsidR="00BB0ED3">
        <w:t xml:space="preserve">292-9675; Monday-Friday, 9:00 am – 5:00 pm (Central Time).  </w:t>
      </w:r>
    </w:p>
    <w:permEnd w:id="850088506"/>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776175135" w:edGrp="everyone"/>
      <w:r w:rsidR="00BB0ED3">
        <w:t xml:space="preserve"> </w:t>
      </w:r>
      <w:hyperlink r:id="rId8" w:history="1">
        <w:r w:rsidR="00BB0ED3" w:rsidRPr="00C07382">
          <w:rPr>
            <w:rStyle w:val="Hyperlink"/>
          </w:rPr>
          <w:t>warrenk@wbu.edu</w:t>
        </w:r>
      </w:hyperlink>
      <w:r w:rsidR="00BB0ED3">
        <w:rPr>
          <w:rStyle w:val="Hyperlink"/>
        </w:rPr>
        <w:t xml:space="preserve"> </w:t>
      </w:r>
      <w:permEnd w:id="776175135"/>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BB0ED3" w:rsidRDefault="00E8301B" w:rsidP="00BB0ED3">
      <w:pPr>
        <w:pStyle w:val="SyllabiBasic"/>
      </w:pPr>
      <w:r w:rsidRPr="00E624B9">
        <w:rPr>
          <w:b/>
        </w:rPr>
        <w:t>:</w:t>
      </w:r>
      <w:r w:rsidR="00D4306D">
        <w:rPr>
          <w:b/>
        </w:rPr>
        <w:t xml:space="preserve"> </w:t>
      </w:r>
      <w:permStart w:id="86771421" w:edGrp="everyone"/>
      <w:r w:rsidR="00D4306D" w:rsidRPr="00004CA2">
        <w:rPr>
          <w:rFonts w:ascii="Calibri" w:eastAsia="Times New Roman" w:hAnsi="Calibri"/>
        </w:rPr>
        <w:t>&lt;&lt;</w:t>
      </w:r>
      <w:r w:rsidR="00BB0ED3" w:rsidRPr="00BB0ED3">
        <w:t xml:space="preserve"> </w:t>
      </w:r>
      <w:r w:rsidR="00BB0ED3">
        <w:t>Monday-Friday, 9:00 am – 5:00 pm (Central Time)</w:t>
      </w:r>
      <w:r w:rsidR="00BB0ED3">
        <w:t xml:space="preserve">. </w:t>
      </w:r>
    </w:p>
    <w:permEnd w:id="86771421"/>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1526734254" w:edGrp="everyone"/>
      <w:r w:rsidR="00D4306D" w:rsidRPr="00D4306D">
        <w:t>&lt;&lt;</w:t>
      </w:r>
      <w:r w:rsidR="00BB0ED3" w:rsidRPr="00BB0ED3">
        <w:t xml:space="preserve"> </w:t>
      </w:r>
      <w:r w:rsidR="00BB0ED3">
        <w:t>ONLINE</w:t>
      </w:r>
      <w:r w:rsidR="00BB0ED3" w:rsidRPr="00D4306D">
        <w:t xml:space="preserve"> </w:t>
      </w:r>
      <w:r w:rsidR="00D4306D" w:rsidRPr="00D4306D">
        <w:t>&gt;&gt;</w:t>
      </w:r>
      <w:permEnd w:id="1526734254"/>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1C2D28" w:rsidRPr="0058438B" w:rsidRDefault="001C2D28" w:rsidP="001C2D28">
      <w:pPr>
        <w:rPr>
          <w:rFonts w:cstheme="minorHAnsi"/>
        </w:rPr>
      </w:pPr>
      <w:r w:rsidRPr="0058438B">
        <w:rPr>
          <w:rFonts w:cstheme="minorHAnsi"/>
          <w:spacing w:val="-3"/>
        </w:rPr>
        <w:t>C</w:t>
      </w:r>
      <w:r w:rsidRPr="0058438B">
        <w:rPr>
          <w:rFonts w:cstheme="minorHAnsi"/>
          <w:color w:val="000000"/>
        </w:rPr>
        <w:t>urrent and historical leadership theories with emphasis on viewing the leadership function in the context of organizational behavior and design; assessment of organization change, performance, staffing, training and development, and diversity; measurement of results; ethical implications and social responsibility</w:t>
      </w:r>
    </w:p>
    <w:p w:rsidR="001C2D28" w:rsidRDefault="001C2D28" w:rsidP="001C2D28">
      <w:pPr>
        <w:autoSpaceDE w:val="0"/>
        <w:autoSpaceDN w:val="0"/>
        <w:adjustRightInd w:val="0"/>
        <w:spacing w:after="0"/>
        <w:rPr>
          <w:rFonts w:eastAsia="Times New Roman" w:cstheme="minorHAnsi"/>
          <w:spacing w:val="-3"/>
        </w:rPr>
      </w:pPr>
    </w:p>
    <w:p w:rsidR="001C2D28" w:rsidRPr="00E60412" w:rsidRDefault="001C2D28" w:rsidP="001C2D28">
      <w:pPr>
        <w:pStyle w:val="SyllabiBasic"/>
      </w:pPr>
      <w:r w:rsidRPr="00BF0618">
        <w:rPr>
          <w:b/>
        </w:rPr>
        <w:t>Prerequisite:</w:t>
      </w:r>
      <w:r>
        <w:rPr>
          <w:b/>
        </w:rPr>
        <w:br/>
      </w:r>
      <w:r w:rsidRPr="00E60412">
        <w:t>BUAD 5300 (For the M.P.A. MGMT 3304 only)</w:t>
      </w: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tbl>
      <w:tblPr>
        <w:tblW w:w="472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22"/>
        <w:gridCol w:w="1063"/>
        <w:gridCol w:w="625"/>
        <w:gridCol w:w="817"/>
        <w:gridCol w:w="1370"/>
        <w:gridCol w:w="1839"/>
      </w:tblGrid>
      <w:tr w:rsidR="0084119B" w:rsidRPr="00422E0C" w:rsidTr="0084119B">
        <w:trPr>
          <w:trHeight w:val="168"/>
          <w:tblHeader/>
          <w:tblCellSpacing w:w="15" w:type="dxa"/>
          <w:jc w:val="center"/>
        </w:trPr>
        <w:tc>
          <w:tcPr>
            <w:tcW w:w="1741" w:type="pct"/>
            <w:tcBorders>
              <w:top w:val="outset" w:sz="6" w:space="0" w:color="auto"/>
              <w:left w:val="outset" w:sz="6" w:space="0" w:color="auto"/>
              <w:bottom w:val="outset" w:sz="6" w:space="0" w:color="auto"/>
              <w:right w:val="outset" w:sz="6" w:space="0" w:color="auto"/>
            </w:tcBorders>
            <w:vAlign w:val="center"/>
          </w:tcPr>
          <w:p w:rsidR="001C2D28" w:rsidRPr="00422E0C" w:rsidRDefault="001C2D28" w:rsidP="00877611">
            <w:pPr>
              <w:pStyle w:val="Default"/>
              <w:rPr>
                <w:sz w:val="22"/>
                <w:szCs w:val="22"/>
              </w:rPr>
            </w:pPr>
            <w:bookmarkStart w:id="0" w:name="_Hlk141267168"/>
            <w:r w:rsidRPr="00422E0C">
              <w:rPr>
                <w:b/>
                <w:bCs/>
                <w:sz w:val="22"/>
                <w:szCs w:val="22"/>
              </w:rPr>
              <w:t>BOOK</w:t>
            </w:r>
          </w:p>
        </w:tc>
        <w:tc>
          <w:tcPr>
            <w:tcW w:w="585" w:type="pct"/>
            <w:tcBorders>
              <w:top w:val="outset" w:sz="6" w:space="0" w:color="auto"/>
              <w:left w:val="outset" w:sz="6" w:space="0" w:color="auto"/>
              <w:bottom w:val="outset" w:sz="6" w:space="0" w:color="auto"/>
              <w:right w:val="outset" w:sz="6" w:space="0" w:color="auto"/>
            </w:tcBorders>
            <w:vAlign w:val="center"/>
          </w:tcPr>
          <w:p w:rsidR="001C2D28" w:rsidRPr="00422E0C" w:rsidRDefault="001C2D28" w:rsidP="00877611">
            <w:pPr>
              <w:pStyle w:val="Default"/>
              <w:jc w:val="center"/>
              <w:rPr>
                <w:sz w:val="22"/>
                <w:szCs w:val="22"/>
              </w:rPr>
            </w:pPr>
            <w:r w:rsidRPr="00422E0C">
              <w:rPr>
                <w:b/>
                <w:bCs/>
                <w:sz w:val="22"/>
                <w:szCs w:val="22"/>
              </w:rPr>
              <w:t>AUTHOR</w:t>
            </w:r>
          </w:p>
        </w:tc>
        <w:tc>
          <w:tcPr>
            <w:tcW w:w="337" w:type="pct"/>
            <w:tcBorders>
              <w:top w:val="outset" w:sz="6" w:space="0" w:color="auto"/>
              <w:left w:val="outset" w:sz="6" w:space="0" w:color="auto"/>
              <w:bottom w:val="outset" w:sz="6" w:space="0" w:color="auto"/>
              <w:right w:val="outset" w:sz="6" w:space="0" w:color="auto"/>
            </w:tcBorders>
            <w:vAlign w:val="center"/>
          </w:tcPr>
          <w:p w:rsidR="001C2D28" w:rsidRPr="00422E0C" w:rsidRDefault="001C2D28" w:rsidP="00877611">
            <w:pPr>
              <w:pStyle w:val="Default"/>
              <w:jc w:val="center"/>
              <w:rPr>
                <w:sz w:val="22"/>
                <w:szCs w:val="22"/>
              </w:rPr>
            </w:pPr>
            <w:r w:rsidRPr="00422E0C">
              <w:rPr>
                <w:b/>
                <w:bCs/>
                <w:sz w:val="22"/>
                <w:szCs w:val="22"/>
              </w:rPr>
              <w:t>ED</w:t>
            </w:r>
          </w:p>
        </w:tc>
        <w:tc>
          <w:tcPr>
            <w:tcW w:w="445" w:type="pct"/>
            <w:tcBorders>
              <w:top w:val="outset" w:sz="6" w:space="0" w:color="auto"/>
              <w:left w:val="outset" w:sz="6" w:space="0" w:color="auto"/>
              <w:bottom w:val="outset" w:sz="6" w:space="0" w:color="auto"/>
              <w:right w:val="outset" w:sz="6" w:space="0" w:color="auto"/>
            </w:tcBorders>
            <w:vAlign w:val="center"/>
          </w:tcPr>
          <w:p w:rsidR="001C2D28" w:rsidRPr="00422E0C" w:rsidRDefault="001C2D28" w:rsidP="00877611">
            <w:pPr>
              <w:pStyle w:val="Default"/>
              <w:jc w:val="center"/>
              <w:rPr>
                <w:sz w:val="22"/>
                <w:szCs w:val="22"/>
              </w:rPr>
            </w:pPr>
            <w:r w:rsidRPr="00422E0C">
              <w:rPr>
                <w:b/>
                <w:bCs/>
                <w:sz w:val="22"/>
                <w:szCs w:val="22"/>
              </w:rPr>
              <w:t>YEAR</w:t>
            </w:r>
          </w:p>
        </w:tc>
        <w:tc>
          <w:tcPr>
            <w:tcW w:w="759" w:type="pct"/>
            <w:tcBorders>
              <w:top w:val="outset" w:sz="6" w:space="0" w:color="auto"/>
              <w:left w:val="outset" w:sz="6" w:space="0" w:color="auto"/>
              <w:bottom w:val="outset" w:sz="6" w:space="0" w:color="auto"/>
              <w:right w:val="outset" w:sz="6" w:space="0" w:color="auto"/>
            </w:tcBorders>
            <w:vAlign w:val="center"/>
          </w:tcPr>
          <w:p w:rsidR="001C2D28" w:rsidRPr="00422E0C" w:rsidRDefault="001C2D28" w:rsidP="00877611">
            <w:pPr>
              <w:pStyle w:val="Default"/>
              <w:jc w:val="center"/>
              <w:rPr>
                <w:sz w:val="22"/>
                <w:szCs w:val="22"/>
              </w:rPr>
            </w:pPr>
            <w:r w:rsidRPr="00422E0C">
              <w:rPr>
                <w:b/>
                <w:bCs/>
                <w:sz w:val="22"/>
                <w:szCs w:val="22"/>
              </w:rPr>
              <w:t>PUBLISHER</w:t>
            </w:r>
          </w:p>
        </w:tc>
        <w:tc>
          <w:tcPr>
            <w:tcW w:w="1015" w:type="pct"/>
            <w:tcBorders>
              <w:top w:val="outset" w:sz="6" w:space="0" w:color="auto"/>
              <w:left w:val="outset" w:sz="6" w:space="0" w:color="auto"/>
              <w:bottom w:val="outset" w:sz="6" w:space="0" w:color="auto"/>
              <w:right w:val="outset" w:sz="6" w:space="0" w:color="auto"/>
            </w:tcBorders>
            <w:vAlign w:val="center"/>
          </w:tcPr>
          <w:p w:rsidR="001C2D28" w:rsidRPr="00422E0C" w:rsidRDefault="001C2D28" w:rsidP="00877611">
            <w:pPr>
              <w:pStyle w:val="Default"/>
              <w:jc w:val="center"/>
              <w:rPr>
                <w:sz w:val="22"/>
                <w:szCs w:val="22"/>
              </w:rPr>
            </w:pPr>
            <w:r w:rsidRPr="00422E0C">
              <w:rPr>
                <w:b/>
                <w:bCs/>
                <w:sz w:val="22"/>
                <w:szCs w:val="22"/>
              </w:rPr>
              <w:t>ISBN#</w:t>
            </w:r>
          </w:p>
        </w:tc>
      </w:tr>
      <w:tr w:rsidR="0084119B" w:rsidRPr="00150E64" w:rsidTr="0084119B">
        <w:trPr>
          <w:trHeight w:val="357"/>
          <w:tblCellSpacing w:w="15" w:type="dxa"/>
          <w:jc w:val="center"/>
        </w:trPr>
        <w:tc>
          <w:tcPr>
            <w:tcW w:w="1741" w:type="pct"/>
            <w:tcBorders>
              <w:top w:val="outset" w:sz="6" w:space="0" w:color="auto"/>
              <w:left w:val="outset" w:sz="6" w:space="0" w:color="auto"/>
              <w:bottom w:val="outset" w:sz="6" w:space="0" w:color="auto"/>
              <w:right w:val="outset" w:sz="6" w:space="0" w:color="auto"/>
            </w:tcBorders>
            <w:vAlign w:val="center"/>
          </w:tcPr>
          <w:p w:rsidR="001C2D28" w:rsidRPr="00150E64" w:rsidRDefault="001C2D28" w:rsidP="00877611">
            <w:pPr>
              <w:rPr>
                <w:rFonts w:cstheme="minorHAnsi"/>
              </w:rPr>
            </w:pPr>
            <w:r w:rsidRPr="00150E64">
              <w:rPr>
                <w:rFonts w:cstheme="minorHAnsi"/>
                <w:u w:val="single"/>
              </w:rPr>
              <w:t xml:space="preserve">Developing Management Skills </w:t>
            </w:r>
          </w:p>
        </w:tc>
        <w:tc>
          <w:tcPr>
            <w:tcW w:w="585" w:type="pct"/>
            <w:tcBorders>
              <w:top w:val="outset" w:sz="6" w:space="0" w:color="auto"/>
              <w:left w:val="outset" w:sz="6" w:space="0" w:color="auto"/>
              <w:bottom w:val="outset" w:sz="6" w:space="0" w:color="auto"/>
              <w:right w:val="outset" w:sz="6" w:space="0" w:color="auto"/>
            </w:tcBorders>
            <w:vAlign w:val="center"/>
          </w:tcPr>
          <w:p w:rsidR="001C2D28" w:rsidRPr="00150E64" w:rsidRDefault="001C2D28" w:rsidP="00877611">
            <w:pPr>
              <w:jc w:val="center"/>
              <w:rPr>
                <w:rFonts w:cstheme="minorHAnsi"/>
              </w:rPr>
            </w:pPr>
            <w:r w:rsidRPr="00150E64">
              <w:rPr>
                <w:rFonts w:cstheme="minorHAnsi"/>
              </w:rPr>
              <w:t>Whetten</w:t>
            </w:r>
          </w:p>
        </w:tc>
        <w:tc>
          <w:tcPr>
            <w:tcW w:w="337" w:type="pct"/>
            <w:tcBorders>
              <w:top w:val="outset" w:sz="6" w:space="0" w:color="auto"/>
              <w:left w:val="outset" w:sz="6" w:space="0" w:color="auto"/>
              <w:bottom w:val="outset" w:sz="6" w:space="0" w:color="auto"/>
              <w:right w:val="outset" w:sz="6" w:space="0" w:color="auto"/>
            </w:tcBorders>
            <w:vAlign w:val="center"/>
          </w:tcPr>
          <w:p w:rsidR="001C2D28" w:rsidRPr="00150E64" w:rsidRDefault="001C2D28" w:rsidP="00877611">
            <w:pPr>
              <w:jc w:val="center"/>
              <w:rPr>
                <w:rFonts w:cstheme="minorHAnsi"/>
              </w:rPr>
            </w:pPr>
            <w:r w:rsidRPr="00150E64">
              <w:rPr>
                <w:rFonts w:cstheme="minorHAnsi"/>
              </w:rPr>
              <w:t>10th</w:t>
            </w:r>
          </w:p>
        </w:tc>
        <w:tc>
          <w:tcPr>
            <w:tcW w:w="445" w:type="pct"/>
            <w:tcBorders>
              <w:top w:val="outset" w:sz="6" w:space="0" w:color="auto"/>
              <w:left w:val="outset" w:sz="6" w:space="0" w:color="auto"/>
              <w:bottom w:val="outset" w:sz="6" w:space="0" w:color="auto"/>
              <w:right w:val="outset" w:sz="6" w:space="0" w:color="auto"/>
            </w:tcBorders>
            <w:vAlign w:val="center"/>
          </w:tcPr>
          <w:p w:rsidR="001C2D28" w:rsidRPr="00150E64" w:rsidRDefault="001C2D28" w:rsidP="00877611">
            <w:pPr>
              <w:jc w:val="center"/>
              <w:rPr>
                <w:rFonts w:cstheme="minorHAnsi"/>
              </w:rPr>
            </w:pPr>
            <w:r w:rsidRPr="00150E64">
              <w:rPr>
                <w:rFonts w:cstheme="minorHAnsi"/>
              </w:rPr>
              <w:t>2020</w:t>
            </w:r>
          </w:p>
        </w:tc>
        <w:tc>
          <w:tcPr>
            <w:tcW w:w="759" w:type="pct"/>
            <w:tcBorders>
              <w:top w:val="outset" w:sz="6" w:space="0" w:color="auto"/>
              <w:left w:val="outset" w:sz="6" w:space="0" w:color="auto"/>
              <w:bottom w:val="outset" w:sz="6" w:space="0" w:color="auto"/>
              <w:right w:val="outset" w:sz="6" w:space="0" w:color="auto"/>
            </w:tcBorders>
            <w:vAlign w:val="center"/>
          </w:tcPr>
          <w:p w:rsidR="001C2D28" w:rsidRPr="00150E64" w:rsidRDefault="001C2D28" w:rsidP="00877611">
            <w:pPr>
              <w:jc w:val="center"/>
              <w:rPr>
                <w:rFonts w:cstheme="minorHAnsi"/>
              </w:rPr>
            </w:pPr>
            <w:r w:rsidRPr="00150E64">
              <w:rPr>
                <w:rFonts w:cstheme="minorHAnsi"/>
              </w:rPr>
              <w:t>Pearson</w:t>
            </w:r>
          </w:p>
        </w:tc>
        <w:tc>
          <w:tcPr>
            <w:tcW w:w="1015" w:type="pct"/>
            <w:tcBorders>
              <w:top w:val="outset" w:sz="6" w:space="0" w:color="auto"/>
              <w:left w:val="outset" w:sz="6" w:space="0" w:color="auto"/>
              <w:bottom w:val="outset" w:sz="6" w:space="0" w:color="auto"/>
              <w:right w:val="outset" w:sz="6" w:space="0" w:color="auto"/>
            </w:tcBorders>
            <w:vAlign w:val="center"/>
          </w:tcPr>
          <w:p w:rsidR="001C2D28" w:rsidRPr="00150E64" w:rsidRDefault="001C2D28" w:rsidP="00877611">
            <w:pPr>
              <w:jc w:val="center"/>
              <w:rPr>
                <w:rFonts w:cstheme="minorHAnsi"/>
              </w:rPr>
            </w:pPr>
            <w:r w:rsidRPr="00150E64">
              <w:rPr>
                <w:rFonts w:cstheme="minorHAnsi"/>
              </w:rPr>
              <w:t>9780-</w:t>
            </w:r>
            <w:r w:rsidR="00917BCF">
              <w:rPr>
                <w:rFonts w:cstheme="minorHAnsi"/>
              </w:rPr>
              <w:t>13517-6825</w:t>
            </w:r>
          </w:p>
        </w:tc>
      </w:tr>
    </w:tbl>
    <w:p w:rsidR="008E0181" w:rsidRDefault="008E0181" w:rsidP="00392867">
      <w:pPr>
        <w:spacing w:after="200"/>
        <w:rPr>
          <w:i/>
          <w:iCs/>
          <w:sz w:val="20"/>
          <w:szCs w:val="20"/>
        </w:rPr>
      </w:pPr>
    </w:p>
    <w:p w:rsidR="00392867" w:rsidRPr="00317E55" w:rsidRDefault="00DF3D62"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0"/>
    <w:p w:rsidR="00E624B9" w:rsidRDefault="00E624B9" w:rsidP="00B26F48">
      <w:pPr>
        <w:pStyle w:val="SyllabiBasic"/>
        <w:rPr>
          <w:rFonts w:ascii="Calibri" w:eastAsia="Times New Roman" w:hAnsi="Calibri"/>
          <w:sz w:val="24"/>
          <w:szCs w:val="24"/>
        </w:rPr>
      </w:pPr>
      <w:permStart w:id="1845061441" w:edGrp="everyone"/>
    </w:p>
    <w:permEnd w:id="1845061441"/>
    <w:p w:rsidR="00E624B9" w:rsidRPr="00A24A3B" w:rsidRDefault="00E624B9" w:rsidP="000C2431">
      <w:pPr>
        <w:pStyle w:val="SyllabiBasic"/>
        <w:rPr>
          <w:b/>
          <w:vanish/>
          <w:specVanish/>
        </w:rPr>
      </w:pPr>
      <w:r w:rsidRPr="00A24A3B">
        <w:rPr>
          <w:b/>
        </w:rPr>
        <w:lastRenderedPageBreak/>
        <w:t>Course Outcome Competencies</w:t>
      </w:r>
    </w:p>
    <w:p w:rsidR="0024508F" w:rsidRDefault="00E624B9" w:rsidP="00A67B54">
      <w:pPr>
        <w:spacing w:after="0"/>
        <w:rPr>
          <w:b/>
        </w:rPr>
      </w:pPr>
      <w:r w:rsidRPr="00A24A3B">
        <w:rPr>
          <w:b/>
        </w:rPr>
        <w:t xml:space="preserve">: </w:t>
      </w:r>
    </w:p>
    <w:p w:rsidR="001C2D28" w:rsidRPr="0058438B" w:rsidRDefault="001C2D28" w:rsidP="001C2D28">
      <w:pPr>
        <w:widowControl w:val="0"/>
        <w:numPr>
          <w:ilvl w:val="0"/>
          <w:numId w:val="10"/>
        </w:numPr>
        <w:overflowPunct w:val="0"/>
        <w:autoSpaceDE w:val="0"/>
        <w:autoSpaceDN w:val="0"/>
        <w:adjustRightInd w:val="0"/>
        <w:spacing w:after="0"/>
        <w:contextualSpacing w:val="0"/>
        <w:rPr>
          <w:rFonts w:cstheme="minorHAnsi"/>
        </w:rPr>
      </w:pPr>
      <w:r w:rsidRPr="0058438B">
        <w:rPr>
          <w:rFonts w:cstheme="minorHAnsi"/>
        </w:rPr>
        <w:t>Evaluate how the various leadership and management theories function in organizational behavior and design.</w:t>
      </w:r>
    </w:p>
    <w:p w:rsidR="001C2D28" w:rsidRPr="0058438B" w:rsidRDefault="001C2D28" w:rsidP="001C2D28">
      <w:pPr>
        <w:pStyle w:val="ListParagraph"/>
        <w:widowControl w:val="0"/>
        <w:numPr>
          <w:ilvl w:val="0"/>
          <w:numId w:val="10"/>
        </w:numPr>
        <w:overflowPunct w:val="0"/>
        <w:autoSpaceDE w:val="0"/>
        <w:autoSpaceDN w:val="0"/>
        <w:adjustRightInd w:val="0"/>
        <w:contextualSpacing/>
        <w:rPr>
          <w:rFonts w:cstheme="minorHAnsi"/>
        </w:rPr>
      </w:pPr>
      <w:r w:rsidRPr="0058438B">
        <w:rPr>
          <w:rFonts w:cstheme="minorHAnsi"/>
        </w:rPr>
        <w:t>Evaluate the essential components of managing and leading change.</w:t>
      </w:r>
    </w:p>
    <w:p w:rsidR="001C2D28" w:rsidRPr="00E60412" w:rsidRDefault="001C2D28" w:rsidP="001C2D28">
      <w:pPr>
        <w:widowControl w:val="0"/>
        <w:numPr>
          <w:ilvl w:val="0"/>
          <w:numId w:val="10"/>
        </w:numPr>
        <w:overflowPunct w:val="0"/>
        <w:autoSpaceDE w:val="0"/>
        <w:autoSpaceDN w:val="0"/>
        <w:adjustRightInd w:val="0"/>
        <w:spacing w:after="0"/>
        <w:contextualSpacing w:val="0"/>
        <w:rPr>
          <w:rFonts w:cstheme="minorHAnsi"/>
        </w:rPr>
      </w:pPr>
      <w:r w:rsidRPr="00E60412">
        <w:rPr>
          <w:rFonts w:cstheme="minorHAnsi"/>
        </w:rPr>
        <w:t>Develop core competencies found in effective leadership.</w:t>
      </w:r>
    </w:p>
    <w:p w:rsidR="001C2D28" w:rsidRPr="00E60412" w:rsidRDefault="001C2D28" w:rsidP="001C2D28">
      <w:pPr>
        <w:pStyle w:val="Heading1"/>
        <w:keepNext w:val="0"/>
        <w:keepLines w:val="0"/>
        <w:numPr>
          <w:ilvl w:val="0"/>
          <w:numId w:val="10"/>
        </w:numPr>
        <w:spacing w:before="0" w:line="259" w:lineRule="auto"/>
        <w:contextualSpacing w:val="0"/>
        <w:rPr>
          <w:rFonts w:asciiTheme="minorHAnsi" w:hAnsiTheme="minorHAnsi" w:cstheme="minorHAnsi"/>
          <w:b/>
          <w:color w:val="auto"/>
          <w:sz w:val="22"/>
          <w:szCs w:val="22"/>
        </w:rPr>
      </w:pPr>
      <w:r w:rsidRPr="00E60412">
        <w:rPr>
          <w:rFonts w:asciiTheme="minorHAnsi" w:hAnsiTheme="minorHAnsi" w:cstheme="minorHAnsi"/>
          <w:color w:val="auto"/>
          <w:sz w:val="22"/>
          <w:szCs w:val="22"/>
        </w:rPr>
        <w:t>Synthesize Spiritual Gifts into three views of leadership.</w:t>
      </w:r>
    </w:p>
    <w:p w:rsidR="007D5A2A" w:rsidRDefault="007D5A2A" w:rsidP="000C2431">
      <w:pPr>
        <w:pStyle w:val="SyllabiHeading"/>
        <w:rPr>
          <w:b/>
        </w:rPr>
      </w:pPr>
      <w:r w:rsidRPr="007D5A2A">
        <w:rPr>
          <w:b/>
        </w:rPr>
        <w:t>Attendance Requirements</w:t>
      </w:r>
    </w:p>
    <w:p w:rsidR="0029114E" w:rsidRPr="00F96BA0" w:rsidRDefault="00F96BA0" w:rsidP="000C2431">
      <w:permStart w:id="946812655" w:edGrp="everyone"/>
      <w:r>
        <w:rPr>
          <w:b/>
        </w:rPr>
        <w:t xml:space="preserve"> </w:t>
      </w:r>
      <w:r w:rsidR="007D5A2A" w:rsidRPr="007D5A2A">
        <w:rPr>
          <w:u w:val="single"/>
        </w:rPr>
        <w:t xml:space="preserve">WBUonline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w:t>
      </w:r>
      <w:r w:rsidRPr="007D5A2A">
        <w:lastRenderedPageBreak/>
        <w:t>described in the course syllabus. Additional attendance and participation policies for each course, as defined by the instructor in the course syllabus, are considered a part of the university’s attendance policy</w:t>
      </w:r>
      <w:r w:rsidR="00F96BA0">
        <w:t xml:space="preserve">. </w:t>
      </w:r>
      <w:permEnd w:id="946812655"/>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1" w:name="_Hlk141178515"/>
      <w:bookmarkStart w:id="2" w:name="_Hlk141176664"/>
      <w:r>
        <w:rPr>
          <w:b/>
        </w:rPr>
        <w:t>Academic Integrity</w:t>
      </w:r>
    </w:p>
    <w:p w:rsidR="00392867" w:rsidRDefault="00392867" w:rsidP="00392867">
      <w:pPr>
        <w:spacing w:after="200"/>
      </w:pPr>
      <w:r w:rsidRPr="0039378D">
        <w:rPr>
          <w:b/>
        </w:rPr>
        <w:t>:</w:t>
      </w:r>
    </w:p>
    <w:p w:rsidR="00392867" w:rsidRDefault="00106C6F" w:rsidP="00392867">
      <w:pPr>
        <w:spacing w:after="200"/>
        <w:rPr>
          <w:rStyle w:val="Hyperlink"/>
          <w:spacing w:val="-2"/>
        </w:rPr>
      </w:pPr>
      <w:hyperlink r:id="rId9" w:history="1">
        <w:r w:rsidR="00392867">
          <w:rPr>
            <w:rStyle w:val="Hyperlink"/>
            <w:spacing w:val="-2"/>
          </w:rPr>
          <w:t xml:space="preserve">Link to Statement on Academic Integrity </w:t>
        </w:r>
      </w:hyperlink>
      <w:bookmarkEnd w:id="1"/>
    </w:p>
    <w:p w:rsidR="00783E12" w:rsidRDefault="00783E12" w:rsidP="00392867">
      <w:pPr>
        <w:spacing w:after="200"/>
      </w:pPr>
    </w:p>
    <w:p w:rsidR="00AD3F8B" w:rsidRPr="00AD3F8B" w:rsidRDefault="00783E12" w:rsidP="00F52562">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53295027" w:edGrp="everyone"/>
      <w:r w:rsidR="00F52562">
        <w:rPr>
          <w:spacing w:val="-2"/>
        </w:rPr>
        <w:t xml:space="preserve"> </w:t>
      </w:r>
      <w:r w:rsidR="00AD3F8B" w:rsidRPr="00AD3F8B">
        <w:rPr>
          <w:b/>
        </w:rPr>
        <w:t>Generative AI tools permitted in specific context and with proper citations.</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allowed to use, reference, or incorporate generative AI tools into specific assignments for this course. When used, students must properly cite the generative AI tool in their submitted work. </w:t>
      </w:r>
    </w:p>
    <w:p w:rsidR="00AD3F8B" w:rsidRDefault="00AD3F8B" w:rsidP="00AD3F8B">
      <w:pPr>
        <w:pStyle w:val="ListParagraph"/>
        <w:widowControl w:val="0"/>
        <w:numPr>
          <w:ilvl w:val="2"/>
          <w:numId w:val="9"/>
        </w:numPr>
        <w:tabs>
          <w:tab w:val="left" w:pos="919"/>
        </w:tabs>
        <w:autoSpaceDE w:val="0"/>
        <w:autoSpaceDN w:val="0"/>
        <w:spacing w:line="252" w:lineRule="exact"/>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are provided by the instructor.</w:t>
      </w:r>
    </w:p>
    <w:p w:rsidR="00AD3F8B" w:rsidRDefault="00AD3F8B" w:rsidP="00F52562">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ermEnd w:id="53295027"/>
    <w:p w:rsidR="004066A3" w:rsidRPr="0039378D" w:rsidRDefault="004066A3" w:rsidP="004066A3">
      <w:pPr>
        <w:spacing w:after="0"/>
      </w:pPr>
    </w:p>
    <w:p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 xml:space="preserve">be excluded from participation in, be denied the benefits of, or be subject to discrimination under any educational program or activity in the university. The Disability Services Coordinator and Academic Coach serves as </w:t>
      </w:r>
      <w:r>
        <w:lastRenderedPageBreak/>
        <w:t>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rsidR="004066A3" w:rsidRPr="0039378D" w:rsidRDefault="004066A3" w:rsidP="004066A3">
      <w:pPr>
        <w:spacing w:after="0"/>
      </w:pPr>
      <w:r w:rsidRPr="0039378D">
        <w:rPr>
          <w:rFonts w:ascii="Calibri" w:hAnsi="Calibri"/>
        </w:rPr>
        <w:t xml:space="preserve"> </w:t>
      </w:r>
    </w:p>
    <w:p w:rsidR="005042F5" w:rsidRDefault="005042F5" w:rsidP="000C2431">
      <w:pPr>
        <w:pStyle w:val="SyllabiHeading"/>
        <w:rPr>
          <w:b/>
        </w:rPr>
      </w:pPr>
      <w:bookmarkStart w:id="4" w:name="_Hlk158377611"/>
      <w:r w:rsidRPr="005042F5">
        <w:rPr>
          <w:b/>
        </w:rPr>
        <w:t>Course Requirements and Grading Criteria</w:t>
      </w:r>
    </w:p>
    <w:p w:rsidR="00F52562" w:rsidRPr="005F0A96" w:rsidRDefault="00F52562" w:rsidP="00F52562">
      <w:pPr>
        <w:rPr>
          <w:rFonts w:ascii="Calibri" w:eastAsia="Times New Roman" w:hAnsi="Calibri" w:cs="Times New Roman"/>
          <w:bCs/>
        </w:rPr>
      </w:pPr>
      <w:permStart w:id="1578238797" w:edGrp="everyone"/>
      <w:r>
        <w:t xml:space="preserve"> </w:t>
      </w:r>
      <w:r w:rsidRPr="005F0A96">
        <w:rPr>
          <w:rFonts w:ascii="Calibri" w:eastAsia="Times New Roman" w:hAnsi="Calibri" w:cs="Times New Roman"/>
          <w:bCs/>
        </w:rPr>
        <w:t>1.</w:t>
      </w:r>
      <w:r>
        <w:rPr>
          <w:rFonts w:ascii="Calibri" w:eastAsia="Times New Roman" w:hAnsi="Calibri" w:cs="Times New Roman"/>
          <w:b/>
          <w:bCs/>
        </w:rPr>
        <w:t xml:space="preserve"> </w:t>
      </w:r>
      <w:r w:rsidRPr="005F0A96">
        <w:rPr>
          <w:rFonts w:ascii="Calibri" w:eastAsia="Times New Roman" w:hAnsi="Calibri" w:cs="Times New Roman"/>
          <w:b/>
          <w:bCs/>
          <w:u w:val="single"/>
        </w:rPr>
        <w:t>Dialogues</w:t>
      </w:r>
      <w:r w:rsidRPr="005F0A96">
        <w:rPr>
          <w:rFonts w:ascii="Calibri" w:eastAsia="Times New Roman" w:hAnsi="Calibri" w:cs="Times New Roman"/>
          <w:b/>
          <w:bCs/>
        </w:rPr>
        <w:t>:</w:t>
      </w:r>
      <w:r w:rsidRPr="005F0A96">
        <w:rPr>
          <w:rFonts w:ascii="Calibri" w:eastAsia="Times New Roman" w:hAnsi="Calibri" w:cs="Times New Roman"/>
          <w:bCs/>
        </w:rPr>
        <w:t xml:space="preserve"> There will be </w:t>
      </w:r>
      <w:r>
        <w:rPr>
          <w:rFonts w:ascii="Calibri" w:eastAsia="Times New Roman" w:hAnsi="Calibri" w:cs="Times New Roman"/>
          <w:bCs/>
        </w:rPr>
        <w:t>4</w:t>
      </w:r>
      <w:r w:rsidRPr="005F0A96">
        <w:rPr>
          <w:rFonts w:ascii="Calibri" w:eastAsia="Times New Roman" w:hAnsi="Calibri" w:cs="Times New Roman"/>
          <w:bCs/>
        </w:rPr>
        <w:t>, 1-week dialogues. Students are required to post 3 times during these one-week periods. [</w:t>
      </w:r>
      <w:r>
        <w:rPr>
          <w:rFonts w:ascii="Calibri" w:eastAsia="Times New Roman" w:hAnsi="Calibri" w:cs="Times New Roman"/>
          <w:bCs/>
        </w:rPr>
        <w:t>3</w:t>
      </w:r>
      <w:r w:rsidRPr="005F0A96">
        <w:rPr>
          <w:rFonts w:ascii="Calibri" w:eastAsia="Times New Roman" w:hAnsi="Calibri" w:cs="Times New Roman"/>
          <w:bCs/>
        </w:rPr>
        <w:t xml:space="preserve"> posts only per week] Worth: </w:t>
      </w:r>
      <w:r>
        <w:rPr>
          <w:rFonts w:ascii="Calibri" w:eastAsia="Times New Roman" w:hAnsi="Calibri" w:cs="Times New Roman"/>
          <w:b/>
          <w:bCs/>
        </w:rPr>
        <w:t>4</w:t>
      </w:r>
      <w:r w:rsidRPr="005F0A96">
        <w:rPr>
          <w:rFonts w:ascii="Calibri" w:eastAsia="Times New Roman" w:hAnsi="Calibri" w:cs="Times New Roman"/>
          <w:b/>
          <w:bCs/>
        </w:rPr>
        <w:t>0%</w:t>
      </w:r>
      <w:r w:rsidRPr="005F0A96">
        <w:rPr>
          <w:rFonts w:ascii="Calibri" w:eastAsia="Times New Roman" w:hAnsi="Calibri" w:cs="Times New Roman"/>
          <w:bCs/>
        </w:rPr>
        <w:t xml:space="preserve">. </w:t>
      </w:r>
    </w:p>
    <w:p w:rsidR="00F52562" w:rsidRPr="005F0A96" w:rsidRDefault="00F52562" w:rsidP="00F52562">
      <w:pPr>
        <w:rPr>
          <w:rFonts w:ascii="Calibri" w:eastAsia="Times New Roman" w:hAnsi="Calibri" w:cs="Times New Roman"/>
          <w:bCs/>
        </w:rPr>
      </w:pPr>
      <w:r w:rsidRPr="005F0A96">
        <w:rPr>
          <w:rFonts w:ascii="Calibri" w:eastAsia="Times New Roman" w:hAnsi="Calibri" w:cs="Times New Roman"/>
          <w:bCs/>
        </w:rPr>
        <w:t>2.  Students will write a</w:t>
      </w:r>
      <w:r w:rsidRPr="005F0A96">
        <w:rPr>
          <w:rFonts w:ascii="Calibri" w:eastAsia="Times New Roman" w:hAnsi="Calibri" w:cs="Times New Roman"/>
          <w:b/>
          <w:bCs/>
        </w:rPr>
        <w:t xml:space="preserve"> </w:t>
      </w:r>
      <w:r>
        <w:rPr>
          <w:rFonts w:ascii="Calibri" w:eastAsia="Times New Roman" w:hAnsi="Calibri" w:cs="Times New Roman"/>
          <w:b/>
          <w:bCs/>
          <w:u w:val="single"/>
        </w:rPr>
        <w:t>1750-</w:t>
      </w:r>
      <w:r w:rsidRPr="005F0A96">
        <w:rPr>
          <w:rFonts w:ascii="Calibri" w:eastAsia="Times New Roman" w:hAnsi="Calibri" w:cs="Times New Roman"/>
          <w:b/>
          <w:bCs/>
          <w:u w:val="single"/>
        </w:rPr>
        <w:t>Word</w:t>
      </w:r>
      <w:r>
        <w:rPr>
          <w:rFonts w:ascii="Calibri" w:eastAsia="Times New Roman" w:hAnsi="Calibri" w:cs="Times New Roman"/>
          <w:b/>
          <w:bCs/>
          <w:u w:val="single"/>
        </w:rPr>
        <w:t xml:space="preserve"> (around 7 pages, not counting Cover page, abstract, references, or appendices)</w:t>
      </w:r>
      <w:r w:rsidRPr="005F0A96">
        <w:rPr>
          <w:rFonts w:ascii="Calibri" w:eastAsia="Times New Roman" w:hAnsi="Calibri" w:cs="Times New Roman"/>
          <w:b/>
          <w:bCs/>
          <w:u w:val="single"/>
        </w:rPr>
        <w:t xml:space="preserve"> Research Philosophy Paper</w:t>
      </w:r>
      <w:r w:rsidRPr="005F0A96">
        <w:rPr>
          <w:rFonts w:ascii="Calibri" w:eastAsia="Times New Roman" w:hAnsi="Calibri" w:cs="Times New Roman"/>
          <w:bCs/>
        </w:rPr>
        <w:t xml:space="preserve"> (APA guidelines) on the student’s leadership style based upon his/her research-based definition of leadership. This will also include application of the theory and leadership style to the place of employment. This paper is to be submitted in APA format and must be researched based! (See Leadership Philosophy Paper description).</w:t>
      </w:r>
      <w:r>
        <w:rPr>
          <w:rFonts w:ascii="Calibri" w:eastAsia="Times New Roman" w:hAnsi="Calibri" w:cs="Times New Roman"/>
          <w:bCs/>
        </w:rPr>
        <w:t xml:space="preserve"> </w:t>
      </w:r>
      <w:r w:rsidRPr="005F0A96">
        <w:rPr>
          <w:rFonts w:ascii="Calibri" w:eastAsia="Times New Roman" w:hAnsi="Calibri" w:cs="Times New Roman"/>
          <w:bCs/>
        </w:rPr>
        <w:t xml:space="preserve">This paper is worth </w:t>
      </w:r>
      <w:r>
        <w:rPr>
          <w:rFonts w:ascii="Calibri" w:eastAsia="Times New Roman" w:hAnsi="Calibri" w:cs="Times New Roman"/>
          <w:b/>
          <w:bCs/>
        </w:rPr>
        <w:t>25</w:t>
      </w:r>
      <w:r w:rsidRPr="005F0A96">
        <w:rPr>
          <w:rFonts w:ascii="Calibri" w:eastAsia="Times New Roman" w:hAnsi="Calibri" w:cs="Times New Roman"/>
          <w:b/>
          <w:bCs/>
        </w:rPr>
        <w:t>%</w:t>
      </w:r>
      <w:r w:rsidRPr="005F0A96">
        <w:rPr>
          <w:rFonts w:ascii="Calibri" w:eastAsia="Times New Roman" w:hAnsi="Calibri" w:cs="Times New Roman"/>
          <w:bCs/>
        </w:rPr>
        <w:t xml:space="preserve"> of the grade.</w:t>
      </w:r>
    </w:p>
    <w:p w:rsidR="00F52562" w:rsidRPr="005F0A96" w:rsidRDefault="00F52562" w:rsidP="00F52562">
      <w:pPr>
        <w:rPr>
          <w:rFonts w:ascii="Calibri" w:eastAsia="Times New Roman" w:hAnsi="Calibri" w:cs="Times New Roman"/>
          <w:bCs/>
        </w:rPr>
      </w:pPr>
      <w:r w:rsidRPr="005F0A96">
        <w:rPr>
          <w:rFonts w:ascii="Calibri" w:eastAsia="Times New Roman" w:hAnsi="Calibri" w:cs="Times New Roman"/>
          <w:bCs/>
        </w:rPr>
        <w:t xml:space="preserve">4. Students will develop a </w:t>
      </w:r>
      <w:r w:rsidRPr="005F0A96">
        <w:rPr>
          <w:rFonts w:ascii="Calibri" w:eastAsia="Times New Roman" w:hAnsi="Calibri" w:cs="Times New Roman"/>
          <w:b/>
          <w:bCs/>
          <w:u w:val="single"/>
        </w:rPr>
        <w:t>PowerPoint Presentation</w:t>
      </w:r>
      <w:r w:rsidRPr="005F0A96">
        <w:rPr>
          <w:rFonts w:ascii="Calibri" w:eastAsia="Times New Roman" w:hAnsi="Calibri" w:cs="Times New Roman"/>
          <w:bCs/>
        </w:rPr>
        <w:t xml:space="preserve">. Students will pick from a list of Organizational design structures, such as: bureaucratic, open systems, learning, natural (biological), etc., and appraise the effects of the chosen topic on leadership utilizing a Leadership Theory. These presentations will be prepared as if the student was presenting the findings orally. A maximum 20 slides should be used having the “notes” pages attached (thing you would say if presenting). Worth: </w:t>
      </w:r>
      <w:r>
        <w:rPr>
          <w:rFonts w:ascii="Calibri" w:eastAsia="Times New Roman" w:hAnsi="Calibri" w:cs="Times New Roman"/>
          <w:b/>
          <w:bCs/>
        </w:rPr>
        <w:t>15</w:t>
      </w:r>
      <w:r w:rsidRPr="005F0A96">
        <w:rPr>
          <w:rFonts w:ascii="Calibri" w:eastAsia="Times New Roman" w:hAnsi="Calibri" w:cs="Times New Roman"/>
          <w:b/>
          <w:bCs/>
        </w:rPr>
        <w:t>%.</w:t>
      </w:r>
      <w:r w:rsidRPr="005F0A96">
        <w:rPr>
          <w:rFonts w:ascii="Calibri" w:eastAsia="Times New Roman" w:hAnsi="Calibri" w:cs="Times New Roman"/>
          <w:bCs/>
        </w:rPr>
        <w:t xml:space="preserve">    </w:t>
      </w:r>
    </w:p>
    <w:p w:rsidR="00F52562" w:rsidRDefault="00F52562" w:rsidP="00F52562">
      <w:pPr>
        <w:rPr>
          <w:rFonts w:ascii="Calibri" w:eastAsia="Times New Roman" w:hAnsi="Calibri" w:cs="Times New Roman"/>
          <w:b/>
          <w:bCs/>
        </w:rPr>
      </w:pPr>
      <w:r w:rsidRPr="005F0A96">
        <w:rPr>
          <w:rFonts w:ascii="Calibri" w:eastAsia="Times New Roman" w:hAnsi="Calibri" w:cs="Times New Roman"/>
          <w:bCs/>
        </w:rPr>
        <w:t xml:space="preserve">5. Complete the </w:t>
      </w:r>
      <w:r w:rsidRPr="005F0A96">
        <w:rPr>
          <w:rFonts w:ascii="Calibri" w:eastAsia="Times New Roman" w:hAnsi="Calibri" w:cs="Times New Roman"/>
          <w:b/>
          <w:bCs/>
        </w:rPr>
        <w:t>Spiritual Gifts Test</w:t>
      </w:r>
      <w:r w:rsidRPr="005F0A96">
        <w:rPr>
          <w:rFonts w:ascii="Calibri" w:eastAsia="Times New Roman" w:hAnsi="Calibri" w:cs="Times New Roman"/>
          <w:bCs/>
        </w:rPr>
        <w:t xml:space="preserve"> at </w:t>
      </w:r>
      <w:hyperlink r:id="rId10" w:history="1">
        <w:r w:rsidRPr="005F0A96">
          <w:rPr>
            <w:rStyle w:val="Hyperlink"/>
            <w:rFonts w:ascii="Calibri" w:eastAsia="Times New Roman" w:hAnsi="Calibri" w:cs="Times New Roman"/>
            <w:bCs/>
          </w:rPr>
          <w:t>http://giftstest.com/</w:t>
        </w:r>
      </w:hyperlink>
      <w:r w:rsidRPr="005F0A96">
        <w:rPr>
          <w:rFonts w:ascii="Calibri" w:eastAsia="Times New Roman" w:hAnsi="Calibri" w:cs="Times New Roman"/>
          <w:bCs/>
        </w:rPr>
        <w:t xml:space="preserve">. Write a </w:t>
      </w:r>
      <w:r>
        <w:rPr>
          <w:rFonts w:ascii="Calibri" w:eastAsia="Times New Roman" w:hAnsi="Calibri" w:cs="Times New Roman"/>
          <w:bCs/>
        </w:rPr>
        <w:t>3-page paper (1 in”</w:t>
      </w:r>
      <w:r w:rsidRPr="005F0A96">
        <w:rPr>
          <w:rFonts w:ascii="Calibri" w:eastAsia="Times New Roman" w:hAnsi="Calibri" w:cs="Times New Roman"/>
          <w:bCs/>
        </w:rPr>
        <w:t xml:space="preserve"> margins, 12-point font, double-spaced) on how </w:t>
      </w:r>
      <w:r>
        <w:rPr>
          <w:rFonts w:ascii="Calibri" w:eastAsia="Times New Roman" w:hAnsi="Calibri" w:cs="Times New Roman"/>
          <w:bCs/>
        </w:rPr>
        <w:t>this</w:t>
      </w:r>
      <w:r w:rsidRPr="005F0A96">
        <w:rPr>
          <w:rFonts w:ascii="Calibri" w:eastAsia="Times New Roman" w:hAnsi="Calibri" w:cs="Times New Roman"/>
          <w:bCs/>
        </w:rPr>
        <w:t xml:space="preserve"> might apply to </w:t>
      </w:r>
      <w:r>
        <w:rPr>
          <w:rFonts w:ascii="Calibri" w:eastAsia="Times New Roman" w:hAnsi="Calibri" w:cs="Times New Roman"/>
          <w:bCs/>
        </w:rPr>
        <w:t xml:space="preserve">three views (theories) of </w:t>
      </w:r>
      <w:r w:rsidRPr="005F0A96">
        <w:rPr>
          <w:rFonts w:ascii="Calibri" w:eastAsia="Times New Roman" w:hAnsi="Calibri" w:cs="Times New Roman"/>
          <w:bCs/>
        </w:rPr>
        <w:t xml:space="preserve">leadership. The survey </w:t>
      </w:r>
      <w:r>
        <w:rPr>
          <w:rFonts w:ascii="Calibri" w:eastAsia="Times New Roman" w:hAnsi="Calibri" w:cs="Times New Roman"/>
          <w:bCs/>
        </w:rPr>
        <w:t xml:space="preserve">on gifts </w:t>
      </w:r>
      <w:r w:rsidRPr="005F0A96">
        <w:rPr>
          <w:rFonts w:ascii="Calibri" w:eastAsia="Times New Roman" w:hAnsi="Calibri" w:cs="Times New Roman"/>
          <w:bCs/>
        </w:rPr>
        <w:t xml:space="preserve">may also be used in your major paper. Worth: </w:t>
      </w:r>
      <w:r>
        <w:rPr>
          <w:rFonts w:ascii="Calibri" w:eastAsia="Times New Roman" w:hAnsi="Calibri" w:cs="Times New Roman"/>
          <w:b/>
          <w:bCs/>
        </w:rPr>
        <w:t>10</w:t>
      </w:r>
      <w:r w:rsidRPr="005F0A96">
        <w:rPr>
          <w:rFonts w:ascii="Calibri" w:eastAsia="Times New Roman" w:hAnsi="Calibri" w:cs="Times New Roman"/>
          <w:b/>
          <w:bCs/>
        </w:rPr>
        <w:t xml:space="preserve">%   </w:t>
      </w:r>
    </w:p>
    <w:p w:rsidR="00F52562" w:rsidRDefault="00F52562" w:rsidP="00F52562">
      <w:pPr>
        <w:rPr>
          <w:rFonts w:ascii="Calibri" w:eastAsia="Times New Roman" w:hAnsi="Calibri" w:cs="Times New Roman"/>
          <w:bCs/>
        </w:rPr>
      </w:pPr>
      <w:r w:rsidRPr="00BD20C2">
        <w:rPr>
          <w:rFonts w:ascii="Calibri" w:eastAsia="Times New Roman" w:hAnsi="Calibri" w:cs="Times New Roman"/>
          <w:bCs/>
        </w:rPr>
        <w:t xml:space="preserve">6. Complete </w:t>
      </w:r>
      <w:r>
        <w:rPr>
          <w:rFonts w:ascii="Calibri" w:eastAsia="Times New Roman" w:hAnsi="Calibri" w:cs="Times New Roman"/>
          <w:b/>
          <w:bCs/>
        </w:rPr>
        <w:t>1 Exam</w:t>
      </w:r>
      <w:r w:rsidRPr="00BD20C2">
        <w:rPr>
          <w:rFonts w:ascii="Calibri" w:eastAsia="Times New Roman" w:hAnsi="Calibri" w:cs="Times New Roman"/>
          <w:bCs/>
        </w:rPr>
        <w:t xml:space="preserve"> covering the textbook material. </w:t>
      </w:r>
      <w:r>
        <w:rPr>
          <w:rFonts w:ascii="Calibri" w:eastAsia="Times New Roman" w:hAnsi="Calibri" w:cs="Times New Roman"/>
          <w:bCs/>
        </w:rPr>
        <w:t xml:space="preserve">Worth: </w:t>
      </w:r>
      <w:r w:rsidRPr="007F555E">
        <w:rPr>
          <w:rFonts w:ascii="Calibri" w:eastAsia="Times New Roman" w:hAnsi="Calibri" w:cs="Times New Roman"/>
          <w:b/>
          <w:bCs/>
        </w:rPr>
        <w:t>10%</w:t>
      </w:r>
    </w:p>
    <w:p w:rsidR="00F52562" w:rsidRDefault="00F52562" w:rsidP="00F52562">
      <w:pPr>
        <w:rPr>
          <w:rFonts w:ascii="Calibri" w:hAnsi="Calibri"/>
        </w:rPr>
      </w:pPr>
      <w:r w:rsidRPr="005F0A96">
        <w:rPr>
          <w:rFonts w:ascii="Calibri" w:hAnsi="Calibri"/>
          <w:b/>
        </w:rPr>
        <w:t>Course Grading:</w:t>
      </w:r>
      <w:r w:rsidRPr="005F0A96">
        <w:rPr>
          <w:rFonts w:ascii="Calibri" w:hAnsi="Calibri"/>
        </w:rPr>
        <w:t xml:space="preserve"> The final grade will be determined in this manner:</w:t>
      </w:r>
    </w:p>
    <w:p w:rsidR="00F52562" w:rsidRPr="005F0A96" w:rsidRDefault="00F52562" w:rsidP="00F52562">
      <w:pPr>
        <w:numPr>
          <w:ilvl w:val="0"/>
          <w:numId w:val="11"/>
        </w:numPr>
        <w:spacing w:after="0"/>
        <w:ind w:left="475"/>
        <w:contextualSpacing w:val="0"/>
        <w:rPr>
          <w:rFonts w:ascii="Calibri" w:hAnsi="Calibri"/>
        </w:rPr>
      </w:pPr>
      <w:r>
        <w:rPr>
          <w:rFonts w:ascii="Calibri" w:hAnsi="Calibri"/>
        </w:rPr>
        <w:t>4</w:t>
      </w:r>
      <w:r w:rsidRPr="005F0A96">
        <w:rPr>
          <w:rFonts w:ascii="Calibri" w:hAnsi="Calibri"/>
        </w:rPr>
        <w:t>0</w:t>
      </w:r>
      <w:r>
        <w:rPr>
          <w:rFonts w:ascii="Calibri" w:hAnsi="Calibri"/>
        </w:rPr>
        <w:t>% Dialog</w:t>
      </w:r>
      <w:r w:rsidRPr="005F0A96">
        <w:rPr>
          <w:rFonts w:ascii="Calibri" w:hAnsi="Calibri"/>
        </w:rPr>
        <w:t>s</w:t>
      </w:r>
    </w:p>
    <w:p w:rsidR="00F52562" w:rsidRPr="005F0A96" w:rsidRDefault="00F52562" w:rsidP="00F52562">
      <w:pPr>
        <w:numPr>
          <w:ilvl w:val="0"/>
          <w:numId w:val="11"/>
        </w:numPr>
        <w:spacing w:after="0"/>
        <w:ind w:left="475"/>
        <w:contextualSpacing w:val="0"/>
        <w:rPr>
          <w:rFonts w:ascii="Calibri" w:hAnsi="Calibri"/>
        </w:rPr>
      </w:pPr>
      <w:r>
        <w:rPr>
          <w:rFonts w:ascii="Calibri" w:hAnsi="Calibri"/>
        </w:rPr>
        <w:t>25</w:t>
      </w:r>
      <w:r w:rsidRPr="005F0A96">
        <w:rPr>
          <w:rFonts w:ascii="Calibri" w:hAnsi="Calibri"/>
        </w:rPr>
        <w:t xml:space="preserve">% Research Philosophy Paper </w:t>
      </w:r>
    </w:p>
    <w:p w:rsidR="00F52562" w:rsidRPr="005F0A96" w:rsidRDefault="00F52562" w:rsidP="00F52562">
      <w:pPr>
        <w:numPr>
          <w:ilvl w:val="0"/>
          <w:numId w:val="11"/>
        </w:numPr>
        <w:spacing w:after="0"/>
        <w:ind w:left="475"/>
        <w:contextualSpacing w:val="0"/>
        <w:rPr>
          <w:rFonts w:ascii="Calibri" w:hAnsi="Calibri"/>
        </w:rPr>
      </w:pPr>
      <w:r>
        <w:rPr>
          <w:rFonts w:ascii="Calibri" w:hAnsi="Calibri"/>
        </w:rPr>
        <w:t>15</w:t>
      </w:r>
      <w:r w:rsidRPr="005F0A96">
        <w:rPr>
          <w:rFonts w:ascii="Calibri" w:hAnsi="Calibri"/>
        </w:rPr>
        <w:t>% Power Point Presentation</w:t>
      </w:r>
    </w:p>
    <w:p w:rsidR="00F52562" w:rsidRDefault="00F52562" w:rsidP="00F52562">
      <w:pPr>
        <w:numPr>
          <w:ilvl w:val="0"/>
          <w:numId w:val="11"/>
        </w:numPr>
        <w:spacing w:after="0"/>
        <w:ind w:left="475"/>
        <w:contextualSpacing w:val="0"/>
        <w:rPr>
          <w:rFonts w:ascii="Calibri" w:hAnsi="Calibri"/>
        </w:rPr>
      </w:pPr>
      <w:r>
        <w:rPr>
          <w:rFonts w:ascii="Calibri" w:hAnsi="Calibri"/>
        </w:rPr>
        <w:t>10</w:t>
      </w:r>
      <w:r w:rsidRPr="005F0A96">
        <w:rPr>
          <w:rFonts w:ascii="Calibri" w:hAnsi="Calibri"/>
        </w:rPr>
        <w:t>% Spiritual Gifts Test</w:t>
      </w:r>
      <w:r>
        <w:rPr>
          <w:rFonts w:ascii="Calibri" w:hAnsi="Calibri"/>
        </w:rPr>
        <w:t xml:space="preserve"> Paper</w:t>
      </w:r>
    </w:p>
    <w:p w:rsidR="00F52562" w:rsidRDefault="00F52562" w:rsidP="00F52562">
      <w:pPr>
        <w:pStyle w:val="NormalWeb"/>
        <w:rPr>
          <w:rFonts w:ascii="Calibri" w:hAnsi="Calibri"/>
        </w:rPr>
      </w:pPr>
      <w:r>
        <w:rPr>
          <w:rFonts w:ascii="Calibri" w:hAnsi="Calibri"/>
        </w:rPr>
        <w:t xml:space="preserve">  -     </w:t>
      </w:r>
      <w:r w:rsidRPr="00F52562">
        <w:rPr>
          <w:rFonts w:ascii="Calibri" w:hAnsi="Calibri"/>
          <w:sz w:val="22"/>
          <w:szCs w:val="22"/>
        </w:rPr>
        <w:t>10% Final EXAM</w:t>
      </w:r>
      <w:r>
        <w:rPr>
          <w:rFonts w:ascii="Calibri" w:hAnsi="Calibri"/>
        </w:rPr>
        <w:t xml:space="preserve"> </w:t>
      </w:r>
    </w:p>
    <w:p w:rsidR="00F52562" w:rsidRDefault="00F52562" w:rsidP="00F52562">
      <w:pPr>
        <w:pStyle w:val="NormalWeb"/>
        <w:rPr>
          <w:rFonts w:ascii="Calibri" w:hAnsi="Calibri"/>
        </w:rPr>
      </w:pPr>
    </w:p>
    <w:p w:rsidR="005042F5" w:rsidRPr="00F52562" w:rsidRDefault="00F52562" w:rsidP="00F52562">
      <w:pPr>
        <w:pStyle w:val="NormalWeb"/>
        <w:rPr>
          <w:rFonts w:ascii="Calibri" w:hAnsi="Calibri"/>
          <w:b/>
        </w:rPr>
      </w:pPr>
      <w:r w:rsidRPr="00315265">
        <w:rPr>
          <w:rFonts w:ascii="Calibri" w:hAnsi="Calibri"/>
          <w:b/>
        </w:rPr>
        <w:t xml:space="preserve">LATE WORK: Must be approved by the professor </w:t>
      </w:r>
      <w:r>
        <w:rPr>
          <w:rFonts w:ascii="Calibri" w:hAnsi="Calibri"/>
          <w:b/>
        </w:rPr>
        <w:t>for</w:t>
      </w:r>
      <w:r w:rsidRPr="00315265">
        <w:rPr>
          <w:rFonts w:ascii="Calibri" w:hAnsi="Calibri"/>
          <w:b/>
        </w:rPr>
        <w:t xml:space="preserve"> partial credit.</w:t>
      </w:r>
    </w:p>
    <w:permEnd w:id="1578238797"/>
    <w:p w:rsidR="00FE0EC1" w:rsidRDefault="00FE0EC1" w:rsidP="000C2431">
      <w:pPr>
        <w:pStyle w:val="NormalWeb"/>
        <w:rPr>
          <w:rFonts w:ascii="Calibri" w:hAnsi="Calibri" w:cs="Calibri"/>
          <w:color w:val="000000"/>
          <w:sz w:val="22"/>
          <w:szCs w:val="22"/>
        </w:rPr>
      </w:pPr>
    </w:p>
    <w:bookmarkEnd w:id="4"/>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p w:rsidR="00106C6F" w:rsidRDefault="00106C6F" w:rsidP="000C2431">
      <w:permStart w:id="1629298265" w:edGrp="everyone"/>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160"/>
        <w:gridCol w:w="2700"/>
        <w:gridCol w:w="2520"/>
      </w:tblGrid>
      <w:tr w:rsidR="00106C6F" w:rsidRPr="00151CA2" w:rsidTr="001C1CAE">
        <w:tc>
          <w:tcPr>
            <w:tcW w:w="2340" w:type="dxa"/>
            <w:tcBorders>
              <w:top w:val="single" w:sz="4" w:space="0" w:color="auto"/>
              <w:left w:val="single" w:sz="4" w:space="0" w:color="auto"/>
              <w:bottom w:val="single" w:sz="4" w:space="0" w:color="auto"/>
              <w:right w:val="single" w:sz="4" w:space="0" w:color="auto"/>
            </w:tcBorders>
            <w:shd w:val="clear" w:color="auto" w:fill="auto"/>
          </w:tcPr>
          <w:p w:rsidR="00106C6F" w:rsidRPr="00151CA2" w:rsidRDefault="00106C6F" w:rsidP="001C1CAE">
            <w:pPr>
              <w:rPr>
                <w:b/>
              </w:rPr>
            </w:pPr>
            <w:r w:rsidRPr="00151CA2">
              <w:rPr>
                <w:b/>
              </w:rPr>
              <w:t>Week - Beginning &amp;   Ending Dates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06C6F" w:rsidRPr="00151CA2" w:rsidRDefault="00106C6F" w:rsidP="001C1CAE">
            <w:pPr>
              <w:rPr>
                <w:b/>
              </w:rPr>
            </w:pPr>
            <w:r w:rsidRPr="00151CA2">
              <w:rPr>
                <w:b/>
              </w:rPr>
              <w:t>Dialogue Topics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06C6F" w:rsidRPr="00151CA2" w:rsidRDefault="00106C6F" w:rsidP="001C1CAE">
            <w:pPr>
              <w:rPr>
                <w:b/>
              </w:rPr>
            </w:pPr>
            <w:r w:rsidRPr="00151CA2">
              <w:rPr>
                <w:b/>
              </w:rPr>
              <w:t>Readings</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06C6F" w:rsidRPr="00151CA2" w:rsidRDefault="00106C6F" w:rsidP="001C1CAE">
            <w:pPr>
              <w:rPr>
                <w:b/>
              </w:rPr>
            </w:pPr>
            <w:r w:rsidRPr="00151CA2">
              <w:rPr>
                <w:b/>
              </w:rPr>
              <w:t>Assignment</w:t>
            </w:r>
          </w:p>
        </w:tc>
      </w:tr>
      <w:tr w:rsidR="00106C6F" w:rsidRPr="00151CA2" w:rsidTr="001C1CAE">
        <w:trPr>
          <w:trHeight w:val="925"/>
        </w:trPr>
        <w:tc>
          <w:tcPr>
            <w:tcW w:w="2340" w:type="dxa"/>
            <w:tcBorders>
              <w:top w:val="single" w:sz="4" w:space="0" w:color="auto"/>
              <w:left w:val="single" w:sz="4" w:space="0" w:color="auto"/>
              <w:right w:val="single" w:sz="4" w:space="0" w:color="auto"/>
            </w:tcBorders>
            <w:shd w:val="clear" w:color="auto" w:fill="auto"/>
          </w:tcPr>
          <w:p w:rsidR="00106C6F" w:rsidRPr="00151CA2" w:rsidRDefault="00106C6F" w:rsidP="001C1CAE">
            <w:r w:rsidRPr="00151CA2">
              <w:rPr>
                <w:b/>
              </w:rPr>
              <w:t xml:space="preserve">1: </w:t>
            </w:r>
            <w:r w:rsidRPr="00095302">
              <w:t>August 11-17</w:t>
            </w:r>
          </w:p>
          <w:p w:rsidR="00106C6F" w:rsidRPr="00151CA2" w:rsidRDefault="00106C6F" w:rsidP="001C1CAE"/>
        </w:tc>
        <w:tc>
          <w:tcPr>
            <w:tcW w:w="2160" w:type="dxa"/>
            <w:tcBorders>
              <w:top w:val="single" w:sz="4" w:space="0" w:color="auto"/>
              <w:left w:val="single" w:sz="4" w:space="0" w:color="auto"/>
              <w:right w:val="single" w:sz="4" w:space="0" w:color="auto"/>
            </w:tcBorders>
            <w:shd w:val="clear" w:color="auto" w:fill="auto"/>
          </w:tcPr>
          <w:p w:rsidR="00106C6F" w:rsidRPr="00151CA2" w:rsidRDefault="00106C6F" w:rsidP="001C1CAE">
            <w:pPr>
              <w:rPr>
                <w:b/>
              </w:rPr>
            </w:pPr>
            <w:r w:rsidRPr="00151CA2">
              <w:rPr>
                <w:b/>
              </w:rPr>
              <w:t>Dialog 1: Effective Management</w:t>
            </w:r>
          </w:p>
        </w:tc>
        <w:tc>
          <w:tcPr>
            <w:tcW w:w="2700" w:type="dxa"/>
            <w:tcBorders>
              <w:top w:val="single" w:sz="4" w:space="0" w:color="auto"/>
              <w:left w:val="single" w:sz="4" w:space="0" w:color="auto"/>
              <w:right w:val="single" w:sz="4" w:space="0" w:color="auto"/>
            </w:tcBorders>
            <w:shd w:val="clear" w:color="auto" w:fill="auto"/>
          </w:tcPr>
          <w:p w:rsidR="00106C6F" w:rsidRPr="00151CA2" w:rsidRDefault="00106C6F" w:rsidP="001C1CAE">
            <w:r w:rsidRPr="00151CA2">
              <w:t xml:space="preserve">Intro, </w:t>
            </w:r>
            <w:proofErr w:type="spellStart"/>
            <w:r w:rsidRPr="00151CA2">
              <w:t>Ch</w:t>
            </w:r>
            <w:proofErr w:type="spellEnd"/>
            <w:r w:rsidRPr="00151CA2">
              <w:t xml:space="preserve"> 9: </w:t>
            </w:r>
            <w:proofErr w:type="spellStart"/>
            <w:r w:rsidRPr="00151CA2">
              <w:t>Whetten</w:t>
            </w:r>
            <w:proofErr w:type="spellEnd"/>
          </w:p>
          <w:p w:rsidR="00106C6F" w:rsidRPr="00151CA2" w:rsidRDefault="00106C6F" w:rsidP="001C1CAE"/>
        </w:tc>
        <w:tc>
          <w:tcPr>
            <w:tcW w:w="2520" w:type="dxa"/>
            <w:tcBorders>
              <w:top w:val="single" w:sz="4" w:space="0" w:color="auto"/>
              <w:left w:val="single" w:sz="4" w:space="0" w:color="auto"/>
              <w:right w:val="single" w:sz="4" w:space="0" w:color="auto"/>
            </w:tcBorders>
            <w:shd w:val="clear" w:color="auto" w:fill="auto"/>
          </w:tcPr>
          <w:p w:rsidR="00106C6F" w:rsidRPr="00151CA2" w:rsidRDefault="00106C6F" w:rsidP="001C1CAE">
            <w:pPr>
              <w:rPr>
                <w:b/>
              </w:rPr>
            </w:pPr>
            <w:r w:rsidRPr="00151CA2">
              <w:rPr>
                <w:b/>
              </w:rPr>
              <w:t>Dialog 1 and</w:t>
            </w:r>
          </w:p>
          <w:p w:rsidR="00106C6F" w:rsidRPr="00151CA2" w:rsidRDefault="00106C6F" w:rsidP="001C1CAE">
            <w:pPr>
              <w:rPr>
                <w:b/>
              </w:rPr>
            </w:pPr>
            <w:r w:rsidRPr="00151CA2">
              <w:rPr>
                <w:b/>
              </w:rPr>
              <w:t>Introductions</w:t>
            </w:r>
          </w:p>
        </w:tc>
      </w:tr>
      <w:tr w:rsidR="00106C6F" w:rsidRPr="00151CA2" w:rsidTr="001C1CAE">
        <w:trPr>
          <w:trHeight w:val="1007"/>
        </w:trPr>
        <w:tc>
          <w:tcPr>
            <w:tcW w:w="2340" w:type="dxa"/>
            <w:tcBorders>
              <w:top w:val="single" w:sz="4" w:space="0" w:color="auto"/>
              <w:left w:val="single" w:sz="4" w:space="0" w:color="auto"/>
              <w:right w:val="single" w:sz="4" w:space="0" w:color="auto"/>
            </w:tcBorders>
            <w:shd w:val="clear" w:color="auto" w:fill="auto"/>
          </w:tcPr>
          <w:p w:rsidR="00106C6F" w:rsidRPr="00151CA2" w:rsidRDefault="00106C6F" w:rsidP="001C1CAE">
            <w:r w:rsidRPr="00151CA2">
              <w:rPr>
                <w:b/>
              </w:rPr>
              <w:t xml:space="preserve">2: </w:t>
            </w:r>
            <w:r w:rsidRPr="00095302">
              <w:t>August 17-24</w:t>
            </w:r>
          </w:p>
          <w:p w:rsidR="00106C6F" w:rsidRPr="00151CA2" w:rsidRDefault="00106C6F" w:rsidP="001C1CAE"/>
        </w:tc>
        <w:tc>
          <w:tcPr>
            <w:tcW w:w="2160" w:type="dxa"/>
            <w:tcBorders>
              <w:top w:val="single" w:sz="4" w:space="0" w:color="auto"/>
              <w:left w:val="single" w:sz="4" w:space="0" w:color="auto"/>
              <w:right w:val="single" w:sz="4" w:space="0" w:color="auto"/>
            </w:tcBorders>
            <w:shd w:val="clear" w:color="auto" w:fill="auto"/>
          </w:tcPr>
          <w:p w:rsidR="00106C6F" w:rsidRPr="00151CA2" w:rsidRDefault="00106C6F" w:rsidP="001C1CAE">
            <w:pPr>
              <w:rPr>
                <w:b/>
              </w:rPr>
            </w:pPr>
            <w:r w:rsidRPr="00151CA2">
              <w:rPr>
                <w:b/>
              </w:rPr>
              <w:t>Dialog 2: Leadership Communication and Motivation</w:t>
            </w:r>
          </w:p>
        </w:tc>
        <w:tc>
          <w:tcPr>
            <w:tcW w:w="2700" w:type="dxa"/>
            <w:tcBorders>
              <w:top w:val="single" w:sz="4" w:space="0" w:color="auto"/>
              <w:left w:val="single" w:sz="4" w:space="0" w:color="auto"/>
              <w:right w:val="single" w:sz="4" w:space="0" w:color="auto"/>
            </w:tcBorders>
            <w:shd w:val="clear" w:color="auto" w:fill="auto"/>
          </w:tcPr>
          <w:p w:rsidR="00106C6F" w:rsidRPr="00151CA2" w:rsidRDefault="00106C6F" w:rsidP="001C1CAE">
            <w:r w:rsidRPr="00151CA2">
              <w:t xml:space="preserve">Chapters 4,  6: </w:t>
            </w:r>
            <w:proofErr w:type="spellStart"/>
            <w:r w:rsidRPr="00151CA2">
              <w:t>Whetten</w:t>
            </w:r>
            <w:proofErr w:type="spellEnd"/>
          </w:p>
        </w:tc>
        <w:tc>
          <w:tcPr>
            <w:tcW w:w="2520" w:type="dxa"/>
            <w:tcBorders>
              <w:top w:val="single" w:sz="4" w:space="0" w:color="auto"/>
              <w:left w:val="single" w:sz="4" w:space="0" w:color="auto"/>
              <w:right w:val="single" w:sz="4" w:space="0" w:color="auto"/>
            </w:tcBorders>
            <w:shd w:val="clear" w:color="auto" w:fill="auto"/>
          </w:tcPr>
          <w:p w:rsidR="00106C6F" w:rsidRPr="00151CA2" w:rsidRDefault="00106C6F" w:rsidP="001C1CAE">
            <w:pPr>
              <w:rPr>
                <w:b/>
              </w:rPr>
            </w:pPr>
            <w:r w:rsidRPr="00151CA2">
              <w:rPr>
                <w:b/>
              </w:rPr>
              <w:t>Dialog 2</w:t>
            </w:r>
          </w:p>
        </w:tc>
      </w:tr>
      <w:tr w:rsidR="00106C6F" w:rsidRPr="00151CA2" w:rsidTr="001C1CAE">
        <w:trPr>
          <w:trHeight w:val="895"/>
        </w:trPr>
        <w:tc>
          <w:tcPr>
            <w:tcW w:w="2340" w:type="dxa"/>
            <w:tcBorders>
              <w:top w:val="single" w:sz="4" w:space="0" w:color="auto"/>
              <w:left w:val="single" w:sz="4" w:space="0" w:color="auto"/>
              <w:right w:val="single" w:sz="4" w:space="0" w:color="auto"/>
            </w:tcBorders>
            <w:shd w:val="clear" w:color="auto" w:fill="auto"/>
          </w:tcPr>
          <w:p w:rsidR="00106C6F" w:rsidRPr="00151CA2" w:rsidRDefault="00106C6F" w:rsidP="001C1CAE">
            <w:r w:rsidRPr="00151CA2">
              <w:t xml:space="preserve">3: </w:t>
            </w:r>
            <w:r w:rsidRPr="00095302">
              <w:t>August 24-31</w:t>
            </w:r>
          </w:p>
          <w:p w:rsidR="00106C6F" w:rsidRPr="00151CA2" w:rsidRDefault="00106C6F" w:rsidP="001C1CAE"/>
        </w:tc>
        <w:tc>
          <w:tcPr>
            <w:tcW w:w="2160" w:type="dxa"/>
            <w:tcBorders>
              <w:top w:val="single" w:sz="4" w:space="0" w:color="auto"/>
              <w:left w:val="single" w:sz="4" w:space="0" w:color="auto"/>
              <w:right w:val="single" w:sz="4" w:space="0" w:color="auto"/>
            </w:tcBorders>
            <w:shd w:val="clear" w:color="auto" w:fill="auto"/>
          </w:tcPr>
          <w:p w:rsidR="00106C6F" w:rsidRPr="00151CA2" w:rsidRDefault="00106C6F" w:rsidP="001C1CAE">
            <w:pPr>
              <w:rPr>
                <w:b/>
              </w:rPr>
            </w:pPr>
          </w:p>
        </w:tc>
        <w:tc>
          <w:tcPr>
            <w:tcW w:w="2700" w:type="dxa"/>
            <w:tcBorders>
              <w:top w:val="single" w:sz="4" w:space="0" w:color="auto"/>
              <w:left w:val="single" w:sz="4" w:space="0" w:color="auto"/>
              <w:right w:val="single" w:sz="4" w:space="0" w:color="auto"/>
            </w:tcBorders>
            <w:shd w:val="clear" w:color="auto" w:fill="auto"/>
          </w:tcPr>
          <w:p w:rsidR="00106C6F" w:rsidRPr="00151CA2" w:rsidRDefault="00106C6F" w:rsidP="001C1CAE">
            <w:r w:rsidRPr="00151CA2">
              <w:t xml:space="preserve">Outside Research using WBU Library’s database </w:t>
            </w:r>
          </w:p>
        </w:tc>
        <w:tc>
          <w:tcPr>
            <w:tcW w:w="2520" w:type="dxa"/>
            <w:tcBorders>
              <w:top w:val="single" w:sz="4" w:space="0" w:color="auto"/>
              <w:left w:val="single" w:sz="4" w:space="0" w:color="auto"/>
              <w:right w:val="single" w:sz="4" w:space="0" w:color="auto"/>
            </w:tcBorders>
            <w:shd w:val="clear" w:color="auto" w:fill="auto"/>
          </w:tcPr>
          <w:p w:rsidR="00106C6F" w:rsidRPr="00151CA2" w:rsidRDefault="00106C6F" w:rsidP="001C1CAE">
            <w:pPr>
              <w:rPr>
                <w:b/>
              </w:rPr>
            </w:pPr>
          </w:p>
          <w:p w:rsidR="00106C6F" w:rsidRPr="00151CA2" w:rsidRDefault="00106C6F" w:rsidP="001C1CAE">
            <w:pPr>
              <w:rPr>
                <w:b/>
              </w:rPr>
            </w:pPr>
            <w:r w:rsidRPr="00151CA2">
              <w:rPr>
                <w:b/>
              </w:rPr>
              <w:t>Power Point Presentation</w:t>
            </w:r>
          </w:p>
        </w:tc>
      </w:tr>
      <w:tr w:rsidR="00106C6F" w:rsidRPr="00151CA2" w:rsidTr="001C1CAE">
        <w:trPr>
          <w:trHeight w:val="894"/>
        </w:trPr>
        <w:tc>
          <w:tcPr>
            <w:tcW w:w="2340" w:type="dxa"/>
            <w:tcBorders>
              <w:top w:val="single" w:sz="4" w:space="0" w:color="auto"/>
              <w:left w:val="single" w:sz="4" w:space="0" w:color="auto"/>
              <w:right w:val="single" w:sz="4" w:space="0" w:color="auto"/>
            </w:tcBorders>
            <w:shd w:val="clear" w:color="auto" w:fill="auto"/>
          </w:tcPr>
          <w:p w:rsidR="00106C6F" w:rsidRPr="00151CA2" w:rsidRDefault="00106C6F" w:rsidP="001C1CAE">
            <w:r w:rsidRPr="00151CA2">
              <w:rPr>
                <w:b/>
              </w:rPr>
              <w:t xml:space="preserve">4: </w:t>
            </w:r>
            <w:r w:rsidRPr="00095302">
              <w:t>Aug 31-Sept 7</w:t>
            </w:r>
          </w:p>
          <w:p w:rsidR="00106C6F" w:rsidRPr="00151CA2" w:rsidRDefault="00106C6F" w:rsidP="001C1CAE"/>
        </w:tc>
        <w:tc>
          <w:tcPr>
            <w:tcW w:w="2160" w:type="dxa"/>
            <w:tcBorders>
              <w:top w:val="single" w:sz="4" w:space="0" w:color="auto"/>
              <w:left w:val="single" w:sz="4" w:space="0" w:color="auto"/>
              <w:right w:val="single" w:sz="4" w:space="0" w:color="auto"/>
            </w:tcBorders>
            <w:shd w:val="clear" w:color="auto" w:fill="auto"/>
          </w:tcPr>
          <w:p w:rsidR="00106C6F" w:rsidRPr="00151CA2" w:rsidRDefault="00106C6F" w:rsidP="001C1CAE">
            <w:pPr>
              <w:rPr>
                <w:b/>
              </w:rPr>
            </w:pPr>
            <w:r w:rsidRPr="00151CA2">
              <w:rPr>
                <w:b/>
              </w:rPr>
              <w:t>Dialog 3: Leading Change</w:t>
            </w:r>
          </w:p>
        </w:tc>
        <w:tc>
          <w:tcPr>
            <w:tcW w:w="2700" w:type="dxa"/>
            <w:tcBorders>
              <w:top w:val="single" w:sz="4" w:space="0" w:color="auto"/>
              <w:left w:val="single" w:sz="4" w:space="0" w:color="auto"/>
              <w:right w:val="single" w:sz="4" w:space="0" w:color="auto"/>
            </w:tcBorders>
            <w:shd w:val="clear" w:color="auto" w:fill="auto"/>
          </w:tcPr>
          <w:p w:rsidR="00106C6F" w:rsidRPr="00151CA2" w:rsidRDefault="00106C6F" w:rsidP="001C1CAE">
            <w:r w:rsidRPr="00151CA2">
              <w:t xml:space="preserve">Chapters 1, 8, 10: </w:t>
            </w:r>
            <w:proofErr w:type="spellStart"/>
            <w:r w:rsidRPr="00151CA2">
              <w:t>Whetten</w:t>
            </w:r>
            <w:proofErr w:type="spellEnd"/>
          </w:p>
        </w:tc>
        <w:tc>
          <w:tcPr>
            <w:tcW w:w="2520" w:type="dxa"/>
            <w:tcBorders>
              <w:top w:val="single" w:sz="4" w:space="0" w:color="auto"/>
              <w:left w:val="single" w:sz="4" w:space="0" w:color="auto"/>
              <w:right w:val="single" w:sz="4" w:space="0" w:color="auto"/>
            </w:tcBorders>
            <w:shd w:val="clear" w:color="auto" w:fill="FFFFFF" w:themeFill="background1"/>
          </w:tcPr>
          <w:p w:rsidR="00106C6F" w:rsidRPr="00151CA2" w:rsidRDefault="00106C6F" w:rsidP="001C1CAE">
            <w:pPr>
              <w:rPr>
                <w:b/>
              </w:rPr>
            </w:pPr>
            <w:r w:rsidRPr="00151CA2">
              <w:rPr>
                <w:b/>
              </w:rPr>
              <w:t>Dialog 3</w:t>
            </w:r>
          </w:p>
        </w:tc>
      </w:tr>
      <w:tr w:rsidR="00106C6F" w:rsidRPr="00151CA2" w:rsidTr="001C1CAE">
        <w:trPr>
          <w:trHeight w:val="903"/>
        </w:trPr>
        <w:tc>
          <w:tcPr>
            <w:tcW w:w="2340" w:type="dxa"/>
            <w:tcBorders>
              <w:top w:val="single" w:sz="4" w:space="0" w:color="auto"/>
              <w:left w:val="single" w:sz="4" w:space="0" w:color="auto"/>
              <w:right w:val="single" w:sz="4" w:space="0" w:color="auto"/>
            </w:tcBorders>
            <w:shd w:val="clear" w:color="auto" w:fill="auto"/>
          </w:tcPr>
          <w:p w:rsidR="00106C6F" w:rsidRPr="00151CA2" w:rsidRDefault="00106C6F" w:rsidP="001C1CAE">
            <w:r w:rsidRPr="00151CA2">
              <w:rPr>
                <w:b/>
              </w:rPr>
              <w:t>5:</w:t>
            </w:r>
            <w:r w:rsidRPr="00151CA2">
              <w:t xml:space="preserve"> </w:t>
            </w:r>
            <w:r w:rsidRPr="00095302">
              <w:t>Sept 7-14</w:t>
            </w:r>
          </w:p>
        </w:tc>
        <w:tc>
          <w:tcPr>
            <w:tcW w:w="2160" w:type="dxa"/>
            <w:tcBorders>
              <w:top w:val="single" w:sz="4" w:space="0" w:color="auto"/>
              <w:left w:val="single" w:sz="4" w:space="0" w:color="auto"/>
              <w:right w:val="single" w:sz="4" w:space="0" w:color="auto"/>
            </w:tcBorders>
            <w:shd w:val="clear" w:color="auto" w:fill="auto"/>
          </w:tcPr>
          <w:p w:rsidR="00106C6F" w:rsidRPr="00151CA2" w:rsidRDefault="00106C6F" w:rsidP="001C1CAE">
            <w:pPr>
              <w:rPr>
                <w:b/>
              </w:rPr>
            </w:pPr>
          </w:p>
        </w:tc>
        <w:tc>
          <w:tcPr>
            <w:tcW w:w="2700" w:type="dxa"/>
            <w:tcBorders>
              <w:top w:val="single" w:sz="4" w:space="0" w:color="auto"/>
              <w:left w:val="single" w:sz="4" w:space="0" w:color="auto"/>
              <w:right w:val="single" w:sz="4" w:space="0" w:color="auto"/>
            </w:tcBorders>
            <w:shd w:val="clear" w:color="auto" w:fill="auto"/>
          </w:tcPr>
          <w:p w:rsidR="00106C6F" w:rsidRPr="00151CA2" w:rsidRDefault="00106C6F" w:rsidP="001C1CAE">
            <w:r w:rsidRPr="00151CA2">
              <w:t xml:space="preserve">Spiritual Gifts Test:      </w:t>
            </w:r>
            <w:hyperlink r:id="rId11" w:history="1">
              <w:r w:rsidRPr="00151CA2">
                <w:rPr>
                  <w:rStyle w:val="Hyperlink"/>
                </w:rPr>
                <w:t>http://giftstest.com/</w:t>
              </w:r>
            </w:hyperlink>
          </w:p>
          <w:p w:rsidR="00106C6F" w:rsidRPr="00151CA2" w:rsidRDefault="00106C6F" w:rsidP="001C1CAE"/>
        </w:tc>
        <w:tc>
          <w:tcPr>
            <w:tcW w:w="2520" w:type="dxa"/>
            <w:tcBorders>
              <w:top w:val="single" w:sz="4" w:space="0" w:color="auto"/>
              <w:left w:val="single" w:sz="4" w:space="0" w:color="auto"/>
              <w:right w:val="single" w:sz="4" w:space="0" w:color="auto"/>
            </w:tcBorders>
            <w:shd w:val="clear" w:color="auto" w:fill="auto"/>
          </w:tcPr>
          <w:p w:rsidR="00106C6F" w:rsidRPr="00151CA2" w:rsidRDefault="00106C6F" w:rsidP="001C1CAE">
            <w:pPr>
              <w:rPr>
                <w:b/>
              </w:rPr>
            </w:pPr>
            <w:r w:rsidRPr="00151CA2">
              <w:rPr>
                <w:b/>
              </w:rPr>
              <w:t>Spiritual Gifts Paper Due</w:t>
            </w:r>
          </w:p>
        </w:tc>
      </w:tr>
      <w:tr w:rsidR="00106C6F" w:rsidRPr="00151CA2" w:rsidTr="001C1CAE">
        <w:trPr>
          <w:trHeight w:val="910"/>
        </w:trPr>
        <w:tc>
          <w:tcPr>
            <w:tcW w:w="2340" w:type="dxa"/>
            <w:tcBorders>
              <w:top w:val="single" w:sz="4" w:space="0" w:color="auto"/>
              <w:left w:val="single" w:sz="4" w:space="0" w:color="auto"/>
              <w:right w:val="single" w:sz="4" w:space="0" w:color="auto"/>
            </w:tcBorders>
            <w:shd w:val="clear" w:color="auto" w:fill="FFFFFF"/>
          </w:tcPr>
          <w:p w:rsidR="00106C6F" w:rsidRPr="00151CA2" w:rsidRDefault="00106C6F" w:rsidP="001C1CAE">
            <w:pPr>
              <w:rPr>
                <w:b/>
              </w:rPr>
            </w:pPr>
            <w:r w:rsidRPr="00151CA2">
              <w:rPr>
                <w:b/>
              </w:rPr>
              <w:t xml:space="preserve">6: </w:t>
            </w:r>
            <w:r w:rsidRPr="00095302">
              <w:t>Sept 14-21</w:t>
            </w:r>
          </w:p>
        </w:tc>
        <w:tc>
          <w:tcPr>
            <w:tcW w:w="2160" w:type="dxa"/>
            <w:tcBorders>
              <w:top w:val="single" w:sz="4" w:space="0" w:color="auto"/>
              <w:left w:val="single" w:sz="4" w:space="0" w:color="auto"/>
              <w:right w:val="single" w:sz="4" w:space="0" w:color="auto"/>
            </w:tcBorders>
            <w:shd w:val="clear" w:color="auto" w:fill="auto"/>
          </w:tcPr>
          <w:p w:rsidR="00106C6F" w:rsidRPr="00151CA2" w:rsidRDefault="00106C6F" w:rsidP="001C1CAE">
            <w:pPr>
              <w:rPr>
                <w:b/>
              </w:rPr>
            </w:pPr>
            <w:r w:rsidRPr="00151CA2">
              <w:rPr>
                <w:b/>
              </w:rPr>
              <w:t xml:space="preserve">Dialog 4: </w:t>
            </w:r>
          </w:p>
          <w:p w:rsidR="00106C6F" w:rsidRPr="00151CA2" w:rsidRDefault="00106C6F" w:rsidP="001C1CAE">
            <w:pPr>
              <w:rPr>
                <w:b/>
              </w:rPr>
            </w:pPr>
            <w:r w:rsidRPr="00151CA2">
              <w:rPr>
                <w:b/>
              </w:rPr>
              <w:t>Scriptural Leadership</w:t>
            </w:r>
          </w:p>
        </w:tc>
        <w:tc>
          <w:tcPr>
            <w:tcW w:w="2700" w:type="dxa"/>
            <w:tcBorders>
              <w:top w:val="single" w:sz="4" w:space="0" w:color="auto"/>
              <w:left w:val="single" w:sz="4" w:space="0" w:color="auto"/>
              <w:right w:val="single" w:sz="4" w:space="0" w:color="auto"/>
            </w:tcBorders>
            <w:shd w:val="clear" w:color="auto" w:fill="auto"/>
          </w:tcPr>
          <w:p w:rsidR="00106C6F" w:rsidRPr="00151CA2" w:rsidRDefault="00106C6F" w:rsidP="001C1CAE">
            <w:r w:rsidRPr="00151CA2">
              <w:t xml:space="preserve">Chapters 2-3: </w:t>
            </w:r>
            <w:proofErr w:type="spellStart"/>
            <w:r w:rsidRPr="00151CA2">
              <w:t>Whetten</w:t>
            </w:r>
            <w:proofErr w:type="spellEnd"/>
            <w:r w:rsidRPr="00151CA2">
              <w:t xml:space="preserve"> – these readings are to help prepare for the coming Exam in week 8</w:t>
            </w:r>
          </w:p>
        </w:tc>
        <w:tc>
          <w:tcPr>
            <w:tcW w:w="2520" w:type="dxa"/>
            <w:tcBorders>
              <w:top w:val="single" w:sz="4" w:space="0" w:color="auto"/>
              <w:left w:val="single" w:sz="4" w:space="0" w:color="auto"/>
              <w:right w:val="single" w:sz="4" w:space="0" w:color="auto"/>
            </w:tcBorders>
            <w:shd w:val="clear" w:color="auto" w:fill="FFFFFF" w:themeFill="background1"/>
          </w:tcPr>
          <w:p w:rsidR="00106C6F" w:rsidRPr="00151CA2" w:rsidRDefault="00106C6F" w:rsidP="001C1CAE">
            <w:pPr>
              <w:rPr>
                <w:b/>
              </w:rPr>
            </w:pPr>
            <w:r w:rsidRPr="00151CA2">
              <w:rPr>
                <w:b/>
              </w:rPr>
              <w:t>Dialog 4</w:t>
            </w:r>
          </w:p>
          <w:p w:rsidR="00106C6F" w:rsidRPr="00151CA2" w:rsidRDefault="00106C6F" w:rsidP="001C1CAE">
            <w:pPr>
              <w:rPr>
                <w:b/>
              </w:rPr>
            </w:pPr>
            <w:r w:rsidRPr="00151CA2">
              <w:t xml:space="preserve">And </w:t>
            </w:r>
            <w:r w:rsidRPr="00151CA2">
              <w:rPr>
                <w:b/>
                <w:u w:val="single"/>
              </w:rPr>
              <w:t>Work on Research Paper Due Next Week</w:t>
            </w:r>
          </w:p>
          <w:p w:rsidR="00106C6F" w:rsidRPr="00151CA2" w:rsidRDefault="00106C6F" w:rsidP="001C1CAE">
            <w:pPr>
              <w:rPr>
                <w:b/>
              </w:rPr>
            </w:pPr>
          </w:p>
        </w:tc>
      </w:tr>
      <w:tr w:rsidR="00106C6F" w:rsidRPr="00151CA2" w:rsidTr="001C1CAE">
        <w:trPr>
          <w:trHeight w:val="910"/>
        </w:trPr>
        <w:tc>
          <w:tcPr>
            <w:tcW w:w="2340" w:type="dxa"/>
            <w:tcBorders>
              <w:top w:val="single" w:sz="4" w:space="0" w:color="auto"/>
              <w:left w:val="single" w:sz="4" w:space="0" w:color="auto"/>
              <w:right w:val="single" w:sz="4" w:space="0" w:color="auto"/>
            </w:tcBorders>
            <w:shd w:val="clear" w:color="auto" w:fill="FFFFFF" w:themeFill="background1"/>
          </w:tcPr>
          <w:p w:rsidR="00106C6F" w:rsidRPr="00151CA2" w:rsidRDefault="00106C6F" w:rsidP="001C1CAE">
            <w:pPr>
              <w:rPr>
                <w:b/>
              </w:rPr>
            </w:pPr>
            <w:r w:rsidRPr="00151CA2">
              <w:rPr>
                <w:b/>
              </w:rPr>
              <w:t xml:space="preserve">7: </w:t>
            </w:r>
            <w:r w:rsidRPr="00095302">
              <w:t>Sept 21-28</w:t>
            </w:r>
          </w:p>
        </w:tc>
        <w:tc>
          <w:tcPr>
            <w:tcW w:w="2160" w:type="dxa"/>
            <w:tcBorders>
              <w:top w:val="single" w:sz="4" w:space="0" w:color="auto"/>
              <w:left w:val="single" w:sz="4" w:space="0" w:color="auto"/>
              <w:right w:val="single" w:sz="4" w:space="0" w:color="auto"/>
            </w:tcBorders>
            <w:shd w:val="clear" w:color="auto" w:fill="auto"/>
          </w:tcPr>
          <w:p w:rsidR="00106C6F" w:rsidRPr="00151CA2" w:rsidRDefault="00106C6F" w:rsidP="001C1CAE">
            <w:pPr>
              <w:rPr>
                <w:b/>
              </w:rPr>
            </w:pPr>
          </w:p>
        </w:tc>
        <w:tc>
          <w:tcPr>
            <w:tcW w:w="2700" w:type="dxa"/>
            <w:tcBorders>
              <w:top w:val="single" w:sz="4" w:space="0" w:color="auto"/>
              <w:left w:val="single" w:sz="4" w:space="0" w:color="auto"/>
              <w:right w:val="single" w:sz="4" w:space="0" w:color="auto"/>
            </w:tcBorders>
            <w:shd w:val="clear" w:color="auto" w:fill="auto"/>
          </w:tcPr>
          <w:p w:rsidR="00106C6F" w:rsidRPr="00151CA2" w:rsidRDefault="00106C6F" w:rsidP="001C1CAE">
            <w:r w:rsidRPr="00151CA2">
              <w:t xml:space="preserve">Chapter 5,7: </w:t>
            </w:r>
            <w:proofErr w:type="spellStart"/>
            <w:r w:rsidRPr="00151CA2">
              <w:t>Whetten</w:t>
            </w:r>
            <w:proofErr w:type="spellEnd"/>
          </w:p>
          <w:p w:rsidR="00106C6F" w:rsidRPr="00151CA2" w:rsidRDefault="00106C6F" w:rsidP="001C1CAE">
            <w:r w:rsidRPr="00151CA2">
              <w:t>these readings are to help prepare for the coming Exam in week 8</w:t>
            </w:r>
          </w:p>
        </w:tc>
        <w:tc>
          <w:tcPr>
            <w:tcW w:w="2520" w:type="dxa"/>
            <w:tcBorders>
              <w:top w:val="single" w:sz="4" w:space="0" w:color="auto"/>
              <w:left w:val="single" w:sz="4" w:space="0" w:color="auto"/>
              <w:right w:val="single" w:sz="4" w:space="0" w:color="auto"/>
            </w:tcBorders>
            <w:shd w:val="clear" w:color="auto" w:fill="auto"/>
          </w:tcPr>
          <w:p w:rsidR="00106C6F" w:rsidRPr="00151CA2" w:rsidRDefault="00106C6F" w:rsidP="001C1CAE">
            <w:pPr>
              <w:rPr>
                <w:b/>
              </w:rPr>
            </w:pPr>
            <w:r w:rsidRPr="00151CA2">
              <w:rPr>
                <w:b/>
              </w:rPr>
              <w:t>Research Paper Due</w:t>
            </w:r>
          </w:p>
        </w:tc>
      </w:tr>
      <w:tr w:rsidR="00106C6F" w:rsidRPr="00151CA2" w:rsidTr="001C1CAE">
        <w:trPr>
          <w:trHeight w:val="647"/>
        </w:trPr>
        <w:tc>
          <w:tcPr>
            <w:tcW w:w="2340" w:type="dxa"/>
            <w:tcBorders>
              <w:top w:val="single" w:sz="4" w:space="0" w:color="auto"/>
              <w:left w:val="single" w:sz="4" w:space="0" w:color="auto"/>
              <w:bottom w:val="single" w:sz="4" w:space="0" w:color="auto"/>
              <w:right w:val="single" w:sz="4" w:space="0" w:color="auto"/>
            </w:tcBorders>
            <w:shd w:val="clear" w:color="auto" w:fill="auto"/>
          </w:tcPr>
          <w:p w:rsidR="00106C6F" w:rsidRPr="00151CA2" w:rsidRDefault="00106C6F" w:rsidP="001C1CAE">
            <w:pPr>
              <w:rPr>
                <w:b/>
              </w:rPr>
            </w:pPr>
            <w:r w:rsidRPr="00151CA2">
              <w:rPr>
                <w:b/>
              </w:rPr>
              <w:t xml:space="preserve">8: </w:t>
            </w:r>
            <w:r w:rsidRPr="00095302">
              <w:t xml:space="preserve">Sept 28-Oct </w:t>
            </w:r>
            <w: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06C6F" w:rsidRPr="00151CA2" w:rsidRDefault="00106C6F" w:rsidP="001C1CAE">
            <w:pPr>
              <w:rPr>
                <w:b/>
              </w:rPr>
            </w:pPr>
            <w:r w:rsidRPr="00151CA2">
              <w:rPr>
                <w:b/>
              </w:rPr>
              <w:t xml:space="preserve">Exam Covers: </w:t>
            </w:r>
            <w:proofErr w:type="spellStart"/>
            <w:r w:rsidRPr="00151CA2">
              <w:rPr>
                <w:b/>
              </w:rPr>
              <w:t>Whetten</w:t>
            </w:r>
            <w:proofErr w:type="spellEnd"/>
            <w:r w:rsidRPr="00151CA2">
              <w:rPr>
                <w:b/>
              </w:rPr>
              <w:t xml:space="preserve"> Chapters:  1-10</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06C6F" w:rsidRPr="00151CA2" w:rsidRDefault="00106C6F" w:rsidP="001C1CAE">
            <w:r w:rsidRPr="00151CA2">
              <w:t>Chapters 1-10, open book exam</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06C6F" w:rsidRPr="00151CA2" w:rsidRDefault="00106C6F" w:rsidP="001C1CAE">
            <w:pPr>
              <w:rPr>
                <w:b/>
              </w:rPr>
            </w:pPr>
            <w:r w:rsidRPr="00151CA2">
              <w:rPr>
                <w:b/>
              </w:rPr>
              <w:t xml:space="preserve">EXAM </w:t>
            </w:r>
          </w:p>
          <w:p w:rsidR="00106C6F" w:rsidRPr="00151CA2" w:rsidRDefault="00106C6F" w:rsidP="001C1CAE">
            <w:pPr>
              <w:rPr>
                <w:b/>
              </w:rPr>
            </w:pPr>
          </w:p>
        </w:tc>
      </w:tr>
    </w:tbl>
    <w:p w:rsidR="004732FD" w:rsidRDefault="004732FD" w:rsidP="000C2431"/>
    <w:p w:rsidR="00BB0CDA" w:rsidRDefault="00BB0CDA" w:rsidP="00BB0CDA">
      <w:pPr>
        <w:pStyle w:val="SyllabiHeading"/>
        <w:rPr>
          <w:b/>
        </w:rPr>
      </w:pPr>
      <w:r w:rsidRPr="00703B21">
        <w:rPr>
          <w:b/>
        </w:rPr>
        <w:t xml:space="preserve">Additional Information </w:t>
      </w:r>
    </w:p>
    <w:p w:rsidR="00106C6F" w:rsidRPr="00EC33EC" w:rsidRDefault="00106C6F" w:rsidP="00106C6F">
      <w:pPr>
        <w:rPr>
          <w:b/>
        </w:rPr>
      </w:pPr>
      <w:r>
        <w:rPr>
          <w:b/>
        </w:rPr>
        <w:t xml:space="preserve">1. </w:t>
      </w:r>
      <w:r w:rsidRPr="00EC33EC">
        <w:rPr>
          <w:b/>
        </w:rPr>
        <w:t>RESEARCH PHILOSOPHY PAPER</w:t>
      </w:r>
      <w:r>
        <w:rPr>
          <w:b/>
        </w:rPr>
        <w:t xml:space="preserve"> and </w:t>
      </w:r>
      <w:r w:rsidRPr="00EC33EC">
        <w:rPr>
          <w:b/>
        </w:rPr>
        <w:t>DESCRIPTION OF THE PROJECT</w:t>
      </w:r>
    </w:p>
    <w:p w:rsidR="00106C6F" w:rsidRDefault="00106C6F" w:rsidP="00106C6F"/>
    <w:p w:rsidR="00106C6F" w:rsidRPr="00EC33EC" w:rsidRDefault="00106C6F" w:rsidP="00106C6F">
      <w:r w:rsidRPr="00EC33EC">
        <w:t xml:space="preserve">REQUIREMENTS </w:t>
      </w:r>
    </w:p>
    <w:p w:rsidR="00106C6F" w:rsidRPr="00EC33EC" w:rsidRDefault="00106C6F" w:rsidP="00106C6F">
      <w:r w:rsidRPr="00EC33EC">
        <w:t>The Leadership Paper should examine the student’s definition of leadership while providing insight into the student’s leadership weaknesses and strengths. The body of the paper (without cover pages</w:t>
      </w:r>
      <w:r>
        <w:t xml:space="preserve">, abstract, references, </w:t>
      </w:r>
      <w:r w:rsidRPr="00EC33EC">
        <w:t xml:space="preserve">and the appendix) should be </w:t>
      </w:r>
      <w:r>
        <w:t>1750</w:t>
      </w:r>
      <w:r w:rsidRPr="00EC33EC">
        <w:t xml:space="preserve"> words. </w:t>
      </w:r>
    </w:p>
    <w:p w:rsidR="00106C6F" w:rsidRPr="00EC33EC" w:rsidRDefault="00106C6F" w:rsidP="00106C6F">
      <w:r w:rsidRPr="00EC33EC">
        <w:t xml:space="preserve">PROJECT’S SUBJECT </w:t>
      </w:r>
    </w:p>
    <w:p w:rsidR="00106C6F" w:rsidRDefault="00106C6F" w:rsidP="00106C6F">
      <w:r w:rsidRPr="00EC33EC">
        <w:t xml:space="preserve">The Leadership Paper will address two areas: 1) </w:t>
      </w:r>
      <w:r>
        <w:t xml:space="preserve">Using a research-based theory describe </w:t>
      </w:r>
      <w:r w:rsidRPr="00EC33EC">
        <w:t xml:space="preserve">the student’s philosophy of leadership (What kind of leader am I?) and </w:t>
      </w:r>
      <w:r>
        <w:t>2</w:t>
      </w:r>
      <w:r w:rsidRPr="00EC33EC">
        <w:t>) application of the student’s leadership style and definition of leadership to the place of employment.</w:t>
      </w:r>
    </w:p>
    <w:p w:rsidR="00106C6F" w:rsidRPr="00EC33EC" w:rsidRDefault="00106C6F" w:rsidP="00106C6F"/>
    <w:p w:rsidR="00106C6F" w:rsidRPr="00EC33EC" w:rsidRDefault="00106C6F" w:rsidP="00106C6F">
      <w:r w:rsidRPr="00EC33EC">
        <w:t xml:space="preserve">STEP ONE </w:t>
      </w:r>
    </w:p>
    <w:p w:rsidR="00106C6F" w:rsidRDefault="00106C6F" w:rsidP="00106C6F">
      <w:r w:rsidRPr="00EC33EC">
        <w:t xml:space="preserve">Before developing the Leadership Paper, the student should first develop his/her definition of leadership using good online research-based studies. Take a position (your definition) and then support that definition with research. Next acquire knowledge about your current weaknesses and strengths. </w:t>
      </w:r>
      <w:proofErr w:type="spellStart"/>
      <w:r w:rsidRPr="00EC33EC">
        <w:t>Whetten</w:t>
      </w:r>
      <w:proofErr w:type="spellEnd"/>
      <w:r w:rsidRPr="00EC33EC">
        <w:t xml:space="preserve"> and Cameron provide several assessments (see list below). A number of tests (I.Q., personality, psychological, vocational, spiritual gifts) are available on-line</w:t>
      </w:r>
      <w:r>
        <w:t xml:space="preserve">. </w:t>
      </w:r>
      <w:r w:rsidRPr="00EC33EC">
        <w:t xml:space="preserve">The results from these tests should be discussed in the paper’s body, with the actual test, or results page, provided in the appendix. The student should have results from a range (at least six: 3 from the </w:t>
      </w:r>
      <w:proofErr w:type="spellStart"/>
      <w:r w:rsidRPr="00EC33EC">
        <w:t>Whetten</w:t>
      </w:r>
      <w:proofErr w:type="spellEnd"/>
      <w:r w:rsidRPr="00EC33EC">
        <w:t xml:space="preserve"> text; </w:t>
      </w:r>
      <w:r>
        <w:t>2</w:t>
      </w:r>
      <w:r w:rsidRPr="00EC33EC">
        <w:t xml:space="preserve"> from other sources) of tests to provide insight into their abilities and interests. </w:t>
      </w:r>
    </w:p>
    <w:p w:rsidR="00106C6F" w:rsidRPr="00EC33EC" w:rsidRDefault="00106C6F" w:rsidP="00106C6F"/>
    <w:p w:rsidR="00106C6F" w:rsidRPr="00EC33EC" w:rsidRDefault="00106C6F" w:rsidP="00106C6F">
      <w:r w:rsidRPr="00EC33EC">
        <w:t xml:space="preserve">STEP TWO </w:t>
      </w:r>
    </w:p>
    <w:p w:rsidR="00106C6F" w:rsidRDefault="00106C6F" w:rsidP="00106C6F">
      <w:r w:rsidRPr="00EC33EC">
        <w:t>Gather information from leadership scholars through readings from the library’s online resources databases for the definition of leadership and to undergird the philosophy of leadership. Again, make sure that you cover the literature and have plenty of good solid research-based studies.</w:t>
      </w:r>
    </w:p>
    <w:p w:rsidR="00106C6F" w:rsidRPr="00EC33EC" w:rsidRDefault="00106C6F" w:rsidP="00106C6F"/>
    <w:p w:rsidR="00106C6F" w:rsidRPr="00EC33EC" w:rsidRDefault="00106C6F" w:rsidP="00106C6F">
      <w:r w:rsidRPr="00EC33EC">
        <w:t>STEP THREE</w:t>
      </w:r>
    </w:p>
    <w:p w:rsidR="00106C6F" w:rsidRDefault="00106C6F" w:rsidP="00106C6F">
      <w:r w:rsidRPr="00EC33EC">
        <w:t xml:space="preserve">Develop and write this paper according to APA guidelines. </w:t>
      </w:r>
    </w:p>
    <w:p w:rsidR="00106C6F" w:rsidRPr="00EC33EC" w:rsidRDefault="00106C6F" w:rsidP="00106C6F"/>
    <w:p w:rsidR="00106C6F" w:rsidRPr="00EC33EC" w:rsidRDefault="00106C6F" w:rsidP="00106C6F">
      <w:r w:rsidRPr="00EC33EC">
        <w:t>STEP FOUR</w:t>
      </w:r>
    </w:p>
    <w:p w:rsidR="00106C6F" w:rsidRDefault="00106C6F" w:rsidP="00106C6F">
      <w:r w:rsidRPr="00EC33EC">
        <w:t>Check your paper and rewrite if necessary. This paper is to be a graduate scholarly work and will be graded as such.</w:t>
      </w:r>
    </w:p>
    <w:p w:rsidR="00106C6F" w:rsidRPr="00EC33EC" w:rsidRDefault="00106C6F" w:rsidP="00106C6F"/>
    <w:p w:rsidR="00106C6F" w:rsidRPr="00EC33EC" w:rsidRDefault="00106C6F" w:rsidP="00106C6F">
      <w:pPr>
        <w:rPr>
          <w:b/>
        </w:rPr>
      </w:pPr>
      <w:r w:rsidRPr="00EC33EC">
        <w:rPr>
          <w:b/>
        </w:rPr>
        <w:t>ASSESSMENTS</w:t>
      </w:r>
    </w:p>
    <w:p w:rsidR="00106C6F" w:rsidRPr="00EC33EC" w:rsidRDefault="00106C6F" w:rsidP="00106C6F">
      <w:r w:rsidRPr="00EC33EC">
        <w:rPr>
          <w:u w:val="single"/>
        </w:rPr>
        <w:t xml:space="preserve">From the </w:t>
      </w:r>
      <w:proofErr w:type="spellStart"/>
      <w:r w:rsidRPr="00EC33EC">
        <w:rPr>
          <w:u w:val="single"/>
        </w:rPr>
        <w:t>Whetten</w:t>
      </w:r>
      <w:proofErr w:type="spellEnd"/>
      <w:r w:rsidRPr="00EC33EC">
        <w:rPr>
          <w:u w:val="single"/>
        </w:rPr>
        <w:t xml:space="preserve"> and Cameron text</w:t>
      </w:r>
      <w:r w:rsidRPr="00EC33EC">
        <w:t xml:space="preserve"> (</w:t>
      </w:r>
      <w:r>
        <w:rPr>
          <w:b/>
        </w:rPr>
        <w:t>10</w:t>
      </w:r>
      <w:r w:rsidRPr="00EC33EC">
        <w:rPr>
          <w:b/>
          <w:vertAlign w:val="superscript"/>
        </w:rPr>
        <w:t>th</w:t>
      </w:r>
      <w:r w:rsidRPr="00EC33EC">
        <w:rPr>
          <w:b/>
        </w:rPr>
        <w:t xml:space="preserve"> ed</w:t>
      </w:r>
      <w:r w:rsidRPr="00EC33EC">
        <w:t>.):</w:t>
      </w:r>
    </w:p>
    <w:p w:rsidR="00106C6F" w:rsidRPr="00EC33EC" w:rsidRDefault="00106C6F" w:rsidP="00106C6F">
      <w:r w:rsidRPr="00EC33EC">
        <w:t>Introduction: PAMS: 15-20 Scoring Key: 32-33</w:t>
      </w:r>
    </w:p>
    <w:p w:rsidR="00106C6F" w:rsidRPr="00EC33EC" w:rsidRDefault="00106C6F" w:rsidP="00106C6F">
      <w:proofErr w:type="spellStart"/>
      <w:r w:rsidRPr="00EC33EC">
        <w:t>Ch</w:t>
      </w:r>
      <w:proofErr w:type="spellEnd"/>
      <w:r w:rsidRPr="00EC33EC">
        <w:t xml:space="preserve"> 1: Sev</w:t>
      </w:r>
      <w:r>
        <w:t>eral Self-Awareness assessments:</w:t>
      </w:r>
      <w:r w:rsidRPr="00EC33EC">
        <w:t xml:space="preserve"> </w:t>
      </w:r>
      <w:r>
        <w:t>38</w:t>
      </w:r>
      <w:r w:rsidRPr="00EC33EC">
        <w:t>-</w:t>
      </w:r>
      <w:r>
        <w:t xml:space="preserve">43 </w:t>
      </w:r>
      <w:r w:rsidRPr="00EC33EC">
        <w:t>Scoring Keys: 7</w:t>
      </w:r>
      <w:r>
        <w:t>7</w:t>
      </w:r>
      <w:r w:rsidRPr="00EC33EC">
        <w:t>-</w:t>
      </w:r>
      <w:r>
        <w:t>81</w:t>
      </w:r>
    </w:p>
    <w:p w:rsidR="00106C6F" w:rsidRPr="00EC33EC" w:rsidRDefault="00106C6F" w:rsidP="00106C6F">
      <w:proofErr w:type="spellStart"/>
      <w:r>
        <w:t>Ch</w:t>
      </w:r>
      <w:proofErr w:type="spellEnd"/>
      <w:r>
        <w:t xml:space="preserve"> 2: Managing Stress: 84</w:t>
      </w:r>
      <w:r w:rsidRPr="00EC33EC">
        <w:t>-</w:t>
      </w:r>
      <w:r>
        <w:t>88</w:t>
      </w:r>
      <w:r w:rsidRPr="00EC33EC">
        <w:t xml:space="preserve"> Scoring Key: 1</w:t>
      </w:r>
      <w:r>
        <w:t>29</w:t>
      </w:r>
      <w:r w:rsidRPr="00EC33EC">
        <w:t>-13</w:t>
      </w:r>
      <w:r>
        <w:t xml:space="preserve">0 (Some require </w:t>
      </w:r>
      <w:proofErr w:type="spellStart"/>
      <w:r w:rsidRPr="00286951">
        <w:rPr>
          <w:b/>
        </w:rPr>
        <w:t>MYManagementLab</w:t>
      </w:r>
      <w:proofErr w:type="spellEnd"/>
      <w:r>
        <w:rPr>
          <w:b/>
        </w:rPr>
        <w:t>)</w:t>
      </w:r>
    </w:p>
    <w:p w:rsidR="00106C6F" w:rsidRPr="00EC33EC" w:rsidRDefault="00106C6F" w:rsidP="00106C6F">
      <w:r w:rsidRPr="00EC33EC">
        <w:t>Ch3: Creative Problem Solving: 13</w:t>
      </w:r>
      <w:r>
        <w:t>2</w:t>
      </w:r>
      <w:r w:rsidRPr="00EC33EC">
        <w:t>-13</w:t>
      </w:r>
      <w:r>
        <w:t>6 Scoring Key: 182-184</w:t>
      </w:r>
    </w:p>
    <w:p w:rsidR="00106C6F" w:rsidRPr="00EC33EC" w:rsidRDefault="00106C6F" w:rsidP="00106C6F">
      <w:r w:rsidRPr="00EC33EC">
        <w:t xml:space="preserve">Ch4: Communication: Must have </w:t>
      </w:r>
      <w:proofErr w:type="spellStart"/>
      <w:r w:rsidRPr="00EC33EC">
        <w:rPr>
          <w:b/>
        </w:rPr>
        <w:t>MYManagementLab</w:t>
      </w:r>
      <w:proofErr w:type="spellEnd"/>
      <w:r w:rsidRPr="00EC33EC">
        <w:t xml:space="preserve"> to access this instrument</w:t>
      </w:r>
    </w:p>
    <w:p w:rsidR="00106C6F" w:rsidRPr="00EC33EC" w:rsidRDefault="00106C6F" w:rsidP="00106C6F">
      <w:proofErr w:type="spellStart"/>
      <w:r w:rsidRPr="00EC33EC">
        <w:t>Ch</w:t>
      </w:r>
      <w:proofErr w:type="spellEnd"/>
      <w:r w:rsidRPr="00EC33EC">
        <w:t xml:space="preserve"> 5: Power/Influence: Must have </w:t>
      </w:r>
      <w:proofErr w:type="spellStart"/>
      <w:r w:rsidRPr="00EC33EC">
        <w:rPr>
          <w:b/>
        </w:rPr>
        <w:t>MYManagementLab</w:t>
      </w:r>
      <w:proofErr w:type="spellEnd"/>
      <w:r w:rsidRPr="00EC33EC">
        <w:t xml:space="preserve"> to access this instrument</w:t>
      </w:r>
    </w:p>
    <w:p w:rsidR="00106C6F" w:rsidRPr="00EC33EC" w:rsidRDefault="00106C6F" w:rsidP="00106C6F">
      <w:proofErr w:type="spellStart"/>
      <w:r w:rsidRPr="00EC33EC">
        <w:t>Ch</w:t>
      </w:r>
      <w:proofErr w:type="spellEnd"/>
      <w:r w:rsidRPr="00EC33EC">
        <w:t xml:space="preserve"> 6: Motivation: Must have </w:t>
      </w:r>
      <w:proofErr w:type="spellStart"/>
      <w:r w:rsidRPr="00EC33EC">
        <w:rPr>
          <w:b/>
        </w:rPr>
        <w:t>MYManagementLab</w:t>
      </w:r>
      <w:proofErr w:type="spellEnd"/>
      <w:r w:rsidRPr="00EC33EC">
        <w:t xml:space="preserve"> to access this instrument</w:t>
      </w:r>
    </w:p>
    <w:p w:rsidR="00106C6F" w:rsidRPr="00EC33EC" w:rsidRDefault="00106C6F" w:rsidP="00106C6F">
      <w:proofErr w:type="spellStart"/>
      <w:r w:rsidRPr="00EC33EC">
        <w:t>Ch</w:t>
      </w:r>
      <w:proofErr w:type="spellEnd"/>
      <w:r w:rsidRPr="00EC33EC">
        <w:t xml:space="preserve"> 7: Managing Conflict: Must have </w:t>
      </w:r>
      <w:proofErr w:type="spellStart"/>
      <w:r w:rsidRPr="00EC33EC">
        <w:rPr>
          <w:b/>
        </w:rPr>
        <w:t>MYManagementLab</w:t>
      </w:r>
      <w:proofErr w:type="spellEnd"/>
      <w:r w:rsidRPr="00EC33EC">
        <w:t xml:space="preserve"> to access this instrument</w:t>
      </w:r>
    </w:p>
    <w:p w:rsidR="00106C6F" w:rsidRPr="00EC33EC" w:rsidRDefault="00106C6F" w:rsidP="00106C6F">
      <w:proofErr w:type="spellStart"/>
      <w:r w:rsidRPr="00EC33EC">
        <w:t>Ch</w:t>
      </w:r>
      <w:proofErr w:type="spellEnd"/>
      <w:r w:rsidRPr="00EC33EC">
        <w:t xml:space="preserve"> 8: Empowering: Must have </w:t>
      </w:r>
      <w:proofErr w:type="spellStart"/>
      <w:r w:rsidRPr="00EC33EC">
        <w:rPr>
          <w:b/>
        </w:rPr>
        <w:t>MYManagementLab</w:t>
      </w:r>
      <w:proofErr w:type="spellEnd"/>
      <w:r w:rsidRPr="00EC33EC">
        <w:t xml:space="preserve"> to access this instrument</w:t>
      </w:r>
    </w:p>
    <w:p w:rsidR="00106C6F" w:rsidRPr="00EC33EC" w:rsidRDefault="00106C6F" w:rsidP="00106C6F">
      <w:proofErr w:type="spellStart"/>
      <w:r>
        <w:t>Ch</w:t>
      </w:r>
      <w:proofErr w:type="spellEnd"/>
      <w:r>
        <w:t xml:space="preserve"> 9: Building Teams: 406-407 Scoring Key: 442-443</w:t>
      </w:r>
    </w:p>
    <w:p w:rsidR="00106C6F" w:rsidRDefault="00106C6F" w:rsidP="00106C6F">
      <w:proofErr w:type="spellStart"/>
      <w:r w:rsidRPr="00EC33EC">
        <w:t>Ch</w:t>
      </w:r>
      <w:proofErr w:type="spellEnd"/>
      <w:r w:rsidRPr="00EC33EC">
        <w:t xml:space="preserve"> 10: Leading Ch</w:t>
      </w:r>
      <w:r>
        <w:t>ange: 446-448</w:t>
      </w:r>
      <w:r w:rsidRPr="00EC33EC">
        <w:t xml:space="preserve"> </w:t>
      </w:r>
      <w:r>
        <w:t xml:space="preserve">Leading Positive Change </w:t>
      </w:r>
      <w:r w:rsidRPr="00EC33EC">
        <w:t xml:space="preserve">Scoring Key: This exercise does not have a solution or comparative data. Answers will vary among students. </w:t>
      </w:r>
    </w:p>
    <w:p w:rsidR="00BB0CDA" w:rsidRDefault="00106C6F" w:rsidP="000C2431">
      <w:r w:rsidRPr="00EC33EC">
        <w:t xml:space="preserve">Online: Spiritual Gifts Test:      </w:t>
      </w:r>
      <w:hyperlink r:id="rId12" w:history="1">
        <w:r w:rsidRPr="00EC33EC">
          <w:rPr>
            <w:rStyle w:val="Hyperlink"/>
          </w:rPr>
          <w:t>http://giftstest.com/</w:t>
        </w:r>
      </w:hyperlink>
      <w:r>
        <w:t xml:space="preserve">  </w:t>
      </w:r>
      <w:permEnd w:id="1629298265"/>
    </w:p>
    <w:p w:rsidR="004732FD" w:rsidRDefault="004732FD" w:rsidP="000C2431"/>
    <w:p w:rsidR="004732FD" w:rsidRPr="004732FD" w:rsidRDefault="004732FD" w:rsidP="000C2431">
      <w:bookmarkStart w:id="5" w:name="_GoBack"/>
      <w:bookmarkEnd w:id="5"/>
    </w:p>
    <w:sectPr w:rsidR="004732FD" w:rsidRPr="004732FD" w:rsidSect="00A67B54">
      <w:footerReference w:type="default" r:id="rId13"/>
      <w:headerReference w:type="first" r:id="rId14"/>
      <w:footerReference w:type="first" r:id="rId15"/>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0C5" w:rsidRDefault="00C210C5" w:rsidP="002B1DF6">
      <w:pPr>
        <w:spacing w:after="0"/>
      </w:pPr>
      <w:r>
        <w:separator/>
      </w:r>
    </w:p>
  </w:endnote>
  <w:endnote w:type="continuationSeparator" w:id="0">
    <w:p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106C6F">
          <w:rPr>
            <w:noProof/>
          </w:rPr>
          <w:t>4</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DF3D62">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F52562">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bookmarkStart w:id="6" w:name="_Hlk195256757"/>
    <w:r w:rsidR="00DF3D62">
      <w:rPr>
        <w:i/>
        <w:sz w:val="16"/>
        <w:szCs w:val="16"/>
      </w:rPr>
      <w:t>April 2025</w:t>
    </w:r>
    <w:bookmarkEnd w:id="6"/>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0C5" w:rsidRDefault="00C210C5" w:rsidP="002B1DF6">
      <w:pPr>
        <w:spacing w:after="0"/>
      </w:pPr>
      <w:r>
        <w:separator/>
      </w:r>
    </w:p>
  </w:footnote>
  <w:footnote w:type="continuationSeparator" w:id="0">
    <w:p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516C9"/>
    <w:multiLevelType w:val="hybridMultilevel"/>
    <w:tmpl w:val="847C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C5F40"/>
    <w:multiLevelType w:val="hybridMultilevel"/>
    <w:tmpl w:val="93989906"/>
    <w:lvl w:ilvl="0" w:tplc="51EEA454">
      <w:start w:val="1"/>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7"/>
  </w:num>
  <w:num w:numId="2">
    <w:abstractNumId w:val="0"/>
  </w:num>
  <w:num w:numId="3">
    <w:abstractNumId w:val="6"/>
  </w:num>
  <w:num w:numId="4">
    <w:abstractNumId w:val="1"/>
  </w:num>
  <w:num w:numId="5">
    <w:abstractNumId w:val="3"/>
  </w:num>
  <w:num w:numId="6">
    <w:abstractNumId w:val="9"/>
  </w:num>
  <w:num w:numId="7">
    <w:abstractNumId w:val="8"/>
  </w:num>
  <w:num w:numId="8">
    <w:abstractNumId w:val="4"/>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19x4yF3FP/w72fJouOfRkOynXpFhOVE7idTOmH1DRwlXxr1X5XWTRG3zSIaRhY+WchaTVCXuRNGhu5WuLi9ZVg==" w:salt="+Pfp8uY7r6H5j/YPEZKpIw=="/>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2541"/>
    <w:rsid w:val="00004CA2"/>
    <w:rsid w:val="0004431A"/>
    <w:rsid w:val="000748A6"/>
    <w:rsid w:val="00084227"/>
    <w:rsid w:val="000935B4"/>
    <w:rsid w:val="00093737"/>
    <w:rsid w:val="000955BD"/>
    <w:rsid w:val="000A0F3B"/>
    <w:rsid w:val="000A6E7A"/>
    <w:rsid w:val="000C2431"/>
    <w:rsid w:val="000E3AD6"/>
    <w:rsid w:val="00106C6F"/>
    <w:rsid w:val="00116CAE"/>
    <w:rsid w:val="00124F9E"/>
    <w:rsid w:val="00127703"/>
    <w:rsid w:val="00165BC2"/>
    <w:rsid w:val="00182992"/>
    <w:rsid w:val="001A2865"/>
    <w:rsid w:val="001B23C2"/>
    <w:rsid w:val="001C2D28"/>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54D1F"/>
    <w:rsid w:val="00691DB2"/>
    <w:rsid w:val="006A11CC"/>
    <w:rsid w:val="006A1232"/>
    <w:rsid w:val="006B3B3E"/>
    <w:rsid w:val="007200FA"/>
    <w:rsid w:val="00723490"/>
    <w:rsid w:val="00731672"/>
    <w:rsid w:val="007448A4"/>
    <w:rsid w:val="0077197E"/>
    <w:rsid w:val="00783E12"/>
    <w:rsid w:val="0078676A"/>
    <w:rsid w:val="00794217"/>
    <w:rsid w:val="007A4624"/>
    <w:rsid w:val="007D5A2A"/>
    <w:rsid w:val="0080070D"/>
    <w:rsid w:val="00835832"/>
    <w:rsid w:val="0084119B"/>
    <w:rsid w:val="00887623"/>
    <w:rsid w:val="00892B63"/>
    <w:rsid w:val="008E0181"/>
    <w:rsid w:val="008E4F4D"/>
    <w:rsid w:val="00902E96"/>
    <w:rsid w:val="00917BCF"/>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26F48"/>
    <w:rsid w:val="00B71E16"/>
    <w:rsid w:val="00BB0CDA"/>
    <w:rsid w:val="00BB0ED3"/>
    <w:rsid w:val="00BB466F"/>
    <w:rsid w:val="00BE50DA"/>
    <w:rsid w:val="00C210C5"/>
    <w:rsid w:val="00C54A05"/>
    <w:rsid w:val="00CC3FC8"/>
    <w:rsid w:val="00D4306D"/>
    <w:rsid w:val="00D71297"/>
    <w:rsid w:val="00D72497"/>
    <w:rsid w:val="00D73A78"/>
    <w:rsid w:val="00DF3D62"/>
    <w:rsid w:val="00E20352"/>
    <w:rsid w:val="00E46F18"/>
    <w:rsid w:val="00E53E90"/>
    <w:rsid w:val="00E624B9"/>
    <w:rsid w:val="00E8301B"/>
    <w:rsid w:val="00E96CE9"/>
    <w:rsid w:val="00E97627"/>
    <w:rsid w:val="00EB28BA"/>
    <w:rsid w:val="00EB480C"/>
    <w:rsid w:val="00ED358E"/>
    <w:rsid w:val="00ED3BCE"/>
    <w:rsid w:val="00F21DE3"/>
    <w:rsid w:val="00F502E3"/>
    <w:rsid w:val="00F52562"/>
    <w:rsid w:val="00F53E47"/>
    <w:rsid w:val="00F61F85"/>
    <w:rsid w:val="00F96BA0"/>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BC76766"/>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renk@wbu.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iftstes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iftstes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giftstest.com/" TargetMode="External"/><Relationship Id="rId4" Type="http://schemas.openxmlformats.org/officeDocument/2006/relationships/settings" Target="settings.xml"/><Relationship Id="rId9" Type="http://schemas.openxmlformats.org/officeDocument/2006/relationships/hyperlink" Target="https://www.wbu.edu/academics/writing-center/Academic%20Integrity%20Statement%20Pol%208.4.1%20Attch%20Oct%2020222.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90F56-4B42-4A1D-B5D0-B1B5BD03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1846</Words>
  <Characters>10523</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Kelly Warren</cp:lastModifiedBy>
  <cp:revision>5</cp:revision>
  <cp:lastPrinted>2024-02-09T19:42:00Z</cp:lastPrinted>
  <dcterms:created xsi:type="dcterms:W3CDTF">2025-05-08T14:04:00Z</dcterms:created>
  <dcterms:modified xsi:type="dcterms:W3CDTF">2025-05-08T14:08:00Z</dcterms:modified>
</cp:coreProperties>
</file>