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551A"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6AE87E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0A1AC3A" w14:textId="77777777" w:rsidR="00A105A1" w:rsidRPr="004227A2" w:rsidRDefault="00A105A1" w:rsidP="000C2431">
      <w:pPr>
        <w:pStyle w:val="SyllabiHeading"/>
        <w:rPr>
          <w:b/>
        </w:rPr>
      </w:pPr>
      <w:r w:rsidRPr="004227A2">
        <w:rPr>
          <w:b/>
        </w:rPr>
        <w:t xml:space="preserve">Contact Information </w:t>
      </w:r>
    </w:p>
    <w:p w14:paraId="5558DCB9" w14:textId="77777777" w:rsidR="004227A2" w:rsidRPr="004227A2" w:rsidRDefault="00E8301B" w:rsidP="00FF6259">
      <w:pPr>
        <w:pStyle w:val="SyllabiBasic"/>
        <w:spacing w:after="0" w:line="360" w:lineRule="auto"/>
        <w:rPr>
          <w:b/>
          <w:vanish/>
          <w:specVanish/>
        </w:rPr>
      </w:pPr>
      <w:r>
        <w:rPr>
          <w:rStyle w:val="SyllabiBasicChar"/>
          <w:b/>
        </w:rPr>
        <w:t>Course</w:t>
      </w:r>
    </w:p>
    <w:p w14:paraId="4D189321" w14:textId="538CB983" w:rsidR="007943B4" w:rsidRDefault="00E8301B" w:rsidP="007943B4">
      <w:pPr>
        <w:spacing w:after="0" w:line="360" w:lineRule="auto"/>
      </w:pPr>
      <w:r>
        <w:t>:</w:t>
      </w:r>
      <w:r w:rsidR="00A24A3B">
        <w:t xml:space="preserve"> </w:t>
      </w:r>
      <w:r w:rsidR="00F13280">
        <w:t xml:space="preserve">MKTG </w:t>
      </w:r>
      <w:r w:rsidR="007943B4">
        <w:t>53</w:t>
      </w:r>
      <w:r w:rsidR="00836477">
        <w:t>20</w:t>
      </w:r>
      <w:r w:rsidR="005A35D0">
        <w:t xml:space="preserve"> </w:t>
      </w:r>
      <w:permStart w:id="1449945186" w:edGrp="everyone"/>
      <w:r w:rsidR="00FA1D65">
        <w:t>VC01</w:t>
      </w:r>
      <w:permEnd w:id="1449945186"/>
      <w:r w:rsidR="00A24A3B">
        <w:t xml:space="preserve"> – </w:t>
      </w:r>
      <w:r w:rsidR="00836477">
        <w:t>Social Media Marketing</w:t>
      </w:r>
    </w:p>
    <w:p w14:paraId="42D129D6" w14:textId="77777777" w:rsidR="004227A2" w:rsidRPr="004227A2" w:rsidRDefault="004227A2" w:rsidP="007943B4">
      <w:pPr>
        <w:rPr>
          <w:b/>
          <w:vanish/>
          <w:specVanish/>
        </w:rPr>
      </w:pPr>
      <w:r w:rsidRPr="004227A2">
        <w:rPr>
          <w:b/>
        </w:rPr>
        <w:t>Campus</w:t>
      </w:r>
    </w:p>
    <w:p w14:paraId="6D3ED034" w14:textId="3D999383" w:rsidR="004227A2" w:rsidRDefault="00E8301B" w:rsidP="00FF6259">
      <w:pPr>
        <w:spacing w:after="0" w:line="360" w:lineRule="auto"/>
      </w:pPr>
      <w:r>
        <w:t>:</w:t>
      </w:r>
      <w:r w:rsidR="004227A2">
        <w:t xml:space="preserve"> </w:t>
      </w:r>
      <w:permStart w:id="1732916456" w:edGrp="everyone"/>
      <w:r w:rsidR="004227A2">
        <w:t>WBUonline</w:t>
      </w:r>
      <w:r w:rsidR="006B3B3E">
        <w:t xml:space="preserve"> </w:t>
      </w:r>
      <w:permEnd w:id="1732916456"/>
    </w:p>
    <w:p w14:paraId="1DC6567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CEF417B" w14:textId="63CE6C41" w:rsidR="004227A2" w:rsidRDefault="004227A2" w:rsidP="00FF6259">
      <w:pPr>
        <w:spacing w:after="0" w:line="360" w:lineRule="auto"/>
      </w:pPr>
      <w:r w:rsidRPr="00E624B9">
        <w:rPr>
          <w:b/>
        </w:rPr>
        <w:t>:</w:t>
      </w:r>
      <w:r>
        <w:t xml:space="preserve"> </w:t>
      </w:r>
      <w:permStart w:id="377839145" w:edGrp="everyone"/>
      <w:r>
        <w:t>Fall 202</w:t>
      </w:r>
      <w:r w:rsidR="00FA1D65">
        <w:t>5</w:t>
      </w:r>
      <w:permEnd w:id="377839145"/>
    </w:p>
    <w:p w14:paraId="61B0055E" w14:textId="77777777" w:rsidR="007A4624" w:rsidRPr="00E624B9" w:rsidRDefault="007A4624" w:rsidP="00FF6259">
      <w:pPr>
        <w:pStyle w:val="SyllabiBasic"/>
        <w:spacing w:after="0" w:line="360" w:lineRule="auto"/>
        <w:rPr>
          <w:b/>
          <w:vanish/>
          <w:specVanish/>
        </w:rPr>
      </w:pPr>
      <w:r w:rsidRPr="00E624B9">
        <w:rPr>
          <w:b/>
        </w:rPr>
        <w:t>Instructor</w:t>
      </w:r>
    </w:p>
    <w:p w14:paraId="38CAC064" w14:textId="764379D7" w:rsidR="007A4624" w:rsidRDefault="007A4624" w:rsidP="00FF6259">
      <w:pPr>
        <w:spacing w:after="0" w:line="360" w:lineRule="auto"/>
      </w:pPr>
      <w:r w:rsidRPr="00E624B9">
        <w:rPr>
          <w:b/>
        </w:rPr>
        <w:t>:</w:t>
      </w:r>
      <w:r>
        <w:t xml:space="preserve"> </w:t>
      </w:r>
      <w:permStart w:id="1947275584" w:edGrp="everyone"/>
      <w:r w:rsidR="00FA1D65">
        <w:t>Dr. Rob Weber</w:t>
      </w:r>
    </w:p>
    <w:p w14:paraId="55437C9E"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9108D65" w14:textId="4B8633A6" w:rsidR="00E8301B" w:rsidRDefault="00E8301B" w:rsidP="00FF6259">
      <w:pPr>
        <w:spacing w:after="0" w:line="360" w:lineRule="auto"/>
      </w:pPr>
      <w:r w:rsidRPr="00E624B9">
        <w:rPr>
          <w:b/>
        </w:rPr>
        <w:t>:</w:t>
      </w:r>
      <w:r>
        <w:t xml:space="preserve"> </w:t>
      </w:r>
      <w:r w:rsidR="00FA1D65">
        <w:t>217-240-4014</w:t>
      </w:r>
    </w:p>
    <w:permEnd w:id="1947275584"/>
    <w:p w14:paraId="2B0D26EC" w14:textId="77777777" w:rsidR="00E8301B" w:rsidRPr="00E624B9" w:rsidRDefault="00E8301B" w:rsidP="00FF6259">
      <w:pPr>
        <w:pStyle w:val="SyllabiBasic"/>
        <w:spacing w:after="0" w:line="360" w:lineRule="auto"/>
        <w:rPr>
          <w:b/>
          <w:vanish/>
          <w:specVanish/>
        </w:rPr>
      </w:pPr>
      <w:r w:rsidRPr="00E624B9">
        <w:rPr>
          <w:b/>
        </w:rPr>
        <w:t>WBU Email Address</w:t>
      </w:r>
    </w:p>
    <w:p w14:paraId="329AED4C" w14:textId="1DC72655" w:rsidR="00E8301B" w:rsidRDefault="00E8301B" w:rsidP="00FF6259">
      <w:pPr>
        <w:spacing w:after="0" w:line="360" w:lineRule="auto"/>
      </w:pPr>
      <w:r w:rsidRPr="00E624B9">
        <w:rPr>
          <w:b/>
        </w:rPr>
        <w:t>:</w:t>
      </w:r>
      <w:r>
        <w:t xml:space="preserve"> </w:t>
      </w:r>
      <w:permStart w:id="743602108" w:edGrp="everyone"/>
      <w:r w:rsidR="00FA1D65">
        <w:t>danny.weber@wayland.wbu.edu</w:t>
      </w:r>
      <w:permEnd w:id="743602108"/>
    </w:p>
    <w:p w14:paraId="7C8E53F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B386FB7" w14:textId="54CBE610" w:rsidR="00E8301B" w:rsidRPr="00E624B9" w:rsidRDefault="00E8301B" w:rsidP="00FF6259">
      <w:pPr>
        <w:spacing w:after="0" w:line="360" w:lineRule="auto"/>
        <w:rPr>
          <w:b/>
        </w:rPr>
      </w:pPr>
      <w:r w:rsidRPr="00E624B9">
        <w:rPr>
          <w:b/>
        </w:rPr>
        <w:t>:</w:t>
      </w:r>
      <w:r w:rsidR="00D4306D">
        <w:rPr>
          <w:b/>
        </w:rPr>
        <w:t xml:space="preserve"> </w:t>
      </w:r>
      <w:permStart w:id="85032191" w:edGrp="everyone"/>
      <w:r w:rsidR="00FA1D65">
        <w:rPr>
          <w:b/>
        </w:rPr>
        <w:t>I am an adjunct professor living in Toledo, IL</w:t>
      </w:r>
    </w:p>
    <w:permEnd w:id="85032191"/>
    <w:p w14:paraId="3F22ADD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0744D1A" w14:textId="63CCA984" w:rsidR="00E624B9" w:rsidRDefault="00E8301B" w:rsidP="00FF6259">
      <w:pPr>
        <w:spacing w:after="0" w:line="360" w:lineRule="auto"/>
      </w:pPr>
      <w:r w:rsidRPr="00E624B9">
        <w:rPr>
          <w:b/>
        </w:rPr>
        <w:t>:</w:t>
      </w:r>
      <w:r w:rsidR="00D4306D">
        <w:rPr>
          <w:b/>
        </w:rPr>
        <w:t xml:space="preserve"> </w:t>
      </w:r>
      <w:permStart w:id="505026938" w:edGrp="everyone"/>
      <w:r w:rsidR="00FA1D65">
        <w:t>online, asynchronous</w:t>
      </w:r>
      <w:permEnd w:id="505026938"/>
    </w:p>
    <w:p w14:paraId="78BEAE2A" w14:textId="77777777" w:rsidR="00FE0EC1" w:rsidRPr="00E624B9" w:rsidRDefault="00FE0EC1" w:rsidP="00FE0EC1">
      <w:pPr>
        <w:pStyle w:val="SyllabiBasic"/>
        <w:rPr>
          <w:b/>
          <w:vanish/>
          <w:specVanish/>
        </w:rPr>
      </w:pPr>
      <w:r w:rsidRPr="00E624B9">
        <w:rPr>
          <w:b/>
        </w:rPr>
        <w:t>Catalog Description</w:t>
      </w:r>
    </w:p>
    <w:p w14:paraId="462C8BA6" w14:textId="77777777" w:rsidR="00FE0EC1" w:rsidRDefault="00FE0EC1" w:rsidP="00FE0EC1">
      <w:r w:rsidRPr="00E624B9">
        <w:rPr>
          <w:b/>
        </w:rPr>
        <w:t>:</w:t>
      </w:r>
      <w:r>
        <w:rPr>
          <w:b/>
        </w:rPr>
        <w:t xml:space="preserve"> </w:t>
      </w:r>
      <w:r>
        <w:t xml:space="preserve"> </w:t>
      </w:r>
    </w:p>
    <w:p w14:paraId="35F64C07" w14:textId="77777777" w:rsidR="00836477" w:rsidRPr="00417929" w:rsidRDefault="00836477" w:rsidP="00836477">
      <w:r>
        <w:t>Manage c</w:t>
      </w:r>
      <w:r w:rsidRPr="00886328">
        <w:t xml:space="preserve">onceptual frameworks </w:t>
      </w:r>
      <w:r>
        <w:t xml:space="preserve">for </w:t>
      </w:r>
      <w:r w:rsidRPr="00886328">
        <w:t xml:space="preserve">social media </w:t>
      </w:r>
      <w:r>
        <w:t xml:space="preserve">campaigns to </w:t>
      </w:r>
      <w:r w:rsidRPr="00886328">
        <w:t xml:space="preserve">strategically </w:t>
      </w:r>
      <w:r>
        <w:t>market to consumers</w:t>
      </w:r>
      <w:r w:rsidRPr="00886328">
        <w:t xml:space="preserve">.  </w:t>
      </w:r>
      <w:r>
        <w:t>Evaluate</w:t>
      </w:r>
      <w:r w:rsidRPr="00886328">
        <w:t xml:space="preserve"> the use of popular social media platforms </w:t>
      </w:r>
      <w:r>
        <w:t>and</w:t>
      </w:r>
      <w:r w:rsidRPr="00886328">
        <w:t xml:space="preserve"> emerging forms t</w:t>
      </w:r>
      <w:r>
        <w:t>hat</w:t>
      </w:r>
      <w:r w:rsidRPr="00886328">
        <w:t xml:space="preserve"> include email marketing, mobile marketing, gaming, and location based mediums. Additionally, provides </w:t>
      </w:r>
      <w:r>
        <w:t>a measurement for financial effectiveness (return on investment) for soci</w:t>
      </w:r>
      <w:r w:rsidRPr="00886328">
        <w:t>al media marketing</w:t>
      </w:r>
      <w:r>
        <w:t xml:space="preserve"> campaigns</w:t>
      </w:r>
      <w:r w:rsidRPr="00886328">
        <w:t>.</w:t>
      </w:r>
    </w:p>
    <w:p w14:paraId="44CF7186" w14:textId="77777777" w:rsidR="0091134F" w:rsidRDefault="0091134F" w:rsidP="0091134F">
      <w:pPr>
        <w:rPr>
          <w:rFonts w:cstheme="minorHAnsi"/>
          <w:color w:val="000000"/>
        </w:rPr>
      </w:pPr>
    </w:p>
    <w:p w14:paraId="6542F85F" w14:textId="77777777" w:rsidR="0091134F" w:rsidRDefault="0091134F" w:rsidP="0091134F">
      <w:pPr>
        <w:rPr>
          <w:rFonts w:cstheme="minorHAnsi"/>
          <w:b/>
          <w:color w:val="000000"/>
        </w:rPr>
      </w:pPr>
      <w:r w:rsidRPr="0003353D">
        <w:rPr>
          <w:rFonts w:cstheme="minorHAnsi"/>
          <w:b/>
          <w:color w:val="000000"/>
        </w:rPr>
        <w:t xml:space="preserve">Prerequisite: </w:t>
      </w:r>
    </w:p>
    <w:p w14:paraId="553F346B" w14:textId="77777777" w:rsidR="00836477" w:rsidRPr="00D73A78" w:rsidRDefault="00836477" w:rsidP="00836477">
      <w:pPr>
        <w:spacing w:after="0"/>
      </w:pPr>
      <w:r>
        <w:t>MKTG 3312 or MKTG 5302</w:t>
      </w:r>
    </w:p>
    <w:p w14:paraId="74CAD9E4" w14:textId="77777777" w:rsidR="00E624B9" w:rsidRPr="00E624B9" w:rsidRDefault="00E624B9" w:rsidP="000C2431">
      <w:pPr>
        <w:pStyle w:val="SyllabiHeading"/>
        <w:rPr>
          <w:b/>
        </w:rPr>
      </w:pPr>
      <w:r w:rsidRPr="00E624B9">
        <w:rPr>
          <w:b/>
        </w:rPr>
        <w:t>Textbook Information</w:t>
      </w:r>
    </w:p>
    <w:p w14:paraId="2515E4AF" w14:textId="77777777" w:rsidR="00E624B9" w:rsidRPr="00E624B9" w:rsidRDefault="00E624B9" w:rsidP="000C2431">
      <w:pPr>
        <w:pStyle w:val="SyllabiBasic"/>
        <w:rPr>
          <w:b/>
          <w:vanish/>
          <w:specVanish/>
        </w:rPr>
      </w:pPr>
      <w:r w:rsidRPr="00E624B9">
        <w:rPr>
          <w:b/>
        </w:rPr>
        <w:t>Required Textbook(s) and/or Required Materials</w:t>
      </w:r>
    </w:p>
    <w:p w14:paraId="53F2D3EE"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1"/>
        <w:gridCol w:w="1261"/>
        <w:gridCol w:w="541"/>
        <w:gridCol w:w="718"/>
        <w:gridCol w:w="1261"/>
        <w:gridCol w:w="1865"/>
      </w:tblGrid>
      <w:tr w:rsidR="0059315D" w:rsidRPr="002137A9" w14:paraId="255B3F19" w14:textId="77777777" w:rsidTr="00050A41">
        <w:trPr>
          <w:trHeight w:val="348"/>
          <w:tblHeader/>
          <w:tblCellSpacing w:w="15" w:type="dxa"/>
          <w:jc w:val="center"/>
        </w:trPr>
        <w:tc>
          <w:tcPr>
            <w:tcW w:w="1795" w:type="pct"/>
            <w:tcBorders>
              <w:top w:val="outset" w:sz="6" w:space="0" w:color="auto"/>
              <w:left w:val="outset" w:sz="6" w:space="0" w:color="auto"/>
              <w:bottom w:val="outset" w:sz="6" w:space="0" w:color="auto"/>
              <w:right w:val="outset" w:sz="6" w:space="0" w:color="auto"/>
            </w:tcBorders>
            <w:vAlign w:val="center"/>
            <w:hideMark/>
          </w:tcPr>
          <w:p w14:paraId="25B940CE" w14:textId="77777777" w:rsidR="00116CAE" w:rsidRPr="002E23DE" w:rsidRDefault="00116CAE" w:rsidP="00FE6637">
            <w:pPr>
              <w:rPr>
                <w:rFonts w:cstheme="minorHAnsi"/>
                <w:color w:val="000000"/>
              </w:rPr>
            </w:pPr>
            <w:r w:rsidRPr="002E23DE">
              <w:rPr>
                <w:rFonts w:cstheme="minorHAnsi"/>
                <w:b/>
                <w:bCs/>
                <w:color w:val="000000"/>
              </w:rPr>
              <w:t>BOOK</w:t>
            </w:r>
          </w:p>
        </w:tc>
        <w:tc>
          <w:tcPr>
            <w:tcW w:w="693" w:type="pct"/>
            <w:tcBorders>
              <w:top w:val="outset" w:sz="6" w:space="0" w:color="auto"/>
              <w:left w:val="outset" w:sz="6" w:space="0" w:color="auto"/>
              <w:bottom w:val="outset" w:sz="6" w:space="0" w:color="auto"/>
              <w:right w:val="outset" w:sz="6" w:space="0" w:color="auto"/>
            </w:tcBorders>
            <w:vAlign w:val="center"/>
            <w:hideMark/>
          </w:tcPr>
          <w:p w14:paraId="4EF7F587"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88" w:type="pct"/>
            <w:tcBorders>
              <w:top w:val="outset" w:sz="6" w:space="0" w:color="auto"/>
              <w:left w:val="outset" w:sz="6" w:space="0" w:color="auto"/>
              <w:bottom w:val="outset" w:sz="6" w:space="0" w:color="auto"/>
              <w:right w:val="outset" w:sz="6" w:space="0" w:color="auto"/>
            </w:tcBorders>
            <w:vAlign w:val="center"/>
            <w:hideMark/>
          </w:tcPr>
          <w:p w14:paraId="19931BF4" w14:textId="77777777" w:rsidR="00116CAE" w:rsidRPr="002E23DE" w:rsidRDefault="00E86DFB" w:rsidP="00FE6637">
            <w:pPr>
              <w:jc w:val="center"/>
              <w:rPr>
                <w:rFonts w:cstheme="minorHAnsi"/>
                <w:color w:val="000000"/>
              </w:rPr>
            </w:pPr>
            <w:r>
              <w:rPr>
                <w:rFonts w:cstheme="minorHAnsi"/>
                <w:b/>
                <w:bCs/>
                <w:color w:val="000000"/>
              </w:rPr>
              <w:t>ED</w:t>
            </w:r>
          </w:p>
        </w:tc>
        <w:tc>
          <w:tcPr>
            <w:tcW w:w="388" w:type="pct"/>
            <w:tcBorders>
              <w:top w:val="outset" w:sz="6" w:space="0" w:color="auto"/>
              <w:left w:val="outset" w:sz="6" w:space="0" w:color="auto"/>
              <w:bottom w:val="outset" w:sz="6" w:space="0" w:color="auto"/>
              <w:right w:val="outset" w:sz="6" w:space="0" w:color="auto"/>
            </w:tcBorders>
            <w:vAlign w:val="center"/>
            <w:hideMark/>
          </w:tcPr>
          <w:p w14:paraId="3BA4264C"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93" w:type="pct"/>
            <w:tcBorders>
              <w:top w:val="outset" w:sz="6" w:space="0" w:color="auto"/>
              <w:left w:val="outset" w:sz="6" w:space="0" w:color="auto"/>
              <w:bottom w:val="outset" w:sz="6" w:space="0" w:color="auto"/>
              <w:right w:val="outset" w:sz="6" w:space="0" w:color="auto"/>
            </w:tcBorders>
            <w:vAlign w:val="center"/>
            <w:hideMark/>
          </w:tcPr>
          <w:p w14:paraId="235E1677"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025" w:type="pct"/>
            <w:tcBorders>
              <w:top w:val="outset" w:sz="6" w:space="0" w:color="auto"/>
              <w:left w:val="outset" w:sz="6" w:space="0" w:color="auto"/>
              <w:bottom w:val="outset" w:sz="6" w:space="0" w:color="auto"/>
              <w:right w:val="outset" w:sz="6" w:space="0" w:color="auto"/>
            </w:tcBorders>
            <w:vAlign w:val="center"/>
            <w:hideMark/>
          </w:tcPr>
          <w:p w14:paraId="6B909970"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621F9D" w:rsidRPr="002137A9" w14:paraId="103D9DB7" w14:textId="77777777" w:rsidTr="00050A41">
        <w:trPr>
          <w:trHeight w:val="614"/>
          <w:tblCellSpacing w:w="15" w:type="dxa"/>
          <w:jc w:val="center"/>
        </w:trPr>
        <w:tc>
          <w:tcPr>
            <w:tcW w:w="1795" w:type="pct"/>
            <w:tcBorders>
              <w:top w:val="outset" w:sz="6" w:space="0" w:color="auto"/>
              <w:left w:val="outset" w:sz="6" w:space="0" w:color="auto"/>
              <w:bottom w:val="outset" w:sz="6" w:space="0" w:color="auto"/>
              <w:right w:val="outset" w:sz="6" w:space="0" w:color="auto"/>
            </w:tcBorders>
            <w:vAlign w:val="center"/>
            <w:hideMark/>
          </w:tcPr>
          <w:p w14:paraId="38905AA7" w14:textId="77777777" w:rsidR="00621F9D" w:rsidRDefault="00836477" w:rsidP="00621F9D">
            <w:pPr>
              <w:spacing w:line="256" w:lineRule="auto"/>
              <w:rPr>
                <w:rFonts w:cstheme="minorHAnsi"/>
                <w:bCs/>
                <w:color w:val="000000"/>
              </w:rPr>
            </w:pPr>
            <w:r w:rsidRPr="00CE2435">
              <w:rPr>
                <w:rFonts w:cstheme="minorHAnsi"/>
                <w:color w:val="000000"/>
                <w:u w:val="single"/>
              </w:rPr>
              <w:t>Essentials of Social Media Marketing</w:t>
            </w:r>
          </w:p>
        </w:tc>
        <w:tc>
          <w:tcPr>
            <w:tcW w:w="693" w:type="pct"/>
            <w:tcBorders>
              <w:top w:val="outset" w:sz="6" w:space="0" w:color="auto"/>
              <w:left w:val="outset" w:sz="6" w:space="0" w:color="auto"/>
              <w:bottom w:val="outset" w:sz="6" w:space="0" w:color="auto"/>
              <w:right w:val="outset" w:sz="6" w:space="0" w:color="auto"/>
            </w:tcBorders>
            <w:vAlign w:val="center"/>
            <w:hideMark/>
          </w:tcPr>
          <w:p w14:paraId="14F297D4" w14:textId="77777777" w:rsidR="00621F9D" w:rsidRPr="002E23DE" w:rsidRDefault="00836477" w:rsidP="00621F9D">
            <w:pPr>
              <w:jc w:val="center"/>
              <w:rPr>
                <w:rFonts w:cstheme="minorHAnsi"/>
                <w:color w:val="000000"/>
              </w:rPr>
            </w:pPr>
            <w:r>
              <w:rPr>
                <w:rFonts w:cstheme="minorHAnsi"/>
                <w:bCs/>
              </w:rPr>
              <w:t>Charello</w:t>
            </w:r>
          </w:p>
        </w:tc>
        <w:tc>
          <w:tcPr>
            <w:tcW w:w="288" w:type="pct"/>
            <w:tcBorders>
              <w:top w:val="outset" w:sz="6" w:space="0" w:color="auto"/>
              <w:left w:val="outset" w:sz="6" w:space="0" w:color="auto"/>
              <w:bottom w:val="outset" w:sz="6" w:space="0" w:color="auto"/>
              <w:right w:val="outset" w:sz="6" w:space="0" w:color="auto"/>
            </w:tcBorders>
            <w:vAlign w:val="center"/>
            <w:hideMark/>
          </w:tcPr>
          <w:p w14:paraId="39B76DB8" w14:textId="77777777" w:rsidR="00621F9D" w:rsidRPr="002E23DE" w:rsidRDefault="00621F9D" w:rsidP="00621F9D">
            <w:pPr>
              <w:jc w:val="center"/>
              <w:rPr>
                <w:rFonts w:cstheme="minorHAnsi"/>
                <w:color w:val="000000"/>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4CF8ED2E" w14:textId="77777777" w:rsidR="00621F9D" w:rsidRPr="002E23DE" w:rsidRDefault="00621F9D" w:rsidP="00621F9D">
            <w:pPr>
              <w:jc w:val="center"/>
              <w:rPr>
                <w:rFonts w:cstheme="minorHAnsi"/>
                <w:color w:val="000000"/>
              </w:rPr>
            </w:pPr>
            <w:r>
              <w:rPr>
                <w:rFonts w:cstheme="minorHAnsi"/>
                <w:color w:val="000000"/>
              </w:rPr>
              <w:t>202</w:t>
            </w:r>
            <w:r w:rsidR="00172805">
              <w:rPr>
                <w:rFonts w:cstheme="minorHAnsi"/>
                <w:color w:val="000000"/>
              </w:rPr>
              <w:t>4</w:t>
            </w:r>
          </w:p>
        </w:tc>
        <w:tc>
          <w:tcPr>
            <w:tcW w:w="693" w:type="pct"/>
            <w:tcBorders>
              <w:top w:val="outset" w:sz="6" w:space="0" w:color="auto"/>
              <w:left w:val="outset" w:sz="6" w:space="0" w:color="auto"/>
              <w:bottom w:val="outset" w:sz="6" w:space="0" w:color="auto"/>
              <w:right w:val="outset" w:sz="6" w:space="0" w:color="auto"/>
            </w:tcBorders>
            <w:vAlign w:val="center"/>
            <w:hideMark/>
          </w:tcPr>
          <w:p w14:paraId="04AFE68A" w14:textId="77777777" w:rsidR="00621F9D" w:rsidRPr="002E23DE" w:rsidRDefault="00621F9D" w:rsidP="00621F9D">
            <w:pPr>
              <w:jc w:val="center"/>
              <w:rPr>
                <w:rFonts w:cstheme="minorHAnsi"/>
                <w:color w:val="000000"/>
              </w:rPr>
            </w:pPr>
            <w:r>
              <w:rPr>
                <w:rFonts w:cstheme="minorHAnsi"/>
                <w:color w:val="000000"/>
              </w:rPr>
              <w:t>Stukent</w:t>
            </w:r>
          </w:p>
        </w:tc>
        <w:tc>
          <w:tcPr>
            <w:tcW w:w="1025" w:type="pct"/>
            <w:tcBorders>
              <w:top w:val="outset" w:sz="6" w:space="0" w:color="auto"/>
              <w:left w:val="outset" w:sz="6" w:space="0" w:color="auto"/>
              <w:bottom w:val="outset" w:sz="6" w:space="0" w:color="auto"/>
              <w:right w:val="outset" w:sz="6" w:space="0" w:color="auto"/>
            </w:tcBorders>
            <w:vAlign w:val="center"/>
            <w:hideMark/>
          </w:tcPr>
          <w:p w14:paraId="6B2BF407" w14:textId="77777777" w:rsidR="00621F9D" w:rsidRPr="002E23DE" w:rsidRDefault="00836477" w:rsidP="00621F9D">
            <w:pPr>
              <w:jc w:val="center"/>
              <w:rPr>
                <w:rFonts w:cstheme="minorHAnsi"/>
                <w:color w:val="000000"/>
              </w:rPr>
            </w:pPr>
            <w:r w:rsidRPr="00CE2435">
              <w:rPr>
                <w:rFonts w:cstheme="minorHAnsi"/>
                <w:color w:val="000000"/>
              </w:rPr>
              <w:t>9780-99963-</w:t>
            </w:r>
            <w:r w:rsidR="00172805">
              <w:rPr>
                <w:rFonts w:cstheme="minorHAnsi"/>
                <w:color w:val="000000"/>
              </w:rPr>
              <w:t>0235</w:t>
            </w:r>
          </w:p>
        </w:tc>
      </w:tr>
    </w:tbl>
    <w:p w14:paraId="26D841FC" w14:textId="77777777" w:rsidR="008E0181" w:rsidRDefault="008E0181" w:rsidP="00392867">
      <w:pPr>
        <w:spacing w:after="200"/>
        <w:rPr>
          <w:i/>
          <w:iCs/>
          <w:sz w:val="20"/>
          <w:szCs w:val="20"/>
        </w:rPr>
      </w:pPr>
      <w:bookmarkStart w:id="0" w:name="_Hlk141267168"/>
    </w:p>
    <w:p w14:paraId="5168257B" w14:textId="77777777" w:rsidR="00392867" w:rsidRPr="00317E55" w:rsidRDefault="00861632"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6414EF7" w14:textId="77777777" w:rsidR="00E624B9" w:rsidRPr="00A24A3B" w:rsidRDefault="00E624B9" w:rsidP="000C2431">
      <w:pPr>
        <w:pStyle w:val="SyllabiBasic"/>
        <w:rPr>
          <w:b/>
          <w:vanish/>
          <w:specVanish/>
        </w:rPr>
      </w:pPr>
      <w:permStart w:id="1526072065" w:edGrp="everyone"/>
      <w:permEnd w:id="1526072065"/>
      <w:r w:rsidRPr="00A24A3B">
        <w:rPr>
          <w:b/>
        </w:rPr>
        <w:t>Course Outcome Competencies</w:t>
      </w:r>
    </w:p>
    <w:p w14:paraId="127F1693" w14:textId="77777777" w:rsidR="0024508F" w:rsidRDefault="00E624B9" w:rsidP="00A67B54">
      <w:pPr>
        <w:spacing w:after="0"/>
        <w:rPr>
          <w:b/>
        </w:rPr>
      </w:pPr>
      <w:r w:rsidRPr="00A24A3B">
        <w:rPr>
          <w:b/>
        </w:rPr>
        <w:t xml:space="preserve">: </w:t>
      </w:r>
    </w:p>
    <w:p w14:paraId="3091CBC3" w14:textId="77777777" w:rsidR="00836477" w:rsidRPr="00D94507" w:rsidRDefault="00836477" w:rsidP="00836477">
      <w:pPr>
        <w:pStyle w:val="ListParagraph"/>
        <w:numPr>
          <w:ilvl w:val="0"/>
          <w:numId w:val="13"/>
        </w:numPr>
        <w:spacing w:after="200"/>
        <w:contextualSpacing/>
        <w:rPr>
          <w:rFonts w:asciiTheme="minorHAnsi" w:hAnsiTheme="minorHAnsi" w:cstheme="minorHAnsi"/>
          <w:b/>
        </w:rPr>
      </w:pPr>
      <w:r w:rsidRPr="00D94507">
        <w:rPr>
          <w:rFonts w:asciiTheme="minorHAnsi" w:hAnsiTheme="minorHAnsi" w:cstheme="minorHAnsi"/>
        </w:rPr>
        <w:lastRenderedPageBreak/>
        <w:t>Evaluate differences between social media and traditional marketing strategies.</w:t>
      </w:r>
    </w:p>
    <w:p w14:paraId="6442C0D1" w14:textId="77777777" w:rsidR="00836477" w:rsidRPr="00D94507" w:rsidRDefault="00836477" w:rsidP="00836477">
      <w:pPr>
        <w:pStyle w:val="ListParagraph"/>
        <w:numPr>
          <w:ilvl w:val="0"/>
          <w:numId w:val="13"/>
        </w:numPr>
        <w:spacing w:after="200"/>
        <w:contextualSpacing/>
        <w:rPr>
          <w:rFonts w:asciiTheme="minorHAnsi" w:hAnsiTheme="minorHAnsi" w:cstheme="minorHAnsi"/>
          <w:b/>
        </w:rPr>
      </w:pPr>
      <w:r w:rsidRPr="00D94507">
        <w:rPr>
          <w:rFonts w:asciiTheme="minorHAnsi" w:hAnsiTheme="minorHAnsi" w:cstheme="minorHAnsi"/>
        </w:rPr>
        <w:t>Analyze social media marketing rules of engagement.</w:t>
      </w:r>
    </w:p>
    <w:p w14:paraId="6FEC0EFA" w14:textId="77777777" w:rsidR="00836477" w:rsidRPr="00D94507" w:rsidRDefault="00836477" w:rsidP="00836477">
      <w:pPr>
        <w:pStyle w:val="ListParagraph"/>
        <w:numPr>
          <w:ilvl w:val="0"/>
          <w:numId w:val="13"/>
        </w:numPr>
        <w:spacing w:after="200"/>
        <w:contextualSpacing/>
        <w:rPr>
          <w:rFonts w:asciiTheme="minorHAnsi" w:hAnsiTheme="minorHAnsi" w:cstheme="minorHAnsi"/>
          <w:b/>
        </w:rPr>
      </w:pPr>
      <w:r w:rsidRPr="00D94507">
        <w:rPr>
          <w:rFonts w:asciiTheme="minorHAnsi" w:hAnsiTheme="minorHAnsi" w:cstheme="minorHAnsi"/>
        </w:rPr>
        <w:t>Appraise different types of social media platforms: social networks, mi</w:t>
      </w:r>
      <w:r w:rsidR="00050A41">
        <w:rPr>
          <w:rFonts w:asciiTheme="minorHAnsi" w:hAnsiTheme="minorHAnsi" w:cstheme="minorHAnsi"/>
        </w:rPr>
        <w:t>c</w:t>
      </w:r>
      <w:r w:rsidRPr="00D94507">
        <w:rPr>
          <w:rFonts w:asciiTheme="minorHAnsi" w:hAnsiTheme="minorHAnsi" w:cstheme="minorHAnsi"/>
        </w:rPr>
        <w:t xml:space="preserve">ro blogs, content </w:t>
      </w:r>
      <w:r w:rsidR="00050A41" w:rsidRPr="00D94507">
        <w:rPr>
          <w:rFonts w:asciiTheme="minorHAnsi" w:hAnsiTheme="minorHAnsi" w:cstheme="minorHAnsi"/>
        </w:rPr>
        <w:t xml:space="preserve">sharing, </w:t>
      </w:r>
      <w:r w:rsidRPr="00D94507">
        <w:rPr>
          <w:rFonts w:asciiTheme="minorHAnsi" w:hAnsiTheme="minorHAnsi" w:cstheme="minorHAnsi"/>
        </w:rPr>
        <w:t xml:space="preserve">content creation, and video marketing. </w:t>
      </w:r>
    </w:p>
    <w:p w14:paraId="4E079317" w14:textId="77777777" w:rsidR="00836477" w:rsidRPr="00D94507" w:rsidRDefault="00836477" w:rsidP="00836477">
      <w:pPr>
        <w:pStyle w:val="ListParagraph"/>
        <w:numPr>
          <w:ilvl w:val="0"/>
          <w:numId w:val="13"/>
        </w:numPr>
        <w:spacing w:after="200"/>
        <w:contextualSpacing/>
        <w:rPr>
          <w:rFonts w:asciiTheme="minorHAnsi" w:hAnsiTheme="minorHAnsi" w:cstheme="minorHAnsi"/>
        </w:rPr>
      </w:pPr>
      <w:r w:rsidRPr="00D94507">
        <w:rPr>
          <w:rFonts w:asciiTheme="minorHAnsi" w:hAnsiTheme="minorHAnsi" w:cstheme="minorHAnsi"/>
        </w:rPr>
        <w:t>Assess the ethical relationship between social media monitoring and data governance.</w:t>
      </w:r>
    </w:p>
    <w:p w14:paraId="13A2C661" w14:textId="77777777" w:rsidR="007D5A2A" w:rsidRDefault="007D5A2A" w:rsidP="000C2431">
      <w:pPr>
        <w:pStyle w:val="SyllabiHeading"/>
        <w:rPr>
          <w:b/>
        </w:rPr>
      </w:pPr>
      <w:r w:rsidRPr="007D5A2A">
        <w:rPr>
          <w:b/>
        </w:rPr>
        <w:t>Attendance Requirements</w:t>
      </w:r>
    </w:p>
    <w:p w14:paraId="6A470817" w14:textId="77777777" w:rsidR="0029114E" w:rsidRDefault="007D5A2A" w:rsidP="000C2431">
      <w:pPr>
        <w:rPr>
          <w:u w:val="single"/>
        </w:rPr>
      </w:pPr>
      <w:permStart w:id="976249199" w:edGrp="everyone"/>
      <w:proofErr w:type="spellStart"/>
      <w:r w:rsidRPr="007D5A2A">
        <w:rPr>
          <w:u w:val="single"/>
        </w:rPr>
        <w:t>WBUonline</w:t>
      </w:r>
      <w:proofErr w:type="spellEnd"/>
      <w:r w:rsidRPr="007D5A2A">
        <w:rPr>
          <w:u w:val="single"/>
        </w:rPr>
        <w:t xml:space="preserve"> </w:t>
      </w:r>
    </w:p>
    <w:p w14:paraId="420E40DC"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76249199"/>
    </w:p>
    <w:p w14:paraId="37DAFDFB" w14:textId="77777777" w:rsidR="00182992" w:rsidRDefault="007D5A2A" w:rsidP="000C2431">
      <w:pPr>
        <w:pStyle w:val="SyllabiHeading"/>
        <w:rPr>
          <w:b/>
        </w:rPr>
      </w:pPr>
      <w:r w:rsidRPr="007D5A2A">
        <w:rPr>
          <w:b/>
        </w:rPr>
        <w:t>University Policies</w:t>
      </w:r>
    </w:p>
    <w:p w14:paraId="674E59A7"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43D242D8" w14:textId="77777777" w:rsidR="00392867" w:rsidRDefault="00392867" w:rsidP="00392867">
      <w:pPr>
        <w:spacing w:after="200"/>
      </w:pPr>
      <w:r w:rsidRPr="0039378D">
        <w:rPr>
          <w:b/>
        </w:rPr>
        <w:t>:</w:t>
      </w:r>
    </w:p>
    <w:p w14:paraId="745B36E0"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2"/>
    </w:p>
    <w:p w14:paraId="6A552A7B" w14:textId="77777777" w:rsidR="00783E12" w:rsidRDefault="00783E12" w:rsidP="00392867">
      <w:pPr>
        <w:spacing w:after="200"/>
      </w:pPr>
    </w:p>
    <w:p w14:paraId="4F91EB62" w14:textId="3D9018B3" w:rsidR="00AD3F8B" w:rsidRPr="00AD3F8B" w:rsidRDefault="00783E12" w:rsidP="00FA1D65">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271450505" w:edGrp="everyone"/>
      <w:r w:rsidR="00AD3F8B" w:rsidRPr="00AD3F8B">
        <w:rPr>
          <w:b/>
        </w:rPr>
        <w:t>No use of any generative AI tools permitted.</w:t>
      </w:r>
    </w:p>
    <w:p w14:paraId="2BFFE598"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1317CDA4"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338C2C1"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71450505"/>
    <w:p w14:paraId="0FDB8464" w14:textId="77777777" w:rsidR="004066A3" w:rsidRPr="0039378D" w:rsidRDefault="004066A3" w:rsidP="004066A3">
      <w:pPr>
        <w:spacing w:after="0"/>
      </w:pPr>
    </w:p>
    <w:p w14:paraId="73729E08"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w:t>
      </w:r>
      <w:r>
        <w:lastRenderedPageBreak/>
        <w:t>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F259178" w14:textId="77777777" w:rsidR="004066A3" w:rsidRPr="0039378D" w:rsidRDefault="004066A3" w:rsidP="004066A3">
      <w:pPr>
        <w:spacing w:after="0"/>
      </w:pPr>
      <w:r w:rsidRPr="0039378D">
        <w:rPr>
          <w:rFonts w:ascii="Calibri" w:hAnsi="Calibri"/>
        </w:rPr>
        <w:t xml:space="preserve"> </w:t>
      </w:r>
    </w:p>
    <w:p w14:paraId="2F4A661C" w14:textId="77777777" w:rsidR="005042F5" w:rsidRDefault="005042F5" w:rsidP="000C2431">
      <w:pPr>
        <w:pStyle w:val="SyllabiHeading"/>
        <w:rPr>
          <w:b/>
        </w:rPr>
      </w:pPr>
      <w:bookmarkStart w:id="5" w:name="_Hlk158377611"/>
      <w:r w:rsidRPr="005042F5">
        <w:rPr>
          <w:b/>
        </w:rPr>
        <w:t>Course Requirements and Grading Criteria</w:t>
      </w:r>
    </w:p>
    <w:p w14:paraId="40E3E2C4" w14:textId="77777777" w:rsidR="005D7970" w:rsidRDefault="005D7970" w:rsidP="005D7970">
      <w:pPr>
        <w:pStyle w:val="NormalWeb"/>
        <w:rPr>
          <w:rFonts w:ascii="Calibri" w:hAnsi="Calibri" w:cs="Calibri"/>
          <w:color w:val="000000"/>
          <w:sz w:val="22"/>
          <w:szCs w:val="22"/>
        </w:rPr>
      </w:pPr>
      <w:permStart w:id="1623882442" w:edGrp="everyone"/>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017F579E" w14:textId="77777777" w:rsidR="005D7970" w:rsidRDefault="005D7970" w:rsidP="005D7970">
      <w:pPr>
        <w:pStyle w:val="NormalWeb"/>
        <w:rPr>
          <w:rFonts w:ascii="Calibri" w:hAnsi="Calibri" w:cs="Calibri"/>
          <w:color w:val="000000"/>
          <w:sz w:val="22"/>
          <w:szCs w:val="22"/>
        </w:rPr>
      </w:pPr>
      <w:r>
        <w:rPr>
          <w:rFonts w:ascii="Calibri" w:hAnsi="Calibri" w:cs="Calibri"/>
          <w:color w:val="000000"/>
          <w:sz w:val="22"/>
          <w:szCs w:val="22"/>
        </w:rPr>
        <w:t xml:space="preserve">A = 90%-100%, B = 80%-89%, C = 70%-79%, D = 60%-69%, F= below 60%, </w:t>
      </w:r>
    </w:p>
    <w:p w14:paraId="0D50F6C8" w14:textId="77777777" w:rsidR="005D7970" w:rsidRDefault="005D7970" w:rsidP="005D7970">
      <w:pPr>
        <w:pStyle w:val="NormalWeb"/>
        <w:rPr>
          <w:rFonts w:ascii="Calibri" w:hAnsi="Calibri" w:cs="Calibri"/>
          <w:color w:val="000000"/>
          <w:sz w:val="22"/>
          <w:szCs w:val="22"/>
        </w:rPr>
      </w:pPr>
      <w:r>
        <w:rPr>
          <w:rFonts w:ascii="Calibri" w:hAnsi="Calibri" w:cs="Calibri"/>
          <w:color w:val="000000"/>
          <w:sz w:val="22"/>
          <w:szCs w:val="22"/>
        </w:rPr>
        <w:t xml:space="preserve">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sz w:val="22"/>
          <w:szCs w:val="22"/>
        </w:rPr>
        <w:t>microterm</w:t>
      </w:r>
      <w:proofErr w:type="spellEnd"/>
      <w:r>
        <w:rPr>
          <w:rFonts w:ascii="Calibri" w:hAnsi="Calibr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converted to an F.</w:t>
      </w:r>
    </w:p>
    <w:permEnd w:id="1623882442"/>
    <w:p w14:paraId="21798E5C" w14:textId="77777777" w:rsidR="00FE0EC1" w:rsidRDefault="00FE0EC1" w:rsidP="000C2431">
      <w:pPr>
        <w:pStyle w:val="NormalWeb"/>
        <w:rPr>
          <w:rFonts w:ascii="Calibri" w:hAnsi="Calibri" w:cs="Calibri"/>
          <w:color w:val="000000"/>
          <w:sz w:val="22"/>
          <w:szCs w:val="22"/>
        </w:rPr>
      </w:pPr>
    </w:p>
    <w:bookmarkEnd w:id="5"/>
    <w:p w14:paraId="4F57131F" w14:textId="77777777" w:rsidR="00FE0EC1" w:rsidRPr="0039378D" w:rsidRDefault="00FE0EC1" w:rsidP="00FE0EC1">
      <w:pPr>
        <w:spacing w:after="0"/>
        <w:outlineLvl w:val="1"/>
        <w:rPr>
          <w:b/>
          <w:vanish/>
        </w:rPr>
      </w:pPr>
      <w:r w:rsidRPr="0039378D">
        <w:rPr>
          <w:b/>
        </w:rPr>
        <w:t>Student Grade Appeals</w:t>
      </w:r>
    </w:p>
    <w:p w14:paraId="5A8572D6"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C936F22" w14:textId="77777777" w:rsidR="004732FD" w:rsidRPr="004732FD" w:rsidRDefault="004732FD" w:rsidP="000C2431">
      <w:pPr>
        <w:pStyle w:val="SyllabiHeading"/>
        <w:rPr>
          <w:b/>
        </w:rPr>
      </w:pPr>
      <w:r w:rsidRPr="004732FD">
        <w:rPr>
          <w:b/>
        </w:rPr>
        <w:t>Tentative Schedule</w:t>
      </w:r>
    </w:p>
    <w:tbl>
      <w:tblPr>
        <w:tblW w:w="10049"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195"/>
        <w:gridCol w:w="6045"/>
      </w:tblGrid>
      <w:tr w:rsidR="00A30318" w14:paraId="1408117B" w14:textId="77777777" w:rsidTr="00A30318">
        <w:trPr>
          <w:trHeight w:val="276"/>
        </w:trPr>
        <w:tc>
          <w:tcPr>
            <w:tcW w:w="809" w:type="dxa"/>
            <w:tcBorders>
              <w:top w:val="single" w:sz="4" w:space="0" w:color="000000"/>
              <w:left w:val="single" w:sz="4" w:space="0" w:color="000000"/>
              <w:bottom w:val="single" w:sz="4" w:space="0" w:color="000000"/>
              <w:right w:val="single" w:sz="4" w:space="0" w:color="000000"/>
            </w:tcBorders>
            <w:hideMark/>
          </w:tcPr>
          <w:p w14:paraId="40F75963" w14:textId="77777777" w:rsidR="00A30318" w:rsidRDefault="00A30318">
            <w:pPr>
              <w:rPr>
                <w:sz w:val="24"/>
                <w:szCs w:val="24"/>
              </w:rPr>
            </w:pPr>
            <w:permStart w:id="75592845" w:edGrp="everyone"/>
            <w:r>
              <w:rPr>
                <w:sz w:val="24"/>
                <w:szCs w:val="24"/>
              </w:rPr>
              <w:t>Week</w:t>
            </w:r>
          </w:p>
        </w:tc>
        <w:tc>
          <w:tcPr>
            <w:tcW w:w="3195" w:type="dxa"/>
            <w:tcBorders>
              <w:top w:val="single" w:sz="4" w:space="0" w:color="000000"/>
              <w:left w:val="single" w:sz="4" w:space="0" w:color="000000"/>
              <w:bottom w:val="single" w:sz="4" w:space="0" w:color="000000"/>
              <w:right w:val="single" w:sz="4" w:space="0" w:color="000000"/>
            </w:tcBorders>
            <w:hideMark/>
          </w:tcPr>
          <w:p w14:paraId="6C2CF272" w14:textId="77777777" w:rsidR="00A30318" w:rsidRDefault="00A30318">
            <w:pPr>
              <w:rPr>
                <w:sz w:val="24"/>
                <w:szCs w:val="24"/>
              </w:rPr>
            </w:pPr>
            <w:r>
              <w:rPr>
                <w:sz w:val="24"/>
                <w:szCs w:val="24"/>
              </w:rPr>
              <w:t>Textbook Chapters</w:t>
            </w:r>
          </w:p>
        </w:tc>
        <w:tc>
          <w:tcPr>
            <w:tcW w:w="6045" w:type="dxa"/>
            <w:tcBorders>
              <w:top w:val="single" w:sz="4" w:space="0" w:color="000000"/>
              <w:left w:val="single" w:sz="4" w:space="0" w:color="000000"/>
              <w:bottom w:val="single" w:sz="4" w:space="0" w:color="000000"/>
              <w:right w:val="single" w:sz="4" w:space="0" w:color="000000"/>
            </w:tcBorders>
            <w:hideMark/>
          </w:tcPr>
          <w:p w14:paraId="135DE432" w14:textId="77777777" w:rsidR="00A30318" w:rsidRDefault="00A30318">
            <w:pPr>
              <w:rPr>
                <w:sz w:val="24"/>
                <w:szCs w:val="24"/>
              </w:rPr>
            </w:pPr>
            <w:r>
              <w:rPr>
                <w:sz w:val="24"/>
                <w:szCs w:val="24"/>
              </w:rPr>
              <w:t>Optional in Class or Homework Assignments</w:t>
            </w:r>
          </w:p>
        </w:tc>
      </w:tr>
      <w:tr w:rsidR="00A30318" w14:paraId="6236D05C" w14:textId="77777777" w:rsidTr="00A30318">
        <w:trPr>
          <w:trHeight w:val="3658"/>
        </w:trPr>
        <w:tc>
          <w:tcPr>
            <w:tcW w:w="809" w:type="dxa"/>
            <w:tcBorders>
              <w:top w:val="single" w:sz="4" w:space="0" w:color="000000"/>
              <w:left w:val="single" w:sz="4" w:space="0" w:color="000000"/>
              <w:bottom w:val="single" w:sz="4" w:space="0" w:color="000000"/>
              <w:right w:val="single" w:sz="4" w:space="0" w:color="000000"/>
            </w:tcBorders>
            <w:hideMark/>
          </w:tcPr>
          <w:p w14:paraId="149361D2" w14:textId="77777777" w:rsidR="00A30318" w:rsidRDefault="00A30318">
            <w:r>
              <w:t>1</w:t>
            </w:r>
          </w:p>
        </w:tc>
        <w:tc>
          <w:tcPr>
            <w:tcW w:w="3195" w:type="dxa"/>
            <w:tcBorders>
              <w:top w:val="single" w:sz="4" w:space="0" w:color="000000"/>
              <w:left w:val="single" w:sz="4" w:space="0" w:color="000000"/>
              <w:bottom w:val="single" w:sz="4" w:space="0" w:color="000000"/>
              <w:right w:val="single" w:sz="4" w:space="0" w:color="000000"/>
            </w:tcBorders>
            <w:hideMark/>
          </w:tcPr>
          <w:p w14:paraId="751C695C" w14:textId="77777777" w:rsidR="00A30318" w:rsidRDefault="00A30318">
            <w:r>
              <w:rPr>
                <w:b/>
              </w:rPr>
              <w:t>Chapter 1</w:t>
            </w:r>
            <w:r>
              <w:t>: Introduction to Social Media Marketing</w:t>
            </w:r>
          </w:p>
          <w:p w14:paraId="5E02F7D7" w14:textId="77777777" w:rsidR="00A30318" w:rsidRDefault="00A30318">
            <w:r>
              <w:rPr>
                <w:b/>
              </w:rPr>
              <w:t>Chapter 2:</w:t>
            </w:r>
            <w:r>
              <w:t xml:space="preserve"> Developing your Personal Brand</w:t>
            </w:r>
          </w:p>
        </w:tc>
        <w:tc>
          <w:tcPr>
            <w:tcW w:w="6045" w:type="dxa"/>
            <w:tcBorders>
              <w:top w:val="single" w:sz="4" w:space="0" w:color="000000"/>
              <w:left w:val="single" w:sz="4" w:space="0" w:color="000000"/>
              <w:bottom w:val="single" w:sz="4" w:space="0" w:color="000000"/>
              <w:right w:val="single" w:sz="4" w:space="0" w:color="000000"/>
            </w:tcBorders>
          </w:tcPr>
          <w:p w14:paraId="4E9917E7" w14:textId="50B683F1" w:rsidR="00A30318" w:rsidRDefault="00A30318">
            <w:r>
              <w:rPr>
                <w:b/>
              </w:rPr>
              <w:t>Chapter 2</w:t>
            </w:r>
            <w:r>
              <w:t xml:space="preserve">: </w:t>
            </w:r>
            <w:r>
              <w:t>For the discussion, you will develop your personal brand. What does that look like? What do you see as your personal brand and what do you want people to see as your personal brand on social media? Are they the same?</w:t>
            </w:r>
          </w:p>
        </w:tc>
      </w:tr>
      <w:tr w:rsidR="00A30318" w14:paraId="703D977D" w14:textId="77777777" w:rsidTr="00A30318">
        <w:trPr>
          <w:trHeight w:val="510"/>
        </w:trPr>
        <w:tc>
          <w:tcPr>
            <w:tcW w:w="809" w:type="dxa"/>
            <w:tcBorders>
              <w:top w:val="single" w:sz="4" w:space="0" w:color="000000"/>
              <w:left w:val="single" w:sz="4" w:space="0" w:color="000000"/>
              <w:bottom w:val="single" w:sz="4" w:space="0" w:color="000000"/>
              <w:right w:val="single" w:sz="4" w:space="0" w:color="000000"/>
            </w:tcBorders>
            <w:hideMark/>
          </w:tcPr>
          <w:p w14:paraId="6BE43249" w14:textId="77777777" w:rsidR="00A30318" w:rsidRDefault="00A30318">
            <w:r>
              <w:t>2</w:t>
            </w:r>
          </w:p>
        </w:tc>
        <w:tc>
          <w:tcPr>
            <w:tcW w:w="3195" w:type="dxa"/>
            <w:tcBorders>
              <w:top w:val="single" w:sz="4" w:space="0" w:color="000000"/>
              <w:left w:val="single" w:sz="4" w:space="0" w:color="000000"/>
              <w:bottom w:val="single" w:sz="4" w:space="0" w:color="000000"/>
              <w:right w:val="single" w:sz="4" w:space="0" w:color="000000"/>
            </w:tcBorders>
            <w:hideMark/>
          </w:tcPr>
          <w:p w14:paraId="2C6A04B2" w14:textId="77777777" w:rsidR="00A30318" w:rsidRDefault="00A30318">
            <w:r>
              <w:rPr>
                <w:b/>
              </w:rPr>
              <w:t>Chapter 3:</w:t>
            </w:r>
            <w:r>
              <w:t xml:space="preserve"> Social Media Marketing Strategy</w:t>
            </w:r>
          </w:p>
        </w:tc>
        <w:tc>
          <w:tcPr>
            <w:tcW w:w="6045" w:type="dxa"/>
            <w:tcBorders>
              <w:top w:val="single" w:sz="4" w:space="0" w:color="000000"/>
              <w:left w:val="single" w:sz="4" w:space="0" w:color="000000"/>
              <w:bottom w:val="single" w:sz="4" w:space="0" w:color="000000"/>
              <w:right w:val="single" w:sz="4" w:space="0" w:color="000000"/>
            </w:tcBorders>
            <w:hideMark/>
          </w:tcPr>
          <w:p w14:paraId="6383F03B" w14:textId="461B3456" w:rsidR="00A30318" w:rsidRPr="00A30318" w:rsidRDefault="00A30318" w:rsidP="00A30318">
            <w:pPr>
              <w:rPr>
                <w:bCs/>
              </w:rPr>
            </w:pPr>
            <w:r>
              <w:rPr>
                <w:b/>
              </w:rPr>
              <w:t xml:space="preserve">Good examples of social media marketing: </w:t>
            </w:r>
            <w:r w:rsidRPr="00A30318">
              <w:rPr>
                <w:bCs/>
              </w:rPr>
              <w:t>For the discussion you will need to f</w:t>
            </w:r>
            <w:r w:rsidRPr="00A30318">
              <w:rPr>
                <w:bCs/>
              </w:rPr>
              <w:t xml:space="preserve">ind </w:t>
            </w:r>
            <w:r>
              <w:rPr>
                <w:bCs/>
              </w:rPr>
              <w:t>an example</w:t>
            </w:r>
            <w:r w:rsidRPr="00A30318">
              <w:rPr>
                <w:bCs/>
              </w:rPr>
              <w:t xml:space="preserve"> of great content strategies from </w:t>
            </w:r>
            <w:r>
              <w:rPr>
                <w:bCs/>
              </w:rPr>
              <w:t>your chosen brand</w:t>
            </w:r>
            <w:r w:rsidRPr="00A30318">
              <w:rPr>
                <w:bCs/>
              </w:rPr>
              <w:t xml:space="preserve"> on Facebook and Instagram.</w:t>
            </w:r>
            <w:r>
              <w:rPr>
                <w:bCs/>
              </w:rPr>
              <w:t xml:space="preserve"> Describe why, </w:t>
            </w:r>
            <w:r>
              <w:rPr>
                <w:bCs/>
              </w:rPr>
              <w:lastRenderedPageBreak/>
              <w:t xml:space="preserve">provide examples, and critique the brand in </w:t>
            </w:r>
            <w:proofErr w:type="gramStart"/>
            <w:r>
              <w:rPr>
                <w:bCs/>
              </w:rPr>
              <w:t>what it</w:t>
            </w:r>
            <w:proofErr w:type="gramEnd"/>
            <w:r>
              <w:rPr>
                <w:bCs/>
              </w:rPr>
              <w:t xml:space="preserve"> could do better.</w:t>
            </w:r>
          </w:p>
          <w:p w14:paraId="730A6124" w14:textId="57A3EC83" w:rsidR="00A30318" w:rsidRPr="00A30318" w:rsidRDefault="00A30318" w:rsidP="00A30318">
            <w:pPr>
              <w:rPr>
                <w:bCs/>
              </w:rPr>
            </w:pPr>
          </w:p>
        </w:tc>
      </w:tr>
      <w:tr w:rsidR="00A30318" w14:paraId="5502393E" w14:textId="77777777" w:rsidTr="00A30318">
        <w:trPr>
          <w:trHeight w:val="510"/>
        </w:trPr>
        <w:tc>
          <w:tcPr>
            <w:tcW w:w="809" w:type="dxa"/>
            <w:tcBorders>
              <w:top w:val="single" w:sz="4" w:space="0" w:color="000000"/>
              <w:left w:val="single" w:sz="4" w:space="0" w:color="000000"/>
              <w:bottom w:val="single" w:sz="4" w:space="0" w:color="000000"/>
              <w:right w:val="single" w:sz="4" w:space="0" w:color="000000"/>
            </w:tcBorders>
            <w:hideMark/>
          </w:tcPr>
          <w:p w14:paraId="05E98888" w14:textId="77777777" w:rsidR="00A30318" w:rsidRDefault="00A30318">
            <w:r>
              <w:lastRenderedPageBreak/>
              <w:t>3</w:t>
            </w:r>
          </w:p>
        </w:tc>
        <w:tc>
          <w:tcPr>
            <w:tcW w:w="3195" w:type="dxa"/>
            <w:tcBorders>
              <w:top w:val="single" w:sz="4" w:space="0" w:color="000000"/>
              <w:left w:val="single" w:sz="4" w:space="0" w:color="000000"/>
              <w:bottom w:val="single" w:sz="4" w:space="0" w:color="000000"/>
              <w:right w:val="single" w:sz="4" w:space="0" w:color="000000"/>
            </w:tcBorders>
            <w:hideMark/>
          </w:tcPr>
          <w:p w14:paraId="6B276F18" w14:textId="77777777" w:rsidR="00A30318" w:rsidRDefault="00A30318">
            <w:r>
              <w:rPr>
                <w:b/>
              </w:rPr>
              <w:t>Chapter 4:</w:t>
            </w:r>
            <w:r>
              <w:t xml:space="preserve"> Marketing with Facebook</w:t>
            </w:r>
          </w:p>
          <w:p w14:paraId="62DDD391" w14:textId="77777777" w:rsidR="00A30318" w:rsidRDefault="00A30318">
            <w:r>
              <w:rPr>
                <w:b/>
              </w:rPr>
              <w:t>Chapter 5:</w:t>
            </w:r>
            <w:r>
              <w:t xml:space="preserve"> Marketing with Instagram</w:t>
            </w:r>
          </w:p>
        </w:tc>
        <w:tc>
          <w:tcPr>
            <w:tcW w:w="6045" w:type="dxa"/>
            <w:tcBorders>
              <w:top w:val="single" w:sz="4" w:space="0" w:color="000000"/>
              <w:left w:val="single" w:sz="4" w:space="0" w:color="000000"/>
              <w:bottom w:val="single" w:sz="4" w:space="0" w:color="000000"/>
              <w:right w:val="single" w:sz="4" w:space="0" w:color="000000"/>
            </w:tcBorders>
            <w:hideMark/>
          </w:tcPr>
          <w:p w14:paraId="455FF623" w14:textId="77777777" w:rsidR="00A30318" w:rsidRDefault="00A30318">
            <w:pPr>
              <w:rPr>
                <w:b/>
                <w:bCs/>
              </w:rPr>
            </w:pPr>
            <w:r w:rsidRPr="00A30318">
              <w:rPr>
                <w:b/>
                <w:bCs/>
              </w:rPr>
              <w:t>Short Paper: Facebook Group Assignment</w:t>
            </w:r>
          </w:p>
          <w:p w14:paraId="3737660C" w14:textId="77777777" w:rsidR="00A30318" w:rsidRPr="00A30318" w:rsidRDefault="00A30318" w:rsidP="00A30318">
            <w:pPr>
              <w:rPr>
                <w:b/>
                <w:bCs/>
              </w:rPr>
            </w:pPr>
          </w:p>
          <w:p w14:paraId="77987188" w14:textId="75A3B60A" w:rsidR="00A30318" w:rsidRPr="00A30318" w:rsidRDefault="00A30318" w:rsidP="00A30318">
            <w:r w:rsidRPr="00A30318">
              <w:t xml:space="preserve">Participate in social media communities using Facebook Groups </w:t>
            </w:r>
          </w:p>
          <w:p w14:paraId="2E486698" w14:textId="453A5C71" w:rsidR="00A30318" w:rsidRPr="00A30318" w:rsidRDefault="00A30318" w:rsidP="00A30318">
            <w:r w:rsidRPr="00A30318">
              <w:t xml:space="preserve">Identify specific metrics used to analyze social media posts </w:t>
            </w:r>
          </w:p>
          <w:p w14:paraId="6EF55672" w14:textId="73DC729A" w:rsidR="00A30318" w:rsidRPr="00A30318" w:rsidRDefault="00A30318" w:rsidP="00A30318">
            <w:pPr>
              <w:rPr>
                <w:b/>
                <w:bCs/>
              </w:rPr>
            </w:pPr>
            <w:r w:rsidRPr="00A30318">
              <w:t>Analyze strengths and weaknesses of posted content</w:t>
            </w:r>
          </w:p>
        </w:tc>
      </w:tr>
      <w:tr w:rsidR="00A30318" w14:paraId="41F19F4A" w14:textId="77777777" w:rsidTr="00A30318">
        <w:trPr>
          <w:trHeight w:val="524"/>
        </w:trPr>
        <w:tc>
          <w:tcPr>
            <w:tcW w:w="809" w:type="dxa"/>
            <w:tcBorders>
              <w:top w:val="single" w:sz="4" w:space="0" w:color="000000"/>
              <w:left w:val="single" w:sz="4" w:space="0" w:color="000000"/>
              <w:bottom w:val="single" w:sz="4" w:space="0" w:color="000000"/>
              <w:right w:val="single" w:sz="4" w:space="0" w:color="000000"/>
            </w:tcBorders>
            <w:hideMark/>
          </w:tcPr>
          <w:p w14:paraId="515AD3AB" w14:textId="77777777" w:rsidR="00A30318" w:rsidRDefault="00A30318">
            <w:r>
              <w:t>4</w:t>
            </w:r>
          </w:p>
        </w:tc>
        <w:tc>
          <w:tcPr>
            <w:tcW w:w="3195" w:type="dxa"/>
            <w:tcBorders>
              <w:top w:val="single" w:sz="4" w:space="0" w:color="000000"/>
              <w:left w:val="single" w:sz="4" w:space="0" w:color="000000"/>
              <w:bottom w:val="single" w:sz="4" w:space="0" w:color="000000"/>
              <w:right w:val="single" w:sz="4" w:space="0" w:color="000000"/>
            </w:tcBorders>
            <w:hideMark/>
          </w:tcPr>
          <w:p w14:paraId="2477204A" w14:textId="77777777" w:rsidR="00A30318" w:rsidRDefault="00A30318">
            <w:r>
              <w:rPr>
                <w:b/>
              </w:rPr>
              <w:t>Chapter 6</w:t>
            </w:r>
            <w:r>
              <w:t>: Marketing with X</w:t>
            </w:r>
          </w:p>
          <w:p w14:paraId="091E7035" w14:textId="77777777" w:rsidR="00A30318" w:rsidRDefault="00A30318">
            <w:r>
              <w:rPr>
                <w:b/>
              </w:rPr>
              <w:t>Chapter 7:</w:t>
            </w:r>
            <w:r>
              <w:t xml:space="preserve"> Marketing with Snapchat</w:t>
            </w:r>
          </w:p>
        </w:tc>
        <w:tc>
          <w:tcPr>
            <w:tcW w:w="6045" w:type="dxa"/>
            <w:tcBorders>
              <w:top w:val="single" w:sz="4" w:space="0" w:color="000000"/>
              <w:left w:val="single" w:sz="4" w:space="0" w:color="000000"/>
              <w:bottom w:val="single" w:sz="4" w:space="0" w:color="000000"/>
              <w:right w:val="single" w:sz="4" w:space="0" w:color="000000"/>
            </w:tcBorders>
            <w:hideMark/>
          </w:tcPr>
          <w:p w14:paraId="6FC35301" w14:textId="5BC82042" w:rsidR="00A30318" w:rsidRDefault="00A30318">
            <w:pPr>
              <w:rPr>
                <w:b/>
              </w:rPr>
            </w:pPr>
            <w:r>
              <w:rPr>
                <w:b/>
              </w:rPr>
              <w:t xml:space="preserve">Marketing on X and </w:t>
            </w:r>
            <w:proofErr w:type="spellStart"/>
            <w:r>
              <w:rPr>
                <w:b/>
              </w:rPr>
              <w:t>SnapChat</w:t>
            </w:r>
            <w:proofErr w:type="spellEnd"/>
            <w:r>
              <w:rPr>
                <w:b/>
              </w:rPr>
              <w:t>:</w:t>
            </w:r>
          </w:p>
          <w:p w14:paraId="33543E95" w14:textId="19E6FB4B" w:rsidR="00A30318" w:rsidRDefault="00A30318">
            <w:r>
              <w:t>For the discussion, you will need to</w:t>
            </w:r>
            <w:r>
              <w:t xml:space="preserve"> find examples of great content strategies from brands on X and Snapchat</w:t>
            </w:r>
            <w:r w:rsidR="002A682B">
              <w:t xml:space="preserve"> (1 each). Identify what they are doing well and critique them </w:t>
            </w:r>
            <w:proofErr w:type="gramStart"/>
            <w:r w:rsidR="002A682B">
              <w:t>on</w:t>
            </w:r>
            <w:proofErr w:type="gramEnd"/>
            <w:r w:rsidR="002A682B">
              <w:t xml:space="preserve"> what they could do better. Provide screenshots. </w:t>
            </w:r>
          </w:p>
        </w:tc>
      </w:tr>
      <w:tr w:rsidR="002A682B" w14:paraId="14DFF950" w14:textId="77777777" w:rsidTr="00A30318">
        <w:trPr>
          <w:trHeight w:val="510"/>
        </w:trPr>
        <w:tc>
          <w:tcPr>
            <w:tcW w:w="809" w:type="dxa"/>
            <w:tcBorders>
              <w:top w:val="single" w:sz="4" w:space="0" w:color="000000"/>
              <w:left w:val="single" w:sz="4" w:space="0" w:color="000000"/>
              <w:bottom w:val="single" w:sz="4" w:space="0" w:color="000000"/>
              <w:right w:val="single" w:sz="4" w:space="0" w:color="000000"/>
            </w:tcBorders>
            <w:hideMark/>
          </w:tcPr>
          <w:p w14:paraId="6D78A675" w14:textId="77777777" w:rsidR="002A682B" w:rsidRDefault="002A682B" w:rsidP="002A682B">
            <w:r>
              <w:t>5</w:t>
            </w:r>
          </w:p>
        </w:tc>
        <w:tc>
          <w:tcPr>
            <w:tcW w:w="3195" w:type="dxa"/>
            <w:tcBorders>
              <w:top w:val="single" w:sz="4" w:space="0" w:color="000000"/>
              <w:left w:val="single" w:sz="4" w:space="0" w:color="000000"/>
              <w:bottom w:val="single" w:sz="4" w:space="0" w:color="000000"/>
              <w:right w:val="single" w:sz="4" w:space="0" w:color="000000"/>
            </w:tcBorders>
            <w:hideMark/>
          </w:tcPr>
          <w:p w14:paraId="23812502" w14:textId="77777777" w:rsidR="002A682B" w:rsidRDefault="002A682B" w:rsidP="002A682B">
            <w:pPr>
              <w:rPr>
                <w:b/>
              </w:rPr>
            </w:pPr>
            <w:r w:rsidRPr="002A682B">
              <w:rPr>
                <w:b/>
              </w:rPr>
              <w:t>Chapter 13: Social Media Marketing Campaigns</w:t>
            </w:r>
          </w:p>
          <w:p w14:paraId="5BA1078E" w14:textId="3930E2FF" w:rsidR="002A682B" w:rsidRDefault="002A682B" w:rsidP="002A682B">
            <w:r>
              <w:rPr>
                <w:b/>
              </w:rPr>
              <w:t>Chapter 14</w:t>
            </w:r>
            <w:r>
              <w:t xml:space="preserve">: Influencer Marketing with </w:t>
            </w:r>
            <w:proofErr w:type="gramStart"/>
            <w:r>
              <w:t>Social Media</w:t>
            </w:r>
            <w:proofErr w:type="gramEnd"/>
          </w:p>
        </w:tc>
        <w:tc>
          <w:tcPr>
            <w:tcW w:w="6045" w:type="dxa"/>
            <w:tcBorders>
              <w:top w:val="single" w:sz="4" w:space="0" w:color="000000"/>
              <w:left w:val="single" w:sz="4" w:space="0" w:color="000000"/>
              <w:bottom w:val="single" w:sz="4" w:space="0" w:color="000000"/>
              <w:right w:val="single" w:sz="4" w:space="0" w:color="000000"/>
            </w:tcBorders>
            <w:hideMark/>
          </w:tcPr>
          <w:p w14:paraId="019F2F06" w14:textId="77777777" w:rsidR="002A682B" w:rsidRDefault="002A682B" w:rsidP="002A682B">
            <w:pPr>
              <w:rPr>
                <w:b/>
              </w:rPr>
            </w:pPr>
            <w:proofErr w:type="spellStart"/>
            <w:r>
              <w:rPr>
                <w:b/>
              </w:rPr>
              <w:t>Wishpond</w:t>
            </w:r>
            <w:proofErr w:type="spellEnd"/>
            <w:r>
              <w:rPr>
                <w:b/>
              </w:rPr>
              <w:t xml:space="preserve"> Social Media Marketing Campaign Assignment Due</w:t>
            </w:r>
          </w:p>
          <w:p w14:paraId="4BABB232" w14:textId="2C75856F" w:rsidR="002A682B" w:rsidRDefault="002A682B" w:rsidP="002A682B"/>
        </w:tc>
      </w:tr>
      <w:tr w:rsidR="002A682B" w14:paraId="23C5A195" w14:textId="77777777" w:rsidTr="00A30318">
        <w:trPr>
          <w:trHeight w:val="524"/>
        </w:trPr>
        <w:tc>
          <w:tcPr>
            <w:tcW w:w="809" w:type="dxa"/>
            <w:tcBorders>
              <w:top w:val="single" w:sz="4" w:space="0" w:color="000000"/>
              <w:left w:val="single" w:sz="4" w:space="0" w:color="000000"/>
              <w:bottom w:val="single" w:sz="4" w:space="0" w:color="000000"/>
              <w:right w:val="single" w:sz="4" w:space="0" w:color="000000"/>
            </w:tcBorders>
            <w:hideMark/>
          </w:tcPr>
          <w:p w14:paraId="6F6C4109" w14:textId="77777777" w:rsidR="002A682B" w:rsidRDefault="002A682B" w:rsidP="002A682B">
            <w:r>
              <w:t>6</w:t>
            </w:r>
          </w:p>
        </w:tc>
        <w:tc>
          <w:tcPr>
            <w:tcW w:w="3195" w:type="dxa"/>
            <w:tcBorders>
              <w:top w:val="single" w:sz="4" w:space="0" w:color="000000"/>
              <w:left w:val="single" w:sz="4" w:space="0" w:color="000000"/>
              <w:bottom w:val="single" w:sz="4" w:space="0" w:color="000000"/>
              <w:right w:val="single" w:sz="4" w:space="0" w:color="000000"/>
            </w:tcBorders>
            <w:hideMark/>
          </w:tcPr>
          <w:p w14:paraId="2707E158" w14:textId="7F2C0006" w:rsidR="002A682B" w:rsidRDefault="002A682B" w:rsidP="002A682B">
            <w:r>
              <w:rPr>
                <w:b/>
              </w:rPr>
              <w:t>Chapter 16</w:t>
            </w:r>
            <w:r>
              <w:t>: Social Media Policies and Crisis Response Plan</w:t>
            </w:r>
          </w:p>
        </w:tc>
        <w:tc>
          <w:tcPr>
            <w:tcW w:w="6045" w:type="dxa"/>
            <w:tcBorders>
              <w:top w:val="single" w:sz="4" w:space="0" w:color="000000"/>
              <w:left w:val="single" w:sz="4" w:space="0" w:color="000000"/>
              <w:bottom w:val="single" w:sz="4" w:space="0" w:color="000000"/>
              <w:right w:val="single" w:sz="4" w:space="0" w:color="000000"/>
            </w:tcBorders>
            <w:hideMark/>
          </w:tcPr>
          <w:p w14:paraId="745CB62C" w14:textId="4C6197F0" w:rsidR="002A682B" w:rsidRDefault="00B130F8" w:rsidP="002A682B">
            <w:r>
              <w:rPr>
                <w:b/>
              </w:rPr>
              <w:t>Crisis Response plan</w:t>
            </w:r>
            <w:r>
              <w:t xml:space="preserve">: For the discussion, you will </w:t>
            </w:r>
            <w:r>
              <w:t>choose a company and provide a crisis response plan. Outline five key factors, the timing behind the plan and how to implement the plan. What concerns do you have? What should employees know when posting on social media?</w:t>
            </w:r>
          </w:p>
        </w:tc>
      </w:tr>
      <w:tr w:rsidR="002A682B" w14:paraId="4883D3F4" w14:textId="77777777" w:rsidTr="00A30318">
        <w:trPr>
          <w:trHeight w:val="510"/>
        </w:trPr>
        <w:tc>
          <w:tcPr>
            <w:tcW w:w="809" w:type="dxa"/>
            <w:tcBorders>
              <w:top w:val="single" w:sz="4" w:space="0" w:color="000000"/>
              <w:left w:val="single" w:sz="4" w:space="0" w:color="000000"/>
              <w:bottom w:val="single" w:sz="4" w:space="0" w:color="000000"/>
              <w:right w:val="single" w:sz="4" w:space="0" w:color="000000"/>
            </w:tcBorders>
            <w:hideMark/>
          </w:tcPr>
          <w:p w14:paraId="6FD4A4AC" w14:textId="77777777" w:rsidR="002A682B" w:rsidRDefault="002A682B" w:rsidP="002A682B">
            <w:r>
              <w:t>7</w:t>
            </w:r>
          </w:p>
        </w:tc>
        <w:tc>
          <w:tcPr>
            <w:tcW w:w="3195" w:type="dxa"/>
            <w:tcBorders>
              <w:top w:val="single" w:sz="4" w:space="0" w:color="000000"/>
              <w:left w:val="single" w:sz="4" w:space="0" w:color="000000"/>
              <w:bottom w:val="single" w:sz="4" w:space="0" w:color="000000"/>
              <w:right w:val="single" w:sz="4" w:space="0" w:color="000000"/>
            </w:tcBorders>
            <w:hideMark/>
          </w:tcPr>
          <w:p w14:paraId="5DF522ED" w14:textId="4BBE904F" w:rsidR="002A682B" w:rsidRDefault="00B130F8" w:rsidP="002A682B">
            <w:r>
              <w:rPr>
                <w:b/>
              </w:rPr>
              <w:t xml:space="preserve">Chapter </w:t>
            </w:r>
            <w:r>
              <w:rPr>
                <w:b/>
              </w:rPr>
              <w:t>17</w:t>
            </w:r>
            <w:r>
              <w:t xml:space="preserve">: Social </w:t>
            </w:r>
            <w:r>
              <w:t>Selling</w:t>
            </w:r>
          </w:p>
        </w:tc>
        <w:tc>
          <w:tcPr>
            <w:tcW w:w="6045" w:type="dxa"/>
            <w:tcBorders>
              <w:top w:val="single" w:sz="4" w:space="0" w:color="000000"/>
              <w:left w:val="single" w:sz="4" w:space="0" w:color="000000"/>
              <w:bottom w:val="single" w:sz="4" w:space="0" w:color="000000"/>
              <w:right w:val="single" w:sz="4" w:space="0" w:color="000000"/>
            </w:tcBorders>
            <w:hideMark/>
          </w:tcPr>
          <w:p w14:paraId="38F0E5AB" w14:textId="282D0E6C" w:rsidR="002A682B" w:rsidRDefault="00B130F8" w:rsidP="002A682B">
            <w:pPr>
              <w:rPr>
                <w:b/>
              </w:rPr>
            </w:pPr>
            <w:r>
              <w:rPr>
                <w:b/>
              </w:rPr>
              <w:t>Social Selling Video</w:t>
            </w:r>
          </w:p>
          <w:p w14:paraId="2049C128" w14:textId="23BC13A9" w:rsidR="002A682B" w:rsidRPr="00B130F8" w:rsidRDefault="00B130F8" w:rsidP="002A682B">
            <w:pPr>
              <w:rPr>
                <w:lang w:val="en"/>
              </w:rPr>
            </w:pPr>
            <w:r w:rsidRPr="00B130F8">
              <w:rPr>
                <w:lang w:val="en"/>
              </w:rPr>
              <w:t>Your boss has identified the need to transition to social selling but lacks the know-how to initiate the change. Your mission is to create a training video that introduces the concept of social selling to the team, outlining its benefits, platforms to leverage, profile optimization techniques, available tools, and a compelling call to action.</w:t>
            </w:r>
          </w:p>
        </w:tc>
      </w:tr>
      <w:tr w:rsidR="00A30318" w14:paraId="2B27116D" w14:textId="77777777" w:rsidTr="00A30318">
        <w:trPr>
          <w:trHeight w:val="1297"/>
        </w:trPr>
        <w:tc>
          <w:tcPr>
            <w:tcW w:w="809" w:type="dxa"/>
            <w:tcBorders>
              <w:top w:val="single" w:sz="4" w:space="0" w:color="000000"/>
              <w:left w:val="single" w:sz="4" w:space="0" w:color="000000"/>
              <w:bottom w:val="single" w:sz="4" w:space="0" w:color="000000"/>
              <w:right w:val="single" w:sz="4" w:space="0" w:color="000000"/>
            </w:tcBorders>
            <w:hideMark/>
          </w:tcPr>
          <w:p w14:paraId="046708DE" w14:textId="77777777" w:rsidR="00A30318" w:rsidRDefault="00A30318">
            <w:r>
              <w:t>8</w:t>
            </w:r>
          </w:p>
        </w:tc>
        <w:tc>
          <w:tcPr>
            <w:tcW w:w="3195" w:type="dxa"/>
            <w:tcBorders>
              <w:top w:val="single" w:sz="4" w:space="0" w:color="000000"/>
              <w:left w:val="single" w:sz="4" w:space="0" w:color="000000"/>
              <w:bottom w:val="single" w:sz="4" w:space="0" w:color="000000"/>
              <w:right w:val="single" w:sz="4" w:space="0" w:color="000000"/>
            </w:tcBorders>
            <w:hideMark/>
          </w:tcPr>
          <w:p w14:paraId="7FCBDC39" w14:textId="77777777" w:rsidR="00A30318" w:rsidRDefault="00A30318">
            <w:r>
              <w:rPr>
                <w:b/>
              </w:rPr>
              <w:t>Chapter 18:</w:t>
            </w:r>
            <w:r>
              <w:t xml:space="preserve"> Social Media Analytics and Measuring ROI</w:t>
            </w:r>
          </w:p>
        </w:tc>
        <w:tc>
          <w:tcPr>
            <w:tcW w:w="6045" w:type="dxa"/>
            <w:tcBorders>
              <w:top w:val="single" w:sz="4" w:space="0" w:color="000000"/>
              <w:left w:val="single" w:sz="4" w:space="0" w:color="000000"/>
              <w:bottom w:val="single" w:sz="4" w:space="0" w:color="000000"/>
              <w:right w:val="single" w:sz="4" w:space="0" w:color="000000"/>
            </w:tcBorders>
            <w:hideMark/>
          </w:tcPr>
          <w:p w14:paraId="4ACC8405" w14:textId="19352EE9" w:rsidR="00A30318" w:rsidRDefault="00B130F8">
            <w:r>
              <w:rPr>
                <w:b/>
              </w:rPr>
              <w:t>Social Media Marketing Plan</w:t>
            </w:r>
          </w:p>
          <w:p w14:paraId="22F1A3D6" w14:textId="460CFBE3" w:rsidR="00A30318" w:rsidRDefault="00B130F8">
            <w:r>
              <w:t>For this final assignment, you will be tasked with creating a social media marketing plan for a brand of your choice promoting a new product. Please use at least three social media channels to promote the product. Provide content, images and details of the campaign along with a company bac</w:t>
            </w:r>
            <w:r w:rsidR="009D6450">
              <w:t>kground</w:t>
            </w:r>
            <w:r w:rsidR="00A30318">
              <w:t xml:space="preserve">. </w:t>
            </w:r>
          </w:p>
        </w:tc>
      </w:tr>
    </w:tbl>
    <w:p w14:paraId="71F0CCAB" w14:textId="77777777" w:rsidR="00B130F8" w:rsidRDefault="00B130F8" w:rsidP="000C2431"/>
    <w:tbl>
      <w:tblPr>
        <w:tblW w:w="5215" w:type="dxa"/>
        <w:tblBorders>
          <w:top w:val="single" w:sz="4" w:space="0" w:color="5B9BD5"/>
          <w:left w:val="single" w:sz="4" w:space="0" w:color="5B9BD5"/>
          <w:bottom w:val="single" w:sz="4" w:space="0" w:color="5B9BD5"/>
          <w:right w:val="single" w:sz="4" w:space="0" w:color="5B9BD5"/>
          <w:insideH w:val="single" w:sz="4" w:space="0" w:color="9CC3E5"/>
          <w:insideV w:val="single" w:sz="4" w:space="0" w:color="9CC3E5"/>
        </w:tblBorders>
        <w:tblLayout w:type="fixed"/>
        <w:tblLook w:val="04A0" w:firstRow="1" w:lastRow="0" w:firstColumn="1" w:lastColumn="0" w:noHBand="0" w:noVBand="1"/>
      </w:tblPr>
      <w:tblGrid>
        <w:gridCol w:w="1345"/>
        <w:gridCol w:w="2645"/>
        <w:gridCol w:w="1225"/>
      </w:tblGrid>
      <w:tr w:rsidR="00B130F8" w:rsidRPr="00D54B40" w14:paraId="1C191CD2" w14:textId="77777777" w:rsidTr="00CF4CB1">
        <w:trPr>
          <w:trHeight w:val="240"/>
        </w:trPr>
        <w:tc>
          <w:tcPr>
            <w:tcW w:w="1345" w:type="dxa"/>
          </w:tcPr>
          <w:p w14:paraId="194903BC" w14:textId="77777777" w:rsidR="00B130F8" w:rsidRPr="00D54B40" w:rsidRDefault="00B130F8" w:rsidP="00CF4CB1">
            <w:pPr>
              <w:ind w:right="-102"/>
              <w:rPr>
                <w:rFonts w:cstheme="minorHAnsi"/>
              </w:rPr>
            </w:pPr>
            <w:r w:rsidRPr="00D54B40">
              <w:rPr>
                <w:rFonts w:cstheme="minorHAnsi"/>
              </w:rPr>
              <w:t>Assignment</w:t>
            </w:r>
          </w:p>
        </w:tc>
        <w:tc>
          <w:tcPr>
            <w:tcW w:w="2645" w:type="dxa"/>
          </w:tcPr>
          <w:p w14:paraId="21211499" w14:textId="77777777" w:rsidR="00B130F8" w:rsidRPr="00D54B40" w:rsidRDefault="00B130F8" w:rsidP="00CF4CB1">
            <w:pPr>
              <w:rPr>
                <w:rFonts w:cstheme="minorHAnsi"/>
              </w:rPr>
            </w:pPr>
            <w:r w:rsidRPr="00D54B40">
              <w:rPr>
                <w:rFonts w:cstheme="minorHAnsi"/>
              </w:rPr>
              <w:t> </w:t>
            </w:r>
          </w:p>
        </w:tc>
        <w:tc>
          <w:tcPr>
            <w:tcW w:w="1225" w:type="dxa"/>
          </w:tcPr>
          <w:p w14:paraId="0D1FE822" w14:textId="77777777" w:rsidR="00B130F8" w:rsidRPr="00D54B40" w:rsidRDefault="00B130F8" w:rsidP="00CF4CB1">
            <w:pPr>
              <w:rPr>
                <w:rFonts w:cstheme="minorHAnsi"/>
              </w:rPr>
            </w:pPr>
            <w:r>
              <w:rPr>
                <w:rFonts w:cstheme="minorHAnsi"/>
              </w:rPr>
              <w:t>Points</w:t>
            </w:r>
          </w:p>
        </w:tc>
      </w:tr>
      <w:tr w:rsidR="00B130F8" w:rsidRPr="00D54B40" w14:paraId="4DA9D712" w14:textId="77777777" w:rsidTr="00CF4CB1">
        <w:trPr>
          <w:trHeight w:val="240"/>
        </w:trPr>
        <w:tc>
          <w:tcPr>
            <w:tcW w:w="3990" w:type="dxa"/>
            <w:gridSpan w:val="2"/>
          </w:tcPr>
          <w:p w14:paraId="0A736E2C" w14:textId="71C3C41E" w:rsidR="00B130F8" w:rsidRPr="00D54B40" w:rsidRDefault="00B130F8" w:rsidP="00CF4CB1">
            <w:pPr>
              <w:rPr>
                <w:rFonts w:cstheme="minorHAnsi"/>
              </w:rPr>
            </w:pPr>
            <w:r w:rsidRPr="00D54B40">
              <w:rPr>
                <w:rFonts w:cstheme="minorHAnsi"/>
              </w:rPr>
              <w:t>Discussions (</w:t>
            </w:r>
            <w:r>
              <w:rPr>
                <w:rFonts w:cstheme="minorHAnsi"/>
              </w:rPr>
              <w:t>4</w:t>
            </w:r>
            <w:r w:rsidRPr="00D54B40">
              <w:rPr>
                <w:rFonts w:cstheme="minorHAnsi"/>
              </w:rPr>
              <w:t>)</w:t>
            </w:r>
          </w:p>
        </w:tc>
        <w:tc>
          <w:tcPr>
            <w:tcW w:w="1225" w:type="dxa"/>
          </w:tcPr>
          <w:p w14:paraId="09564536" w14:textId="5A6F0DD5" w:rsidR="00B130F8" w:rsidRPr="00D54B40" w:rsidRDefault="00B130F8" w:rsidP="00CF4CB1">
            <w:pPr>
              <w:rPr>
                <w:rFonts w:cstheme="minorHAnsi"/>
              </w:rPr>
            </w:pPr>
            <w:r>
              <w:rPr>
                <w:rFonts w:cstheme="minorHAnsi"/>
              </w:rPr>
              <w:t>50 (200</w:t>
            </w:r>
            <w:r>
              <w:rPr>
                <w:rFonts w:cstheme="minorHAnsi"/>
              </w:rPr>
              <w:t>)</w:t>
            </w:r>
          </w:p>
        </w:tc>
      </w:tr>
      <w:tr w:rsidR="00B130F8" w:rsidRPr="00D54B40" w14:paraId="03C7CECA" w14:textId="77777777" w:rsidTr="00CF4CB1">
        <w:trPr>
          <w:trHeight w:val="260"/>
        </w:trPr>
        <w:tc>
          <w:tcPr>
            <w:tcW w:w="3990" w:type="dxa"/>
            <w:gridSpan w:val="2"/>
          </w:tcPr>
          <w:p w14:paraId="2DF4098F" w14:textId="1E042C51" w:rsidR="00B130F8" w:rsidRPr="00D54B40" w:rsidRDefault="00B130F8" w:rsidP="00CF4CB1">
            <w:pPr>
              <w:rPr>
                <w:rFonts w:cstheme="minorHAnsi"/>
              </w:rPr>
            </w:pPr>
            <w:r>
              <w:rPr>
                <w:rFonts w:cstheme="minorHAnsi"/>
              </w:rPr>
              <w:t>Short Paper</w:t>
            </w:r>
          </w:p>
        </w:tc>
        <w:tc>
          <w:tcPr>
            <w:tcW w:w="1225" w:type="dxa"/>
          </w:tcPr>
          <w:p w14:paraId="061F8F44" w14:textId="3D407E58" w:rsidR="00B130F8" w:rsidRPr="00D54B40" w:rsidRDefault="00B130F8" w:rsidP="00CF4CB1">
            <w:pPr>
              <w:rPr>
                <w:rFonts w:cstheme="minorHAnsi"/>
              </w:rPr>
            </w:pPr>
            <w:r>
              <w:rPr>
                <w:rFonts w:cstheme="minorHAnsi"/>
              </w:rPr>
              <w:t>50</w:t>
            </w:r>
          </w:p>
        </w:tc>
      </w:tr>
      <w:tr w:rsidR="00B130F8" w:rsidRPr="00D54B40" w14:paraId="1AB748CB" w14:textId="77777777" w:rsidTr="00CF4CB1">
        <w:trPr>
          <w:trHeight w:val="240"/>
        </w:trPr>
        <w:tc>
          <w:tcPr>
            <w:tcW w:w="3990" w:type="dxa"/>
            <w:gridSpan w:val="2"/>
          </w:tcPr>
          <w:p w14:paraId="2354DFDF" w14:textId="301E18D1" w:rsidR="00B130F8" w:rsidRPr="00D54B40" w:rsidRDefault="00B130F8" w:rsidP="00CF4CB1">
            <w:pPr>
              <w:rPr>
                <w:rFonts w:cstheme="minorHAnsi"/>
              </w:rPr>
            </w:pPr>
            <w:proofErr w:type="spellStart"/>
            <w:r>
              <w:rPr>
                <w:rFonts w:cstheme="minorHAnsi"/>
              </w:rPr>
              <w:t>Wishpond</w:t>
            </w:r>
            <w:proofErr w:type="spellEnd"/>
            <w:r>
              <w:rPr>
                <w:rFonts w:cstheme="minorHAnsi"/>
              </w:rPr>
              <w:t xml:space="preserve"> Campaign Assignment</w:t>
            </w:r>
          </w:p>
        </w:tc>
        <w:tc>
          <w:tcPr>
            <w:tcW w:w="1225" w:type="dxa"/>
          </w:tcPr>
          <w:p w14:paraId="0A1D223E" w14:textId="37DC14A6" w:rsidR="00B130F8" w:rsidRPr="00D54B40" w:rsidRDefault="00B130F8" w:rsidP="00CF4CB1">
            <w:pPr>
              <w:rPr>
                <w:rFonts w:cstheme="minorHAnsi"/>
              </w:rPr>
            </w:pPr>
            <w:r>
              <w:rPr>
                <w:rFonts w:cstheme="minorHAnsi"/>
              </w:rPr>
              <w:t>50</w:t>
            </w:r>
          </w:p>
        </w:tc>
      </w:tr>
      <w:tr w:rsidR="00B130F8" w:rsidRPr="00D54B40" w14:paraId="02FE5A71" w14:textId="77777777" w:rsidTr="00CF4CB1">
        <w:trPr>
          <w:trHeight w:val="240"/>
        </w:trPr>
        <w:tc>
          <w:tcPr>
            <w:tcW w:w="3990" w:type="dxa"/>
            <w:gridSpan w:val="2"/>
          </w:tcPr>
          <w:p w14:paraId="047043EE" w14:textId="2B387E30" w:rsidR="00B130F8" w:rsidRPr="00D54B40" w:rsidRDefault="00DE586F" w:rsidP="00CF4CB1">
            <w:pPr>
              <w:rPr>
                <w:rFonts w:cstheme="minorHAnsi"/>
              </w:rPr>
            </w:pPr>
            <w:r>
              <w:rPr>
                <w:rFonts w:cstheme="minorHAnsi"/>
              </w:rPr>
              <w:t>Social Selling Video</w:t>
            </w:r>
          </w:p>
        </w:tc>
        <w:tc>
          <w:tcPr>
            <w:tcW w:w="1225" w:type="dxa"/>
          </w:tcPr>
          <w:p w14:paraId="61EAAD11" w14:textId="23FF367C" w:rsidR="00B130F8" w:rsidRPr="00D54B40" w:rsidRDefault="00DE586F" w:rsidP="00CF4CB1">
            <w:pPr>
              <w:rPr>
                <w:rFonts w:cstheme="minorHAnsi"/>
              </w:rPr>
            </w:pPr>
            <w:r>
              <w:rPr>
                <w:rFonts w:cstheme="minorHAnsi"/>
              </w:rPr>
              <w:t>100</w:t>
            </w:r>
          </w:p>
        </w:tc>
      </w:tr>
      <w:tr w:rsidR="00B130F8" w:rsidRPr="00D54B40" w14:paraId="5DC657E4" w14:textId="77777777" w:rsidTr="00CF4CB1">
        <w:trPr>
          <w:trHeight w:val="280"/>
        </w:trPr>
        <w:tc>
          <w:tcPr>
            <w:tcW w:w="3990" w:type="dxa"/>
            <w:gridSpan w:val="2"/>
          </w:tcPr>
          <w:p w14:paraId="72E05ECA" w14:textId="54621D69" w:rsidR="00B130F8" w:rsidRPr="00D54B40" w:rsidRDefault="00DE586F" w:rsidP="00CF4CB1">
            <w:pPr>
              <w:rPr>
                <w:rFonts w:cstheme="minorHAnsi"/>
              </w:rPr>
            </w:pPr>
            <w:r>
              <w:rPr>
                <w:rFonts w:cstheme="minorHAnsi"/>
              </w:rPr>
              <w:t>Social Media Marketing Plan</w:t>
            </w:r>
          </w:p>
        </w:tc>
        <w:tc>
          <w:tcPr>
            <w:tcW w:w="1225" w:type="dxa"/>
          </w:tcPr>
          <w:p w14:paraId="24A15F00" w14:textId="7A239B0E" w:rsidR="00B130F8" w:rsidRPr="00D54B40" w:rsidRDefault="00DE586F" w:rsidP="00CF4CB1">
            <w:pPr>
              <w:rPr>
                <w:rFonts w:cstheme="minorHAnsi"/>
              </w:rPr>
            </w:pPr>
            <w:r>
              <w:rPr>
                <w:rFonts w:cstheme="minorHAnsi"/>
              </w:rPr>
              <w:t>200</w:t>
            </w:r>
          </w:p>
        </w:tc>
      </w:tr>
      <w:tr w:rsidR="00B130F8" w:rsidRPr="00D54B40" w14:paraId="308712FB" w14:textId="77777777" w:rsidTr="00CF4CB1">
        <w:trPr>
          <w:trHeight w:val="280"/>
        </w:trPr>
        <w:tc>
          <w:tcPr>
            <w:tcW w:w="3990" w:type="dxa"/>
            <w:gridSpan w:val="2"/>
          </w:tcPr>
          <w:p w14:paraId="77891505" w14:textId="77777777" w:rsidR="00B130F8" w:rsidRPr="00D54B40" w:rsidRDefault="00B130F8" w:rsidP="00CF4CB1">
            <w:pPr>
              <w:rPr>
                <w:rFonts w:cstheme="minorHAnsi"/>
              </w:rPr>
            </w:pPr>
            <w:r w:rsidRPr="00D54B40">
              <w:rPr>
                <w:rFonts w:cstheme="minorHAnsi"/>
              </w:rPr>
              <w:t xml:space="preserve">Grading Scale </w:t>
            </w:r>
          </w:p>
        </w:tc>
        <w:tc>
          <w:tcPr>
            <w:tcW w:w="1225" w:type="dxa"/>
          </w:tcPr>
          <w:p w14:paraId="60F84BF6" w14:textId="37B635FA" w:rsidR="00B130F8" w:rsidRPr="00D54B40" w:rsidRDefault="00DE586F" w:rsidP="00CF4CB1">
            <w:pPr>
              <w:rPr>
                <w:rFonts w:cstheme="minorHAnsi"/>
              </w:rPr>
            </w:pPr>
            <w:r>
              <w:rPr>
                <w:rFonts w:cstheme="minorHAnsi"/>
              </w:rPr>
              <w:t>600</w:t>
            </w:r>
          </w:p>
        </w:tc>
      </w:tr>
    </w:tbl>
    <w:p w14:paraId="62A7CC94" w14:textId="77777777" w:rsidR="00BB0CDA" w:rsidRDefault="00BB0CDA" w:rsidP="00BB0CDA">
      <w:pPr>
        <w:pStyle w:val="SyllabiHeading"/>
        <w:rPr>
          <w:b/>
        </w:rPr>
      </w:pPr>
      <w:r w:rsidRPr="00703B21">
        <w:rPr>
          <w:b/>
        </w:rPr>
        <w:t xml:space="preserve">Additional Information </w:t>
      </w:r>
    </w:p>
    <w:p w14:paraId="7770E639" w14:textId="77777777" w:rsidR="00DE586F" w:rsidRDefault="00DE586F" w:rsidP="00DE586F">
      <w:pPr>
        <w:spacing w:after="0"/>
      </w:pPr>
      <w:r>
        <w:t>You will be graded on active participation.</w:t>
      </w:r>
    </w:p>
    <w:p w14:paraId="413D020E" w14:textId="77777777" w:rsidR="00DE586F" w:rsidRPr="00DD01CF" w:rsidRDefault="00DE586F" w:rsidP="00DE586F">
      <w:pPr>
        <w:pStyle w:val="ListParagraph"/>
        <w:numPr>
          <w:ilvl w:val="0"/>
          <w:numId w:val="16"/>
        </w:numPr>
        <w:spacing w:after="160" w:line="256" w:lineRule="auto"/>
        <w:contextualSpacing/>
        <w:rPr>
          <w:color w:val="000000" w:themeColor="text1"/>
        </w:rPr>
      </w:pPr>
      <w:r w:rsidRPr="00DD01CF">
        <w:rPr>
          <w:color w:val="000000" w:themeColor="text1"/>
        </w:rPr>
        <w:t xml:space="preserve">Participate – </w:t>
      </w:r>
      <w:r>
        <w:rPr>
          <w:color w:val="000000" w:themeColor="text1"/>
        </w:rPr>
        <w:t xml:space="preserve">You are expected to contribute, </w:t>
      </w:r>
      <w:r w:rsidRPr="00DD01CF">
        <w:rPr>
          <w:color w:val="000000" w:themeColor="text1"/>
        </w:rPr>
        <w:t xml:space="preserve">and we need everyone to be actively engaged </w:t>
      </w:r>
      <w:r>
        <w:rPr>
          <w:color w:val="000000" w:themeColor="text1"/>
        </w:rPr>
        <w:t>in the discussions.</w:t>
      </w:r>
    </w:p>
    <w:p w14:paraId="5C84BBE9" w14:textId="77777777" w:rsidR="00DE586F" w:rsidRPr="00DD01CF" w:rsidRDefault="00DE586F" w:rsidP="00DE586F">
      <w:pPr>
        <w:pStyle w:val="ListParagraph"/>
        <w:numPr>
          <w:ilvl w:val="0"/>
          <w:numId w:val="16"/>
        </w:numPr>
        <w:spacing w:after="160" w:line="256" w:lineRule="auto"/>
        <w:contextualSpacing/>
        <w:rPr>
          <w:color w:val="000000" w:themeColor="text1"/>
        </w:rPr>
      </w:pPr>
      <w:r w:rsidRPr="00DD01CF">
        <w:rPr>
          <w:color w:val="000000" w:themeColor="text1"/>
        </w:rPr>
        <w:lastRenderedPageBreak/>
        <w:t xml:space="preserve">Add value – teams benefit from the diverse opinions of the group – have confidence in your own ideas and insights and sell </w:t>
      </w:r>
      <w:proofErr w:type="gramStart"/>
      <w:r w:rsidRPr="00DD01CF">
        <w:rPr>
          <w:color w:val="000000" w:themeColor="text1"/>
        </w:rPr>
        <w:t>them;</w:t>
      </w:r>
      <w:proofErr w:type="gramEnd"/>
    </w:p>
    <w:p w14:paraId="6B29B7E7" w14:textId="77777777" w:rsidR="00DE586F" w:rsidRPr="00DD01CF" w:rsidRDefault="00DE586F" w:rsidP="00DE586F">
      <w:pPr>
        <w:pStyle w:val="ListParagraph"/>
        <w:numPr>
          <w:ilvl w:val="0"/>
          <w:numId w:val="16"/>
        </w:numPr>
        <w:spacing w:after="160" w:line="256" w:lineRule="auto"/>
        <w:contextualSpacing/>
        <w:rPr>
          <w:color w:val="000000" w:themeColor="text1"/>
        </w:rPr>
      </w:pPr>
      <w:r w:rsidRPr="00DD01CF">
        <w:rPr>
          <w:color w:val="000000" w:themeColor="text1"/>
        </w:rPr>
        <w:t xml:space="preserve">Be positive and proactive – in business, most people are smart. The biggest differentiator is attitude – successful teams need people that are upbeat, action-oriented and look for the good in other team </w:t>
      </w:r>
      <w:proofErr w:type="gramStart"/>
      <w:r w:rsidRPr="00DD01CF">
        <w:rPr>
          <w:color w:val="000000" w:themeColor="text1"/>
        </w:rPr>
        <w:t>members;</w:t>
      </w:r>
      <w:proofErr w:type="gramEnd"/>
    </w:p>
    <w:p w14:paraId="3A810617" w14:textId="77777777" w:rsidR="00DE586F" w:rsidRPr="00DD01CF" w:rsidRDefault="00DE586F" w:rsidP="00DE586F">
      <w:pPr>
        <w:pStyle w:val="ListParagraph"/>
        <w:numPr>
          <w:ilvl w:val="0"/>
          <w:numId w:val="16"/>
        </w:numPr>
        <w:spacing w:after="160" w:line="256" w:lineRule="auto"/>
        <w:contextualSpacing/>
        <w:rPr>
          <w:color w:val="000000" w:themeColor="text1"/>
        </w:rPr>
      </w:pPr>
      <w:r w:rsidRPr="00DD01CF">
        <w:rPr>
          <w:color w:val="000000" w:themeColor="text1"/>
        </w:rPr>
        <w:t xml:space="preserve">Provide feedback – speak up if there is anything you do not like about how our team is operating. We are always open to a better idea – you have the power to change </w:t>
      </w:r>
      <w:proofErr w:type="gramStart"/>
      <w:r w:rsidRPr="00DD01CF">
        <w:rPr>
          <w:color w:val="000000" w:themeColor="text1"/>
        </w:rPr>
        <w:t>it;</w:t>
      </w:r>
      <w:proofErr w:type="gramEnd"/>
    </w:p>
    <w:p w14:paraId="02D36CDC" w14:textId="77777777" w:rsidR="00DE586F" w:rsidRPr="00C62418" w:rsidRDefault="00DE586F" w:rsidP="00DE586F">
      <w:pPr>
        <w:pStyle w:val="ListParagraph"/>
        <w:numPr>
          <w:ilvl w:val="0"/>
          <w:numId w:val="16"/>
        </w:numPr>
        <w:spacing w:after="160" w:line="256" w:lineRule="auto"/>
        <w:contextualSpacing/>
      </w:pPr>
      <w:r w:rsidRPr="00FA6ACA">
        <w:rPr>
          <w:color w:val="000000" w:themeColor="text1"/>
        </w:rPr>
        <w:t xml:space="preserve">Be professional – The WBU mission states that </w:t>
      </w:r>
      <w:r>
        <w:rPr>
          <w:color w:val="000000" w:themeColor="text1"/>
        </w:rPr>
        <w:t xml:space="preserve">we strive to educate students in a </w:t>
      </w:r>
      <w:r w:rsidRPr="00417929">
        <w:t>distinctively Christian environment for professional success, and service to God and humankind.</w:t>
      </w:r>
      <w:r>
        <w:t xml:space="preserve"> This </w:t>
      </w:r>
      <w:r w:rsidRPr="00FA6ACA">
        <w:rPr>
          <w:color w:val="000000" w:themeColor="text1"/>
        </w:rPr>
        <w:t>encompasses acts of kindness, respect, serving others, a positive attitude and commitment to our program (i.e. meeting deadlines, teamwork, and respectful communication with your team, cohort, professors, staff and our community).</w:t>
      </w:r>
    </w:p>
    <w:p w14:paraId="5FEC017A" w14:textId="48CA5C4B" w:rsidR="00DE586F" w:rsidRPr="00DE586F" w:rsidRDefault="00DE586F" w:rsidP="00DE586F">
      <w:pPr>
        <w:pStyle w:val="ListParagraph"/>
        <w:numPr>
          <w:ilvl w:val="0"/>
          <w:numId w:val="16"/>
        </w:numPr>
        <w:rPr>
          <w:rFonts w:asciiTheme="minorHAnsi" w:hAnsiTheme="minorHAnsi" w:cstheme="minorHAnsi"/>
        </w:rPr>
      </w:pPr>
      <w:r w:rsidRPr="00DE586F">
        <w:rPr>
          <w:rFonts w:asciiTheme="minorHAnsi" w:hAnsiTheme="minorHAnsi" w:cstheme="minorHAnsi"/>
        </w:rPr>
        <w:t xml:space="preserve">Late assignments are graded with </w:t>
      </w:r>
      <w:proofErr w:type="gramStart"/>
      <w:r w:rsidRPr="00DE586F">
        <w:rPr>
          <w:rFonts w:asciiTheme="minorHAnsi" w:hAnsiTheme="minorHAnsi" w:cstheme="minorHAnsi"/>
        </w:rPr>
        <w:t>a 11</w:t>
      </w:r>
      <w:proofErr w:type="gramEnd"/>
      <w:r w:rsidRPr="00DE586F">
        <w:rPr>
          <w:rFonts w:asciiTheme="minorHAnsi" w:hAnsiTheme="minorHAnsi" w:cstheme="minorHAnsi"/>
        </w:rPr>
        <w:t xml:space="preserve">% late penalty for the first week. Assignments later than 1 week will not be accepted.  All late work and assignments must be turned in by </w:t>
      </w:r>
      <w:proofErr w:type="gramStart"/>
      <w:r w:rsidRPr="00DE586F">
        <w:rPr>
          <w:rFonts w:asciiTheme="minorHAnsi" w:hAnsiTheme="minorHAnsi" w:cstheme="minorHAnsi"/>
        </w:rPr>
        <w:t>final</w:t>
      </w:r>
      <w:proofErr w:type="gramEnd"/>
      <w:r w:rsidRPr="00DE586F">
        <w:rPr>
          <w:rFonts w:asciiTheme="minorHAnsi" w:hAnsiTheme="minorHAnsi" w:cstheme="minorHAnsi"/>
        </w:rPr>
        <w:t xml:space="preserve"> course date.  Discussions are not accepted after the due date.</w:t>
      </w:r>
    </w:p>
    <w:p w14:paraId="7C018C28" w14:textId="77777777" w:rsidR="00DE586F" w:rsidRDefault="00DE586F" w:rsidP="00DE586F">
      <w:pPr>
        <w:spacing w:line="256" w:lineRule="auto"/>
        <w:rPr>
          <w:b/>
        </w:rPr>
      </w:pPr>
      <w:r>
        <w:rPr>
          <w:b/>
        </w:rPr>
        <w:t>Discussion Boards</w:t>
      </w:r>
    </w:p>
    <w:p w14:paraId="626AD32A" w14:textId="6D3BC5BF" w:rsidR="00DE586F" w:rsidRDefault="00DE586F" w:rsidP="00DE586F">
      <w:pPr>
        <w:spacing w:line="256" w:lineRule="auto"/>
        <w:rPr>
          <w:bCs/>
        </w:rPr>
      </w:pPr>
      <w:r>
        <w:rPr>
          <w:bCs/>
        </w:rPr>
        <w:t xml:space="preserve">This class has </w:t>
      </w:r>
      <w:r>
        <w:rPr>
          <w:bCs/>
        </w:rPr>
        <w:t>4</w:t>
      </w:r>
      <w:r>
        <w:rPr>
          <w:bCs/>
        </w:rPr>
        <w:t xml:space="preserve"> discussion boards. You will be graded by the following:</w:t>
      </w:r>
    </w:p>
    <w:p w14:paraId="3733DD2E" w14:textId="77777777" w:rsidR="00DE586F" w:rsidRDefault="00DE586F" w:rsidP="00DE586F">
      <w:pPr>
        <w:pStyle w:val="ListParagraph"/>
        <w:numPr>
          <w:ilvl w:val="0"/>
          <w:numId w:val="17"/>
        </w:numPr>
        <w:tabs>
          <w:tab w:val="left" w:pos="9360"/>
        </w:tabs>
        <w:spacing w:after="160" w:line="256" w:lineRule="auto"/>
        <w:contextualSpacing/>
        <w:rPr>
          <w:bCs/>
        </w:rPr>
      </w:pPr>
      <w:r>
        <w:rPr>
          <w:bCs/>
        </w:rPr>
        <w:t>L</w:t>
      </w:r>
      <w:r w:rsidRPr="000113C9">
        <w:rPr>
          <w:bCs/>
        </w:rPr>
        <w:t xml:space="preserve">og in and answer the question fully by </w:t>
      </w:r>
      <w:r>
        <w:rPr>
          <w:bCs/>
        </w:rPr>
        <w:t>Thursday</w:t>
      </w:r>
      <w:r w:rsidRPr="000113C9">
        <w:rPr>
          <w:bCs/>
        </w:rPr>
        <w:t xml:space="preserve"> night. As you</w:t>
      </w:r>
      <w:r>
        <w:rPr>
          <w:bCs/>
        </w:rPr>
        <w:t xml:space="preserve"> are</w:t>
      </w:r>
      <w:r w:rsidRPr="000113C9">
        <w:rPr>
          <w:bCs/>
        </w:rPr>
        <w:t xml:space="preserve"> graduate </w:t>
      </w:r>
      <w:proofErr w:type="gramStart"/>
      <w:r w:rsidRPr="000113C9">
        <w:rPr>
          <w:bCs/>
        </w:rPr>
        <w:t>students</w:t>
      </w:r>
      <w:proofErr w:type="gramEnd"/>
      <w:r w:rsidRPr="000113C9">
        <w:rPr>
          <w:bCs/>
        </w:rPr>
        <w:t xml:space="preserve"> I expect more than a few sentences</w:t>
      </w:r>
      <w:r>
        <w:rPr>
          <w:bCs/>
        </w:rPr>
        <w:t>.</w:t>
      </w:r>
      <w:r w:rsidRPr="000113C9">
        <w:rPr>
          <w:bCs/>
        </w:rPr>
        <w:t xml:space="preserve"> I expect at least one scholarly resource (</w:t>
      </w:r>
      <w:r>
        <w:rPr>
          <w:bCs/>
        </w:rPr>
        <w:t xml:space="preserve">meaning that it is peer reviewed, </w:t>
      </w:r>
      <w:r w:rsidRPr="000113C9">
        <w:rPr>
          <w:bCs/>
        </w:rPr>
        <w:t>such as an academic journal</w:t>
      </w:r>
      <w:r>
        <w:rPr>
          <w:bCs/>
        </w:rPr>
        <w:t>). N</w:t>
      </w:r>
      <w:r w:rsidRPr="000113C9">
        <w:rPr>
          <w:bCs/>
        </w:rPr>
        <w:t xml:space="preserve">o </w:t>
      </w:r>
      <w:r>
        <w:rPr>
          <w:bCs/>
        </w:rPr>
        <w:t>*</w:t>
      </w:r>
      <w:proofErr w:type="spellStart"/>
      <w:r w:rsidRPr="000113C9">
        <w:rPr>
          <w:bCs/>
        </w:rPr>
        <w:t>pedia</w:t>
      </w:r>
      <w:proofErr w:type="spellEnd"/>
      <w:r w:rsidRPr="000113C9">
        <w:rPr>
          <w:bCs/>
        </w:rPr>
        <w:t xml:space="preserve"> references</w:t>
      </w:r>
      <w:r>
        <w:rPr>
          <w:bCs/>
        </w:rPr>
        <w:t xml:space="preserve">. </w:t>
      </w:r>
      <w:r w:rsidRPr="00DB73F6">
        <w:rPr>
          <w:bCs/>
        </w:rPr>
        <w:t>Company website boilerplate material is acceptable to make a point but does not substitute for an academic reference.</w:t>
      </w:r>
      <w:r w:rsidRPr="000113C9">
        <w:rPr>
          <w:bCs/>
        </w:rPr>
        <w:t xml:space="preserve"> I also expect to see a </w:t>
      </w:r>
      <w:proofErr w:type="gramStart"/>
      <w:r w:rsidRPr="000113C9">
        <w:rPr>
          <w:bCs/>
        </w:rPr>
        <w:t>graphic</w:t>
      </w:r>
      <w:proofErr w:type="gramEnd"/>
      <w:r w:rsidRPr="000113C9">
        <w:rPr>
          <w:bCs/>
        </w:rPr>
        <w:t xml:space="preserve"> detailing your point with a proper source </w:t>
      </w:r>
      <w:r>
        <w:rPr>
          <w:bCs/>
        </w:rPr>
        <w:t>(</w:t>
      </w:r>
      <w:r w:rsidRPr="000113C9">
        <w:rPr>
          <w:bCs/>
        </w:rPr>
        <w:t>which is</w:t>
      </w:r>
      <w:r>
        <w:rPr>
          <w:bCs/>
        </w:rPr>
        <w:t xml:space="preserve"> s</w:t>
      </w:r>
      <w:r w:rsidRPr="00DB73F6">
        <w:rPr>
          <w:bCs/>
        </w:rPr>
        <w:t>eparate from your reference and citation).</w:t>
      </w:r>
      <w:r w:rsidRPr="000113C9">
        <w:rPr>
          <w:bCs/>
        </w:rPr>
        <w:t xml:space="preserve"> </w:t>
      </w:r>
      <w:r>
        <w:rPr>
          <w:bCs/>
        </w:rPr>
        <w:t>These</w:t>
      </w:r>
      <w:r w:rsidRPr="000113C9">
        <w:rPr>
          <w:bCs/>
        </w:rPr>
        <w:t xml:space="preserve"> resources will be cited and referenced in proper </w:t>
      </w:r>
      <w:r>
        <w:rPr>
          <w:bCs/>
        </w:rPr>
        <w:t>APA7</w:t>
      </w:r>
      <w:r w:rsidRPr="000113C9">
        <w:rPr>
          <w:bCs/>
        </w:rPr>
        <w:t xml:space="preserve"> format</w:t>
      </w:r>
      <w:r>
        <w:rPr>
          <w:bCs/>
        </w:rPr>
        <w:t xml:space="preserve">. You will also use APA headings based on the questions. </w:t>
      </w:r>
    </w:p>
    <w:p w14:paraId="5BB90F44" w14:textId="77777777" w:rsidR="00DE586F" w:rsidRDefault="00DE586F" w:rsidP="00DE586F">
      <w:pPr>
        <w:pStyle w:val="ListParagraph"/>
        <w:numPr>
          <w:ilvl w:val="0"/>
          <w:numId w:val="17"/>
        </w:numPr>
        <w:tabs>
          <w:tab w:val="left" w:pos="9360"/>
        </w:tabs>
        <w:spacing w:after="160" w:line="256" w:lineRule="auto"/>
        <w:contextualSpacing/>
        <w:rPr>
          <w:bCs/>
        </w:rPr>
      </w:pPr>
      <w:r w:rsidRPr="00DB73F6">
        <w:rPr>
          <w:bCs/>
        </w:rPr>
        <w:t>For response credit</w:t>
      </w:r>
      <w:r>
        <w:rPr>
          <w:bCs/>
        </w:rPr>
        <w:t xml:space="preserve">, </w:t>
      </w:r>
      <w:r w:rsidRPr="00DB73F6">
        <w:rPr>
          <w:bCs/>
        </w:rPr>
        <w:t xml:space="preserve">you must respond to at least </w:t>
      </w:r>
      <w:r>
        <w:rPr>
          <w:bCs/>
        </w:rPr>
        <w:t>two</w:t>
      </w:r>
      <w:r w:rsidRPr="00DB73F6">
        <w:rPr>
          <w:bCs/>
        </w:rPr>
        <w:t xml:space="preserve"> of your classmates</w:t>
      </w:r>
      <w:r>
        <w:rPr>
          <w:bCs/>
        </w:rPr>
        <w:t>’</w:t>
      </w:r>
      <w:r w:rsidRPr="00DB73F6">
        <w:rPr>
          <w:bCs/>
        </w:rPr>
        <w:t xml:space="preserve"> original posts by Sunday night. Responding to </w:t>
      </w:r>
      <w:r>
        <w:rPr>
          <w:bCs/>
        </w:rPr>
        <w:t>me</w:t>
      </w:r>
      <w:r w:rsidRPr="00DB73F6">
        <w:rPr>
          <w:bCs/>
        </w:rPr>
        <w:t xml:space="preserve"> </w:t>
      </w:r>
      <w:r>
        <w:rPr>
          <w:bCs/>
        </w:rPr>
        <w:t>when I ask a question, or to your classmates within your post</w:t>
      </w:r>
      <w:r w:rsidRPr="00DB73F6">
        <w:rPr>
          <w:bCs/>
        </w:rPr>
        <w:t xml:space="preserve"> is recommended to keep the dialogue going, but these responses do not count towards your grade. Responses also require at least one </w:t>
      </w:r>
      <w:r>
        <w:rPr>
          <w:bCs/>
        </w:rPr>
        <w:t>academic</w:t>
      </w:r>
      <w:r w:rsidRPr="00DB73F6">
        <w:rPr>
          <w:bCs/>
        </w:rPr>
        <w:t xml:space="preserve">, peer reviewed </w:t>
      </w:r>
      <w:r>
        <w:rPr>
          <w:bCs/>
        </w:rPr>
        <w:t xml:space="preserve">reference, </w:t>
      </w:r>
      <w:r w:rsidRPr="00C22D7F">
        <w:rPr>
          <w:bCs/>
        </w:rPr>
        <w:t>properly cited and referenced</w:t>
      </w:r>
      <w:r>
        <w:rPr>
          <w:bCs/>
        </w:rPr>
        <w:t xml:space="preserve"> each post</w:t>
      </w:r>
      <w:r w:rsidRPr="00C22D7F">
        <w:rPr>
          <w:bCs/>
        </w:rPr>
        <w:t>, and at least one graphic or video to illustrate your po</w:t>
      </w:r>
      <w:r>
        <w:rPr>
          <w:bCs/>
        </w:rPr>
        <w:t>st each post.</w:t>
      </w:r>
    </w:p>
    <w:p w14:paraId="658B9092" w14:textId="77777777" w:rsidR="00DE586F" w:rsidRDefault="00DE586F" w:rsidP="00DE586F">
      <w:pPr>
        <w:pStyle w:val="ListParagraph"/>
        <w:numPr>
          <w:ilvl w:val="0"/>
          <w:numId w:val="17"/>
        </w:numPr>
        <w:tabs>
          <w:tab w:val="left" w:pos="9360"/>
        </w:tabs>
        <w:spacing w:after="160" w:line="256" w:lineRule="auto"/>
        <w:contextualSpacing/>
        <w:rPr>
          <w:bCs/>
        </w:rPr>
      </w:pPr>
      <w:r w:rsidRPr="00C22D7F">
        <w:rPr>
          <w:bCs/>
        </w:rPr>
        <w:t xml:space="preserve">Therefore, I expect you to have anywhere from </w:t>
      </w:r>
      <w:r>
        <w:rPr>
          <w:bCs/>
        </w:rPr>
        <w:t>3 - 6</w:t>
      </w:r>
      <w:r w:rsidRPr="00C22D7F">
        <w:rPr>
          <w:bCs/>
        </w:rPr>
        <w:t xml:space="preserve"> posts each week. This is where we learn in this class and if you do not participate it will affect your grade and your knowledge in this class.</w:t>
      </w:r>
    </w:p>
    <w:p w14:paraId="36362E52" w14:textId="77777777" w:rsidR="00DE586F" w:rsidRDefault="00DE586F" w:rsidP="00DE586F">
      <w:pPr>
        <w:pStyle w:val="ListParagraph"/>
        <w:numPr>
          <w:ilvl w:val="0"/>
          <w:numId w:val="17"/>
        </w:numPr>
        <w:tabs>
          <w:tab w:val="left" w:pos="9360"/>
        </w:tabs>
        <w:spacing w:after="160" w:line="256" w:lineRule="auto"/>
        <w:contextualSpacing/>
        <w:rPr>
          <w:bCs/>
        </w:rPr>
      </w:pPr>
      <w:r w:rsidRPr="00C22D7F">
        <w:rPr>
          <w:bCs/>
        </w:rPr>
        <w:t>I recommend that you do not wait until the last minute to engage in the discussions</w:t>
      </w:r>
      <w:r>
        <w:rPr>
          <w:bCs/>
        </w:rPr>
        <w:t>. T</w:t>
      </w:r>
      <w:r w:rsidRPr="00C22D7F">
        <w:rPr>
          <w:bCs/>
        </w:rPr>
        <w:t>he good topics and company examples will be taken, and I've had students with tech issues in the past. Don't be one of those people who call me Sunday night at 11</w:t>
      </w:r>
      <w:r>
        <w:rPr>
          <w:bCs/>
        </w:rPr>
        <w:t>:45</w:t>
      </w:r>
      <w:r w:rsidRPr="00C22D7F">
        <w:rPr>
          <w:bCs/>
        </w:rPr>
        <w:t xml:space="preserve"> complaining they can't get on the </w:t>
      </w:r>
      <w:proofErr w:type="gramStart"/>
      <w:r w:rsidRPr="00C22D7F">
        <w:rPr>
          <w:bCs/>
        </w:rPr>
        <w:t>boards</w:t>
      </w:r>
      <w:proofErr w:type="gramEnd"/>
      <w:r w:rsidRPr="00C22D7F">
        <w:rPr>
          <w:bCs/>
        </w:rPr>
        <w:t xml:space="preserve"> because of some tech issue.</w:t>
      </w:r>
    </w:p>
    <w:p w14:paraId="555D1B73" w14:textId="61AC683E" w:rsidR="00DE586F" w:rsidRPr="009D6450" w:rsidRDefault="00DE586F" w:rsidP="0056127E">
      <w:pPr>
        <w:pStyle w:val="ListParagraph"/>
        <w:numPr>
          <w:ilvl w:val="0"/>
          <w:numId w:val="17"/>
        </w:numPr>
        <w:tabs>
          <w:tab w:val="left" w:pos="9360"/>
        </w:tabs>
        <w:spacing w:after="160" w:line="256" w:lineRule="auto"/>
        <w:contextualSpacing/>
        <w:rPr>
          <w:b/>
          <w:bCs/>
        </w:rPr>
      </w:pPr>
      <w:r w:rsidRPr="009D6450">
        <w:rPr>
          <w:bCs/>
        </w:rPr>
        <w:t>Look at the article I posted on how to do a complete discussion post. You will be graded on the requirements for APA, citations and references, graphics and sources, etc. You’ll also see all the requirements in the grading rubric available each week.</w:t>
      </w:r>
    </w:p>
    <w:p w14:paraId="7DDB3F42" w14:textId="55310A18" w:rsidR="00DE586F" w:rsidRDefault="00DE586F" w:rsidP="00DE586F">
      <w:pPr>
        <w:rPr>
          <w:b/>
          <w:bCs/>
        </w:rPr>
      </w:pPr>
      <w:r w:rsidRPr="00A30318">
        <w:rPr>
          <w:b/>
          <w:bCs/>
        </w:rPr>
        <w:t>Short Paper: Facebook Group Assignment</w:t>
      </w:r>
    </w:p>
    <w:p w14:paraId="5F16C6E1" w14:textId="77777777" w:rsidR="00DE586F" w:rsidRPr="00A30318" w:rsidRDefault="00DE586F" w:rsidP="00DE586F">
      <w:pPr>
        <w:rPr>
          <w:b/>
          <w:bCs/>
        </w:rPr>
      </w:pPr>
    </w:p>
    <w:p w14:paraId="1EA16617" w14:textId="0C33AB83" w:rsidR="00DE586F" w:rsidRPr="00DE586F" w:rsidRDefault="00DE586F" w:rsidP="00DE586F">
      <w:r>
        <w:t>You will be tasked with participating</w:t>
      </w:r>
      <w:r w:rsidRPr="00A30318">
        <w:t xml:space="preserve"> in social media communities using Facebook Groups</w:t>
      </w:r>
      <w:r>
        <w:t>. You will read</w:t>
      </w:r>
      <w:r w:rsidRPr="00DE586F">
        <w:t xml:space="preserve"> the article below by </w:t>
      </w:r>
      <w:proofErr w:type="spellStart"/>
      <w:r w:rsidRPr="00DE586F">
        <w:t>SkedSocial</w:t>
      </w:r>
      <w:proofErr w:type="spellEnd"/>
      <w:r w:rsidRPr="00DE586F">
        <w:t xml:space="preserve"> discussing why companies are opting for Facebook Groups to promote engagement. </w:t>
      </w:r>
    </w:p>
    <w:p w14:paraId="518487BC" w14:textId="77777777" w:rsidR="00DE586F" w:rsidRDefault="00DE586F" w:rsidP="00DE586F"/>
    <w:p w14:paraId="30D631E2" w14:textId="2DE1FBC5" w:rsidR="00DE586F" w:rsidRDefault="00DE586F" w:rsidP="00DE586F">
      <w:r w:rsidRPr="00DE586F">
        <w:t xml:space="preserve">“How Brands Are Using Facebook Groups to Improve Engagement” </w:t>
      </w:r>
    </w:p>
    <w:p w14:paraId="3FB8C172" w14:textId="77777777" w:rsidR="00DE586F" w:rsidRPr="00DE586F" w:rsidRDefault="00DE586F" w:rsidP="00DE586F"/>
    <w:p w14:paraId="2444876A" w14:textId="77777777" w:rsidR="00DE586F" w:rsidRPr="00DE586F" w:rsidRDefault="00DE586F" w:rsidP="00DE586F">
      <w:r w:rsidRPr="00DE586F">
        <w:rPr>
          <w:b/>
          <w:bCs/>
        </w:rPr>
        <w:t xml:space="preserve">Part Two </w:t>
      </w:r>
    </w:p>
    <w:p w14:paraId="317D47C4" w14:textId="7F87C5B6" w:rsidR="00DE586F" w:rsidRDefault="00DE586F" w:rsidP="00DE586F">
      <w:r w:rsidRPr="00DE586F">
        <w:t xml:space="preserve">After reading this article, join three groups on Facebook that you’d be interested in following. To ensure the group is active, it must be </w:t>
      </w:r>
      <w:proofErr w:type="gramStart"/>
      <w:r w:rsidRPr="00DE586F">
        <w:t>positing</w:t>
      </w:r>
      <w:proofErr w:type="gramEnd"/>
      <w:r w:rsidRPr="00DE586F">
        <w:t xml:space="preserve"> 2-3 posts daily</w:t>
      </w:r>
      <w:r>
        <w:t>.</w:t>
      </w:r>
      <w:r w:rsidRPr="00DE586F">
        <w:t xml:space="preserve"> </w:t>
      </w:r>
      <w:r>
        <w:t xml:space="preserve">Your paper will be 3-4 pages long and make sure the Appendix has screenshots to reinforce your followings of the groups. </w:t>
      </w:r>
    </w:p>
    <w:p w14:paraId="580CE2C2" w14:textId="77777777" w:rsidR="00DE586F" w:rsidRPr="00DE586F" w:rsidRDefault="00DE586F" w:rsidP="00DE586F">
      <w:pPr>
        <w:rPr>
          <w:bCs/>
        </w:rPr>
      </w:pPr>
    </w:p>
    <w:p w14:paraId="0163FFF3" w14:textId="7C5D9BBE" w:rsidR="00DE586F" w:rsidRPr="00DE586F" w:rsidRDefault="00DE586F" w:rsidP="00DE586F">
      <w:pPr>
        <w:rPr>
          <w:bCs/>
        </w:rPr>
      </w:pPr>
      <w:r w:rsidRPr="00DE586F">
        <w:rPr>
          <w:b/>
          <w:bCs/>
        </w:rPr>
        <w:t xml:space="preserve">2. </w:t>
      </w:r>
      <w:r w:rsidRPr="00DE586F">
        <w:rPr>
          <w:bCs/>
        </w:rPr>
        <w:t xml:space="preserve">Take a screenshot of each of the </w:t>
      </w:r>
      <w:r>
        <w:rPr>
          <w:bCs/>
        </w:rPr>
        <w:t>5</w:t>
      </w:r>
      <w:r w:rsidRPr="00DE586F">
        <w:rPr>
          <w:bCs/>
        </w:rPr>
        <w:t xml:space="preserve"> newest posts and insert them </w:t>
      </w:r>
      <w:proofErr w:type="gramStart"/>
      <w:r w:rsidRPr="00DE586F">
        <w:rPr>
          <w:bCs/>
        </w:rPr>
        <w:t>in</w:t>
      </w:r>
      <w:proofErr w:type="gramEnd"/>
      <w:r w:rsidRPr="00DE586F">
        <w:rPr>
          <w:bCs/>
        </w:rPr>
        <w:t xml:space="preserve"> the </w:t>
      </w:r>
      <w:r>
        <w:rPr>
          <w:bCs/>
        </w:rPr>
        <w:t>Appendix</w:t>
      </w:r>
      <w:r w:rsidRPr="00DE586F">
        <w:rPr>
          <w:bCs/>
        </w:rPr>
        <w:t xml:space="preserve">. </w:t>
      </w:r>
    </w:p>
    <w:p w14:paraId="745ECE16" w14:textId="77777777" w:rsidR="00DE586F" w:rsidRPr="00DE586F" w:rsidRDefault="00DE586F" w:rsidP="00DE586F">
      <w:pPr>
        <w:rPr>
          <w:bCs/>
        </w:rPr>
      </w:pPr>
      <w:r w:rsidRPr="00DE586F">
        <w:rPr>
          <w:b/>
          <w:bCs/>
        </w:rPr>
        <w:t xml:space="preserve">3. </w:t>
      </w:r>
      <w:r w:rsidRPr="00DE586F">
        <w:rPr>
          <w:bCs/>
        </w:rPr>
        <w:t xml:space="preserve">Identify what metrics are used to evaluate these posts. Record the number of likes, comments, and shares on the table below. </w:t>
      </w:r>
    </w:p>
    <w:p w14:paraId="741526C3" w14:textId="1DAC4E48" w:rsidR="00DE586F" w:rsidRPr="00DE586F" w:rsidRDefault="00DE586F" w:rsidP="00DE586F">
      <w:pPr>
        <w:rPr>
          <w:bCs/>
        </w:rPr>
      </w:pPr>
      <w:r w:rsidRPr="00DE586F">
        <w:rPr>
          <w:b/>
          <w:bCs/>
        </w:rPr>
        <w:t xml:space="preserve">4. </w:t>
      </w:r>
      <w:r w:rsidRPr="00DE586F">
        <w:rPr>
          <w:bCs/>
        </w:rPr>
        <w:t xml:space="preserve">Ask yourself the following analysis questions (record your observations </w:t>
      </w:r>
      <w:r>
        <w:rPr>
          <w:bCs/>
        </w:rPr>
        <w:t>in</w:t>
      </w:r>
      <w:r w:rsidRPr="00DE586F">
        <w:rPr>
          <w:bCs/>
        </w:rPr>
        <w:t xml:space="preserve"> the table </w:t>
      </w:r>
      <w:r>
        <w:rPr>
          <w:bCs/>
        </w:rPr>
        <w:t>provided in chapter 4</w:t>
      </w:r>
      <w:r w:rsidRPr="00DE586F">
        <w:rPr>
          <w:bCs/>
        </w:rPr>
        <w:t xml:space="preserve">): </w:t>
      </w:r>
    </w:p>
    <w:p w14:paraId="6A7D0D7C" w14:textId="77777777" w:rsidR="00DE586F" w:rsidRPr="00DE586F" w:rsidRDefault="00DE586F" w:rsidP="00DE586F">
      <w:pPr>
        <w:rPr>
          <w:bCs/>
        </w:rPr>
      </w:pPr>
      <w:r w:rsidRPr="00DE586F">
        <w:rPr>
          <w:bCs/>
        </w:rPr>
        <w:t xml:space="preserve">● What type of content is this? (organic, paid promotion, story, influencer, </w:t>
      </w:r>
      <w:proofErr w:type="spellStart"/>
      <w:r w:rsidRPr="00DE586F">
        <w:rPr>
          <w:bCs/>
        </w:rPr>
        <w:t>etc</w:t>
      </w:r>
      <w:proofErr w:type="spellEnd"/>
      <w:r w:rsidRPr="00DE586F">
        <w:rPr>
          <w:bCs/>
        </w:rPr>
        <w:t xml:space="preserve">) ● What are these posts doing well? </w:t>
      </w:r>
      <w:proofErr w:type="gramStart"/>
      <w:r w:rsidRPr="00DE586F">
        <w:rPr>
          <w:bCs/>
        </w:rPr>
        <w:t>Or,</w:t>
      </w:r>
      <w:proofErr w:type="gramEnd"/>
      <w:r w:rsidRPr="00DE586F">
        <w:rPr>
          <w:bCs/>
        </w:rPr>
        <w:t xml:space="preserve"> why are these posts not doing well? </w:t>
      </w:r>
    </w:p>
    <w:p w14:paraId="4C9C315D" w14:textId="5A7B379F" w:rsidR="00DE586F" w:rsidRDefault="00DE586F" w:rsidP="00DE586F">
      <w:pPr>
        <w:rPr>
          <w:bCs/>
        </w:rPr>
      </w:pPr>
      <w:r w:rsidRPr="00DE586F">
        <w:rPr>
          <w:bCs/>
        </w:rPr>
        <w:t>● What could make these posts more effective?</w:t>
      </w:r>
    </w:p>
    <w:p w14:paraId="05A9C7E7" w14:textId="77777777" w:rsidR="009D6450" w:rsidRDefault="009D6450" w:rsidP="00DE586F">
      <w:pPr>
        <w:rPr>
          <w:bCs/>
        </w:rPr>
      </w:pPr>
    </w:p>
    <w:p w14:paraId="44606A57" w14:textId="77777777" w:rsidR="009D6450" w:rsidRPr="009D6450" w:rsidRDefault="009D6450" w:rsidP="009D6450">
      <w:pPr>
        <w:pStyle w:val="Heading2"/>
        <w:rPr>
          <w:rFonts w:asciiTheme="minorHAnsi" w:hAnsiTheme="minorHAnsi" w:cstheme="minorHAnsi"/>
          <w:b/>
          <w:color w:val="auto"/>
        </w:rPr>
      </w:pPr>
      <w:bookmarkStart w:id="6" w:name="_heading=h.gjdgxs" w:colFirst="0" w:colLast="0"/>
      <w:bookmarkEnd w:id="6"/>
      <w:proofErr w:type="spellStart"/>
      <w:r w:rsidRPr="009D6450">
        <w:rPr>
          <w:rFonts w:asciiTheme="minorHAnsi" w:hAnsiTheme="minorHAnsi" w:cstheme="minorHAnsi"/>
          <w:b/>
          <w:color w:val="auto"/>
        </w:rPr>
        <w:t>Wishpond</w:t>
      </w:r>
      <w:proofErr w:type="spellEnd"/>
      <w:r w:rsidRPr="009D6450">
        <w:rPr>
          <w:rFonts w:asciiTheme="minorHAnsi" w:hAnsiTheme="minorHAnsi" w:cstheme="minorHAnsi"/>
          <w:b/>
          <w:color w:val="auto"/>
        </w:rPr>
        <w:t xml:space="preserve"> Social Media Marketing Campaign Assignment</w:t>
      </w:r>
    </w:p>
    <w:p w14:paraId="5E40011C" w14:textId="77777777" w:rsidR="009D6450" w:rsidRPr="009D6450" w:rsidRDefault="009D6450" w:rsidP="009D6450">
      <w:pPr>
        <w:rPr>
          <w:rFonts w:cstheme="minorHAnsi"/>
          <w:sz w:val="24"/>
          <w:szCs w:val="24"/>
        </w:rPr>
      </w:pPr>
      <w:bookmarkStart w:id="7" w:name="_heading=h.30j0zll" w:colFirst="0" w:colLast="0"/>
      <w:bookmarkStart w:id="8" w:name="_heading=h.1fob9te" w:colFirst="0" w:colLast="0"/>
      <w:bookmarkEnd w:id="7"/>
      <w:bookmarkEnd w:id="8"/>
      <w:r w:rsidRPr="009D6450">
        <w:rPr>
          <w:rFonts w:cstheme="minorHAnsi"/>
          <w:sz w:val="24"/>
          <w:szCs w:val="24"/>
        </w:rPr>
        <w:t>Using what you learned in Chapter 12, create a photo contest and develop a campaign name and theme. Keeping in mind that Peak Apparel sells outdoor gear and accessories, select a prize that would be relevant to Peak's core audience.</w:t>
      </w:r>
    </w:p>
    <w:p w14:paraId="7C14FAF1" w14:textId="77777777" w:rsidR="009D6450" w:rsidRPr="009D6450" w:rsidRDefault="009D6450" w:rsidP="009D6450">
      <w:pPr>
        <w:rPr>
          <w:rFonts w:cstheme="minorHAnsi"/>
          <w:sz w:val="24"/>
          <w:szCs w:val="24"/>
        </w:rPr>
      </w:pPr>
    </w:p>
    <w:p w14:paraId="4BEBF3A6" w14:textId="77777777" w:rsidR="009D6450" w:rsidRPr="009D6450" w:rsidRDefault="009D6450" w:rsidP="009D6450">
      <w:pPr>
        <w:rPr>
          <w:rFonts w:cstheme="minorHAnsi"/>
          <w:b/>
          <w:sz w:val="24"/>
          <w:szCs w:val="24"/>
        </w:rPr>
      </w:pPr>
      <w:r w:rsidRPr="009D6450">
        <w:rPr>
          <w:rFonts w:cstheme="minorHAnsi"/>
          <w:b/>
          <w:sz w:val="24"/>
          <w:szCs w:val="24"/>
        </w:rPr>
        <w:t>What’s a Photo Contest?</w:t>
      </w:r>
    </w:p>
    <w:p w14:paraId="35EF0A23" w14:textId="77777777" w:rsidR="009D6450" w:rsidRPr="009D6450" w:rsidRDefault="009D6450" w:rsidP="009D6450">
      <w:pPr>
        <w:widowControl w:val="0"/>
        <w:shd w:val="clear" w:color="auto" w:fill="FFFFFF"/>
        <w:tabs>
          <w:tab w:val="left" w:pos="1250"/>
        </w:tabs>
        <w:spacing w:after="260"/>
        <w:rPr>
          <w:rFonts w:cstheme="minorHAnsi"/>
          <w:sz w:val="24"/>
          <w:szCs w:val="24"/>
        </w:rPr>
      </w:pPr>
      <w:r w:rsidRPr="009D6450">
        <w:rPr>
          <w:rFonts w:cstheme="minorHAnsi"/>
          <w:sz w:val="24"/>
          <w:szCs w:val="24"/>
        </w:rPr>
        <w:t xml:space="preserve">Photo contests include an entry form with an upload image field so the entry photos can then </w:t>
      </w:r>
      <w:proofErr w:type="gramStart"/>
      <w:r w:rsidRPr="009D6450">
        <w:rPr>
          <w:rFonts w:cstheme="minorHAnsi"/>
          <w:sz w:val="24"/>
          <w:szCs w:val="24"/>
        </w:rPr>
        <w:t>display</w:t>
      </w:r>
      <w:proofErr w:type="gramEnd"/>
      <w:r w:rsidRPr="009D6450">
        <w:rPr>
          <w:rFonts w:cstheme="minorHAnsi"/>
          <w:sz w:val="24"/>
          <w:szCs w:val="24"/>
        </w:rPr>
        <w:t xml:space="preserve"> on the contest's gallery page. You can then customize the contest so participants can vote on these entries.</w:t>
      </w:r>
    </w:p>
    <w:p w14:paraId="66F166CD" w14:textId="77777777" w:rsidR="009D6450" w:rsidRPr="009D6450" w:rsidRDefault="009D6450" w:rsidP="009D6450">
      <w:pPr>
        <w:rPr>
          <w:rFonts w:cstheme="minorHAnsi"/>
          <w:b/>
          <w:sz w:val="24"/>
          <w:szCs w:val="24"/>
        </w:rPr>
      </w:pPr>
      <w:r w:rsidRPr="009D6450">
        <w:rPr>
          <w:rFonts w:cstheme="minorHAnsi"/>
          <w:b/>
          <w:sz w:val="24"/>
          <w:szCs w:val="24"/>
        </w:rPr>
        <w:t>What You’ll Do</w:t>
      </w:r>
    </w:p>
    <w:p w14:paraId="5601C1A7" w14:textId="77777777" w:rsidR="009D6450" w:rsidRPr="009D6450" w:rsidRDefault="009D6450" w:rsidP="009D6450">
      <w:pPr>
        <w:numPr>
          <w:ilvl w:val="0"/>
          <w:numId w:val="18"/>
        </w:numPr>
        <w:spacing w:after="0" w:line="276" w:lineRule="auto"/>
        <w:contextualSpacing w:val="0"/>
        <w:rPr>
          <w:rFonts w:cstheme="minorHAnsi"/>
          <w:sz w:val="24"/>
          <w:szCs w:val="24"/>
        </w:rPr>
      </w:pPr>
      <w:r w:rsidRPr="009D6450">
        <w:rPr>
          <w:rFonts w:cstheme="minorHAnsi"/>
          <w:sz w:val="24"/>
          <w:szCs w:val="24"/>
        </w:rPr>
        <w:t>Develop a theme for the campaign</w:t>
      </w:r>
    </w:p>
    <w:p w14:paraId="1C6F1530" w14:textId="77777777" w:rsidR="009D6450" w:rsidRPr="009D6450" w:rsidRDefault="009D6450" w:rsidP="009D6450">
      <w:pPr>
        <w:numPr>
          <w:ilvl w:val="0"/>
          <w:numId w:val="18"/>
        </w:numPr>
        <w:spacing w:after="0" w:line="276" w:lineRule="auto"/>
        <w:contextualSpacing w:val="0"/>
        <w:rPr>
          <w:rFonts w:cstheme="minorHAnsi"/>
          <w:sz w:val="24"/>
          <w:szCs w:val="24"/>
        </w:rPr>
      </w:pPr>
      <w:r w:rsidRPr="009D6450">
        <w:rPr>
          <w:rFonts w:cstheme="minorHAnsi"/>
          <w:sz w:val="24"/>
          <w:szCs w:val="24"/>
        </w:rPr>
        <w:t>Pick a prize</w:t>
      </w:r>
    </w:p>
    <w:p w14:paraId="6C8C8D07" w14:textId="77777777" w:rsidR="009D6450" w:rsidRPr="009D6450" w:rsidRDefault="009D6450" w:rsidP="009D6450">
      <w:pPr>
        <w:numPr>
          <w:ilvl w:val="0"/>
          <w:numId w:val="18"/>
        </w:numPr>
        <w:spacing w:after="0" w:line="276" w:lineRule="auto"/>
        <w:contextualSpacing w:val="0"/>
        <w:rPr>
          <w:rFonts w:cstheme="minorHAnsi"/>
          <w:sz w:val="24"/>
          <w:szCs w:val="24"/>
        </w:rPr>
      </w:pPr>
      <w:r w:rsidRPr="009D6450">
        <w:rPr>
          <w:rFonts w:cstheme="minorHAnsi"/>
          <w:sz w:val="24"/>
          <w:szCs w:val="24"/>
        </w:rPr>
        <w:t>Decide what information you'd like to collect (name, email, gender, location, etc.)</w:t>
      </w:r>
    </w:p>
    <w:p w14:paraId="670B4764" w14:textId="77777777" w:rsidR="009D6450" w:rsidRPr="009D6450" w:rsidRDefault="009D6450" w:rsidP="009D6450">
      <w:pPr>
        <w:numPr>
          <w:ilvl w:val="0"/>
          <w:numId w:val="18"/>
        </w:numPr>
        <w:spacing w:after="0" w:line="276" w:lineRule="auto"/>
        <w:contextualSpacing w:val="0"/>
        <w:rPr>
          <w:rFonts w:cstheme="minorHAnsi"/>
          <w:sz w:val="24"/>
          <w:szCs w:val="24"/>
        </w:rPr>
      </w:pPr>
      <w:r w:rsidRPr="009D6450">
        <w:rPr>
          <w:rFonts w:cstheme="minorHAnsi"/>
          <w:sz w:val="24"/>
          <w:szCs w:val="24"/>
        </w:rPr>
        <w:t>Choose a contest end date</w:t>
      </w:r>
    </w:p>
    <w:p w14:paraId="1D1B08DC" w14:textId="4EBD4C4E" w:rsidR="009D6450" w:rsidRPr="009D6450" w:rsidRDefault="009D6450" w:rsidP="009D6450">
      <w:pPr>
        <w:rPr>
          <w:rFonts w:cstheme="minorHAnsi"/>
          <w:bCs/>
        </w:rPr>
      </w:pPr>
      <w:r w:rsidRPr="009D6450">
        <w:rPr>
          <w:rFonts w:cstheme="minorHAnsi"/>
          <w:sz w:val="24"/>
          <w:szCs w:val="24"/>
        </w:rPr>
        <w:t xml:space="preserve">Once you've picked a prize, campaign type, and theme, log on to </w:t>
      </w:r>
      <w:proofErr w:type="spellStart"/>
      <w:r w:rsidRPr="009D6450">
        <w:rPr>
          <w:rFonts w:cstheme="minorHAnsi"/>
          <w:sz w:val="24"/>
          <w:szCs w:val="24"/>
        </w:rPr>
        <w:t>Wishpond</w:t>
      </w:r>
      <w:proofErr w:type="spellEnd"/>
      <w:r w:rsidRPr="009D6450">
        <w:rPr>
          <w:rFonts w:cstheme="minorHAnsi"/>
          <w:sz w:val="24"/>
          <w:szCs w:val="24"/>
        </w:rPr>
        <w:t xml:space="preserve"> and start building your campaign.</w:t>
      </w:r>
    </w:p>
    <w:p w14:paraId="51645EF1" w14:textId="77777777" w:rsidR="009D6450" w:rsidRPr="009D6450" w:rsidRDefault="009D6450" w:rsidP="00DE586F">
      <w:pPr>
        <w:rPr>
          <w:rFonts w:cstheme="minorHAnsi"/>
          <w:bCs/>
        </w:rPr>
      </w:pPr>
    </w:p>
    <w:p w14:paraId="70EC102F" w14:textId="20C3C763" w:rsidR="009D6450" w:rsidRPr="009D6450" w:rsidRDefault="009D6450" w:rsidP="00DE586F">
      <w:pPr>
        <w:rPr>
          <w:b/>
        </w:rPr>
      </w:pPr>
      <w:r w:rsidRPr="009D6450">
        <w:rPr>
          <w:b/>
        </w:rPr>
        <w:t>Social Selling Video</w:t>
      </w:r>
    </w:p>
    <w:p w14:paraId="5B0D0A30" w14:textId="76C6BAF1" w:rsidR="009D6450" w:rsidRDefault="009D6450" w:rsidP="00DE586F">
      <w:pPr>
        <w:rPr>
          <w:lang w:val="en"/>
        </w:rPr>
      </w:pPr>
      <w:r w:rsidRPr="00B130F8">
        <w:rPr>
          <w:lang w:val="en"/>
        </w:rPr>
        <w:t>Your boss has identified the need to transition to social selling but lacks the know-how to initiate the change. Your mission is to create a training video that introduces the concept of social selling to the team, outlining its benefits, platforms to leverage, profile optimization techniques, available tools, and a compelling call to action.</w:t>
      </w:r>
    </w:p>
    <w:p w14:paraId="021A19EF" w14:textId="77777777" w:rsidR="009D6450" w:rsidRPr="009D6450" w:rsidRDefault="009D6450" w:rsidP="00DE586F">
      <w:pPr>
        <w:rPr>
          <w:b/>
          <w:bCs/>
          <w:lang w:val="en"/>
        </w:rPr>
      </w:pPr>
    </w:p>
    <w:p w14:paraId="754F9386" w14:textId="6B6D5AB4" w:rsidR="009D6450" w:rsidRDefault="009D6450" w:rsidP="00DE586F">
      <w:pPr>
        <w:rPr>
          <w:b/>
          <w:bCs/>
          <w:lang w:val="en"/>
        </w:rPr>
      </w:pPr>
      <w:r w:rsidRPr="009D6450">
        <w:rPr>
          <w:b/>
          <w:bCs/>
          <w:lang w:val="en"/>
        </w:rPr>
        <w:t>Social Media Marketing Plan</w:t>
      </w:r>
      <w:r>
        <w:rPr>
          <w:b/>
          <w:bCs/>
          <w:lang w:val="en"/>
        </w:rPr>
        <w:t xml:space="preserve">  </w:t>
      </w:r>
    </w:p>
    <w:p w14:paraId="5A6024A7" w14:textId="2698010D" w:rsidR="00BB0CDA" w:rsidRDefault="009D6450" w:rsidP="000C2431">
      <w:r>
        <w:t>For this final assignment, you will be tasked with creating a social media marketing plan for a brand of your choice promoting a new product. Please use at least three social media channels to promote the product. Provide content, images and details of the campaign along with a company background.</w:t>
      </w:r>
      <w:r>
        <w:t xml:space="preserve"> There should be at least 5-7 pages of content with the Appendix housing any creations. Include at least 5 references cited in APA 7</w:t>
      </w:r>
      <w:r w:rsidRPr="009D6450">
        <w:rPr>
          <w:vertAlign w:val="superscript"/>
        </w:rPr>
        <w:t>th</w:t>
      </w:r>
      <w:r>
        <w:t xml:space="preserve"> edition format. </w:t>
      </w:r>
      <w:permEnd w:id="75592845"/>
    </w:p>
    <w:p w14:paraId="356B012C" w14:textId="77777777" w:rsidR="004732FD" w:rsidRDefault="004732FD" w:rsidP="000C2431"/>
    <w:p w14:paraId="6518BB0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62E2" w14:textId="77777777" w:rsidR="00B43D49" w:rsidRDefault="00B43D49" w:rsidP="002B1DF6">
      <w:pPr>
        <w:spacing w:after="0"/>
      </w:pPr>
      <w:r>
        <w:separator/>
      </w:r>
    </w:p>
  </w:endnote>
  <w:endnote w:type="continuationSeparator" w:id="0">
    <w:p w14:paraId="6D5AF8DC" w14:textId="77777777" w:rsidR="00B43D49" w:rsidRDefault="00B43D4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4DD766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F13AE52" w14:textId="77777777" w:rsidR="007200FA" w:rsidRPr="007200FA" w:rsidRDefault="004066A3">
    <w:pPr>
      <w:pStyle w:val="Footer"/>
      <w:rPr>
        <w:i/>
        <w:sz w:val="16"/>
        <w:szCs w:val="16"/>
      </w:rPr>
    </w:pPr>
    <w:r>
      <w:rPr>
        <w:i/>
        <w:sz w:val="16"/>
        <w:szCs w:val="16"/>
      </w:rPr>
      <w:t xml:space="preserve">Template Updated </w:t>
    </w:r>
    <w:r w:rsidR="00861632">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046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4E089EE"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61632">
      <w:rPr>
        <w:i/>
        <w:sz w:val="16"/>
        <w:szCs w:val="16"/>
      </w:rPr>
      <w:t>April 2025</w:t>
    </w:r>
  </w:p>
  <w:p w14:paraId="4518573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3548" w14:textId="77777777" w:rsidR="00B43D49" w:rsidRDefault="00B43D49" w:rsidP="002B1DF6">
      <w:pPr>
        <w:spacing w:after="0"/>
      </w:pPr>
      <w:r>
        <w:separator/>
      </w:r>
    </w:p>
  </w:footnote>
  <w:footnote w:type="continuationSeparator" w:id="0">
    <w:p w14:paraId="35C70E15" w14:textId="77777777" w:rsidR="00B43D49" w:rsidRDefault="00B43D4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7E2A" w14:textId="77777777" w:rsidR="007D5A2A" w:rsidRDefault="00E96CE9" w:rsidP="007D5A2A">
    <w:pPr>
      <w:pStyle w:val="Header"/>
      <w:jc w:val="right"/>
    </w:pPr>
    <w:r>
      <w:rPr>
        <w:noProof/>
      </w:rPr>
      <w:drawing>
        <wp:inline distT="0" distB="0" distL="0" distR="0" wp14:anchorId="14D417D2" wp14:editId="27A29C3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881E8A0"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AC6140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45" w:hanging="360"/>
      </w:pPr>
      <w:rPr>
        <w:rFonts w:ascii="Symbol" w:hAnsi="Symbol" w:hint="default"/>
      </w:rPr>
    </w:lvl>
    <w:lvl w:ilvl="1" w:tplc="04090003">
      <w:start w:val="1"/>
      <w:numFmt w:val="bullet"/>
      <w:lvlText w:val="o"/>
      <w:lvlJc w:val="left"/>
      <w:pPr>
        <w:ind w:left="675" w:hanging="360"/>
      </w:pPr>
      <w:rPr>
        <w:rFonts w:ascii="Courier New" w:hAnsi="Courier New" w:cs="Courier New" w:hint="default"/>
      </w:rPr>
    </w:lvl>
    <w:lvl w:ilvl="2" w:tplc="04090005">
      <w:start w:val="1"/>
      <w:numFmt w:val="bullet"/>
      <w:lvlText w:val=""/>
      <w:lvlJc w:val="left"/>
      <w:pPr>
        <w:ind w:left="1395" w:hanging="360"/>
      </w:pPr>
      <w:rPr>
        <w:rFonts w:ascii="Wingdings" w:hAnsi="Wingdings" w:hint="default"/>
      </w:rPr>
    </w:lvl>
    <w:lvl w:ilvl="3" w:tplc="04090001">
      <w:start w:val="1"/>
      <w:numFmt w:val="bullet"/>
      <w:lvlText w:val=""/>
      <w:lvlJc w:val="left"/>
      <w:pPr>
        <w:ind w:left="2115" w:hanging="360"/>
      </w:pPr>
      <w:rPr>
        <w:rFonts w:ascii="Symbol" w:hAnsi="Symbol" w:hint="default"/>
      </w:rPr>
    </w:lvl>
    <w:lvl w:ilvl="4" w:tplc="04090003">
      <w:start w:val="1"/>
      <w:numFmt w:val="bullet"/>
      <w:lvlText w:val="o"/>
      <w:lvlJc w:val="left"/>
      <w:pPr>
        <w:ind w:left="2835" w:hanging="360"/>
      </w:pPr>
      <w:rPr>
        <w:rFonts w:ascii="Courier New" w:hAnsi="Courier New" w:cs="Courier New" w:hint="default"/>
      </w:rPr>
    </w:lvl>
    <w:lvl w:ilvl="5" w:tplc="04090005">
      <w:start w:val="1"/>
      <w:numFmt w:val="bullet"/>
      <w:lvlText w:val=""/>
      <w:lvlJc w:val="left"/>
      <w:pPr>
        <w:ind w:left="3555" w:hanging="360"/>
      </w:pPr>
      <w:rPr>
        <w:rFonts w:ascii="Wingdings" w:hAnsi="Wingdings" w:hint="default"/>
      </w:rPr>
    </w:lvl>
    <w:lvl w:ilvl="6" w:tplc="04090001">
      <w:start w:val="1"/>
      <w:numFmt w:val="bullet"/>
      <w:lvlText w:val=""/>
      <w:lvlJc w:val="left"/>
      <w:pPr>
        <w:ind w:left="4275" w:hanging="360"/>
      </w:pPr>
      <w:rPr>
        <w:rFonts w:ascii="Symbol" w:hAnsi="Symbol" w:hint="default"/>
      </w:rPr>
    </w:lvl>
    <w:lvl w:ilvl="7" w:tplc="04090003">
      <w:start w:val="1"/>
      <w:numFmt w:val="bullet"/>
      <w:lvlText w:val="o"/>
      <w:lvlJc w:val="left"/>
      <w:pPr>
        <w:ind w:left="4995" w:hanging="360"/>
      </w:pPr>
      <w:rPr>
        <w:rFonts w:ascii="Courier New" w:hAnsi="Courier New" w:cs="Courier New" w:hint="default"/>
      </w:rPr>
    </w:lvl>
    <w:lvl w:ilvl="8" w:tplc="04090005">
      <w:start w:val="1"/>
      <w:numFmt w:val="bullet"/>
      <w:lvlText w:val=""/>
      <w:lvlJc w:val="left"/>
      <w:pPr>
        <w:ind w:left="5715" w:hanging="360"/>
      </w:pPr>
      <w:rPr>
        <w:rFonts w:ascii="Wingdings" w:hAnsi="Wingdings" w:hint="default"/>
      </w:rPr>
    </w:lvl>
  </w:abstractNum>
  <w:abstractNum w:abstractNumId="1" w15:restartNumberingAfterBreak="0">
    <w:nsid w:val="05135D42"/>
    <w:multiLevelType w:val="hybridMultilevel"/>
    <w:tmpl w:val="D0EED1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92D270F"/>
    <w:multiLevelType w:val="hybridMultilevel"/>
    <w:tmpl w:val="28A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32B9"/>
    <w:multiLevelType w:val="hybridMultilevel"/>
    <w:tmpl w:val="5D68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A7102"/>
    <w:multiLevelType w:val="multilevel"/>
    <w:tmpl w:val="71A8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31F4D8D"/>
    <w:multiLevelType w:val="hybridMultilevel"/>
    <w:tmpl w:val="CC4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B0616"/>
    <w:multiLevelType w:val="hybridMultilevel"/>
    <w:tmpl w:val="6488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703A244F"/>
    <w:multiLevelType w:val="hybridMultilevel"/>
    <w:tmpl w:val="58D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63F61"/>
    <w:multiLevelType w:val="hybridMultilevel"/>
    <w:tmpl w:val="3BC6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F0788"/>
    <w:multiLevelType w:val="hybridMultilevel"/>
    <w:tmpl w:val="5F42B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530981">
    <w:abstractNumId w:val="9"/>
  </w:num>
  <w:num w:numId="2" w16cid:durableId="1101876937">
    <w:abstractNumId w:val="0"/>
  </w:num>
  <w:num w:numId="3" w16cid:durableId="848641764">
    <w:abstractNumId w:val="7"/>
  </w:num>
  <w:num w:numId="4" w16cid:durableId="2132892861">
    <w:abstractNumId w:val="3"/>
  </w:num>
  <w:num w:numId="5" w16cid:durableId="1244024889">
    <w:abstractNumId w:val="5"/>
  </w:num>
  <w:num w:numId="6" w16cid:durableId="110515029">
    <w:abstractNumId w:val="13"/>
  </w:num>
  <w:num w:numId="7" w16cid:durableId="865828619">
    <w:abstractNumId w:val="10"/>
  </w:num>
  <w:num w:numId="8" w16cid:durableId="1452286853">
    <w:abstractNumId w:val="6"/>
  </w:num>
  <w:num w:numId="9" w16cid:durableId="165369185">
    <w:abstractNumId w:val="14"/>
  </w:num>
  <w:num w:numId="10" w16cid:durableId="852840946">
    <w:abstractNumId w:val="4"/>
  </w:num>
  <w:num w:numId="11" w16cid:durableId="861093756">
    <w:abstractNumId w:val="2"/>
  </w:num>
  <w:num w:numId="12" w16cid:durableId="1737128082">
    <w:abstractNumId w:val="16"/>
  </w:num>
  <w:num w:numId="13" w16cid:durableId="1636138577">
    <w:abstractNumId w:val="12"/>
  </w:num>
  <w:num w:numId="14" w16cid:durableId="1086683177">
    <w:abstractNumId w:val="1"/>
  </w:num>
  <w:num w:numId="15" w16cid:durableId="554510566">
    <w:abstractNumId w:val="11"/>
  </w:num>
  <w:num w:numId="16" w16cid:durableId="2106262838">
    <w:abstractNumId w:val="15"/>
  </w:num>
  <w:num w:numId="17" w16cid:durableId="1814639340">
    <w:abstractNumId w:val="17"/>
  </w:num>
  <w:num w:numId="18" w16cid:durableId="353654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9JayCO2hRmam6MpkvrAXkLnzFYVBi0ubycB2HwwViQgPWD38/fzSM/el8R7EpKwFZ7PvvtC8UEowUtue1NM2A==" w:salt="V0jwYrCcQWQhXsZdL4jG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50A41"/>
    <w:rsid w:val="000748A6"/>
    <w:rsid w:val="00084227"/>
    <w:rsid w:val="000935B4"/>
    <w:rsid w:val="00093737"/>
    <w:rsid w:val="000955BD"/>
    <w:rsid w:val="000A0F3B"/>
    <w:rsid w:val="000A6E7A"/>
    <w:rsid w:val="000C2431"/>
    <w:rsid w:val="000E3AD6"/>
    <w:rsid w:val="000E7AEB"/>
    <w:rsid w:val="00107EB5"/>
    <w:rsid w:val="00116CAE"/>
    <w:rsid w:val="00124F9E"/>
    <w:rsid w:val="00127703"/>
    <w:rsid w:val="00165BC2"/>
    <w:rsid w:val="00172805"/>
    <w:rsid w:val="00182992"/>
    <w:rsid w:val="001A2865"/>
    <w:rsid w:val="001B23C2"/>
    <w:rsid w:val="00201B07"/>
    <w:rsid w:val="0021744E"/>
    <w:rsid w:val="0024508F"/>
    <w:rsid w:val="00267A17"/>
    <w:rsid w:val="0027310A"/>
    <w:rsid w:val="0029114E"/>
    <w:rsid w:val="002A682B"/>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2009"/>
    <w:rsid w:val="00452059"/>
    <w:rsid w:val="00471B51"/>
    <w:rsid w:val="004732FD"/>
    <w:rsid w:val="00485DE2"/>
    <w:rsid w:val="00497542"/>
    <w:rsid w:val="004E2C2D"/>
    <w:rsid w:val="004F2DF3"/>
    <w:rsid w:val="00500B47"/>
    <w:rsid w:val="005042F5"/>
    <w:rsid w:val="00504648"/>
    <w:rsid w:val="00504C03"/>
    <w:rsid w:val="00573FD3"/>
    <w:rsid w:val="0059315D"/>
    <w:rsid w:val="005A35D0"/>
    <w:rsid w:val="005B440E"/>
    <w:rsid w:val="005D7970"/>
    <w:rsid w:val="005E6005"/>
    <w:rsid w:val="00605B5F"/>
    <w:rsid w:val="006201A4"/>
    <w:rsid w:val="00621F9D"/>
    <w:rsid w:val="00636717"/>
    <w:rsid w:val="00654D1F"/>
    <w:rsid w:val="00691DB2"/>
    <w:rsid w:val="006A11CC"/>
    <w:rsid w:val="006A1232"/>
    <w:rsid w:val="006A599C"/>
    <w:rsid w:val="006B3B3E"/>
    <w:rsid w:val="007200FA"/>
    <w:rsid w:val="00723490"/>
    <w:rsid w:val="00731672"/>
    <w:rsid w:val="0077197E"/>
    <w:rsid w:val="00783E12"/>
    <w:rsid w:val="0078676A"/>
    <w:rsid w:val="00794217"/>
    <w:rsid w:val="007943B4"/>
    <w:rsid w:val="007A4624"/>
    <w:rsid w:val="007C4C93"/>
    <w:rsid w:val="007D5A2A"/>
    <w:rsid w:val="0080070D"/>
    <w:rsid w:val="00835832"/>
    <w:rsid w:val="00836477"/>
    <w:rsid w:val="00861632"/>
    <w:rsid w:val="00863F4F"/>
    <w:rsid w:val="00887623"/>
    <w:rsid w:val="00892B63"/>
    <w:rsid w:val="008930F2"/>
    <w:rsid w:val="008E0181"/>
    <w:rsid w:val="008E4F4D"/>
    <w:rsid w:val="00902E96"/>
    <w:rsid w:val="0091134F"/>
    <w:rsid w:val="009419CA"/>
    <w:rsid w:val="00965F8D"/>
    <w:rsid w:val="00980F09"/>
    <w:rsid w:val="00986E96"/>
    <w:rsid w:val="009B2264"/>
    <w:rsid w:val="009D6450"/>
    <w:rsid w:val="00A105A1"/>
    <w:rsid w:val="00A11D01"/>
    <w:rsid w:val="00A24A3B"/>
    <w:rsid w:val="00A30318"/>
    <w:rsid w:val="00A473A2"/>
    <w:rsid w:val="00A67B54"/>
    <w:rsid w:val="00A754F6"/>
    <w:rsid w:val="00AB3DD6"/>
    <w:rsid w:val="00AD3F8B"/>
    <w:rsid w:val="00AE7841"/>
    <w:rsid w:val="00B01774"/>
    <w:rsid w:val="00B03977"/>
    <w:rsid w:val="00B130F8"/>
    <w:rsid w:val="00B43D49"/>
    <w:rsid w:val="00B71E16"/>
    <w:rsid w:val="00BB0CDA"/>
    <w:rsid w:val="00BB466F"/>
    <w:rsid w:val="00BE50DA"/>
    <w:rsid w:val="00C210C5"/>
    <w:rsid w:val="00CB271D"/>
    <w:rsid w:val="00CC3FC8"/>
    <w:rsid w:val="00D4306D"/>
    <w:rsid w:val="00D71297"/>
    <w:rsid w:val="00D72497"/>
    <w:rsid w:val="00D73A78"/>
    <w:rsid w:val="00DE586F"/>
    <w:rsid w:val="00E20352"/>
    <w:rsid w:val="00E46F18"/>
    <w:rsid w:val="00E53E90"/>
    <w:rsid w:val="00E624B9"/>
    <w:rsid w:val="00E8301B"/>
    <w:rsid w:val="00E86DFB"/>
    <w:rsid w:val="00E96CE9"/>
    <w:rsid w:val="00E97627"/>
    <w:rsid w:val="00EB28BA"/>
    <w:rsid w:val="00EB480C"/>
    <w:rsid w:val="00ED358E"/>
    <w:rsid w:val="00ED3BCE"/>
    <w:rsid w:val="00F13280"/>
    <w:rsid w:val="00F21DE3"/>
    <w:rsid w:val="00F502E3"/>
    <w:rsid w:val="00F53E47"/>
    <w:rsid w:val="00F61F85"/>
    <w:rsid w:val="00FA1D6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5D8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6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64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link w:val="ListParagraphChar"/>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customStyle="1" w:styleId="ListParagraphChar">
    <w:name w:val="List Paragraph Char"/>
    <w:basedOn w:val="DefaultParagraphFont"/>
    <w:link w:val="ListParagraph"/>
    <w:uiPriority w:val="34"/>
    <w:locked/>
    <w:rsid w:val="00836477"/>
    <w:rPr>
      <w:rFonts w:ascii="Calibri" w:hAnsi="Calibri" w:cs="Calibri"/>
    </w:rPr>
  </w:style>
  <w:style w:type="character" w:styleId="Strong">
    <w:name w:val="Strong"/>
    <w:uiPriority w:val="22"/>
    <w:qFormat/>
    <w:rsid w:val="00DE586F"/>
    <w:rPr>
      <w:b/>
      <w:bCs/>
    </w:rPr>
  </w:style>
  <w:style w:type="paragraph" w:styleId="BodyText">
    <w:name w:val="Body Text"/>
    <w:basedOn w:val="Normal"/>
    <w:link w:val="BodyTextChar"/>
    <w:uiPriority w:val="1"/>
    <w:qFormat/>
    <w:rsid w:val="00DE586F"/>
    <w:pPr>
      <w:widowControl w:val="0"/>
      <w:autoSpaceDE w:val="0"/>
      <w:autoSpaceDN w:val="0"/>
      <w:spacing w:after="0"/>
      <w:contextualSpacing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DE586F"/>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9D645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D64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7007">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550582906">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233007442">
      <w:bodyDiv w:val="1"/>
      <w:marLeft w:val="0"/>
      <w:marRight w:val="0"/>
      <w:marTop w:val="0"/>
      <w:marBottom w:val="0"/>
      <w:divBdr>
        <w:top w:val="none" w:sz="0" w:space="0" w:color="auto"/>
        <w:left w:val="none" w:sz="0" w:space="0" w:color="auto"/>
        <w:bottom w:val="none" w:sz="0" w:space="0" w:color="auto"/>
        <w:right w:val="none" w:sz="0" w:space="0" w:color="auto"/>
      </w:divBdr>
    </w:div>
    <w:div w:id="1424491151">
      <w:bodyDiv w:val="1"/>
      <w:marLeft w:val="0"/>
      <w:marRight w:val="0"/>
      <w:marTop w:val="0"/>
      <w:marBottom w:val="0"/>
      <w:divBdr>
        <w:top w:val="none" w:sz="0" w:space="0" w:color="auto"/>
        <w:left w:val="none" w:sz="0" w:space="0" w:color="auto"/>
        <w:bottom w:val="none" w:sz="0" w:space="0" w:color="auto"/>
        <w:right w:val="none" w:sz="0" w:space="0" w:color="auto"/>
      </w:divBdr>
    </w:div>
    <w:div w:id="1579826367">
      <w:bodyDiv w:val="1"/>
      <w:marLeft w:val="0"/>
      <w:marRight w:val="0"/>
      <w:marTop w:val="0"/>
      <w:marBottom w:val="0"/>
      <w:divBdr>
        <w:top w:val="none" w:sz="0" w:space="0" w:color="auto"/>
        <w:left w:val="none" w:sz="0" w:space="0" w:color="auto"/>
        <w:bottom w:val="none" w:sz="0" w:space="0" w:color="auto"/>
        <w:right w:val="none" w:sz="0" w:space="0" w:color="auto"/>
      </w:divBdr>
    </w:div>
    <w:div w:id="1763138538">
      <w:bodyDiv w:val="1"/>
      <w:marLeft w:val="0"/>
      <w:marRight w:val="0"/>
      <w:marTop w:val="0"/>
      <w:marBottom w:val="0"/>
      <w:divBdr>
        <w:top w:val="none" w:sz="0" w:space="0" w:color="auto"/>
        <w:left w:val="none" w:sz="0" w:space="0" w:color="auto"/>
        <w:bottom w:val="none" w:sz="0" w:space="0" w:color="auto"/>
        <w:right w:val="none" w:sz="0" w:space="0" w:color="auto"/>
      </w:divBdr>
    </w:div>
    <w:div w:id="179247778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E502-923E-48DD-A2F6-6812221B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13296</Characters>
  <Application>Microsoft Office Word</Application>
  <DocSecurity>8</DocSecurity>
  <Lines>458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Rob Weber</cp:lastModifiedBy>
  <cp:revision>2</cp:revision>
  <cp:lastPrinted>2024-02-09T19:42:00Z</cp:lastPrinted>
  <dcterms:created xsi:type="dcterms:W3CDTF">2025-05-14T20:31:00Z</dcterms:created>
  <dcterms:modified xsi:type="dcterms:W3CDTF">2025-05-14T20:31:00Z</dcterms:modified>
</cp:coreProperties>
</file>