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22F8" w14:textId="77777777" w:rsidR="001F33DE" w:rsidRDefault="001F33DE" w:rsidP="000C2431">
      <w:pPr>
        <w:pStyle w:val="SyllabiHeading"/>
        <w:rPr>
          <w:rStyle w:val="SyllabiHeadingChar"/>
          <w:b/>
        </w:rPr>
        <w:sectPr w:rsidR="001F33DE" w:rsidSect="001F33DE">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C2A5578"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F1D9A1B"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DAE02E1" w14:textId="77777777" w:rsidR="00A105A1" w:rsidRPr="004227A2" w:rsidRDefault="00A105A1" w:rsidP="000C2431">
      <w:pPr>
        <w:pStyle w:val="SyllabiHeading"/>
        <w:rPr>
          <w:b/>
        </w:rPr>
      </w:pPr>
      <w:r w:rsidRPr="004227A2">
        <w:rPr>
          <w:b/>
        </w:rPr>
        <w:t xml:space="preserve">Contact Information </w:t>
      </w:r>
    </w:p>
    <w:p w14:paraId="77B1625A" w14:textId="77777777" w:rsidR="004227A2" w:rsidRPr="004227A2" w:rsidRDefault="00E8301B" w:rsidP="000C2431">
      <w:pPr>
        <w:pStyle w:val="SyllabiBasic"/>
        <w:spacing w:after="0"/>
        <w:rPr>
          <w:b/>
          <w:vanish/>
          <w:specVanish/>
        </w:rPr>
      </w:pPr>
      <w:r>
        <w:rPr>
          <w:rStyle w:val="SyllabiBasicChar"/>
          <w:b/>
        </w:rPr>
        <w:t>Course</w:t>
      </w:r>
    </w:p>
    <w:p w14:paraId="6B17171F" w14:textId="77777777" w:rsidR="007F73E9" w:rsidRDefault="00E8301B" w:rsidP="000C2431">
      <w:pPr>
        <w:spacing w:after="0"/>
      </w:pPr>
      <w:r>
        <w:t>:</w:t>
      </w:r>
      <w:r w:rsidR="009D7A1A">
        <w:t xml:space="preserve"> CRIJ 53</w:t>
      </w:r>
      <w:r w:rsidR="005F3081">
        <w:t>21</w:t>
      </w:r>
      <w:r w:rsidR="004227A2">
        <w:t xml:space="preserve"> </w:t>
      </w:r>
      <w:permStart w:id="1657352344" w:edGrp="everyone"/>
      <w:r w:rsidR="00B51FC4">
        <w:t>VC01</w:t>
      </w:r>
      <w:permEnd w:id="1657352344"/>
      <w:r w:rsidR="00A24A3B">
        <w:t xml:space="preserve"> – </w:t>
      </w:r>
      <w:r w:rsidR="004406F0">
        <w:t>De-escalation Training Techniques</w:t>
      </w:r>
    </w:p>
    <w:p w14:paraId="6FDEE6FC" w14:textId="77777777" w:rsidR="004227A2" w:rsidRPr="004227A2" w:rsidRDefault="004227A2" w:rsidP="000C2431">
      <w:pPr>
        <w:pStyle w:val="SyllabiBasic"/>
        <w:spacing w:after="0"/>
        <w:rPr>
          <w:b/>
          <w:vanish/>
          <w:specVanish/>
        </w:rPr>
      </w:pPr>
      <w:r w:rsidRPr="004227A2">
        <w:rPr>
          <w:b/>
        </w:rPr>
        <w:t>Campus</w:t>
      </w:r>
    </w:p>
    <w:p w14:paraId="555052F2" w14:textId="77777777" w:rsidR="004227A2" w:rsidRDefault="00E8301B" w:rsidP="000C2431">
      <w:pPr>
        <w:spacing w:after="0"/>
      </w:pPr>
      <w:r>
        <w:t>:</w:t>
      </w:r>
      <w:r w:rsidR="004227A2">
        <w:t xml:space="preserve"> </w:t>
      </w:r>
      <w:permStart w:id="761725465" w:edGrp="everyone"/>
      <w:r w:rsidR="006B3B3E">
        <w:t xml:space="preserve"> </w:t>
      </w:r>
      <w:proofErr w:type="spellStart"/>
      <w:r w:rsidR="004227A2">
        <w:t>WBUonline</w:t>
      </w:r>
      <w:proofErr w:type="spellEnd"/>
      <w:r w:rsidR="006B3B3E">
        <w:t xml:space="preserve"> </w:t>
      </w:r>
      <w:permEnd w:id="761725465"/>
    </w:p>
    <w:p w14:paraId="058B026E"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0E8FABF" w14:textId="24484887" w:rsidR="004227A2" w:rsidRDefault="004227A2" w:rsidP="000C2431">
      <w:pPr>
        <w:spacing w:after="0"/>
      </w:pPr>
      <w:r w:rsidRPr="00E624B9">
        <w:rPr>
          <w:b/>
        </w:rPr>
        <w:t>:</w:t>
      </w:r>
      <w:r>
        <w:t xml:space="preserve"> </w:t>
      </w:r>
      <w:permStart w:id="1543832331" w:edGrp="everyone"/>
      <w:r w:rsidR="00B51FC4">
        <w:t>Fall 1 202</w:t>
      </w:r>
      <w:r w:rsidR="00983247">
        <w:t>6</w:t>
      </w:r>
      <w:permEnd w:id="1543832331"/>
    </w:p>
    <w:p w14:paraId="44E8417C" w14:textId="77777777" w:rsidR="007A4624" w:rsidRPr="00E624B9" w:rsidRDefault="007A4624" w:rsidP="000C2431">
      <w:pPr>
        <w:pStyle w:val="SyllabiBasic"/>
        <w:spacing w:after="0"/>
        <w:rPr>
          <w:b/>
          <w:vanish/>
          <w:specVanish/>
        </w:rPr>
      </w:pPr>
      <w:r w:rsidRPr="00E624B9">
        <w:rPr>
          <w:b/>
        </w:rPr>
        <w:t>Instructor</w:t>
      </w:r>
    </w:p>
    <w:p w14:paraId="1D25128F" w14:textId="77777777" w:rsidR="007A4624" w:rsidRDefault="007A4624" w:rsidP="000C2431">
      <w:pPr>
        <w:spacing w:after="0"/>
      </w:pPr>
      <w:r w:rsidRPr="00E624B9">
        <w:rPr>
          <w:b/>
        </w:rPr>
        <w:t>:</w:t>
      </w:r>
      <w:r>
        <w:t xml:space="preserve"> </w:t>
      </w:r>
      <w:permStart w:id="932275634" w:edGrp="everyone"/>
      <w:r w:rsidR="00B51FC4">
        <w:t xml:space="preserve">Dr. Justin Lawrence </w:t>
      </w:r>
    </w:p>
    <w:p w14:paraId="3245A9A1" w14:textId="77777777" w:rsidR="00E8301B" w:rsidRPr="00E624B9" w:rsidRDefault="00E8301B" w:rsidP="000C2431">
      <w:pPr>
        <w:pStyle w:val="SyllabiBasic"/>
        <w:spacing w:after="0"/>
        <w:rPr>
          <w:b/>
          <w:vanish/>
          <w:specVanish/>
        </w:rPr>
      </w:pPr>
      <w:r w:rsidRPr="00E624B9">
        <w:rPr>
          <w:b/>
        </w:rPr>
        <w:t>Office Phone Number</w:t>
      </w:r>
    </w:p>
    <w:p w14:paraId="35894960" w14:textId="77777777" w:rsidR="00E8301B" w:rsidRDefault="00E8301B" w:rsidP="000C2431">
      <w:pPr>
        <w:spacing w:after="0"/>
      </w:pPr>
      <w:r w:rsidRPr="00E624B9">
        <w:rPr>
          <w:b/>
        </w:rPr>
        <w:t>:</w:t>
      </w:r>
      <w:r>
        <w:t xml:space="preserve"> </w:t>
      </w:r>
      <w:r w:rsidR="00B51FC4">
        <w:t>806.535.5907</w:t>
      </w:r>
    </w:p>
    <w:permEnd w:id="932275634"/>
    <w:p w14:paraId="6ED0B114" w14:textId="77777777" w:rsidR="00E8301B" w:rsidRPr="00E624B9" w:rsidRDefault="00E8301B" w:rsidP="000C2431">
      <w:pPr>
        <w:pStyle w:val="SyllabiBasic"/>
        <w:spacing w:after="0"/>
        <w:rPr>
          <w:b/>
          <w:vanish/>
          <w:specVanish/>
        </w:rPr>
      </w:pPr>
      <w:r w:rsidRPr="00E624B9">
        <w:rPr>
          <w:b/>
        </w:rPr>
        <w:t>WBU Email Address</w:t>
      </w:r>
    </w:p>
    <w:p w14:paraId="572637DD" w14:textId="77777777" w:rsidR="00E8301B" w:rsidRDefault="00E8301B" w:rsidP="000C2431">
      <w:pPr>
        <w:spacing w:after="0"/>
      </w:pPr>
      <w:r w:rsidRPr="00E624B9">
        <w:rPr>
          <w:b/>
        </w:rPr>
        <w:t>:</w:t>
      </w:r>
      <w:r>
        <w:t xml:space="preserve"> </w:t>
      </w:r>
      <w:permStart w:id="875064161" w:edGrp="everyone"/>
      <w:r w:rsidR="00B51FC4">
        <w:fldChar w:fldCharType="begin"/>
      </w:r>
      <w:r w:rsidR="00B51FC4">
        <w:instrText xml:space="preserve"> HYPERLINK "mailto:lawrencej@wbu.edu" </w:instrText>
      </w:r>
      <w:r w:rsidR="00B51FC4">
        <w:fldChar w:fldCharType="separate"/>
      </w:r>
      <w:r w:rsidR="00B51FC4" w:rsidRPr="00416C8C">
        <w:rPr>
          <w:rStyle w:val="Hyperlink"/>
        </w:rPr>
        <w:t>lawrencej@wbu.edu</w:t>
      </w:r>
      <w:r w:rsidR="00B51FC4">
        <w:fldChar w:fldCharType="end"/>
      </w:r>
      <w:r w:rsidR="00B51FC4">
        <w:t xml:space="preserve"> </w:t>
      </w:r>
      <w:permEnd w:id="875064161"/>
    </w:p>
    <w:p w14:paraId="7039ECD4" w14:textId="77777777" w:rsidR="00E8301B" w:rsidRPr="00E624B9" w:rsidRDefault="00E8301B" w:rsidP="000C2431">
      <w:pPr>
        <w:pStyle w:val="SyllabiBasic"/>
        <w:spacing w:after="0"/>
        <w:rPr>
          <w:b/>
          <w:vanish/>
          <w:specVanish/>
        </w:rPr>
      </w:pPr>
      <w:r w:rsidRPr="00E624B9">
        <w:rPr>
          <w:b/>
        </w:rPr>
        <w:t>Office Hours, Building, and Location</w:t>
      </w:r>
    </w:p>
    <w:p w14:paraId="793F6F28" w14:textId="77777777" w:rsidR="00E8301B" w:rsidRPr="00E624B9" w:rsidRDefault="00E8301B" w:rsidP="000C2431">
      <w:pPr>
        <w:spacing w:after="0"/>
        <w:rPr>
          <w:b/>
        </w:rPr>
      </w:pPr>
      <w:r w:rsidRPr="00E624B9">
        <w:rPr>
          <w:b/>
        </w:rPr>
        <w:t>:</w:t>
      </w:r>
      <w:r w:rsidR="00D4306D">
        <w:rPr>
          <w:b/>
        </w:rPr>
        <w:t xml:space="preserve"> </w:t>
      </w:r>
      <w:permStart w:id="384707466" w:edGrp="everyone"/>
      <w:r w:rsidR="00B51FC4">
        <w:rPr>
          <w:rFonts w:ascii="Calibri" w:eastAsia="Times New Roman" w:hAnsi="Calibri"/>
        </w:rPr>
        <w:t xml:space="preserve">Call or E-mail me at </w:t>
      </w:r>
      <w:proofErr w:type="spellStart"/>
      <w:r w:rsidR="00B51FC4">
        <w:rPr>
          <w:rFonts w:ascii="Calibri" w:eastAsia="Times New Roman" w:hAnsi="Calibri"/>
        </w:rPr>
        <w:t>anytime</w:t>
      </w:r>
      <w:proofErr w:type="spellEnd"/>
      <w:r w:rsidR="00B51FC4">
        <w:rPr>
          <w:rFonts w:ascii="Calibri" w:eastAsia="Times New Roman" w:hAnsi="Calibri"/>
        </w:rPr>
        <w:t>.</w:t>
      </w:r>
    </w:p>
    <w:permEnd w:id="384707466"/>
    <w:p w14:paraId="11985256" w14:textId="77777777" w:rsidR="00E8301B" w:rsidRPr="00E624B9" w:rsidRDefault="00E8301B" w:rsidP="000C2431">
      <w:pPr>
        <w:pStyle w:val="SyllabiBasic"/>
        <w:spacing w:after="0"/>
        <w:rPr>
          <w:b/>
          <w:vanish/>
          <w:specVanish/>
        </w:rPr>
      </w:pPr>
      <w:r w:rsidRPr="00E624B9">
        <w:rPr>
          <w:b/>
        </w:rPr>
        <w:t>Class Meeting Time and Location</w:t>
      </w:r>
    </w:p>
    <w:p w14:paraId="1B9B6A03" w14:textId="77777777" w:rsidR="00E624B9" w:rsidRDefault="00E8301B" w:rsidP="000C2431">
      <w:pPr>
        <w:spacing w:after="0"/>
      </w:pPr>
      <w:r w:rsidRPr="00E624B9">
        <w:rPr>
          <w:b/>
        </w:rPr>
        <w:t>:</w:t>
      </w:r>
      <w:r w:rsidR="00D4306D">
        <w:rPr>
          <w:b/>
        </w:rPr>
        <w:t xml:space="preserve"> </w:t>
      </w:r>
      <w:permStart w:id="1527804050" w:edGrp="everyone"/>
      <w:r w:rsidR="00B51FC4">
        <w:t>Online</w:t>
      </w:r>
      <w:permEnd w:id="1527804050"/>
    </w:p>
    <w:p w14:paraId="343EB47B" w14:textId="77777777" w:rsidR="00E624B9" w:rsidRDefault="00E624B9" w:rsidP="000C2431">
      <w:pPr>
        <w:pStyle w:val="SyllabiHeading"/>
        <w:rPr>
          <w:b/>
        </w:rPr>
      </w:pPr>
      <w:r w:rsidRPr="00E624B9">
        <w:rPr>
          <w:b/>
        </w:rPr>
        <w:t>Course Information</w:t>
      </w:r>
    </w:p>
    <w:p w14:paraId="649E9FC8" w14:textId="77777777" w:rsidR="00E624B9" w:rsidRPr="00E624B9" w:rsidRDefault="00E624B9" w:rsidP="000C2431">
      <w:pPr>
        <w:pStyle w:val="SyllabiBasic"/>
        <w:rPr>
          <w:b/>
          <w:vanish/>
          <w:specVanish/>
        </w:rPr>
      </w:pPr>
      <w:r w:rsidRPr="00E624B9">
        <w:rPr>
          <w:b/>
        </w:rPr>
        <w:t>Catalog Description</w:t>
      </w:r>
    </w:p>
    <w:p w14:paraId="3464B857" w14:textId="77777777" w:rsidR="006B0249" w:rsidRPr="00D06B12" w:rsidRDefault="00E624B9" w:rsidP="006B0249">
      <w:pPr>
        <w:spacing w:after="0"/>
        <w:rPr>
          <w:rFonts w:ascii="Calibri" w:hAnsi="Calibri"/>
          <w:sz w:val="24"/>
          <w:szCs w:val="24"/>
        </w:rPr>
      </w:pPr>
      <w:r w:rsidRPr="00E624B9">
        <w:rPr>
          <w:b/>
        </w:rPr>
        <w:t>:</w:t>
      </w:r>
      <w:r w:rsidR="007A37BB">
        <w:rPr>
          <w:b/>
        </w:rPr>
        <w:t xml:space="preserve"> </w:t>
      </w:r>
      <w:r w:rsidR="00A24A3B">
        <w:rPr>
          <w:b/>
        </w:rPr>
        <w:t xml:space="preserve"> </w:t>
      </w:r>
      <w:r w:rsidR="00C457C4">
        <w:rPr>
          <w:rFonts w:ascii="Calibri" w:hAnsi="Calibri" w:cs="Calibri"/>
        </w:rPr>
        <w:t>E</w:t>
      </w:r>
      <w:r w:rsidR="004406F0">
        <w:rPr>
          <w:rFonts w:ascii="Calibri" w:hAnsi="Calibri" w:cs="Calibri"/>
        </w:rPr>
        <w:t>quip students to train and educate members of the criminal and civil justice system how to de</w:t>
      </w:r>
      <w:r w:rsidR="008F2941">
        <w:rPr>
          <w:rFonts w:ascii="Calibri" w:hAnsi="Calibri" w:cs="Calibri"/>
        </w:rPr>
        <w:t>-</w:t>
      </w:r>
      <w:r w:rsidR="004406F0">
        <w:rPr>
          <w:rFonts w:ascii="Calibri" w:hAnsi="Calibri" w:cs="Calibri"/>
        </w:rPr>
        <w:t>escalate with an organized w</w:t>
      </w:r>
      <w:r w:rsidR="00C457C4">
        <w:rPr>
          <w:rFonts w:ascii="Calibri" w:hAnsi="Calibri" w:cs="Calibri"/>
        </w:rPr>
        <w:t>ay of making decisions,</w:t>
      </w:r>
      <w:r w:rsidR="004406F0">
        <w:rPr>
          <w:rFonts w:ascii="Calibri" w:hAnsi="Calibri" w:cs="Calibri"/>
        </w:rPr>
        <w:t xml:space="preserve"> including situations that may involve the use of force.  </w:t>
      </w:r>
    </w:p>
    <w:p w14:paraId="17009EAD" w14:textId="77777777" w:rsidR="006617B3" w:rsidRPr="00E159C2" w:rsidRDefault="006617B3" w:rsidP="00D51560">
      <w:pPr>
        <w:spacing w:after="0"/>
        <w:ind w:right="-20"/>
        <w:jc w:val="both"/>
        <w:rPr>
          <w:rFonts w:ascii="Calibri" w:hAnsi="Calibri"/>
        </w:rPr>
      </w:pPr>
    </w:p>
    <w:p w14:paraId="0DD407C0" w14:textId="77777777" w:rsidR="004E5235" w:rsidRDefault="00F144E3" w:rsidP="006617B3">
      <w:pPr>
        <w:spacing w:after="0"/>
        <w:ind w:right="-14"/>
        <w:rPr>
          <w:rStyle w:val="Strong"/>
          <w:rFonts w:ascii="Calibri" w:hAnsi="Calibri"/>
        </w:rPr>
      </w:pPr>
      <w:r>
        <w:rPr>
          <w:rStyle w:val="Strong"/>
          <w:rFonts w:ascii="Calibri" w:hAnsi="Calibri"/>
        </w:rPr>
        <w:t>There is no prerequisite for this course.</w:t>
      </w:r>
    </w:p>
    <w:p w14:paraId="1A3A0D5F" w14:textId="77777777" w:rsidR="00FD533E" w:rsidRPr="00E624B9" w:rsidRDefault="00FD533E" w:rsidP="00FD533E">
      <w:pPr>
        <w:pStyle w:val="SyllabiHeading"/>
        <w:rPr>
          <w:b/>
        </w:rPr>
      </w:pPr>
      <w:r w:rsidRPr="00E624B9">
        <w:rPr>
          <w:b/>
        </w:rPr>
        <w:t>Textbook Information</w:t>
      </w:r>
    </w:p>
    <w:p w14:paraId="401FA6F7" w14:textId="77777777" w:rsidR="00FD533E" w:rsidRPr="00E624B9" w:rsidRDefault="00FD533E" w:rsidP="00FD533E">
      <w:pPr>
        <w:pStyle w:val="SyllabiBasic"/>
        <w:rPr>
          <w:b/>
          <w:vanish/>
          <w:specVanish/>
        </w:rPr>
      </w:pPr>
      <w:r w:rsidRPr="00E624B9">
        <w:rPr>
          <w:b/>
        </w:rPr>
        <w:t>Required Textbook(s) and/or Required Materials</w:t>
      </w:r>
    </w:p>
    <w:p w14:paraId="19552714" w14:textId="77777777" w:rsidR="00FD533E" w:rsidRPr="00E624B9" w:rsidRDefault="00FD533E" w:rsidP="00FD533E">
      <w:pPr>
        <w:rPr>
          <w:rFonts w:ascii="Calibri" w:hAnsi="Calibri"/>
        </w:rPr>
      </w:pPr>
      <w:r w:rsidRPr="00E624B9">
        <w:rPr>
          <w:b/>
        </w:rPr>
        <w:t>:</w:t>
      </w:r>
      <w:r>
        <w:rPr>
          <w:b/>
        </w:rPr>
        <w:t xml:space="preserve"> </w:t>
      </w:r>
      <w:permStart w:id="289813026" w:edGrp="everyone"/>
      <w:r w:rsidR="00B51FC4">
        <w:t xml:space="preserve">Thompson, G. J. (2004). </w:t>
      </w:r>
      <w:r w:rsidR="00B51FC4">
        <w:rPr>
          <w:i/>
          <w:iCs/>
        </w:rPr>
        <w:t>Verbal judo: the gentle art of persuasion.</w:t>
      </w:r>
      <w:r w:rsidR="00B51FC4">
        <w:t xml:space="preserve"> [Rev. ed.]. Quill. </w:t>
      </w:r>
      <w:proofErr w:type="gramStart"/>
      <w:r w:rsidR="00B51FC4">
        <w:t>ISBN :</w:t>
      </w:r>
      <w:proofErr w:type="gramEnd"/>
      <w:r w:rsidR="00B51FC4">
        <w:t xml:space="preserve"> 9780062107701</w:t>
      </w:r>
    </w:p>
    <w:p w14:paraId="72C8D978" w14:textId="77777777" w:rsidR="00FD533E" w:rsidRPr="00E624B9" w:rsidRDefault="00FD533E" w:rsidP="00FD533E">
      <w:pPr>
        <w:spacing w:after="200"/>
        <w:rPr>
          <w:rFonts w:ascii="Calibri" w:eastAsia="Times New Roman" w:hAnsi="Calibri" w:cs="Times New Roman"/>
          <w:b/>
          <w:i/>
          <w:color w:val="C00000"/>
        </w:rPr>
      </w:pPr>
    </w:p>
    <w:p w14:paraId="1E4BBB12" w14:textId="77777777" w:rsidR="00FD533E" w:rsidRDefault="00FD533E" w:rsidP="00FD533E">
      <w:pPr>
        <w:spacing w:after="0"/>
        <w:contextualSpacing w:val="0"/>
        <w:rPr>
          <w:rFonts w:ascii="Calibri" w:hAnsi="Calibri" w:cs="Calibri"/>
          <w:i/>
          <w:iCs/>
        </w:rPr>
      </w:pPr>
      <w:r w:rsidRPr="004D38A5">
        <w:rPr>
          <w:rFonts w:ascii="Calibri" w:hAnsi="Calibri" w:cs="Calibri"/>
          <w:i/>
          <w:iCs/>
        </w:rPr>
        <w:t xml:space="preserve">The textbook for this course is part of the </w:t>
      </w:r>
      <w:r w:rsidRPr="004D38A5">
        <w:rPr>
          <w:rFonts w:ascii="Calibri" w:hAnsi="Calibri" w:cs="Calibri"/>
          <w:b/>
          <w:bCs/>
          <w:i/>
          <w:iCs/>
        </w:rPr>
        <w:t>Wayland’s Automatic eBook</w:t>
      </w:r>
      <w:r w:rsidRPr="004D38A5">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sidRPr="004D38A5">
          <w:rPr>
            <w:rFonts w:ascii="Calibri" w:hAnsi="Calibri" w:cs="Calibri"/>
            <w:i/>
            <w:iCs/>
            <w:color w:val="0563C1"/>
            <w:u w:val="single"/>
          </w:rPr>
          <w:t>Automatic eBook FAQ</w:t>
        </w:r>
      </w:hyperlink>
      <w:r w:rsidRPr="004D38A5">
        <w:rPr>
          <w:rFonts w:ascii="Calibri" w:hAnsi="Calibri" w:cs="Calibri"/>
          <w:i/>
          <w:iCs/>
        </w:rPr>
        <w:t xml:space="preserve"> page.</w:t>
      </w:r>
    </w:p>
    <w:p w14:paraId="5A54595C" w14:textId="77777777" w:rsidR="00FD533E" w:rsidRDefault="00FD533E" w:rsidP="00FD533E">
      <w:pPr>
        <w:spacing w:after="0"/>
        <w:contextualSpacing w:val="0"/>
      </w:pPr>
    </w:p>
    <w:p w14:paraId="70F5049F" w14:textId="77777777" w:rsidR="00FD533E" w:rsidRPr="00E624B9" w:rsidRDefault="00FD533E" w:rsidP="00FD533E">
      <w:pPr>
        <w:pStyle w:val="SyllabiBasic"/>
        <w:rPr>
          <w:b/>
          <w:vanish/>
          <w:specVanish/>
        </w:rPr>
      </w:pPr>
      <w:r w:rsidRPr="00E624B9">
        <w:rPr>
          <w:b/>
        </w:rPr>
        <w:t>Optional Materials</w:t>
      </w:r>
    </w:p>
    <w:p w14:paraId="02BF3EAD" w14:textId="77777777" w:rsidR="00FD533E" w:rsidRDefault="00FD533E" w:rsidP="00FD533E">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289813026"/>
    <w:p w14:paraId="7DD43083" w14:textId="77777777" w:rsidR="00FD533E" w:rsidRPr="00AD4C42" w:rsidRDefault="00FD533E" w:rsidP="006617B3">
      <w:pPr>
        <w:spacing w:after="0"/>
        <w:ind w:right="-14"/>
        <w:rPr>
          <w:rFonts w:ascii="Calibri" w:hAnsi="Calibri"/>
        </w:rPr>
      </w:pPr>
    </w:p>
    <w:p w14:paraId="5055FE3D" w14:textId="77777777" w:rsidR="00F2368A" w:rsidRPr="00F2368A" w:rsidRDefault="00F2368A" w:rsidP="00F2368A">
      <w:pPr>
        <w:pStyle w:val="NormalWeb"/>
        <w:rPr>
          <w:rFonts w:ascii="Calibri" w:hAnsi="Calibri"/>
          <w:b/>
          <w:bCs/>
        </w:rPr>
      </w:pPr>
    </w:p>
    <w:p w14:paraId="0E074341" w14:textId="77777777" w:rsidR="00E624B9" w:rsidRPr="00A24A3B" w:rsidRDefault="00E624B9" w:rsidP="000C2431">
      <w:pPr>
        <w:pStyle w:val="SyllabiBasic"/>
        <w:rPr>
          <w:b/>
          <w:vanish/>
          <w:specVanish/>
        </w:rPr>
      </w:pPr>
      <w:r w:rsidRPr="00A24A3B">
        <w:rPr>
          <w:b/>
        </w:rPr>
        <w:t>Course Outcome Competencies</w:t>
      </w:r>
    </w:p>
    <w:p w14:paraId="47ABC6F7" w14:textId="77777777" w:rsidR="009D7A1A" w:rsidRPr="009D7A1A" w:rsidRDefault="00E624B9" w:rsidP="009D7A1A">
      <w:pPr>
        <w:spacing w:after="0"/>
        <w:jc w:val="both"/>
        <w:rPr>
          <w:rFonts w:ascii="Calibri" w:hAnsi="Calibri"/>
        </w:rPr>
      </w:pPr>
      <w:r w:rsidRPr="00A24A3B">
        <w:rPr>
          <w:b/>
        </w:rPr>
        <w:t>:</w:t>
      </w:r>
      <w:r w:rsidR="00AD4C42">
        <w:rPr>
          <w:b/>
        </w:rPr>
        <w:t xml:space="preserve"> </w:t>
      </w:r>
      <w:r w:rsidR="004E5235">
        <w:rPr>
          <w:b/>
        </w:rPr>
        <w:t xml:space="preserve"> </w:t>
      </w:r>
      <w:r w:rsidR="009D7A1A" w:rsidRPr="009D7A1A">
        <w:rPr>
          <w:rFonts w:ascii="Calibri" w:hAnsi="Calibri"/>
        </w:rPr>
        <w:t>Upon completion of this course, students will be able to:</w:t>
      </w:r>
    </w:p>
    <w:p w14:paraId="23FCCDF8" w14:textId="77777777" w:rsidR="009D7A1A" w:rsidRDefault="004406F0" w:rsidP="009D7A1A">
      <w:pPr>
        <w:numPr>
          <w:ilvl w:val="1"/>
          <w:numId w:val="27"/>
        </w:numPr>
        <w:spacing w:after="0"/>
        <w:jc w:val="both"/>
        <w:rPr>
          <w:rFonts w:ascii="Calibri" w:hAnsi="Calibri"/>
        </w:rPr>
      </w:pPr>
      <w:r>
        <w:rPr>
          <w:rFonts w:ascii="Calibri" w:hAnsi="Calibri"/>
        </w:rPr>
        <w:t>Demonstrate an understanding of the key components of de-escalation techniques</w:t>
      </w:r>
    </w:p>
    <w:p w14:paraId="34766D93" w14:textId="77777777" w:rsidR="004406F0" w:rsidRDefault="004406F0" w:rsidP="009D7A1A">
      <w:pPr>
        <w:numPr>
          <w:ilvl w:val="1"/>
          <w:numId w:val="27"/>
        </w:numPr>
        <w:spacing w:after="0"/>
        <w:jc w:val="both"/>
        <w:rPr>
          <w:rFonts w:ascii="Calibri" w:hAnsi="Calibri"/>
        </w:rPr>
      </w:pPr>
      <w:r>
        <w:rPr>
          <w:rFonts w:ascii="Calibri" w:hAnsi="Calibri"/>
        </w:rPr>
        <w:t>Identify methods and strategies that support de-escalation through the use of personal connections, active listening, rational thinking self-regulation, and emotional control no matter how intense of complex an encounter becomes</w:t>
      </w:r>
    </w:p>
    <w:p w14:paraId="3E566902" w14:textId="77777777" w:rsidR="004406F0" w:rsidRDefault="004406F0" w:rsidP="009D7A1A">
      <w:pPr>
        <w:numPr>
          <w:ilvl w:val="1"/>
          <w:numId w:val="27"/>
        </w:numPr>
        <w:spacing w:after="0"/>
        <w:jc w:val="both"/>
        <w:rPr>
          <w:rFonts w:ascii="Calibri" w:hAnsi="Calibri"/>
        </w:rPr>
      </w:pPr>
      <w:r>
        <w:rPr>
          <w:rFonts w:ascii="Calibri" w:hAnsi="Calibri"/>
        </w:rPr>
        <w:t>Identify methods and strategies for responding to people in a state of mental health crisis</w:t>
      </w:r>
    </w:p>
    <w:p w14:paraId="14074BF1" w14:textId="77777777" w:rsidR="004406F0" w:rsidRDefault="004406F0" w:rsidP="009D7A1A">
      <w:pPr>
        <w:numPr>
          <w:ilvl w:val="1"/>
          <w:numId w:val="27"/>
        </w:numPr>
        <w:spacing w:after="0"/>
        <w:jc w:val="both"/>
        <w:rPr>
          <w:rFonts w:ascii="Calibri" w:hAnsi="Calibri"/>
        </w:rPr>
      </w:pPr>
      <w:r>
        <w:rPr>
          <w:rFonts w:ascii="Calibri" w:hAnsi="Calibri"/>
        </w:rPr>
        <w:t>Discuss ways to better manage human interaction through the utilization of rapport building and gaining influence</w:t>
      </w:r>
    </w:p>
    <w:p w14:paraId="76F92AB3" w14:textId="77777777" w:rsidR="004406F0" w:rsidRDefault="004406F0" w:rsidP="009D7A1A">
      <w:pPr>
        <w:numPr>
          <w:ilvl w:val="1"/>
          <w:numId w:val="27"/>
        </w:numPr>
        <w:spacing w:after="0"/>
        <w:jc w:val="both"/>
        <w:rPr>
          <w:rFonts w:ascii="Calibri" w:hAnsi="Calibri"/>
        </w:rPr>
      </w:pPr>
      <w:r>
        <w:rPr>
          <w:rFonts w:ascii="Calibri" w:hAnsi="Calibri"/>
        </w:rPr>
        <w:t>Review situations where use of force was utilized and assess those situations and discuss ways those situations could have been defused utilizing de-escalation techniques</w:t>
      </w:r>
    </w:p>
    <w:p w14:paraId="4FE8002D" w14:textId="77777777" w:rsidR="004406F0" w:rsidRDefault="004406F0" w:rsidP="009D7A1A">
      <w:pPr>
        <w:numPr>
          <w:ilvl w:val="1"/>
          <w:numId w:val="27"/>
        </w:numPr>
        <w:spacing w:after="0"/>
        <w:jc w:val="both"/>
        <w:rPr>
          <w:rFonts w:ascii="Calibri" w:hAnsi="Calibri"/>
        </w:rPr>
      </w:pPr>
      <w:r>
        <w:rPr>
          <w:rFonts w:ascii="Calibri" w:hAnsi="Calibri"/>
        </w:rPr>
        <w:t>Employ specialized questions specifically designed to cognitively engage individuals in crisis, increasing the likelihood of a resolution that either avoids or minimizes force in the process of obtaining control</w:t>
      </w:r>
    </w:p>
    <w:p w14:paraId="125B8E99" w14:textId="77777777" w:rsidR="004406F0" w:rsidRDefault="004406F0" w:rsidP="009D7A1A">
      <w:pPr>
        <w:numPr>
          <w:ilvl w:val="1"/>
          <w:numId w:val="27"/>
        </w:numPr>
        <w:spacing w:after="0"/>
        <w:jc w:val="both"/>
        <w:rPr>
          <w:rFonts w:ascii="Calibri" w:hAnsi="Calibri"/>
        </w:rPr>
      </w:pPr>
      <w:r>
        <w:rPr>
          <w:rFonts w:ascii="Calibri" w:hAnsi="Calibri"/>
        </w:rPr>
        <w:t>Balance the desirability of trying to find a peaceful conflict resolution with the need for individuals to protect themselves and maintain public safety</w:t>
      </w:r>
    </w:p>
    <w:p w14:paraId="5D7A4BA9" w14:textId="77777777" w:rsidR="004406F0" w:rsidRDefault="004406F0" w:rsidP="009D7A1A">
      <w:pPr>
        <w:numPr>
          <w:ilvl w:val="1"/>
          <w:numId w:val="27"/>
        </w:numPr>
        <w:spacing w:after="0"/>
        <w:jc w:val="both"/>
        <w:rPr>
          <w:rFonts w:ascii="Calibri" w:hAnsi="Calibri"/>
        </w:rPr>
      </w:pPr>
      <w:r>
        <w:rPr>
          <w:rFonts w:ascii="Calibri" w:hAnsi="Calibri"/>
        </w:rPr>
        <w:t>Explore methods and strategies for de-escalation</w:t>
      </w:r>
      <w:r w:rsidR="00A16002">
        <w:rPr>
          <w:rFonts w:ascii="Calibri" w:hAnsi="Calibri"/>
        </w:rPr>
        <w:t xml:space="preserve"> in the workplace</w:t>
      </w:r>
    </w:p>
    <w:p w14:paraId="37B5888F" w14:textId="77777777" w:rsidR="00A16002" w:rsidRPr="009D7A1A" w:rsidRDefault="00A16002" w:rsidP="009D7A1A">
      <w:pPr>
        <w:numPr>
          <w:ilvl w:val="1"/>
          <w:numId w:val="27"/>
        </w:numPr>
        <w:spacing w:after="0"/>
        <w:jc w:val="both"/>
        <w:rPr>
          <w:rFonts w:ascii="Calibri" w:hAnsi="Calibri"/>
        </w:rPr>
      </w:pPr>
      <w:r>
        <w:rPr>
          <w:rFonts w:ascii="Calibri" w:hAnsi="Calibri"/>
        </w:rPr>
        <w:t>Create a de-escalation training presentation and situational de-escalation tips for student’s place of employment</w:t>
      </w:r>
    </w:p>
    <w:p w14:paraId="4A449A95" w14:textId="77777777" w:rsidR="007D5A2A" w:rsidRDefault="007D5A2A" w:rsidP="000C2431">
      <w:pPr>
        <w:pStyle w:val="SyllabiHeading"/>
        <w:rPr>
          <w:b/>
        </w:rPr>
      </w:pPr>
      <w:r w:rsidRPr="007D5A2A">
        <w:rPr>
          <w:b/>
        </w:rPr>
        <w:t>Attendance Requirements</w:t>
      </w:r>
    </w:p>
    <w:p w14:paraId="44EB2EA7" w14:textId="77777777" w:rsidR="007D5A2A" w:rsidRPr="00B51FC4" w:rsidRDefault="001F33DE" w:rsidP="000C2431">
      <w:pPr>
        <w:rPr>
          <w:b/>
        </w:rPr>
      </w:pPr>
      <w:permStart w:id="1090346328" w:edGrp="everyone"/>
      <w:proofErr w:type="spellStart"/>
      <w:r>
        <w:rPr>
          <w:u w:val="single"/>
        </w:rPr>
        <w:t>WBUonline</w:t>
      </w:r>
      <w:proofErr w:type="spellEnd"/>
    </w:p>
    <w:p w14:paraId="0D69A56C"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90346328"/>
    </w:p>
    <w:p w14:paraId="28FBD12A" w14:textId="77777777" w:rsidR="00182992" w:rsidRDefault="007D5A2A" w:rsidP="000C2431">
      <w:pPr>
        <w:pStyle w:val="SyllabiHeading"/>
        <w:rPr>
          <w:b/>
        </w:rPr>
      </w:pPr>
      <w:r w:rsidRPr="007D5A2A">
        <w:rPr>
          <w:b/>
        </w:rPr>
        <w:t>University Policies</w:t>
      </w:r>
    </w:p>
    <w:p w14:paraId="5F94032F" w14:textId="77777777" w:rsidR="005D7F43" w:rsidRPr="00422969" w:rsidRDefault="005D7F43" w:rsidP="005D7F43">
      <w:pPr>
        <w:pStyle w:val="Default"/>
        <w:rPr>
          <w:rFonts w:asciiTheme="minorHAnsi" w:hAnsiTheme="minorHAnsi" w:cstheme="minorHAnsi"/>
        </w:rPr>
      </w:pPr>
      <w:hyperlink r:id="rId12" w:history="1">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hyperlink>
      <w:r w:rsidRPr="00422969">
        <w:rPr>
          <w:rFonts w:asciiTheme="minorHAnsi" w:hAnsiTheme="minorHAnsi" w:cstheme="minorHAnsi"/>
          <w:color w:val="0000FF"/>
          <w:sz w:val="22"/>
          <w:szCs w:val="22"/>
        </w:rPr>
        <w:t xml:space="preserve"> </w:t>
      </w:r>
    </w:p>
    <w:p w14:paraId="4C4B147D" w14:textId="77777777" w:rsidR="005D7F43" w:rsidRPr="00817E27" w:rsidRDefault="005D7F43" w:rsidP="005D7F43">
      <w:pPr>
        <w:rPr>
          <w:rFonts w:cstheme="minorHAnsi"/>
          <w:color w:val="0000FF"/>
        </w:rPr>
      </w:pPr>
    </w:p>
    <w:p w14:paraId="775DE742" w14:textId="77777777" w:rsidR="005D7F43" w:rsidRDefault="005D7F43" w:rsidP="005D7F43">
      <w:pPr>
        <w:pStyle w:val="ListParagraph"/>
        <w:numPr>
          <w:ilvl w:val="0"/>
          <w:numId w:val="28"/>
        </w:numPr>
        <w:spacing w:after="160" w:line="259" w:lineRule="auto"/>
        <w:contextualSpacing/>
      </w:pPr>
      <w:permStart w:id="960586015" w:edGrp="everyone"/>
      <w:r>
        <w:t>Generative AI tools permitted in specific context and with proper citations.</w:t>
      </w:r>
    </w:p>
    <w:p w14:paraId="687DC5BC" w14:textId="77777777" w:rsidR="005D7F43" w:rsidRDefault="005D7F43" w:rsidP="005D7F43">
      <w:pPr>
        <w:pStyle w:val="ListParagraph"/>
        <w:numPr>
          <w:ilvl w:val="1"/>
          <w:numId w:val="28"/>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3C17B9C1" w14:textId="77777777" w:rsidR="005D7F43" w:rsidRDefault="005D7F43" w:rsidP="005D7F43">
      <w:pPr>
        <w:pStyle w:val="ListParagraph"/>
        <w:numPr>
          <w:ilvl w:val="1"/>
          <w:numId w:val="28"/>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753DEFA3" w14:textId="77777777" w:rsidR="005D7F43" w:rsidRDefault="005D7F43" w:rsidP="005D7F43">
      <w:pPr>
        <w:pStyle w:val="ListParagraph"/>
        <w:numPr>
          <w:ilvl w:val="1"/>
          <w:numId w:val="28"/>
        </w:numPr>
        <w:spacing w:after="160" w:line="259" w:lineRule="auto"/>
        <w:contextualSpacing/>
      </w:pPr>
      <w:r>
        <w:t>Specific parameters for generative AI usage are provided by the instructor.</w:t>
      </w:r>
    </w:p>
    <w:p w14:paraId="641F27D7" w14:textId="77777777" w:rsidR="005D7F43" w:rsidRDefault="005D7F43" w:rsidP="005D7F43">
      <w:pPr>
        <w:pStyle w:val="ListParagraph"/>
        <w:numPr>
          <w:ilvl w:val="1"/>
          <w:numId w:val="28"/>
        </w:numPr>
        <w:spacing w:after="160" w:line="259" w:lineRule="auto"/>
        <w:contextualSpacing/>
      </w:pPr>
      <w:r>
        <w:t>Any use of generative AI tools outside of the approved instructor parameters will be considered a form of plagiarism and academic dishonesty.</w:t>
      </w:r>
    </w:p>
    <w:permEnd w:id="960586015"/>
    <w:p w14:paraId="1A48450A" w14:textId="77777777" w:rsidR="00FD533E" w:rsidRDefault="00FD533E" w:rsidP="00A50920">
      <w:pPr>
        <w:pStyle w:val="SyllabiBasic"/>
        <w:rPr>
          <w:color w:val="0000FF"/>
          <w:spacing w:val="-2"/>
          <w:u w:val="single" w:color="0000FF"/>
        </w:rPr>
      </w:pPr>
    </w:p>
    <w:p w14:paraId="618D539E" w14:textId="77777777" w:rsidR="00A50920" w:rsidRPr="00182992" w:rsidRDefault="00A50920" w:rsidP="00A50920">
      <w:pPr>
        <w:pStyle w:val="SyllabiBasic"/>
        <w:rPr>
          <w:b/>
          <w:vanish/>
          <w:specVanish/>
        </w:rPr>
      </w:pPr>
      <w:r w:rsidRPr="00182992">
        <w:rPr>
          <w:b/>
        </w:rPr>
        <w:t>Disability Statement</w:t>
      </w:r>
    </w:p>
    <w:p w14:paraId="05CDBD14" w14:textId="77777777" w:rsidR="00A50920" w:rsidRPr="0039378D" w:rsidRDefault="00A50920" w:rsidP="00A50920">
      <w:pPr>
        <w:spacing w:after="0"/>
        <w:rPr>
          <w:rFonts w:ascii="Calibri" w:hAnsi="Calibri"/>
        </w:rPr>
      </w:pPr>
      <w:r w:rsidRPr="00182992">
        <w:rPr>
          <w:b/>
        </w:rPr>
        <w:t>:</w:t>
      </w:r>
      <w:r>
        <w:t xml:space="preserve"> </w:t>
      </w:r>
      <w:r w:rsidR="00FD533E">
        <w:t>In compliance with the Americans with Disabilities Act of 1990 (ADA), it is</w:t>
      </w:r>
      <w:r w:rsidR="00FD533E">
        <w:rPr>
          <w:spacing w:val="-3"/>
        </w:rPr>
        <w:t xml:space="preserve"> </w:t>
      </w:r>
      <w:r w:rsidR="00FD533E">
        <w:t>the</w:t>
      </w:r>
      <w:r w:rsidR="00FD533E">
        <w:rPr>
          <w:spacing w:val="-3"/>
        </w:rPr>
        <w:t xml:space="preserve"> </w:t>
      </w:r>
      <w:r w:rsidR="00FD533E">
        <w:t>policy</w:t>
      </w:r>
      <w:r w:rsidR="00FD533E">
        <w:rPr>
          <w:spacing w:val="-4"/>
        </w:rPr>
        <w:t xml:space="preserve"> </w:t>
      </w:r>
      <w:r w:rsidR="00FD533E">
        <w:t>of</w:t>
      </w:r>
      <w:r w:rsidR="00FD533E">
        <w:rPr>
          <w:spacing w:val="-3"/>
        </w:rPr>
        <w:t xml:space="preserve"> </w:t>
      </w:r>
      <w:r w:rsidR="00FD533E">
        <w:t>Wayland</w:t>
      </w:r>
      <w:r w:rsidR="00FD533E">
        <w:rPr>
          <w:spacing w:val="-3"/>
        </w:rPr>
        <w:t xml:space="preserve"> </w:t>
      </w:r>
      <w:r w:rsidR="00FD533E">
        <w:t>Baptist</w:t>
      </w:r>
      <w:r w:rsidR="00FD533E">
        <w:rPr>
          <w:spacing w:val="-2"/>
        </w:rPr>
        <w:t xml:space="preserve"> </w:t>
      </w:r>
      <w:r w:rsidR="00FD533E">
        <w:t>University</w:t>
      </w:r>
      <w:r w:rsidR="00FD533E">
        <w:rPr>
          <w:spacing w:val="-5"/>
        </w:rPr>
        <w:t xml:space="preserve"> </w:t>
      </w:r>
      <w:r w:rsidR="00FD533E">
        <w:t>that</w:t>
      </w:r>
      <w:r w:rsidR="00FD533E">
        <w:rPr>
          <w:spacing w:val="-2"/>
        </w:rPr>
        <w:t xml:space="preserve"> </w:t>
      </w:r>
      <w:r w:rsidR="00FD533E">
        <w:t>no</w:t>
      </w:r>
      <w:r w:rsidR="00FD533E">
        <w:rPr>
          <w:spacing w:val="-5"/>
        </w:rPr>
        <w:t xml:space="preserve"> </w:t>
      </w:r>
      <w:r w:rsidR="00FD533E">
        <w:t>otherwise</w:t>
      </w:r>
      <w:r w:rsidR="00FD533E">
        <w:rPr>
          <w:spacing w:val="-3"/>
        </w:rPr>
        <w:t xml:space="preserve"> </w:t>
      </w:r>
      <w:r w:rsidR="00FD533E">
        <w:t>qualified</w:t>
      </w:r>
      <w:r w:rsidR="00FD533E">
        <w:rPr>
          <w:spacing w:val="-3"/>
        </w:rPr>
        <w:t xml:space="preserve"> </w:t>
      </w:r>
      <w:r w:rsidR="00FD533E">
        <w:t>person</w:t>
      </w:r>
      <w:r w:rsidR="00FD533E">
        <w:rPr>
          <w:spacing w:val="-3"/>
        </w:rPr>
        <w:t xml:space="preserve"> </w:t>
      </w:r>
      <w:r w:rsidR="00FD533E">
        <w:t>with</w:t>
      </w:r>
      <w:r w:rsidR="00FD533E">
        <w:rPr>
          <w:spacing w:val="-3"/>
        </w:rPr>
        <w:t xml:space="preserve"> </w:t>
      </w:r>
      <w:r w:rsidR="00FD533E">
        <w:t>a</w:t>
      </w:r>
      <w:r w:rsidR="00FD533E">
        <w:rPr>
          <w:spacing w:val="-3"/>
        </w:rPr>
        <w:t xml:space="preserve"> </w:t>
      </w:r>
      <w:r w:rsidR="00FD533E">
        <w:t>disability</w:t>
      </w:r>
      <w:r w:rsidR="00FD533E">
        <w:rPr>
          <w:spacing w:val="-5"/>
        </w:rPr>
        <w:t xml:space="preserve"> </w:t>
      </w:r>
      <w:r w:rsidR="00FD533E">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FD533E">
        <w:rPr>
          <w:spacing w:val="40"/>
        </w:rPr>
        <w:t xml:space="preserve"> </w:t>
      </w:r>
      <w:r w:rsidR="00FD533E">
        <w:t>Documentation of a disability must accompany any request for accommodations.</w:t>
      </w:r>
      <w:r w:rsidRPr="0039378D">
        <w:rPr>
          <w:rFonts w:ascii="Calibri" w:hAnsi="Calibri"/>
        </w:rPr>
        <w:t xml:space="preserve"> </w:t>
      </w:r>
    </w:p>
    <w:p w14:paraId="40DB523A" w14:textId="77777777" w:rsidR="00A50920" w:rsidRDefault="00A50920" w:rsidP="00A50920">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BC5EB8">
        <w:rPr>
          <w:rFonts w:ascii="Calibri" w:hAnsi="Calibri"/>
        </w:rPr>
        <w:t>Rick Hammer</w:t>
      </w:r>
      <w:r w:rsidRPr="0039378D">
        <w:rPr>
          <w:rFonts w:ascii="Calibri" w:hAnsi="Calibri"/>
        </w:rPr>
        <w:t xml:space="preserve">, </w:t>
      </w:r>
      <w:hyperlink r:id="rId13" w:history="1">
        <w:r w:rsidR="00BC5EB8" w:rsidRPr="0037758E">
          <w:rPr>
            <w:rStyle w:val="Hyperlink"/>
            <w:rFonts w:ascii="Calibri" w:hAnsi="Calibri"/>
          </w:rPr>
          <w:t>hammerr@wbu.edu</w:t>
        </w:r>
      </w:hyperlink>
      <w:r w:rsidRPr="0039378D">
        <w:rPr>
          <w:rFonts w:ascii="Calibri" w:hAnsi="Calibri"/>
        </w:rPr>
        <w:t xml:space="preserve"> or call (806) 29</w:t>
      </w:r>
      <w:r w:rsidR="00BC5EB8">
        <w:rPr>
          <w:rFonts w:ascii="Calibri" w:hAnsi="Calibri"/>
        </w:rPr>
        <w:t>2</w:t>
      </w:r>
      <w:r w:rsidRPr="0039378D">
        <w:rPr>
          <w:rFonts w:ascii="Calibri" w:hAnsi="Calibri"/>
        </w:rPr>
        <w:t>-</w:t>
      </w:r>
      <w:r w:rsidR="00BC5EB8">
        <w:rPr>
          <w:rFonts w:ascii="Calibri" w:hAnsi="Calibri"/>
        </w:rPr>
        <w:t>9150</w:t>
      </w:r>
      <w:r w:rsidRPr="0039378D">
        <w:rPr>
          <w:rFonts w:ascii="Calibri" w:hAnsi="Calibri"/>
        </w:rPr>
        <w:t>.</w:t>
      </w:r>
    </w:p>
    <w:p w14:paraId="38EE4A1F" w14:textId="77777777" w:rsidR="00A50920" w:rsidRPr="008E61A1" w:rsidRDefault="00A50920" w:rsidP="00A50920">
      <w:pPr>
        <w:spacing w:after="0"/>
        <w:contextualSpacing w:val="0"/>
        <w:rPr>
          <w:rFonts w:ascii="Calibri" w:hAnsi="Calibri"/>
        </w:rPr>
      </w:pPr>
    </w:p>
    <w:p w14:paraId="289E52F1" w14:textId="77777777" w:rsidR="005042F5" w:rsidRDefault="005042F5" w:rsidP="000C2431">
      <w:pPr>
        <w:pStyle w:val="SyllabiHeading"/>
        <w:rPr>
          <w:b/>
        </w:rPr>
      </w:pPr>
      <w:r w:rsidRPr="005042F5">
        <w:rPr>
          <w:b/>
        </w:rPr>
        <w:t>Course Requirements and Grading Criteria</w:t>
      </w:r>
    </w:p>
    <w:p w14:paraId="5CE0AC8F" w14:textId="77777777" w:rsidR="00DE4EF0" w:rsidRPr="00C22897" w:rsidRDefault="00DE4EF0" w:rsidP="00DE4EF0">
      <w:pPr>
        <w:rPr>
          <w:rFonts w:ascii="Calibri" w:hAnsi="Calibri"/>
        </w:rPr>
      </w:pPr>
      <w:permStart w:id="1729838156" w:edGrp="everyone"/>
      <w:r w:rsidRPr="00C22897">
        <w:rPr>
          <w:rFonts w:ascii="Calibri" w:hAnsi="Calibri"/>
          <w:b/>
          <w:bCs/>
        </w:rPr>
        <w:t xml:space="preserve">A. </w:t>
      </w:r>
      <w:r w:rsidRPr="00C22897">
        <w:rPr>
          <w:rFonts w:ascii="Calibri" w:hAnsi="Calibri"/>
          <w:b/>
          <w:bCs/>
          <w:u w:val="single"/>
        </w:rPr>
        <w:t>Reading Assignments:</w:t>
      </w:r>
      <w:r w:rsidRPr="00C22897">
        <w:rPr>
          <w:rFonts w:ascii="Calibri" w:hAnsi="Calibri"/>
          <w:b/>
          <w:bCs/>
        </w:rPr>
        <w:t xml:space="preserve"> </w:t>
      </w:r>
      <w:r w:rsidRPr="00C22897">
        <w:rPr>
          <w:rFonts w:ascii="Calibri" w:hAnsi="Calibri"/>
        </w:rPr>
        <w:t xml:space="preserve">Reading assignments are to be completed on time (i.e., by the     </w:t>
      </w:r>
    </w:p>
    <w:p w14:paraId="3248CEF4" w14:textId="77777777" w:rsidR="00DE4EF0" w:rsidRPr="00C22897" w:rsidRDefault="00DE4EF0" w:rsidP="00DE4EF0">
      <w:pPr>
        <w:rPr>
          <w:rFonts w:ascii="Calibri" w:hAnsi="Calibri"/>
        </w:rPr>
      </w:pPr>
      <w:r w:rsidRPr="00C22897">
        <w:rPr>
          <w:rFonts w:ascii="Calibri" w:hAnsi="Calibri"/>
          <w:u w:val="single"/>
        </w:rPr>
        <w:t>Wednesday</w:t>
      </w:r>
      <w:r w:rsidRPr="00C22897">
        <w:rPr>
          <w:rFonts w:ascii="Calibri" w:hAnsi="Calibri"/>
        </w:rPr>
        <w:t xml:space="preserve"> of the week they are scheduled for discussion).  You should be prepared to participate in online discussions about the assigned reading. </w:t>
      </w:r>
    </w:p>
    <w:p w14:paraId="2E383AC9" w14:textId="77777777" w:rsidR="00DE4EF0" w:rsidRPr="00C22897" w:rsidRDefault="00DE4EF0" w:rsidP="00DE4EF0">
      <w:pPr>
        <w:autoSpaceDE w:val="0"/>
        <w:autoSpaceDN w:val="0"/>
        <w:adjustRightInd w:val="0"/>
        <w:rPr>
          <w:rFonts w:ascii="Calibri" w:hAnsi="Calibri"/>
          <w:color w:val="000000"/>
        </w:rPr>
      </w:pPr>
      <w:r w:rsidRPr="00C22897">
        <w:rPr>
          <w:rFonts w:ascii="Calibri" w:hAnsi="Calibri"/>
          <w:b/>
          <w:bCs/>
        </w:rPr>
        <w:t xml:space="preserve">B. </w:t>
      </w:r>
      <w:r w:rsidRPr="00C22897">
        <w:rPr>
          <w:rFonts w:ascii="Calibri" w:hAnsi="Calibri"/>
          <w:b/>
          <w:bCs/>
          <w:u w:val="single"/>
        </w:rPr>
        <w:t xml:space="preserve">Discussion Boards: </w:t>
      </w:r>
      <w:r w:rsidRPr="00C22897">
        <w:rPr>
          <w:rFonts w:ascii="Calibri" w:hAnsi="Calibri"/>
          <w:color w:val="000000"/>
        </w:rPr>
        <w:t>There will be a discussion topic each week of clas</w:t>
      </w:r>
      <w:r>
        <w:rPr>
          <w:rFonts w:ascii="Calibri" w:hAnsi="Calibri"/>
          <w:color w:val="000000"/>
        </w:rPr>
        <w:t>s, the exception of Week 8</w:t>
      </w:r>
      <w:r w:rsidRPr="00C22897">
        <w:rPr>
          <w:rFonts w:ascii="Calibri" w:hAnsi="Calibri"/>
          <w:color w:val="000000"/>
        </w:rPr>
        <w:t xml:space="preserve">.  All first posts must be done by Wednesday @ 11:59 p.m. CST of each week, and the remaining 2 posts must be in by Sunday at 11:59 p.m. CST each week. No Discussion will take place when the week is over. </w:t>
      </w:r>
    </w:p>
    <w:p w14:paraId="3E340A2F" w14:textId="77777777" w:rsidR="00DE4EF0" w:rsidRDefault="00DE4EF0" w:rsidP="00DE4EF0">
      <w:pPr>
        <w:rPr>
          <w:rFonts w:ascii="Calibri" w:hAnsi="Calibri"/>
          <w:b/>
          <w:bCs/>
          <w:u w:val="single"/>
        </w:rPr>
      </w:pPr>
    </w:p>
    <w:p w14:paraId="6D778CC1" w14:textId="77777777" w:rsidR="00DE4EF0" w:rsidRPr="00C22897" w:rsidRDefault="00DE4EF0" w:rsidP="00DE4EF0">
      <w:pPr>
        <w:rPr>
          <w:rFonts w:ascii="Calibri" w:hAnsi="Calibri"/>
          <w:bCs/>
        </w:rPr>
      </w:pPr>
      <w:r w:rsidRPr="00C22897">
        <w:rPr>
          <w:rFonts w:ascii="Calibri" w:hAnsi="Calibri"/>
          <w:b/>
          <w:bCs/>
          <w:u w:val="single"/>
        </w:rPr>
        <w:t>Note:</w:t>
      </w:r>
      <w:r w:rsidRPr="00C22897">
        <w:rPr>
          <w:rFonts w:ascii="Calibri" w:hAnsi="Calibri"/>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14:paraId="1E5FC698" w14:textId="77777777" w:rsidR="00DE4EF0" w:rsidRPr="00C22897" w:rsidRDefault="00DE4EF0" w:rsidP="00DE4EF0">
      <w:pPr>
        <w:ind w:left="360"/>
        <w:rPr>
          <w:rFonts w:ascii="Calibri" w:hAnsi="Calibri"/>
          <w:color w:val="000000"/>
        </w:rPr>
      </w:pPr>
      <w:r w:rsidRPr="00C22897">
        <w:rPr>
          <w:rFonts w:ascii="Calibri" w:hAnsi="Calibri"/>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14:paraId="5B528012" w14:textId="77777777" w:rsidR="00DE4EF0" w:rsidRPr="003307FD" w:rsidRDefault="00DE4EF0" w:rsidP="00DE4EF0">
      <w:pPr>
        <w:pStyle w:val="General"/>
        <w:numPr>
          <w:ilvl w:val="0"/>
          <w:numId w:val="0"/>
        </w:numPr>
        <w:tabs>
          <w:tab w:val="clear" w:pos="9360"/>
          <w:tab w:val="right" w:pos="8880"/>
        </w:tabs>
        <w:spacing w:before="0"/>
        <w:ind w:left="360"/>
        <w:rPr>
          <w:rFonts w:ascii="Calibri" w:hAnsi="Calibri"/>
          <w:b w:val="0"/>
          <w:caps w:val="0"/>
          <w:color w:val="000000"/>
          <w:sz w:val="22"/>
          <w:szCs w:val="22"/>
        </w:rPr>
      </w:pPr>
      <w:r w:rsidRPr="003307FD">
        <w:rPr>
          <w:rFonts w:ascii="Calibri" w:hAnsi="Calibri"/>
          <w:b w:val="0"/>
          <w:caps w:val="0"/>
          <w:color w:val="000000"/>
          <w:sz w:val="22"/>
          <w:szCs w:val="22"/>
        </w:rPr>
        <w:lastRenderedPageBreak/>
        <w:t xml:space="preserve">Each response to your classmates should be substantive.  </w:t>
      </w:r>
      <w:r w:rsidRPr="003307FD">
        <w:rPr>
          <w:rFonts w:ascii="Calibri" w:hAnsi="Calibri"/>
          <w:b w:val="0"/>
          <w:caps w:val="0"/>
          <w:color w:val="231F20"/>
          <w:sz w:val="22"/>
          <w:szCs w:val="22"/>
        </w:rPr>
        <w:t xml:space="preserve">Participation </w:t>
      </w:r>
      <w:r w:rsidRPr="003307FD">
        <w:rPr>
          <w:rFonts w:ascii="Calibri" w:hAnsi="Calibri"/>
          <w:b w:val="0"/>
          <w:caps w:val="0"/>
          <w:color w:val="000000"/>
          <w:sz w:val="22"/>
          <w:szCs w:val="22"/>
        </w:rPr>
        <w:t>is measured on the student’s interaction and contribution with the course and other students as demonstrated through active involvement on the virtual classroom discussion board. A student’s contribution must add value to the course.  A discussion board posting is determined to be of substance by containing information that supplements, contradicts, questions, or furthers the discussion on a subject area contained in the course.  Additionally, it is expected that student participation reflects critical thinking and good grammar.</w:t>
      </w:r>
    </w:p>
    <w:p w14:paraId="07081DFD" w14:textId="77777777" w:rsidR="00DE4EF0" w:rsidRPr="00C22897" w:rsidRDefault="00DE4EF0" w:rsidP="00DE4EF0">
      <w:pPr>
        <w:autoSpaceDE w:val="0"/>
        <w:autoSpaceDN w:val="0"/>
        <w:adjustRightInd w:val="0"/>
        <w:rPr>
          <w:rFonts w:ascii="Calibri" w:hAnsi="Calibri"/>
          <w:b/>
          <w:bCs/>
        </w:rPr>
      </w:pPr>
    </w:p>
    <w:p w14:paraId="5D733884" w14:textId="77777777" w:rsidR="00DE4EF0" w:rsidRDefault="00DE4EF0" w:rsidP="00DE4EF0">
      <w:pPr>
        <w:autoSpaceDE w:val="0"/>
        <w:autoSpaceDN w:val="0"/>
        <w:adjustRightInd w:val="0"/>
        <w:rPr>
          <w:rFonts w:ascii="Calibri" w:hAnsi="Calibri"/>
          <w:b/>
          <w:bCs/>
          <w:u w:val="single"/>
        </w:rPr>
      </w:pPr>
      <w:r w:rsidRPr="00C22897">
        <w:rPr>
          <w:rFonts w:ascii="Calibri" w:hAnsi="Calibri"/>
          <w:b/>
          <w:bCs/>
        </w:rPr>
        <w:t xml:space="preserve">C. </w:t>
      </w:r>
      <w:r w:rsidRPr="00C22897">
        <w:rPr>
          <w:rFonts w:ascii="Calibri" w:hAnsi="Calibri"/>
          <w:b/>
          <w:bCs/>
          <w:u w:val="single"/>
        </w:rPr>
        <w:t xml:space="preserve">Course Exams and </w:t>
      </w:r>
      <w:r>
        <w:rPr>
          <w:rFonts w:ascii="Calibri" w:hAnsi="Calibri"/>
          <w:b/>
          <w:bCs/>
          <w:u w:val="single"/>
        </w:rPr>
        <w:t>Assignment</w:t>
      </w:r>
      <w:r w:rsidRPr="00C22897">
        <w:rPr>
          <w:rFonts w:ascii="Calibri" w:hAnsi="Calibri"/>
          <w:b/>
          <w:bCs/>
          <w:u w:val="single"/>
        </w:rPr>
        <w:t>s:</w:t>
      </w:r>
      <w:r w:rsidRPr="00C22897">
        <w:rPr>
          <w:rFonts w:ascii="Calibri" w:hAnsi="Calibri"/>
          <w:b/>
          <w:bCs/>
        </w:rPr>
        <w:t xml:space="preserve"> </w:t>
      </w:r>
      <w:r w:rsidRPr="00C22897">
        <w:rPr>
          <w:rFonts w:ascii="Calibri" w:hAnsi="Calibri"/>
        </w:rPr>
        <w:t>You will not have a midterm</w:t>
      </w:r>
      <w:r>
        <w:rPr>
          <w:rFonts w:ascii="Calibri" w:hAnsi="Calibri"/>
        </w:rPr>
        <w:t xml:space="preserve"> or a final exam.</w:t>
      </w:r>
      <w:r w:rsidRPr="00C22897">
        <w:rPr>
          <w:rFonts w:ascii="Calibri" w:hAnsi="Calibri"/>
        </w:rPr>
        <w:t xml:space="preserve">  </w:t>
      </w:r>
      <w:r>
        <w:rPr>
          <w:rFonts w:ascii="Calibri" w:hAnsi="Calibri"/>
        </w:rPr>
        <w:t xml:space="preserve">You will have (8) Weekly Assignments. </w:t>
      </w:r>
    </w:p>
    <w:p w14:paraId="284C1657" w14:textId="77777777" w:rsidR="00DE4EF0" w:rsidRDefault="00DE4EF0" w:rsidP="00DE4EF0">
      <w:pPr>
        <w:autoSpaceDE w:val="0"/>
        <w:autoSpaceDN w:val="0"/>
        <w:adjustRightInd w:val="0"/>
        <w:ind w:right="-1080"/>
        <w:rPr>
          <w:b/>
          <w:u w:val="single"/>
        </w:rPr>
      </w:pPr>
    </w:p>
    <w:p w14:paraId="0A01E126" w14:textId="77777777" w:rsidR="00DE4EF0" w:rsidRPr="00C22897" w:rsidRDefault="00DE4EF0" w:rsidP="00DE4EF0">
      <w:pPr>
        <w:rPr>
          <w:rFonts w:ascii="Calibri" w:hAnsi="Calibri"/>
        </w:rPr>
      </w:pPr>
      <w:r w:rsidRPr="00C22897">
        <w:rPr>
          <w:rFonts w:ascii="Calibri" w:hAnsi="Calibri"/>
          <w:b/>
        </w:rPr>
        <w:t>Course Management:</w:t>
      </w:r>
      <w:r w:rsidRPr="00C22897">
        <w:rPr>
          <w:rFonts w:ascii="Calibri" w:hAnsi="Calibri"/>
        </w:rPr>
        <w:t xml:space="preserve"> </w:t>
      </w:r>
    </w:p>
    <w:p w14:paraId="0527249B" w14:textId="77777777" w:rsidR="00DE4EF0" w:rsidRDefault="00DE4EF0" w:rsidP="00DE4EF0">
      <w:pPr>
        <w:rPr>
          <w:rFonts w:ascii="Calibri" w:hAnsi="Calibri"/>
        </w:rPr>
      </w:pPr>
      <w:r w:rsidRPr="00C22897">
        <w:rPr>
          <w:rFonts w:ascii="Calibri" w:hAnsi="Calibri"/>
        </w:rPr>
        <w:t xml:space="preserve">Students are expected to read all assigned materials before coming to class and prepare to participate in discussions and perform </w:t>
      </w:r>
      <w:r>
        <w:rPr>
          <w:rFonts w:ascii="Calibri" w:hAnsi="Calibri"/>
        </w:rPr>
        <w:t>hands-on</w:t>
      </w:r>
      <w:r w:rsidRPr="00C22897">
        <w:rPr>
          <w:rFonts w:ascii="Calibri" w:hAnsi="Calibri"/>
        </w:rPr>
        <w:t xml:space="preserve"> assignments.  The syllabus will be followed and late assignments </w:t>
      </w:r>
      <w:r w:rsidRPr="00C22897">
        <w:rPr>
          <w:rFonts w:ascii="Calibri" w:hAnsi="Calibri"/>
          <w:b/>
          <w:bCs/>
        </w:rPr>
        <w:t xml:space="preserve">will not be accepted (also see </w:t>
      </w:r>
      <w:r>
        <w:rPr>
          <w:rFonts w:ascii="Calibri" w:hAnsi="Calibri"/>
          <w:b/>
          <w:bCs/>
        </w:rPr>
        <w:t xml:space="preserve">the </w:t>
      </w:r>
      <w:r w:rsidRPr="00C22897">
        <w:rPr>
          <w:rFonts w:ascii="Calibri" w:hAnsi="Calibri"/>
          <w:b/>
          <w:bCs/>
        </w:rPr>
        <w:t>attendance portion of this syllabus)</w:t>
      </w:r>
      <w:r w:rsidRPr="00C22897">
        <w:rPr>
          <w:rFonts w:ascii="Calibri" w:hAnsi="Calibri"/>
        </w:rPr>
        <w:t xml:space="preserve">. </w:t>
      </w:r>
      <w:r w:rsidRPr="00C22897">
        <w:rPr>
          <w:rFonts w:ascii="Calibri" w:hAnsi="Calibri"/>
          <w:b/>
          <w:bCs/>
        </w:rPr>
        <w:t>If this is not accomplished, the assignment(s) will not be accepted</w:t>
      </w:r>
      <w:r w:rsidRPr="00C22897">
        <w:rPr>
          <w:rFonts w:ascii="Calibri" w:hAnsi="Calibri"/>
        </w:rPr>
        <w:t xml:space="preserve">.   </w:t>
      </w:r>
      <w:r w:rsidRPr="00C22897">
        <w:rPr>
          <w:rFonts w:ascii="Calibri" w:hAnsi="Calibri"/>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C22897">
        <w:rPr>
          <w:rFonts w:ascii="Calibri" w:hAnsi="Calibri"/>
        </w:rPr>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14:paraId="49B411D2" w14:textId="77777777" w:rsidR="00DE4EF0" w:rsidRDefault="00DE4EF0" w:rsidP="00DE4EF0">
      <w:pPr>
        <w:rPr>
          <w:b/>
          <w:bCs/>
        </w:rPr>
      </w:pPr>
    </w:p>
    <w:p w14:paraId="1C1C7205" w14:textId="77777777" w:rsidR="00DE4EF0" w:rsidRDefault="00DE4EF0" w:rsidP="00DE4EF0">
      <w:pPr>
        <w:spacing w:after="0"/>
        <w:rPr>
          <w:sz w:val="24"/>
          <w:szCs w:val="24"/>
        </w:rPr>
      </w:pPr>
      <w:r>
        <w:rPr>
          <w:b/>
          <w:bCs/>
          <w:sz w:val="24"/>
          <w:szCs w:val="24"/>
        </w:rPr>
        <w:t>Procedure Used to Calculate Final Grade Criteria:</w:t>
      </w:r>
      <w:r>
        <w:rPr>
          <w:b/>
          <w:bCs/>
          <w:sz w:val="24"/>
          <w:szCs w:val="24"/>
        </w:rPr>
        <w:tab/>
      </w:r>
    </w:p>
    <w:p w14:paraId="0A4EDD4C" w14:textId="77777777" w:rsidR="00DE4EF0" w:rsidRDefault="00DE4EF0" w:rsidP="00DE4EF0">
      <w:pPr>
        <w:autoSpaceDE w:val="0"/>
        <w:autoSpaceDN w:val="0"/>
        <w:adjustRightInd w:val="0"/>
        <w:spacing w:after="0"/>
        <w:rPr>
          <w:sz w:val="24"/>
          <w:szCs w:val="24"/>
        </w:rPr>
      </w:pPr>
      <w:r>
        <w:rPr>
          <w:sz w:val="24"/>
          <w:szCs w:val="24"/>
        </w:rPr>
        <w:t>Class Grading Scale</w:t>
      </w:r>
    </w:p>
    <w:p w14:paraId="0E8C57EC" w14:textId="77777777" w:rsidR="00DE4EF0" w:rsidRDefault="00DE4EF0" w:rsidP="00DE4EF0">
      <w:pPr>
        <w:autoSpaceDE w:val="0"/>
        <w:autoSpaceDN w:val="0"/>
        <w:adjustRightInd w:val="0"/>
        <w:spacing w:after="0"/>
        <w:rPr>
          <w:bCs/>
          <w:sz w:val="24"/>
          <w:szCs w:val="24"/>
        </w:rPr>
      </w:pPr>
      <w:r>
        <w:rPr>
          <w:bCs/>
          <w:sz w:val="24"/>
          <w:szCs w:val="24"/>
        </w:rPr>
        <w:t>A 1000 pts   to</w:t>
      </w:r>
      <w:r>
        <w:rPr>
          <w:bCs/>
          <w:sz w:val="24"/>
          <w:szCs w:val="24"/>
        </w:rPr>
        <w:tab/>
        <w:t xml:space="preserve"> 900 pts</w:t>
      </w:r>
    </w:p>
    <w:p w14:paraId="3915ABC3" w14:textId="77777777" w:rsidR="00DE4EF0" w:rsidRDefault="00DE4EF0" w:rsidP="00DE4EF0">
      <w:pPr>
        <w:autoSpaceDE w:val="0"/>
        <w:autoSpaceDN w:val="0"/>
        <w:adjustRightInd w:val="0"/>
        <w:spacing w:after="0"/>
        <w:rPr>
          <w:bCs/>
          <w:sz w:val="24"/>
          <w:szCs w:val="24"/>
        </w:rPr>
      </w:pPr>
      <w:proofErr w:type="gramStart"/>
      <w:r>
        <w:rPr>
          <w:bCs/>
          <w:sz w:val="24"/>
          <w:szCs w:val="24"/>
        </w:rPr>
        <w:t>B  899</w:t>
      </w:r>
      <w:proofErr w:type="gramEnd"/>
      <w:r>
        <w:rPr>
          <w:bCs/>
          <w:sz w:val="24"/>
          <w:szCs w:val="24"/>
        </w:rPr>
        <w:t xml:space="preserve"> pts    to</w:t>
      </w:r>
      <w:r>
        <w:rPr>
          <w:bCs/>
          <w:sz w:val="24"/>
          <w:szCs w:val="24"/>
        </w:rPr>
        <w:tab/>
        <w:t xml:space="preserve"> 800 pts</w:t>
      </w:r>
    </w:p>
    <w:p w14:paraId="0F6B2611" w14:textId="77777777" w:rsidR="00DE4EF0" w:rsidRDefault="00DE4EF0" w:rsidP="00DE4EF0">
      <w:pPr>
        <w:autoSpaceDE w:val="0"/>
        <w:autoSpaceDN w:val="0"/>
        <w:adjustRightInd w:val="0"/>
        <w:spacing w:after="0"/>
        <w:rPr>
          <w:bCs/>
          <w:sz w:val="24"/>
          <w:szCs w:val="24"/>
        </w:rPr>
      </w:pPr>
      <w:proofErr w:type="gramStart"/>
      <w:r>
        <w:rPr>
          <w:bCs/>
          <w:sz w:val="24"/>
          <w:szCs w:val="24"/>
        </w:rPr>
        <w:t>C  799</w:t>
      </w:r>
      <w:proofErr w:type="gramEnd"/>
      <w:r>
        <w:rPr>
          <w:bCs/>
          <w:sz w:val="24"/>
          <w:szCs w:val="24"/>
        </w:rPr>
        <w:t xml:space="preserve"> pts    to </w:t>
      </w:r>
      <w:r>
        <w:rPr>
          <w:bCs/>
          <w:sz w:val="24"/>
          <w:szCs w:val="24"/>
        </w:rPr>
        <w:tab/>
        <w:t xml:space="preserve"> 700 pts</w:t>
      </w:r>
    </w:p>
    <w:p w14:paraId="1CA025EE" w14:textId="77777777" w:rsidR="00DE4EF0" w:rsidRDefault="00DE4EF0" w:rsidP="00DE4EF0">
      <w:pPr>
        <w:autoSpaceDE w:val="0"/>
        <w:autoSpaceDN w:val="0"/>
        <w:adjustRightInd w:val="0"/>
        <w:spacing w:after="0"/>
        <w:rPr>
          <w:bCs/>
          <w:sz w:val="24"/>
          <w:szCs w:val="24"/>
        </w:rPr>
      </w:pPr>
      <w:proofErr w:type="gramStart"/>
      <w:r>
        <w:rPr>
          <w:bCs/>
          <w:sz w:val="24"/>
          <w:szCs w:val="24"/>
        </w:rPr>
        <w:t>D  699</w:t>
      </w:r>
      <w:proofErr w:type="gramEnd"/>
      <w:r>
        <w:rPr>
          <w:bCs/>
          <w:sz w:val="24"/>
          <w:szCs w:val="24"/>
        </w:rPr>
        <w:t xml:space="preserve"> pts    </w:t>
      </w:r>
      <w:proofErr w:type="gramStart"/>
      <w:r>
        <w:rPr>
          <w:bCs/>
          <w:sz w:val="24"/>
          <w:szCs w:val="24"/>
        </w:rPr>
        <w:t>to  600</w:t>
      </w:r>
      <w:proofErr w:type="gramEnd"/>
      <w:r>
        <w:rPr>
          <w:bCs/>
          <w:sz w:val="24"/>
          <w:szCs w:val="24"/>
        </w:rPr>
        <w:t xml:space="preserve"> pts</w:t>
      </w:r>
    </w:p>
    <w:p w14:paraId="46DBE770" w14:textId="77777777" w:rsidR="00DE4EF0" w:rsidRDefault="00DE4EF0" w:rsidP="00DE4EF0">
      <w:pPr>
        <w:autoSpaceDE w:val="0"/>
        <w:autoSpaceDN w:val="0"/>
        <w:adjustRightInd w:val="0"/>
        <w:spacing w:after="0"/>
        <w:rPr>
          <w:bCs/>
          <w:sz w:val="24"/>
          <w:szCs w:val="24"/>
        </w:rPr>
      </w:pPr>
      <w:proofErr w:type="gramStart"/>
      <w:r>
        <w:rPr>
          <w:bCs/>
          <w:sz w:val="24"/>
          <w:szCs w:val="24"/>
        </w:rPr>
        <w:t>F  599</w:t>
      </w:r>
      <w:proofErr w:type="gramEnd"/>
      <w:r>
        <w:rPr>
          <w:bCs/>
          <w:sz w:val="24"/>
          <w:szCs w:val="24"/>
        </w:rPr>
        <w:t xml:space="preserve"> pts   and below</w:t>
      </w:r>
    </w:p>
    <w:p w14:paraId="7D4A9491" w14:textId="77777777" w:rsidR="00DE4EF0" w:rsidRDefault="00DE4EF0" w:rsidP="00DE4EF0">
      <w:pPr>
        <w:spacing w:after="0"/>
        <w:ind w:right="-540"/>
        <w:rPr>
          <w:bCs/>
          <w:sz w:val="24"/>
          <w:szCs w:val="24"/>
        </w:rPr>
      </w:pPr>
      <w:r>
        <w:rPr>
          <w:bCs/>
          <w:sz w:val="24"/>
          <w:szCs w:val="24"/>
        </w:rPr>
        <w:t>Weekly Discussion Boards (7@50</w:t>
      </w:r>
      <w:proofErr w:type="gramStart"/>
      <w:r>
        <w:rPr>
          <w:bCs/>
          <w:sz w:val="24"/>
          <w:szCs w:val="24"/>
        </w:rPr>
        <w:t>points)=</w:t>
      </w:r>
      <w:proofErr w:type="gramEnd"/>
      <w:r>
        <w:rPr>
          <w:bCs/>
          <w:sz w:val="24"/>
          <w:szCs w:val="24"/>
        </w:rPr>
        <w:tab/>
      </w:r>
      <w:r>
        <w:rPr>
          <w:bCs/>
          <w:sz w:val="24"/>
          <w:szCs w:val="24"/>
        </w:rPr>
        <w:tab/>
      </w:r>
      <w:r>
        <w:rPr>
          <w:bCs/>
          <w:sz w:val="24"/>
          <w:szCs w:val="24"/>
        </w:rPr>
        <w:tab/>
      </w:r>
      <w:r>
        <w:rPr>
          <w:bCs/>
          <w:sz w:val="24"/>
          <w:szCs w:val="24"/>
        </w:rPr>
        <w:tab/>
        <w:t>400pts</w:t>
      </w:r>
    </w:p>
    <w:p w14:paraId="3132798F" w14:textId="77777777" w:rsidR="00DE4EF0" w:rsidRDefault="00DE4EF0" w:rsidP="00DE4EF0">
      <w:pPr>
        <w:spacing w:after="0"/>
        <w:ind w:right="-540"/>
        <w:rPr>
          <w:bCs/>
          <w:sz w:val="24"/>
          <w:szCs w:val="24"/>
        </w:rPr>
      </w:pPr>
      <w:r>
        <w:rPr>
          <w:bCs/>
          <w:sz w:val="24"/>
          <w:szCs w:val="24"/>
        </w:rPr>
        <w:t>Weekly Assignments (7@50</w:t>
      </w:r>
      <w:proofErr w:type="gramStart"/>
      <w:r>
        <w:rPr>
          <w:bCs/>
          <w:sz w:val="24"/>
          <w:szCs w:val="24"/>
        </w:rPr>
        <w:t>points )</w:t>
      </w:r>
      <w:proofErr w:type="gramEnd"/>
      <w:r>
        <w:rPr>
          <w:bCs/>
          <w:sz w:val="24"/>
          <w:szCs w:val="24"/>
        </w:rPr>
        <w:t>=</w:t>
      </w:r>
      <w:r>
        <w:rPr>
          <w:bCs/>
          <w:sz w:val="24"/>
          <w:szCs w:val="24"/>
        </w:rPr>
        <w:tab/>
      </w:r>
      <w:r>
        <w:rPr>
          <w:bCs/>
          <w:sz w:val="24"/>
          <w:szCs w:val="24"/>
        </w:rPr>
        <w:tab/>
      </w:r>
      <w:r>
        <w:rPr>
          <w:bCs/>
          <w:sz w:val="24"/>
          <w:szCs w:val="24"/>
        </w:rPr>
        <w:tab/>
      </w:r>
      <w:r>
        <w:rPr>
          <w:bCs/>
          <w:sz w:val="24"/>
          <w:szCs w:val="24"/>
        </w:rPr>
        <w:tab/>
      </w:r>
      <w:r>
        <w:rPr>
          <w:bCs/>
          <w:sz w:val="24"/>
          <w:szCs w:val="24"/>
        </w:rPr>
        <w:tab/>
        <w:t>600pts</w:t>
      </w:r>
    </w:p>
    <w:p w14:paraId="786E3897" w14:textId="77777777" w:rsidR="005042F5" w:rsidRPr="00DE4EF0" w:rsidRDefault="00DE4EF0" w:rsidP="00DE4EF0">
      <w:pPr>
        <w:autoSpaceDE w:val="0"/>
        <w:autoSpaceDN w:val="0"/>
        <w:adjustRightInd w:val="0"/>
        <w:spacing w:after="0"/>
        <w:ind w:right="-720"/>
        <w:rPr>
          <w:b/>
          <w:sz w:val="24"/>
          <w:szCs w:val="24"/>
        </w:rPr>
      </w:pPr>
      <w:r>
        <w:rPr>
          <w:b/>
          <w:sz w:val="24"/>
          <w:szCs w:val="24"/>
        </w:rPr>
        <w:t>Total=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1000 pts</w:t>
      </w:r>
    </w:p>
    <w:permEnd w:id="1729838156"/>
    <w:p w14:paraId="377DEA4C"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74923FBF" w14:textId="77777777" w:rsidR="002E75B9" w:rsidRDefault="002E75B9" w:rsidP="007D0316">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29A46FEF" w14:textId="77777777" w:rsidR="00FD533E" w:rsidRDefault="00FD533E" w:rsidP="007D0316">
      <w:pPr>
        <w:pStyle w:val="NormalWeb"/>
        <w:rPr>
          <w:rFonts w:ascii="Calibri" w:hAnsi="Calibri" w:cs="Calibri"/>
          <w:color w:val="000000"/>
          <w:sz w:val="22"/>
          <w:szCs w:val="22"/>
        </w:rPr>
      </w:pPr>
    </w:p>
    <w:p w14:paraId="2466ECE2" w14:textId="77777777" w:rsidR="00FD533E" w:rsidRPr="00182992" w:rsidRDefault="00FD533E" w:rsidP="00FD533E">
      <w:pPr>
        <w:pStyle w:val="SyllabiBasic"/>
        <w:rPr>
          <w:b/>
          <w:vanish/>
          <w:specVanish/>
        </w:rPr>
      </w:pPr>
      <w:r w:rsidRPr="00182992">
        <w:rPr>
          <w:b/>
        </w:rPr>
        <w:t>Student Grade Appeals</w:t>
      </w:r>
    </w:p>
    <w:p w14:paraId="1B9A5167" w14:textId="77777777" w:rsidR="00FD533E" w:rsidRDefault="00FD533E" w:rsidP="00FD533E">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w:t>
      </w:r>
      <w:r w:rsidRPr="00182992">
        <w:lastRenderedPageBreak/>
        <w:t>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A3191D8" w14:textId="77777777" w:rsidR="00FD533E" w:rsidRPr="005042F5" w:rsidRDefault="00FD533E" w:rsidP="007D0316">
      <w:pPr>
        <w:pStyle w:val="NormalWeb"/>
        <w:rPr>
          <w:b/>
          <w:u w:val="single"/>
        </w:rPr>
      </w:pPr>
    </w:p>
    <w:p w14:paraId="2AB4D281" w14:textId="77777777" w:rsidR="004732FD" w:rsidRPr="004732FD" w:rsidRDefault="004732FD" w:rsidP="000C2431">
      <w:pPr>
        <w:pStyle w:val="SyllabiHeading"/>
        <w:rPr>
          <w:b/>
        </w:rPr>
      </w:pPr>
      <w:r w:rsidRPr="004732FD">
        <w:rPr>
          <w:b/>
        </w:rPr>
        <w:t>Tentative Schedule</w:t>
      </w:r>
    </w:p>
    <w:p w14:paraId="75FC59D4" w14:textId="77777777" w:rsidR="00B51FC4" w:rsidRDefault="00B51FC4" w:rsidP="00DE4EF0">
      <w:pPr>
        <w:autoSpaceDE w:val="0"/>
        <w:autoSpaceDN w:val="0"/>
        <w:adjustRightInd w:val="0"/>
        <w:spacing w:after="0"/>
        <w:ind w:right="-1080"/>
        <w:rPr>
          <w:b/>
          <w:color w:val="000000"/>
        </w:rPr>
      </w:pPr>
      <w:permStart w:id="2037136897" w:edGrp="everyone"/>
      <w:r>
        <w:rPr>
          <w:b/>
          <w:color w:val="000000"/>
        </w:rPr>
        <w:t xml:space="preserve">Week 1 </w:t>
      </w:r>
      <w:r>
        <w:rPr>
          <w:b/>
          <w:color w:val="000000"/>
        </w:rPr>
        <w:tab/>
      </w:r>
      <w:r>
        <w:rPr>
          <w:b/>
          <w:color w:val="000000"/>
        </w:rPr>
        <w:tab/>
      </w:r>
      <w:r>
        <w:rPr>
          <w:b/>
          <w:color w:val="000000"/>
        </w:rPr>
        <w:tab/>
      </w:r>
      <w:r>
        <w:rPr>
          <w:b/>
          <w:color w:val="000000"/>
        </w:rPr>
        <w:tab/>
      </w:r>
      <w:r>
        <w:rPr>
          <w:b/>
          <w:color w:val="000000"/>
        </w:rPr>
        <w:tab/>
      </w:r>
      <w:r>
        <w:rPr>
          <w:b/>
          <w:color w:val="000000"/>
        </w:rPr>
        <w:tab/>
        <w:t>Chapters 1, 2, and 3</w:t>
      </w:r>
    </w:p>
    <w:p w14:paraId="6D0F1858"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7725CB65"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7FF8E364" w14:textId="77777777" w:rsidR="00B51FC4" w:rsidRDefault="00B51FC4" w:rsidP="00B51FC4">
      <w:pPr>
        <w:autoSpaceDE w:val="0"/>
        <w:autoSpaceDN w:val="0"/>
        <w:adjustRightInd w:val="0"/>
        <w:spacing w:after="0"/>
        <w:ind w:left="4320" w:right="-1080" w:firstLine="720"/>
        <w:rPr>
          <w:b/>
          <w:color w:val="000000"/>
        </w:rPr>
      </w:pPr>
      <w:r>
        <w:rPr>
          <w:b/>
          <w:color w:val="000000"/>
        </w:rPr>
        <w:t>Week 1 Assignment- Due Sunday @ 11:59 CST</w:t>
      </w:r>
      <w:r>
        <w:rPr>
          <w:b/>
          <w:color w:val="000000"/>
        </w:rPr>
        <w:tab/>
      </w:r>
      <w:r>
        <w:rPr>
          <w:b/>
          <w:color w:val="000000"/>
        </w:rPr>
        <w:tab/>
      </w:r>
      <w:r>
        <w:rPr>
          <w:b/>
          <w:color w:val="000000"/>
        </w:rPr>
        <w:tab/>
      </w:r>
      <w:r>
        <w:rPr>
          <w:b/>
          <w:color w:val="000000"/>
        </w:rPr>
        <w:tab/>
      </w:r>
      <w:r>
        <w:rPr>
          <w:b/>
          <w:color w:val="000000"/>
        </w:rPr>
        <w:tab/>
      </w:r>
    </w:p>
    <w:p w14:paraId="0A385D5B" w14:textId="77777777" w:rsidR="00B51FC4" w:rsidRDefault="00B51FC4" w:rsidP="00B51FC4">
      <w:pPr>
        <w:autoSpaceDE w:val="0"/>
        <w:autoSpaceDN w:val="0"/>
        <w:adjustRightInd w:val="0"/>
        <w:spacing w:after="0"/>
        <w:ind w:right="-1080"/>
        <w:rPr>
          <w:b/>
          <w:color w:val="000000"/>
        </w:rPr>
      </w:pPr>
      <w:r>
        <w:rPr>
          <w:b/>
          <w:color w:val="000000"/>
        </w:rPr>
        <w:t xml:space="preserve">Week 2 </w:t>
      </w:r>
      <w:r>
        <w:rPr>
          <w:b/>
          <w:color w:val="000000"/>
        </w:rPr>
        <w:tab/>
      </w:r>
      <w:r>
        <w:rPr>
          <w:b/>
          <w:color w:val="000000"/>
        </w:rPr>
        <w:tab/>
      </w:r>
      <w:r>
        <w:rPr>
          <w:b/>
          <w:color w:val="000000"/>
        </w:rPr>
        <w:tab/>
      </w:r>
      <w:r>
        <w:rPr>
          <w:b/>
          <w:color w:val="000000"/>
        </w:rPr>
        <w:tab/>
      </w:r>
      <w:r>
        <w:rPr>
          <w:b/>
          <w:color w:val="000000"/>
        </w:rPr>
        <w:tab/>
      </w:r>
      <w:r>
        <w:rPr>
          <w:b/>
          <w:color w:val="000000"/>
        </w:rPr>
        <w:tab/>
        <w:t>Chapter 4 and 5</w:t>
      </w:r>
    </w:p>
    <w:p w14:paraId="2F62206F"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62831AE3"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5AAB6B20" w14:textId="77777777" w:rsidR="00B51FC4" w:rsidRDefault="00B51FC4" w:rsidP="003307FD">
      <w:pPr>
        <w:autoSpaceDE w:val="0"/>
        <w:autoSpaceDN w:val="0"/>
        <w:adjustRightInd w:val="0"/>
        <w:spacing w:after="0"/>
        <w:ind w:left="4320" w:right="-1080" w:firstLine="720"/>
        <w:rPr>
          <w:b/>
          <w:color w:val="000000"/>
        </w:rPr>
      </w:pPr>
      <w:r>
        <w:rPr>
          <w:b/>
          <w:color w:val="000000"/>
        </w:rPr>
        <w:t>Week 2 Assignment - Due Sunday @ 11:59 CST</w:t>
      </w:r>
      <w:r>
        <w:rPr>
          <w:b/>
          <w:color w:val="000000"/>
        </w:rPr>
        <w:tab/>
      </w:r>
    </w:p>
    <w:p w14:paraId="7D39A3B5" w14:textId="77777777" w:rsidR="00B51FC4" w:rsidRDefault="00B51FC4" w:rsidP="00B51FC4">
      <w:pPr>
        <w:autoSpaceDE w:val="0"/>
        <w:autoSpaceDN w:val="0"/>
        <w:adjustRightInd w:val="0"/>
        <w:spacing w:after="0"/>
        <w:ind w:right="-1080"/>
        <w:rPr>
          <w:b/>
          <w:color w:val="000000"/>
        </w:rPr>
      </w:pPr>
      <w:r>
        <w:rPr>
          <w:b/>
          <w:color w:val="000000"/>
        </w:rPr>
        <w:t xml:space="preserve"> Week 3 </w:t>
      </w:r>
      <w:r>
        <w:rPr>
          <w:b/>
          <w:color w:val="000000"/>
        </w:rPr>
        <w:tab/>
      </w:r>
      <w:r>
        <w:rPr>
          <w:b/>
          <w:color w:val="000000"/>
        </w:rPr>
        <w:tab/>
      </w:r>
      <w:r>
        <w:rPr>
          <w:b/>
          <w:color w:val="000000"/>
        </w:rPr>
        <w:tab/>
        <w:t xml:space="preserve"> </w:t>
      </w:r>
      <w:r>
        <w:rPr>
          <w:b/>
          <w:color w:val="000000"/>
        </w:rPr>
        <w:tab/>
      </w:r>
      <w:r>
        <w:rPr>
          <w:b/>
          <w:color w:val="000000"/>
        </w:rPr>
        <w:tab/>
      </w:r>
      <w:r>
        <w:rPr>
          <w:b/>
          <w:color w:val="000000"/>
        </w:rPr>
        <w:tab/>
        <w:t>Chapters 6 and 7</w:t>
      </w:r>
    </w:p>
    <w:p w14:paraId="274A44FA"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6744E5C9"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59304E59" w14:textId="77777777" w:rsidR="00B51FC4" w:rsidRDefault="00B51FC4" w:rsidP="00B51FC4">
      <w:pPr>
        <w:autoSpaceDE w:val="0"/>
        <w:autoSpaceDN w:val="0"/>
        <w:adjustRightInd w:val="0"/>
        <w:spacing w:after="0"/>
        <w:ind w:left="4320" w:right="-1080" w:firstLine="720"/>
        <w:rPr>
          <w:b/>
          <w:color w:val="000000"/>
        </w:rPr>
      </w:pPr>
      <w:r>
        <w:rPr>
          <w:b/>
          <w:color w:val="000000"/>
        </w:rPr>
        <w:t>Week 3 Assignment - Due Sunday @ 11:59 CST</w:t>
      </w:r>
    </w:p>
    <w:p w14:paraId="2D3A8F9D" w14:textId="77777777" w:rsidR="00B51FC4" w:rsidRDefault="00B51FC4" w:rsidP="00B51FC4">
      <w:pPr>
        <w:autoSpaceDE w:val="0"/>
        <w:autoSpaceDN w:val="0"/>
        <w:adjustRightInd w:val="0"/>
        <w:spacing w:after="0"/>
        <w:ind w:right="-1080"/>
        <w:rPr>
          <w:b/>
          <w:color w:val="000000"/>
        </w:rPr>
      </w:pPr>
    </w:p>
    <w:p w14:paraId="3AA4475D" w14:textId="77777777" w:rsidR="00B51FC4" w:rsidRDefault="00B51FC4" w:rsidP="00B51FC4">
      <w:pPr>
        <w:autoSpaceDE w:val="0"/>
        <w:autoSpaceDN w:val="0"/>
        <w:adjustRightInd w:val="0"/>
        <w:spacing w:after="0"/>
        <w:ind w:right="-1080"/>
        <w:rPr>
          <w:b/>
          <w:color w:val="000000"/>
        </w:rPr>
      </w:pPr>
      <w:r>
        <w:rPr>
          <w:b/>
          <w:color w:val="000000"/>
        </w:rPr>
        <w:t xml:space="preserve">Week 4 </w:t>
      </w:r>
      <w:r>
        <w:rPr>
          <w:b/>
          <w:color w:val="000000"/>
        </w:rPr>
        <w:tab/>
      </w:r>
      <w:r>
        <w:rPr>
          <w:b/>
          <w:color w:val="000000"/>
        </w:rPr>
        <w:tab/>
      </w:r>
      <w:r>
        <w:rPr>
          <w:b/>
          <w:color w:val="000000"/>
        </w:rPr>
        <w:tab/>
      </w:r>
      <w:r>
        <w:rPr>
          <w:b/>
          <w:color w:val="000000"/>
        </w:rPr>
        <w:tab/>
      </w:r>
      <w:r>
        <w:rPr>
          <w:b/>
          <w:color w:val="000000"/>
        </w:rPr>
        <w:tab/>
      </w:r>
      <w:r>
        <w:rPr>
          <w:b/>
          <w:color w:val="000000"/>
        </w:rPr>
        <w:tab/>
        <w:t>Chapters 8 and 9</w:t>
      </w:r>
    </w:p>
    <w:p w14:paraId="4B527FA5"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36F7B402"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57C18D1D" w14:textId="77777777" w:rsidR="00B51FC4" w:rsidRDefault="00B51FC4" w:rsidP="00B51FC4">
      <w:pPr>
        <w:autoSpaceDE w:val="0"/>
        <w:autoSpaceDN w:val="0"/>
        <w:adjustRightInd w:val="0"/>
        <w:spacing w:after="0"/>
        <w:ind w:left="4320" w:right="-1080" w:firstLine="720"/>
        <w:rPr>
          <w:b/>
          <w:color w:val="000000"/>
        </w:rPr>
      </w:pPr>
      <w:r>
        <w:rPr>
          <w:b/>
          <w:color w:val="000000"/>
        </w:rPr>
        <w:t>Week 4 Assignment - Due Sunday @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w:t>
      </w:r>
    </w:p>
    <w:p w14:paraId="374F69F4" w14:textId="77777777" w:rsidR="00B51FC4" w:rsidRDefault="00B51FC4" w:rsidP="00B51FC4">
      <w:pPr>
        <w:autoSpaceDE w:val="0"/>
        <w:autoSpaceDN w:val="0"/>
        <w:adjustRightInd w:val="0"/>
        <w:spacing w:after="0"/>
        <w:ind w:right="-1080"/>
        <w:rPr>
          <w:b/>
          <w:color w:val="000000"/>
        </w:rPr>
      </w:pPr>
      <w:r>
        <w:rPr>
          <w:b/>
          <w:color w:val="000000"/>
        </w:rPr>
        <w:t>Week 5</w:t>
      </w:r>
      <w:r>
        <w:rPr>
          <w:b/>
          <w:color w:val="000000"/>
        </w:rPr>
        <w:tab/>
        <w:t xml:space="preserve">    </w:t>
      </w:r>
      <w:r>
        <w:rPr>
          <w:b/>
          <w:color w:val="000000"/>
        </w:rPr>
        <w:tab/>
      </w:r>
      <w:r>
        <w:rPr>
          <w:b/>
          <w:color w:val="000000"/>
        </w:rPr>
        <w:tab/>
      </w:r>
      <w:r>
        <w:rPr>
          <w:b/>
          <w:color w:val="000000"/>
        </w:rPr>
        <w:tab/>
      </w:r>
      <w:r>
        <w:rPr>
          <w:b/>
          <w:color w:val="000000"/>
        </w:rPr>
        <w:tab/>
      </w:r>
      <w:r>
        <w:rPr>
          <w:b/>
          <w:color w:val="000000"/>
        </w:rPr>
        <w:tab/>
      </w:r>
      <w:r>
        <w:rPr>
          <w:b/>
          <w:color w:val="000000"/>
        </w:rPr>
        <w:tab/>
        <w:t>Chapters 10 and 11</w:t>
      </w:r>
    </w:p>
    <w:p w14:paraId="7CA07600"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32DBDF54"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381360C6" w14:textId="77777777" w:rsidR="00B51FC4" w:rsidRDefault="00B51FC4" w:rsidP="00DE4EF0">
      <w:pPr>
        <w:autoSpaceDE w:val="0"/>
        <w:autoSpaceDN w:val="0"/>
        <w:adjustRightInd w:val="0"/>
        <w:spacing w:after="0"/>
        <w:ind w:left="4320" w:right="-1080" w:firstLine="720"/>
        <w:rPr>
          <w:b/>
          <w:color w:val="000000"/>
        </w:rPr>
      </w:pPr>
      <w:r>
        <w:rPr>
          <w:b/>
          <w:color w:val="000000"/>
        </w:rPr>
        <w:t>Week 5 Assignment - Due Sunday @ 11:59 CST</w:t>
      </w:r>
    </w:p>
    <w:p w14:paraId="5A745BCD" w14:textId="77777777" w:rsidR="00B51FC4" w:rsidRDefault="00B51FC4" w:rsidP="00B51FC4">
      <w:pPr>
        <w:autoSpaceDE w:val="0"/>
        <w:autoSpaceDN w:val="0"/>
        <w:adjustRightInd w:val="0"/>
        <w:spacing w:after="0"/>
        <w:ind w:right="-1080"/>
        <w:rPr>
          <w:b/>
          <w:color w:val="000000"/>
        </w:rPr>
      </w:pPr>
      <w:r>
        <w:rPr>
          <w:b/>
          <w:color w:val="000000"/>
        </w:rPr>
        <w:t xml:space="preserve">Week 6 </w:t>
      </w:r>
      <w:r>
        <w:rPr>
          <w:b/>
          <w:color w:val="000000"/>
        </w:rPr>
        <w:tab/>
      </w:r>
      <w:r>
        <w:rPr>
          <w:b/>
          <w:color w:val="000000"/>
        </w:rPr>
        <w:tab/>
      </w:r>
      <w:r>
        <w:rPr>
          <w:b/>
          <w:color w:val="000000"/>
        </w:rPr>
        <w:tab/>
      </w:r>
      <w:r>
        <w:rPr>
          <w:b/>
          <w:color w:val="000000"/>
        </w:rPr>
        <w:tab/>
      </w:r>
      <w:r>
        <w:rPr>
          <w:b/>
          <w:color w:val="000000"/>
        </w:rPr>
        <w:tab/>
      </w:r>
      <w:r>
        <w:rPr>
          <w:b/>
          <w:color w:val="000000"/>
        </w:rPr>
        <w:tab/>
        <w:t>Chapter 12 and 13</w:t>
      </w:r>
    </w:p>
    <w:p w14:paraId="3CF2B970"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46C0E217"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70AE757A" w14:textId="77777777" w:rsidR="00B51FC4" w:rsidRDefault="00B51FC4" w:rsidP="00B51FC4">
      <w:pPr>
        <w:autoSpaceDE w:val="0"/>
        <w:autoSpaceDN w:val="0"/>
        <w:adjustRightInd w:val="0"/>
        <w:spacing w:after="0"/>
        <w:ind w:left="4320" w:right="-1080" w:firstLine="720"/>
        <w:rPr>
          <w:b/>
          <w:color w:val="000000"/>
        </w:rPr>
      </w:pPr>
      <w:r>
        <w:rPr>
          <w:b/>
          <w:color w:val="000000"/>
        </w:rPr>
        <w:t>Week 6 Assignment - Due Sunday @ 11:59 CST</w:t>
      </w:r>
    </w:p>
    <w:p w14:paraId="6FDDC373" w14:textId="77777777" w:rsidR="00B51FC4" w:rsidRDefault="00B51FC4" w:rsidP="00B51FC4">
      <w:pPr>
        <w:autoSpaceDE w:val="0"/>
        <w:autoSpaceDN w:val="0"/>
        <w:adjustRightInd w:val="0"/>
        <w:spacing w:after="0"/>
        <w:ind w:right="-1080"/>
        <w:rPr>
          <w:b/>
          <w:color w:val="000000"/>
        </w:rPr>
      </w:pPr>
    </w:p>
    <w:p w14:paraId="29A015FA" w14:textId="77777777" w:rsidR="00B51FC4" w:rsidRDefault="00B51FC4" w:rsidP="00B51FC4">
      <w:pPr>
        <w:autoSpaceDE w:val="0"/>
        <w:autoSpaceDN w:val="0"/>
        <w:adjustRightInd w:val="0"/>
        <w:spacing w:after="0"/>
        <w:ind w:right="-1080"/>
        <w:rPr>
          <w:b/>
          <w:color w:val="000000"/>
        </w:rPr>
      </w:pPr>
      <w:r>
        <w:rPr>
          <w:b/>
          <w:color w:val="000000"/>
        </w:rPr>
        <w:t xml:space="preserve">Week 7 </w:t>
      </w:r>
      <w:r>
        <w:rPr>
          <w:b/>
          <w:color w:val="000000"/>
        </w:rPr>
        <w:tab/>
      </w:r>
      <w:r>
        <w:rPr>
          <w:b/>
          <w:color w:val="000000"/>
        </w:rPr>
        <w:tab/>
      </w:r>
      <w:r>
        <w:rPr>
          <w:b/>
          <w:color w:val="000000"/>
        </w:rPr>
        <w:tab/>
      </w:r>
      <w:r>
        <w:rPr>
          <w:b/>
          <w:color w:val="000000"/>
        </w:rPr>
        <w:tab/>
      </w:r>
      <w:r>
        <w:rPr>
          <w:b/>
          <w:color w:val="000000"/>
        </w:rPr>
        <w:tab/>
      </w:r>
      <w:r>
        <w:rPr>
          <w:b/>
          <w:color w:val="000000"/>
        </w:rPr>
        <w:tab/>
        <w:t>Chapter 14 and 15</w:t>
      </w:r>
    </w:p>
    <w:p w14:paraId="7D77F3C1" w14:textId="77777777" w:rsidR="00B51FC4" w:rsidRDefault="00B51FC4" w:rsidP="00B51FC4">
      <w:pPr>
        <w:autoSpaceDE w:val="0"/>
        <w:autoSpaceDN w:val="0"/>
        <w:adjustRightInd w:val="0"/>
        <w:spacing w:after="0"/>
        <w:ind w:left="4320" w:right="-1080" w:firstLine="720"/>
        <w:rPr>
          <w:b/>
          <w:color w:val="000000"/>
        </w:rPr>
      </w:pPr>
      <w:r>
        <w:rPr>
          <w:b/>
          <w:color w:val="000000"/>
        </w:rPr>
        <w:t>Discussion Board Response: Wednesday @ 11:59 CST</w:t>
      </w:r>
    </w:p>
    <w:p w14:paraId="7DCF2E71" w14:textId="77777777" w:rsidR="00B51FC4" w:rsidRDefault="00B51FC4" w:rsidP="00B51FC4">
      <w:pPr>
        <w:autoSpaceDE w:val="0"/>
        <w:autoSpaceDN w:val="0"/>
        <w:adjustRightInd w:val="0"/>
        <w:spacing w:after="0"/>
        <w:ind w:left="4320" w:right="-1080" w:firstLine="720"/>
        <w:rPr>
          <w:b/>
          <w:color w:val="000000"/>
        </w:rPr>
      </w:pPr>
      <w:r>
        <w:rPr>
          <w:b/>
          <w:color w:val="000000"/>
        </w:rPr>
        <w:t>Classmate DB Response: Due: Sunday @ 11:59 CST</w:t>
      </w:r>
    </w:p>
    <w:p w14:paraId="1035A4A8" w14:textId="77777777" w:rsidR="00B51FC4" w:rsidRDefault="00B51FC4" w:rsidP="003307FD">
      <w:pPr>
        <w:autoSpaceDE w:val="0"/>
        <w:autoSpaceDN w:val="0"/>
        <w:adjustRightInd w:val="0"/>
        <w:spacing w:after="0"/>
        <w:ind w:left="4320" w:right="-1080" w:firstLine="720"/>
        <w:rPr>
          <w:b/>
          <w:color w:val="000000"/>
        </w:rPr>
      </w:pPr>
      <w:r>
        <w:rPr>
          <w:b/>
          <w:color w:val="000000"/>
        </w:rPr>
        <w:t>Week 7 Assignment - Due Sunday @ 11:59 CST</w:t>
      </w:r>
      <w:r>
        <w:rPr>
          <w:b/>
          <w:color w:val="000000"/>
        </w:rPr>
        <w:tab/>
      </w:r>
      <w:r>
        <w:rPr>
          <w:b/>
          <w:color w:val="000000"/>
        </w:rPr>
        <w:tab/>
      </w:r>
      <w:r>
        <w:rPr>
          <w:b/>
          <w:color w:val="000000"/>
        </w:rPr>
        <w:tab/>
      </w:r>
      <w:r>
        <w:rPr>
          <w:b/>
          <w:color w:val="000000"/>
        </w:rPr>
        <w:tab/>
      </w:r>
    </w:p>
    <w:p w14:paraId="74FA8164" w14:textId="77777777" w:rsidR="00B51FC4" w:rsidRDefault="00B51FC4" w:rsidP="00B51FC4">
      <w:pPr>
        <w:autoSpaceDE w:val="0"/>
        <w:autoSpaceDN w:val="0"/>
        <w:adjustRightInd w:val="0"/>
        <w:spacing w:after="0"/>
        <w:ind w:right="-1080"/>
        <w:rPr>
          <w:b/>
          <w:color w:val="000000"/>
        </w:rPr>
      </w:pPr>
      <w:r>
        <w:rPr>
          <w:b/>
          <w:color w:val="000000"/>
        </w:rPr>
        <w:t xml:space="preserve">Week 8 </w:t>
      </w:r>
      <w:r>
        <w:rPr>
          <w:b/>
          <w:color w:val="000000"/>
        </w:rPr>
        <w:tab/>
      </w:r>
      <w:r>
        <w:rPr>
          <w:b/>
          <w:color w:val="000000"/>
        </w:rPr>
        <w:tab/>
      </w:r>
      <w:r>
        <w:rPr>
          <w:b/>
          <w:color w:val="000000"/>
        </w:rPr>
        <w:tab/>
      </w:r>
      <w:r>
        <w:rPr>
          <w:b/>
          <w:color w:val="000000"/>
        </w:rPr>
        <w:tab/>
      </w:r>
      <w:r>
        <w:rPr>
          <w:b/>
          <w:color w:val="000000"/>
        </w:rPr>
        <w:tab/>
      </w:r>
      <w:r>
        <w:rPr>
          <w:b/>
          <w:color w:val="000000"/>
        </w:rPr>
        <w:tab/>
        <w:t>Chapter 16, 17, and 18</w:t>
      </w:r>
      <w:r>
        <w:rPr>
          <w:b/>
          <w:color w:val="000000"/>
        </w:rPr>
        <w:tab/>
      </w:r>
    </w:p>
    <w:p w14:paraId="4942DAA7" w14:textId="77777777" w:rsidR="00951469" w:rsidRDefault="00951469" w:rsidP="00951469">
      <w:pPr>
        <w:autoSpaceDE w:val="0"/>
        <w:autoSpaceDN w:val="0"/>
        <w:adjustRightInd w:val="0"/>
        <w:spacing w:after="0"/>
        <w:ind w:left="4320" w:right="-1080" w:firstLine="720"/>
        <w:rPr>
          <w:b/>
          <w:color w:val="000000"/>
        </w:rPr>
      </w:pPr>
      <w:r>
        <w:rPr>
          <w:b/>
          <w:color w:val="000000"/>
        </w:rPr>
        <w:t>Discussion Board Response: Wednesday @ 11:59 CST</w:t>
      </w:r>
    </w:p>
    <w:p w14:paraId="24CB264A" w14:textId="77777777" w:rsidR="00951469" w:rsidRDefault="00951469" w:rsidP="00951469">
      <w:pPr>
        <w:autoSpaceDE w:val="0"/>
        <w:autoSpaceDN w:val="0"/>
        <w:adjustRightInd w:val="0"/>
        <w:spacing w:after="0"/>
        <w:ind w:left="4320" w:right="-1080" w:firstLine="720"/>
        <w:rPr>
          <w:b/>
          <w:color w:val="000000"/>
        </w:rPr>
      </w:pPr>
      <w:r>
        <w:rPr>
          <w:b/>
          <w:color w:val="000000"/>
        </w:rPr>
        <w:t>Classmate DB Response: Due: Sunday @ 11:59 CST</w:t>
      </w:r>
    </w:p>
    <w:p w14:paraId="2088B4C2" w14:textId="77777777" w:rsidR="007D0316" w:rsidRPr="00DE4EF0" w:rsidRDefault="00B51FC4" w:rsidP="00DE4EF0">
      <w:pPr>
        <w:autoSpaceDE w:val="0"/>
        <w:autoSpaceDN w:val="0"/>
        <w:adjustRightInd w:val="0"/>
        <w:spacing w:after="0"/>
        <w:ind w:left="4320" w:right="-1080" w:firstLine="720"/>
        <w:rPr>
          <w:b/>
          <w:iCs/>
          <w:color w:val="000000"/>
        </w:rPr>
      </w:pPr>
      <w:r>
        <w:rPr>
          <w:b/>
          <w:iCs/>
          <w:color w:val="000000"/>
          <w:u w:val="single"/>
        </w:rPr>
        <w:t>Week 8 Assignment- Due Sunday @ 11:59p.m.</w:t>
      </w:r>
    </w:p>
    <w:p w14:paraId="378B4214" w14:textId="77777777" w:rsidR="007D0316" w:rsidRPr="00B51FC4" w:rsidRDefault="007D0316" w:rsidP="00B51FC4">
      <w:pPr>
        <w:pBdr>
          <w:bottom w:val="single" w:sz="8" w:space="1" w:color="auto"/>
        </w:pBdr>
        <w:spacing w:before="240" w:after="240" w:line="360" w:lineRule="auto"/>
        <w:outlineLvl w:val="0"/>
        <w:rPr>
          <w:rFonts w:ascii="Georgia" w:hAnsi="Georgia"/>
          <w:b/>
          <w:sz w:val="28"/>
        </w:rPr>
      </w:pPr>
      <w:r w:rsidRPr="004D38A5">
        <w:rPr>
          <w:rFonts w:ascii="Georgia" w:hAnsi="Georgia"/>
          <w:b/>
          <w:sz w:val="28"/>
        </w:rPr>
        <w:lastRenderedPageBreak/>
        <w:t xml:space="preserve">Additional Information </w:t>
      </w:r>
      <w:r>
        <w:t>&gt;</w:t>
      </w:r>
      <w:permEnd w:id="2037136897"/>
    </w:p>
    <w:sectPr w:rsidR="007D0316" w:rsidRPr="00B51FC4" w:rsidSect="001F33DE">
      <w:headerReference w:type="defaul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9527E" w14:textId="77777777" w:rsidR="00BD1F94" w:rsidRDefault="00BD1F94" w:rsidP="002B1DF6">
      <w:pPr>
        <w:spacing w:after="0"/>
      </w:pPr>
      <w:r>
        <w:separator/>
      </w:r>
    </w:p>
  </w:endnote>
  <w:endnote w:type="continuationSeparator" w:id="0">
    <w:p w14:paraId="6B49DCB4" w14:textId="77777777" w:rsidR="00BD1F94" w:rsidRDefault="00BD1F9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031584"/>
      <w:docPartObj>
        <w:docPartGallery w:val="Page Numbers (Bottom of Page)"/>
        <w:docPartUnique/>
      </w:docPartObj>
    </w:sdtPr>
    <w:sdtEndPr>
      <w:rPr>
        <w:noProof/>
      </w:rPr>
    </w:sdtEndPr>
    <w:sdtContent>
      <w:p w14:paraId="21FC1CC9" w14:textId="77777777" w:rsidR="001F33DE" w:rsidRDefault="001F33DE">
        <w:pPr>
          <w:pStyle w:val="Footer"/>
          <w:jc w:val="right"/>
        </w:pPr>
        <w:r w:rsidRPr="001F33DE">
          <w:rPr>
            <w:i/>
            <w:sz w:val="16"/>
            <w:szCs w:val="16"/>
          </w:rPr>
          <w:t>Te</w:t>
        </w:r>
        <w:r w:rsidR="008F2941">
          <w:rPr>
            <w:i/>
            <w:sz w:val="16"/>
            <w:szCs w:val="16"/>
          </w:rPr>
          <w:t xml:space="preserve">mplate Updated </w:t>
        </w:r>
        <w:r w:rsidR="005D7F43">
          <w:rPr>
            <w:i/>
            <w:sz w:val="16"/>
            <w:szCs w:val="16"/>
          </w:rPr>
          <w:t>June 6, 2024</w:t>
        </w:r>
        <w:r>
          <w:tab/>
        </w:r>
        <w:r>
          <w:tab/>
        </w:r>
        <w:r>
          <w:fldChar w:fldCharType="begin"/>
        </w:r>
        <w:r>
          <w:instrText xml:space="preserve"> PAGE   \* MERGEFORMAT </w:instrText>
        </w:r>
        <w:r>
          <w:fldChar w:fldCharType="separate"/>
        </w:r>
        <w:r w:rsidR="00FD533E">
          <w:rPr>
            <w:noProof/>
          </w:rPr>
          <w:t>2</w:t>
        </w:r>
        <w:r>
          <w:rPr>
            <w:noProof/>
          </w:rPr>
          <w:fldChar w:fldCharType="end"/>
        </w:r>
      </w:p>
    </w:sdtContent>
  </w:sdt>
  <w:p w14:paraId="5FE8FEA5"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F55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1F33DE">
          <w:rPr>
            <w:noProof/>
          </w:rPr>
          <w:t>1</w:t>
        </w:r>
        <w:r w:rsidRPr="007200FA">
          <w:rPr>
            <w:noProof/>
          </w:rPr>
          <w:fldChar w:fldCharType="end"/>
        </w:r>
      </w:sdtContent>
    </w:sdt>
  </w:p>
  <w:p w14:paraId="79D30C7C" w14:textId="77777777" w:rsidR="004732FD" w:rsidRPr="004732FD" w:rsidRDefault="004732FD">
    <w:pPr>
      <w:pStyle w:val="Footer"/>
      <w:rPr>
        <w:i/>
        <w:sz w:val="16"/>
        <w:szCs w:val="16"/>
      </w:rPr>
    </w:pPr>
    <w:r w:rsidRPr="004732FD">
      <w:rPr>
        <w:i/>
        <w:sz w:val="16"/>
        <w:szCs w:val="16"/>
      </w:rPr>
      <w:t>Te</w:t>
    </w:r>
    <w:r w:rsidR="00A50920">
      <w:rPr>
        <w:i/>
        <w:sz w:val="16"/>
        <w:szCs w:val="16"/>
      </w:rPr>
      <w:t>mplate Updated June 25,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8434" w14:textId="77777777" w:rsidR="00BD1F94" w:rsidRDefault="00BD1F94" w:rsidP="002B1DF6">
      <w:pPr>
        <w:spacing w:after="0"/>
      </w:pPr>
      <w:r>
        <w:separator/>
      </w:r>
    </w:p>
  </w:footnote>
  <w:footnote w:type="continuationSeparator" w:id="0">
    <w:p w14:paraId="6A870D89" w14:textId="77777777" w:rsidR="00BD1F94" w:rsidRDefault="00BD1F9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CD2D" w14:textId="77777777" w:rsidR="001F33DE" w:rsidRDefault="001F33DE" w:rsidP="001F33DE">
    <w:pPr>
      <w:pStyle w:val="Header"/>
      <w:jc w:val="right"/>
    </w:pPr>
    <w:r>
      <w:rPr>
        <w:noProof/>
      </w:rPr>
      <w:drawing>
        <wp:inline distT="0" distB="0" distL="0" distR="0" wp14:anchorId="657B1618" wp14:editId="3E0B7102">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47BF1DE" w14:textId="77777777" w:rsidR="001F33DE" w:rsidRDefault="001F33DE" w:rsidP="001F33DE">
    <w:pPr>
      <w:pStyle w:val="Header"/>
      <w:jc w:val="right"/>
    </w:pPr>
    <w:r>
      <w:t>School of Behavioral &amp; Social Sciences</w:t>
    </w:r>
  </w:p>
  <w:p w14:paraId="61FAA62A" w14:textId="77777777" w:rsidR="001F33DE" w:rsidRDefault="001F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5A78" w14:textId="77777777" w:rsidR="001F33DE" w:rsidRDefault="001F3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885380">
    <w:abstractNumId w:val="17"/>
  </w:num>
  <w:num w:numId="2" w16cid:durableId="1625190120">
    <w:abstractNumId w:val="1"/>
  </w:num>
  <w:num w:numId="3" w16cid:durableId="2048068362">
    <w:abstractNumId w:val="22"/>
  </w:num>
  <w:num w:numId="4" w16cid:durableId="555313035">
    <w:abstractNumId w:val="28"/>
  </w:num>
  <w:num w:numId="5" w16cid:durableId="787236580">
    <w:abstractNumId w:val="25"/>
  </w:num>
  <w:num w:numId="6" w16cid:durableId="1995448166">
    <w:abstractNumId w:val="20"/>
  </w:num>
  <w:num w:numId="7" w16cid:durableId="1074741529">
    <w:abstractNumId w:val="7"/>
  </w:num>
  <w:num w:numId="8" w16cid:durableId="2016640374">
    <w:abstractNumId w:val="3"/>
  </w:num>
  <w:num w:numId="9" w16cid:durableId="304900003">
    <w:abstractNumId w:val="0"/>
  </w:num>
  <w:num w:numId="10" w16cid:durableId="1548251752">
    <w:abstractNumId w:val="4"/>
  </w:num>
  <w:num w:numId="11" w16cid:durableId="1326862154">
    <w:abstractNumId w:val="21"/>
  </w:num>
  <w:num w:numId="12" w16cid:durableId="1481341447">
    <w:abstractNumId w:val="12"/>
  </w:num>
  <w:num w:numId="13" w16cid:durableId="1943105113">
    <w:abstractNumId w:val="9"/>
  </w:num>
  <w:num w:numId="14" w16cid:durableId="1121530346">
    <w:abstractNumId w:val="15"/>
  </w:num>
  <w:num w:numId="15" w16cid:durableId="1801650457">
    <w:abstractNumId w:val="6"/>
  </w:num>
  <w:num w:numId="16" w16cid:durableId="2126465807">
    <w:abstractNumId w:val="26"/>
  </w:num>
  <w:num w:numId="17" w16cid:durableId="2088531577">
    <w:abstractNumId w:val="5"/>
  </w:num>
  <w:num w:numId="18" w16cid:durableId="1374118373">
    <w:abstractNumId w:val="24"/>
  </w:num>
  <w:num w:numId="19" w16cid:durableId="1018315988">
    <w:abstractNumId w:val="13"/>
  </w:num>
  <w:num w:numId="20" w16cid:durableId="277372843">
    <w:abstractNumId w:val="27"/>
  </w:num>
  <w:num w:numId="21" w16cid:durableId="1524248181">
    <w:abstractNumId w:val="11"/>
  </w:num>
  <w:num w:numId="22" w16cid:durableId="1280377366">
    <w:abstractNumId w:val="10"/>
  </w:num>
  <w:num w:numId="23" w16cid:durableId="31393178">
    <w:abstractNumId w:val="2"/>
  </w:num>
  <w:num w:numId="24" w16cid:durableId="1677072768">
    <w:abstractNumId w:val="23"/>
  </w:num>
  <w:num w:numId="25" w16cid:durableId="1781989448">
    <w:abstractNumId w:val="8"/>
  </w:num>
  <w:num w:numId="26" w16cid:durableId="1209102790">
    <w:abstractNumId w:val="18"/>
  </w:num>
  <w:num w:numId="27" w16cid:durableId="686560576">
    <w:abstractNumId w:val="14"/>
  </w:num>
  <w:num w:numId="28" w16cid:durableId="559440893">
    <w:abstractNumId w:val="16"/>
  </w:num>
  <w:num w:numId="29" w16cid:durableId="15654810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2b4TKuvBuPwJ7VnKqZe8ED4NT/kRN4875nyTbWx79XQEvvnqPQT04Rpi+dcSVrUSDMRgYgbuGJwJBiZiMs6w==" w:salt="e2klvsBC1to4znnxY8rNY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4EC9"/>
    <w:rsid w:val="0003349C"/>
    <w:rsid w:val="00042760"/>
    <w:rsid w:val="00045F20"/>
    <w:rsid w:val="00084FC2"/>
    <w:rsid w:val="000A2210"/>
    <w:rsid w:val="000A6E7A"/>
    <w:rsid w:val="000C0E22"/>
    <w:rsid w:val="000C2431"/>
    <w:rsid w:val="000D71E8"/>
    <w:rsid w:val="000D7FE4"/>
    <w:rsid w:val="000E3657"/>
    <w:rsid w:val="001149C3"/>
    <w:rsid w:val="00127703"/>
    <w:rsid w:val="00136EF4"/>
    <w:rsid w:val="00163893"/>
    <w:rsid w:val="00182992"/>
    <w:rsid w:val="001871AA"/>
    <w:rsid w:val="001D7981"/>
    <w:rsid w:val="001F33DE"/>
    <w:rsid w:val="00201D2A"/>
    <w:rsid w:val="0020380B"/>
    <w:rsid w:val="002075C7"/>
    <w:rsid w:val="002160B2"/>
    <w:rsid w:val="00220AE9"/>
    <w:rsid w:val="00257A33"/>
    <w:rsid w:val="002631BE"/>
    <w:rsid w:val="00264B6B"/>
    <w:rsid w:val="00267A17"/>
    <w:rsid w:val="0027310A"/>
    <w:rsid w:val="00297A1A"/>
    <w:rsid w:val="002B1DF6"/>
    <w:rsid w:val="002B2AA9"/>
    <w:rsid w:val="002E5922"/>
    <w:rsid w:val="002E75B9"/>
    <w:rsid w:val="002F04E7"/>
    <w:rsid w:val="00306FAF"/>
    <w:rsid w:val="00312DC8"/>
    <w:rsid w:val="00320C17"/>
    <w:rsid w:val="003307FD"/>
    <w:rsid w:val="00333FBC"/>
    <w:rsid w:val="00346645"/>
    <w:rsid w:val="003925A2"/>
    <w:rsid w:val="003A7E7C"/>
    <w:rsid w:val="003B243F"/>
    <w:rsid w:val="003B5A0A"/>
    <w:rsid w:val="003F21CC"/>
    <w:rsid w:val="004227A2"/>
    <w:rsid w:val="00424789"/>
    <w:rsid w:val="004406F0"/>
    <w:rsid w:val="00445CBF"/>
    <w:rsid w:val="00452059"/>
    <w:rsid w:val="00472EAE"/>
    <w:rsid w:val="004732FD"/>
    <w:rsid w:val="004771E7"/>
    <w:rsid w:val="0048533B"/>
    <w:rsid w:val="0048591F"/>
    <w:rsid w:val="00485DE2"/>
    <w:rsid w:val="004E2C2D"/>
    <w:rsid w:val="004E5235"/>
    <w:rsid w:val="005042F5"/>
    <w:rsid w:val="00504C03"/>
    <w:rsid w:val="0051737C"/>
    <w:rsid w:val="005223EB"/>
    <w:rsid w:val="00526DF4"/>
    <w:rsid w:val="005441B5"/>
    <w:rsid w:val="00554C54"/>
    <w:rsid w:val="00555D54"/>
    <w:rsid w:val="00582872"/>
    <w:rsid w:val="00596CA1"/>
    <w:rsid w:val="005B6F24"/>
    <w:rsid w:val="005C0B25"/>
    <w:rsid w:val="005D3345"/>
    <w:rsid w:val="005D41E2"/>
    <w:rsid w:val="005D7F43"/>
    <w:rsid w:val="005F3081"/>
    <w:rsid w:val="005F3BBC"/>
    <w:rsid w:val="00630412"/>
    <w:rsid w:val="00654D1F"/>
    <w:rsid w:val="006617B3"/>
    <w:rsid w:val="00664B1B"/>
    <w:rsid w:val="00687301"/>
    <w:rsid w:val="00691DB2"/>
    <w:rsid w:val="006A24F7"/>
    <w:rsid w:val="006B0249"/>
    <w:rsid w:val="006B3B3E"/>
    <w:rsid w:val="006C4273"/>
    <w:rsid w:val="007143D3"/>
    <w:rsid w:val="007200FA"/>
    <w:rsid w:val="00723490"/>
    <w:rsid w:val="00723D20"/>
    <w:rsid w:val="00727D6C"/>
    <w:rsid w:val="00731672"/>
    <w:rsid w:val="00743BA1"/>
    <w:rsid w:val="00794217"/>
    <w:rsid w:val="00794599"/>
    <w:rsid w:val="007A039F"/>
    <w:rsid w:val="007A37BB"/>
    <w:rsid w:val="007A4624"/>
    <w:rsid w:val="007A46FB"/>
    <w:rsid w:val="007B07F0"/>
    <w:rsid w:val="007D0316"/>
    <w:rsid w:val="007D5A2A"/>
    <w:rsid w:val="007F73E9"/>
    <w:rsid w:val="0082213E"/>
    <w:rsid w:val="00835832"/>
    <w:rsid w:val="00887623"/>
    <w:rsid w:val="008A1325"/>
    <w:rsid w:val="008B5C83"/>
    <w:rsid w:val="008E4BEB"/>
    <w:rsid w:val="008F2941"/>
    <w:rsid w:val="008F6A43"/>
    <w:rsid w:val="0091313B"/>
    <w:rsid w:val="009419CA"/>
    <w:rsid w:val="00951469"/>
    <w:rsid w:val="00965F8D"/>
    <w:rsid w:val="00977407"/>
    <w:rsid w:val="00983247"/>
    <w:rsid w:val="009A2EF4"/>
    <w:rsid w:val="009A4A82"/>
    <w:rsid w:val="009B2264"/>
    <w:rsid w:val="009C4A5D"/>
    <w:rsid w:val="009C5B45"/>
    <w:rsid w:val="009C5BC0"/>
    <w:rsid w:val="009D1B4D"/>
    <w:rsid w:val="009D7A1A"/>
    <w:rsid w:val="00A105A1"/>
    <w:rsid w:val="00A16002"/>
    <w:rsid w:val="00A24A3B"/>
    <w:rsid w:val="00A24F44"/>
    <w:rsid w:val="00A408F0"/>
    <w:rsid w:val="00A50920"/>
    <w:rsid w:val="00A52824"/>
    <w:rsid w:val="00AB75CB"/>
    <w:rsid w:val="00AD34CF"/>
    <w:rsid w:val="00AD4C42"/>
    <w:rsid w:val="00AD7E52"/>
    <w:rsid w:val="00B01774"/>
    <w:rsid w:val="00B03977"/>
    <w:rsid w:val="00B10FDC"/>
    <w:rsid w:val="00B319D7"/>
    <w:rsid w:val="00B45FD2"/>
    <w:rsid w:val="00B51FC4"/>
    <w:rsid w:val="00B53C43"/>
    <w:rsid w:val="00B570EA"/>
    <w:rsid w:val="00B71E16"/>
    <w:rsid w:val="00B9240F"/>
    <w:rsid w:val="00BB466F"/>
    <w:rsid w:val="00BC5EB8"/>
    <w:rsid w:val="00BD1F94"/>
    <w:rsid w:val="00C2387D"/>
    <w:rsid w:val="00C31005"/>
    <w:rsid w:val="00C457C4"/>
    <w:rsid w:val="00C5139D"/>
    <w:rsid w:val="00C62764"/>
    <w:rsid w:val="00CC1F93"/>
    <w:rsid w:val="00CD37C0"/>
    <w:rsid w:val="00CE6FA7"/>
    <w:rsid w:val="00D039C6"/>
    <w:rsid w:val="00D4306D"/>
    <w:rsid w:val="00D51560"/>
    <w:rsid w:val="00D71297"/>
    <w:rsid w:val="00D72497"/>
    <w:rsid w:val="00D825C1"/>
    <w:rsid w:val="00DC4773"/>
    <w:rsid w:val="00DE4EF0"/>
    <w:rsid w:val="00DF4F68"/>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6E2B"/>
    <w:rsid w:val="00F32F93"/>
    <w:rsid w:val="00F53E47"/>
    <w:rsid w:val="00F54EA2"/>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0FB7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5EB8"/>
    <w:rPr>
      <w:color w:val="605E5C"/>
      <w:shd w:val="clear" w:color="auto" w:fill="E1DFDD"/>
    </w:rPr>
  </w:style>
  <w:style w:type="paragraph" w:customStyle="1" w:styleId="Default">
    <w:name w:val="Default"/>
    <w:rsid w:val="005D7F43"/>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51FC4"/>
    <w:rPr>
      <w:color w:val="605E5C"/>
      <w:shd w:val="clear" w:color="auto" w:fill="E1DFDD"/>
    </w:rPr>
  </w:style>
  <w:style w:type="paragraph" w:customStyle="1" w:styleId="General">
    <w:name w:val="General"/>
    <w:aliases w:val="g"/>
    <w:basedOn w:val="Normal"/>
    <w:rsid w:val="00DE4EF0"/>
    <w:pPr>
      <w:numPr>
        <w:numId w:val="29"/>
      </w:numPr>
      <w:tabs>
        <w:tab w:val="left" w:pos="4500"/>
        <w:tab w:val="right" w:pos="9360"/>
      </w:tabs>
      <w:spacing w:before="180" w:after="0"/>
      <w:contextualSpacing w:val="0"/>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3655">
      <w:bodyDiv w:val="1"/>
      <w:marLeft w:val="0"/>
      <w:marRight w:val="0"/>
      <w:marTop w:val="0"/>
      <w:marBottom w:val="0"/>
      <w:divBdr>
        <w:top w:val="none" w:sz="0" w:space="0" w:color="auto"/>
        <w:left w:val="none" w:sz="0" w:space="0" w:color="auto"/>
        <w:bottom w:val="none" w:sz="0" w:space="0" w:color="auto"/>
        <w:right w:val="none" w:sz="0" w:space="0" w:color="auto"/>
      </w:divBdr>
    </w:div>
    <w:div w:id="1984041074">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937D4-BC97-4284-83A2-3AE5E112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2061</Words>
  <Characters>11753</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Justin Lawrence</cp:lastModifiedBy>
  <cp:revision>2</cp:revision>
  <dcterms:created xsi:type="dcterms:W3CDTF">2026-04-23T20:12:00Z</dcterms:created>
  <dcterms:modified xsi:type="dcterms:W3CDTF">2026-04-23T20:12:00Z</dcterms:modified>
</cp:coreProperties>
</file>