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D90C1" w14:textId="77777777" w:rsidR="00467493" w:rsidRDefault="00467493" w:rsidP="000C2431">
      <w:pPr>
        <w:pStyle w:val="SyllabiHeading"/>
        <w:rPr>
          <w:rStyle w:val="SyllabiHeadingChar"/>
          <w:b/>
        </w:rPr>
        <w:sectPr w:rsidR="00467493" w:rsidSect="00467493">
          <w:headerReference w:type="default" r:id="rId8"/>
          <w:footerReference w:type="default" r:id="rId9"/>
          <w:headerReference w:type="first" r:id="rId10"/>
          <w:footerReference w:type="first" r:id="rId11"/>
          <w:pgSz w:w="12240" w:h="15840"/>
          <w:pgMar w:top="1440" w:right="1440" w:bottom="1440" w:left="1440" w:header="288" w:footer="576" w:gutter="0"/>
          <w:cols w:space="720"/>
          <w:docGrid w:linePitch="360"/>
        </w:sectPr>
      </w:pPr>
    </w:p>
    <w:p w14:paraId="4AA72DA1"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0A8E5A86"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123382C6" w14:textId="77777777" w:rsidR="00A105A1" w:rsidRPr="004227A2" w:rsidRDefault="00A105A1" w:rsidP="000C2431">
      <w:pPr>
        <w:pStyle w:val="SyllabiHeading"/>
        <w:rPr>
          <w:b/>
        </w:rPr>
      </w:pPr>
      <w:r w:rsidRPr="004227A2">
        <w:rPr>
          <w:b/>
        </w:rPr>
        <w:t xml:space="preserve">Contact Information </w:t>
      </w:r>
    </w:p>
    <w:p w14:paraId="5D2CB354" w14:textId="77777777" w:rsidR="004227A2" w:rsidRPr="004227A2" w:rsidRDefault="00E8301B" w:rsidP="000C2431">
      <w:pPr>
        <w:pStyle w:val="SyllabiBasic"/>
        <w:spacing w:after="0"/>
        <w:rPr>
          <w:b/>
          <w:vanish/>
          <w:specVanish/>
        </w:rPr>
      </w:pPr>
      <w:r>
        <w:rPr>
          <w:rStyle w:val="SyllabiBasicChar"/>
          <w:b/>
        </w:rPr>
        <w:t>Course</w:t>
      </w:r>
    </w:p>
    <w:p w14:paraId="16E88FB6" w14:textId="77777777" w:rsidR="007F73E9" w:rsidRDefault="00E8301B" w:rsidP="000C2431">
      <w:pPr>
        <w:spacing w:after="0"/>
      </w:pPr>
      <w:r>
        <w:t>:</w:t>
      </w:r>
      <w:r w:rsidR="00D74ACB">
        <w:t xml:space="preserve"> HIST 2301</w:t>
      </w:r>
      <w:r w:rsidR="004227A2">
        <w:t xml:space="preserve"> </w:t>
      </w:r>
      <w:permStart w:id="2034713023" w:edGrp="everyone"/>
      <w:r w:rsidR="00264B6B">
        <w:t>&lt;&lt;S</w:t>
      </w:r>
      <w:r w:rsidR="004227A2">
        <w:t>ection #&gt;&gt;</w:t>
      </w:r>
      <w:permEnd w:id="2034713023"/>
      <w:r w:rsidR="00A24A3B">
        <w:t xml:space="preserve"> – </w:t>
      </w:r>
      <w:r w:rsidR="00D74ACB">
        <w:t>United States History to 1877</w:t>
      </w:r>
    </w:p>
    <w:p w14:paraId="72DDE5B2" w14:textId="77777777" w:rsidR="004227A2" w:rsidRPr="004227A2" w:rsidRDefault="004227A2" w:rsidP="000C2431">
      <w:pPr>
        <w:pStyle w:val="SyllabiBasic"/>
        <w:spacing w:after="0"/>
        <w:rPr>
          <w:b/>
          <w:vanish/>
          <w:specVanish/>
        </w:rPr>
      </w:pPr>
      <w:r w:rsidRPr="004227A2">
        <w:rPr>
          <w:b/>
        </w:rPr>
        <w:t>Campus</w:t>
      </w:r>
    </w:p>
    <w:p w14:paraId="45C1E0CA" w14:textId="0A2E1615" w:rsidR="004227A2" w:rsidRDefault="00E8301B" w:rsidP="000C2431">
      <w:pPr>
        <w:spacing w:after="0"/>
      </w:pPr>
      <w:r>
        <w:t>:</w:t>
      </w:r>
      <w:r w:rsidR="004227A2">
        <w:t xml:space="preserve"> </w:t>
      </w:r>
      <w:permStart w:id="923820339" w:edGrp="everyone"/>
      <w:proofErr w:type="spellStart"/>
      <w:r w:rsidR="004227A2">
        <w:t>WBUonline</w:t>
      </w:r>
      <w:proofErr w:type="spellEnd"/>
      <w:r w:rsidR="006B3B3E">
        <w:t xml:space="preserve"> </w:t>
      </w:r>
      <w:permEnd w:id="923820339"/>
    </w:p>
    <w:p w14:paraId="39D97A6D" w14:textId="77777777" w:rsidR="004227A2" w:rsidRPr="00E624B9" w:rsidRDefault="004227A2" w:rsidP="000C2431">
      <w:pPr>
        <w:pStyle w:val="SyllabiBasic"/>
        <w:spacing w:after="0"/>
        <w:rPr>
          <w:b/>
          <w:vanish/>
          <w:specVanish/>
        </w:rPr>
      </w:pPr>
      <w:r w:rsidRPr="00E624B9">
        <w:rPr>
          <w:b/>
        </w:rPr>
        <w:t>Term</w:t>
      </w:r>
      <w:r w:rsidR="002E75B9">
        <w:rPr>
          <w:b/>
        </w:rPr>
        <w:t>/Session</w:t>
      </w:r>
    </w:p>
    <w:p w14:paraId="673A87A7" w14:textId="347B4CB4" w:rsidR="004227A2" w:rsidRDefault="004227A2" w:rsidP="000C2431">
      <w:pPr>
        <w:spacing w:after="0"/>
      </w:pPr>
      <w:r w:rsidRPr="00E624B9">
        <w:rPr>
          <w:b/>
        </w:rPr>
        <w:t>:</w:t>
      </w:r>
      <w:r>
        <w:t xml:space="preserve"> </w:t>
      </w:r>
      <w:permStart w:id="644492975" w:edGrp="everyone"/>
      <w:r w:rsidR="00BD21D6">
        <w:t>Fall 1, 2026</w:t>
      </w:r>
      <w:permEnd w:id="644492975"/>
    </w:p>
    <w:p w14:paraId="4B730CA0" w14:textId="77777777" w:rsidR="007A4624" w:rsidRPr="00E624B9" w:rsidRDefault="007A4624" w:rsidP="000C2431">
      <w:pPr>
        <w:pStyle w:val="SyllabiBasic"/>
        <w:spacing w:after="0"/>
        <w:rPr>
          <w:b/>
          <w:vanish/>
          <w:specVanish/>
        </w:rPr>
      </w:pPr>
      <w:r w:rsidRPr="00E624B9">
        <w:rPr>
          <w:b/>
        </w:rPr>
        <w:t>Instructor</w:t>
      </w:r>
    </w:p>
    <w:p w14:paraId="17B832BD" w14:textId="3A0FBBDB" w:rsidR="007A4624" w:rsidRDefault="007A4624" w:rsidP="000C2431">
      <w:pPr>
        <w:spacing w:after="0"/>
      </w:pPr>
      <w:r w:rsidRPr="00E624B9">
        <w:rPr>
          <w:b/>
        </w:rPr>
        <w:t>:</w:t>
      </w:r>
      <w:r>
        <w:t xml:space="preserve"> </w:t>
      </w:r>
      <w:permStart w:id="692808141" w:edGrp="everyone"/>
      <w:r w:rsidR="00BD21D6">
        <w:t>Dr. Kevin Sweeney</w:t>
      </w:r>
    </w:p>
    <w:p w14:paraId="107F439F" w14:textId="77777777" w:rsidR="00E8301B" w:rsidRPr="00E624B9" w:rsidRDefault="00E8301B" w:rsidP="000C2431">
      <w:pPr>
        <w:pStyle w:val="SyllabiBasic"/>
        <w:spacing w:after="0"/>
        <w:rPr>
          <w:b/>
          <w:vanish/>
          <w:specVanish/>
        </w:rPr>
      </w:pPr>
      <w:r w:rsidRPr="00E624B9">
        <w:rPr>
          <w:b/>
        </w:rPr>
        <w:t>Office Phone Number</w:t>
      </w:r>
    </w:p>
    <w:p w14:paraId="7D51DEC2" w14:textId="6F27ACF5" w:rsidR="00E8301B" w:rsidRDefault="00E8301B" w:rsidP="000C2431">
      <w:pPr>
        <w:spacing w:after="0"/>
      </w:pPr>
      <w:r w:rsidRPr="00E624B9">
        <w:rPr>
          <w:b/>
        </w:rPr>
        <w:t>:</w:t>
      </w:r>
      <w:r>
        <w:t xml:space="preserve"> </w:t>
      </w:r>
      <w:r w:rsidR="00BD21D6">
        <w:t>806.790.9624</w:t>
      </w:r>
    </w:p>
    <w:permEnd w:id="692808141"/>
    <w:p w14:paraId="48DBBAED" w14:textId="77777777" w:rsidR="00E8301B" w:rsidRPr="00E624B9" w:rsidRDefault="00E8301B" w:rsidP="000C2431">
      <w:pPr>
        <w:pStyle w:val="SyllabiBasic"/>
        <w:spacing w:after="0"/>
        <w:rPr>
          <w:b/>
          <w:vanish/>
          <w:specVanish/>
        </w:rPr>
      </w:pPr>
      <w:r w:rsidRPr="00E624B9">
        <w:rPr>
          <w:b/>
        </w:rPr>
        <w:t>WBU Email Address</w:t>
      </w:r>
    </w:p>
    <w:p w14:paraId="309EF914" w14:textId="3008AAE7" w:rsidR="00E8301B" w:rsidRDefault="00E8301B" w:rsidP="000C2431">
      <w:pPr>
        <w:spacing w:after="0"/>
      </w:pPr>
      <w:r w:rsidRPr="00E624B9">
        <w:rPr>
          <w:b/>
        </w:rPr>
        <w:t>:</w:t>
      </w:r>
      <w:r>
        <w:t xml:space="preserve"> </w:t>
      </w:r>
      <w:permStart w:id="716466417" w:edGrp="everyone"/>
      <w:r w:rsidR="00BD21D6">
        <w:t>sweeneykk@wbu.edu</w:t>
      </w:r>
      <w:permEnd w:id="716466417"/>
    </w:p>
    <w:p w14:paraId="5DC64C15" w14:textId="77777777" w:rsidR="00E8301B" w:rsidRPr="00E624B9" w:rsidRDefault="00E8301B" w:rsidP="000C2431">
      <w:pPr>
        <w:pStyle w:val="SyllabiBasic"/>
        <w:spacing w:after="0"/>
        <w:rPr>
          <w:b/>
          <w:vanish/>
          <w:specVanish/>
        </w:rPr>
      </w:pPr>
      <w:r w:rsidRPr="00E624B9">
        <w:rPr>
          <w:b/>
        </w:rPr>
        <w:t>Office Hours, Building, and Location</w:t>
      </w:r>
    </w:p>
    <w:p w14:paraId="1B6196FA" w14:textId="7242659E" w:rsidR="00E8301B" w:rsidRPr="00E624B9" w:rsidRDefault="00E8301B" w:rsidP="000C2431">
      <w:pPr>
        <w:spacing w:after="0"/>
        <w:rPr>
          <w:b/>
        </w:rPr>
      </w:pPr>
      <w:r w:rsidRPr="00E624B9">
        <w:rPr>
          <w:b/>
        </w:rPr>
        <w:t>:</w:t>
      </w:r>
      <w:r w:rsidR="00D4306D">
        <w:rPr>
          <w:b/>
        </w:rPr>
        <w:t xml:space="preserve"> </w:t>
      </w:r>
      <w:permStart w:id="1418463290" w:edGrp="everyone"/>
      <w:r w:rsidR="00BD21D6">
        <w:rPr>
          <w:rFonts w:ascii="Calibri" w:eastAsia="Times New Roman" w:hAnsi="Calibri"/>
        </w:rPr>
        <w:t>9:00 AM-6:00 PM CST</w:t>
      </w:r>
    </w:p>
    <w:permEnd w:id="1418463290"/>
    <w:p w14:paraId="09E9A407" w14:textId="77777777" w:rsidR="00E8301B" w:rsidRPr="00E624B9" w:rsidRDefault="00E8301B" w:rsidP="000C2431">
      <w:pPr>
        <w:pStyle w:val="SyllabiBasic"/>
        <w:spacing w:after="0"/>
        <w:rPr>
          <w:b/>
          <w:vanish/>
          <w:specVanish/>
        </w:rPr>
      </w:pPr>
      <w:r w:rsidRPr="00E624B9">
        <w:rPr>
          <w:b/>
        </w:rPr>
        <w:t>Class Meeting Time and Location</w:t>
      </w:r>
    </w:p>
    <w:p w14:paraId="634664A7" w14:textId="3943EF2E" w:rsidR="00E624B9" w:rsidRDefault="00E8301B" w:rsidP="000C2431">
      <w:pPr>
        <w:spacing w:after="0"/>
      </w:pPr>
      <w:r w:rsidRPr="00E624B9">
        <w:rPr>
          <w:b/>
        </w:rPr>
        <w:t>:</w:t>
      </w:r>
      <w:r w:rsidR="00D4306D">
        <w:rPr>
          <w:b/>
        </w:rPr>
        <w:t xml:space="preserve"> </w:t>
      </w:r>
      <w:permStart w:id="1894926503" w:edGrp="everyone"/>
      <w:r w:rsidR="00BD21D6">
        <w:t>virtual</w:t>
      </w:r>
      <w:permEnd w:id="1894926503"/>
    </w:p>
    <w:p w14:paraId="1E9038C8" w14:textId="77777777" w:rsidR="00E624B9" w:rsidRDefault="00E624B9" w:rsidP="000C2431">
      <w:pPr>
        <w:pStyle w:val="SyllabiHeading"/>
        <w:rPr>
          <w:b/>
        </w:rPr>
      </w:pPr>
      <w:r w:rsidRPr="00E624B9">
        <w:rPr>
          <w:b/>
        </w:rPr>
        <w:t>Course Information</w:t>
      </w:r>
    </w:p>
    <w:p w14:paraId="1DDF0987" w14:textId="77777777" w:rsidR="00E624B9" w:rsidRPr="00E624B9" w:rsidRDefault="00E624B9" w:rsidP="000C2431">
      <w:pPr>
        <w:pStyle w:val="SyllabiBasic"/>
        <w:rPr>
          <w:b/>
          <w:vanish/>
          <w:specVanish/>
        </w:rPr>
      </w:pPr>
      <w:r w:rsidRPr="00E624B9">
        <w:rPr>
          <w:b/>
        </w:rPr>
        <w:t>Catalog Description</w:t>
      </w:r>
    </w:p>
    <w:p w14:paraId="107D54B7" w14:textId="77777777" w:rsidR="006411A9" w:rsidRPr="006411A9" w:rsidRDefault="00E624B9" w:rsidP="006411A9">
      <w:pPr>
        <w:spacing w:after="0"/>
        <w:ind w:right="-14"/>
        <w:rPr>
          <w:rFonts w:ascii="Calibri" w:eastAsia="Times New Roman" w:hAnsi="Calibri"/>
        </w:rPr>
      </w:pPr>
      <w:r w:rsidRPr="00E624B9">
        <w:rPr>
          <w:b/>
        </w:rPr>
        <w:t>:</w:t>
      </w:r>
      <w:r w:rsidR="007A37BB">
        <w:rPr>
          <w:b/>
        </w:rPr>
        <w:t xml:space="preserve"> </w:t>
      </w:r>
      <w:r w:rsidR="00A24A3B">
        <w:rPr>
          <w:b/>
        </w:rPr>
        <w:t xml:space="preserve"> </w:t>
      </w:r>
      <w:r w:rsidR="00D74ACB" w:rsidRPr="00D74ACB">
        <w:rPr>
          <w:rFonts w:ascii="Calibri" w:hAnsi="Calibri"/>
        </w:rPr>
        <w:t>European background, exploration and discovery, colonization, the War of Independence, the Constitution, early national period, Jefferson and Jackson, expansion, and the era of sectionalism culminating in the Civil War and Reconstruction.</w:t>
      </w:r>
    </w:p>
    <w:p w14:paraId="3327ADB3" w14:textId="77777777" w:rsidR="006617B3" w:rsidRPr="00E159C2" w:rsidRDefault="006617B3" w:rsidP="00D51560">
      <w:pPr>
        <w:spacing w:after="0"/>
        <w:ind w:right="-20"/>
        <w:jc w:val="both"/>
        <w:rPr>
          <w:rFonts w:ascii="Calibri" w:hAnsi="Calibri"/>
        </w:rPr>
      </w:pPr>
    </w:p>
    <w:p w14:paraId="143F6EDE" w14:textId="77777777" w:rsidR="0036786F" w:rsidRDefault="00C9196C" w:rsidP="006617B3">
      <w:pPr>
        <w:spacing w:after="0"/>
        <w:ind w:right="-14"/>
        <w:rPr>
          <w:rStyle w:val="Strong"/>
          <w:rFonts w:ascii="Calibri" w:hAnsi="Calibri"/>
        </w:rPr>
      </w:pPr>
      <w:r>
        <w:rPr>
          <w:rStyle w:val="Strong"/>
          <w:rFonts w:ascii="Calibri" w:hAnsi="Calibri"/>
        </w:rPr>
        <w:t>There is no p</w:t>
      </w:r>
      <w:r w:rsidR="00F144E3">
        <w:rPr>
          <w:rStyle w:val="Strong"/>
          <w:rFonts w:ascii="Calibri" w:hAnsi="Calibri"/>
        </w:rPr>
        <w:t>rerequisite</w:t>
      </w:r>
      <w:r>
        <w:rPr>
          <w:rStyle w:val="Strong"/>
          <w:rFonts w:ascii="Calibri" w:hAnsi="Calibri"/>
        </w:rPr>
        <w:t xml:space="preserve"> for this course.</w:t>
      </w:r>
    </w:p>
    <w:p w14:paraId="608CEF06" w14:textId="77777777" w:rsidR="0036786F" w:rsidRPr="00E624B9" w:rsidRDefault="0036786F" w:rsidP="0036786F">
      <w:pPr>
        <w:pStyle w:val="SyllabiHeading"/>
        <w:rPr>
          <w:b/>
        </w:rPr>
      </w:pPr>
      <w:r w:rsidRPr="00E624B9">
        <w:rPr>
          <w:b/>
        </w:rPr>
        <w:t>Textbook Information</w:t>
      </w:r>
    </w:p>
    <w:p w14:paraId="19BA91BF" w14:textId="77777777" w:rsidR="0036786F" w:rsidRPr="00E624B9" w:rsidRDefault="0036786F" w:rsidP="0036786F">
      <w:pPr>
        <w:pStyle w:val="SyllabiBasic"/>
        <w:rPr>
          <w:b/>
          <w:vanish/>
          <w:specVanish/>
        </w:rPr>
      </w:pPr>
      <w:r w:rsidRPr="00E624B9">
        <w:rPr>
          <w:b/>
        </w:rPr>
        <w:t>Required Textbook(s) and/or Required Materials</w:t>
      </w:r>
    </w:p>
    <w:p w14:paraId="6D40929B" w14:textId="77777777" w:rsidR="00BD21D6" w:rsidRPr="00596FCE" w:rsidRDefault="0036786F" w:rsidP="00AF3FBA">
      <w:pPr>
        <w:rPr>
          <w:rFonts w:ascii="Calibri" w:hAnsi="Calibri"/>
        </w:rPr>
      </w:pPr>
      <w:r w:rsidRPr="00E624B9">
        <w:rPr>
          <w:b/>
        </w:rPr>
        <w:t>:</w:t>
      </w:r>
      <w:r>
        <w:rPr>
          <w:b/>
        </w:rPr>
        <w:t xml:space="preserve"> </w:t>
      </w:r>
      <w:permStart w:id="1165180286" w:edGrp="everyone"/>
      <w:r w:rsidR="00BD21D6">
        <w:rPr>
          <w:rFonts w:ascii="Calibri" w:hAnsi="Calibri"/>
        </w:rPr>
        <w:t xml:space="preserve">Schaller, et. </w:t>
      </w:r>
      <w:proofErr w:type="gramStart"/>
      <w:r w:rsidR="00BD21D6">
        <w:rPr>
          <w:rFonts w:ascii="Calibri" w:hAnsi="Calibri"/>
        </w:rPr>
        <w:t>al</w:t>
      </w:r>
      <w:proofErr w:type="gramEnd"/>
      <w:r w:rsidR="00BD21D6">
        <w:rPr>
          <w:rFonts w:ascii="Calibri" w:hAnsi="Calibri"/>
        </w:rPr>
        <w:t xml:space="preserve">.  </w:t>
      </w:r>
      <w:r w:rsidR="00BD21D6" w:rsidRPr="00596FCE">
        <w:rPr>
          <w:rFonts w:ascii="Calibri" w:hAnsi="Calibri"/>
          <w:i/>
        </w:rPr>
        <w:t xml:space="preserve">American Horizons Vol. </w:t>
      </w:r>
      <w:r w:rsidR="00BD21D6">
        <w:rPr>
          <w:rFonts w:ascii="Calibri" w:hAnsi="Calibri"/>
          <w:i/>
        </w:rPr>
        <w:t>2, 4</w:t>
      </w:r>
      <w:r w:rsidR="00BD21D6" w:rsidRPr="00596FCE">
        <w:rPr>
          <w:rFonts w:ascii="Calibri" w:hAnsi="Calibri"/>
          <w:i/>
          <w:vertAlign w:val="superscript"/>
        </w:rPr>
        <w:t>th</w:t>
      </w:r>
      <w:r w:rsidR="00BD21D6">
        <w:rPr>
          <w:rFonts w:ascii="Calibri" w:hAnsi="Calibri"/>
          <w:i/>
        </w:rPr>
        <w:t xml:space="preserve"> ed. </w:t>
      </w:r>
      <w:r w:rsidR="00BD21D6">
        <w:rPr>
          <w:rFonts w:ascii="Calibri" w:hAnsi="Calibri"/>
        </w:rPr>
        <w:t>Oxford, 2021, ISBN 9780197518922.</w:t>
      </w:r>
    </w:p>
    <w:p w14:paraId="4ABBAF40" w14:textId="77777777" w:rsidR="0036786F" w:rsidRDefault="0036786F" w:rsidP="0036786F">
      <w:pPr>
        <w:spacing w:after="0"/>
        <w:rPr>
          <w:rFonts w:ascii="Calibri" w:hAnsi="Calibri" w:cs="Calibri"/>
        </w:rPr>
      </w:pPr>
      <w:r w:rsidRPr="0068659D">
        <w:rPr>
          <w:rFonts w:ascii="Calibri" w:hAnsi="Calibri" w:cs="Calibri"/>
          <w:b/>
          <w:bCs/>
          <w:i/>
          <w:iCs/>
          <w:color w:val="C00000"/>
        </w:rPr>
        <w:t>&lt;&lt;If using Wayland’s Automatic eBook program, please include this statement; otherwise delete this paragraph.&gt;&gt;</w:t>
      </w:r>
      <w:r w:rsidRPr="0068659D">
        <w:rPr>
          <w:rFonts w:ascii="Calibri" w:hAnsi="Calibri" w:cs="Calibri"/>
          <w:i/>
          <w:iCs/>
          <w:color w:val="C00000"/>
        </w:rPr>
        <w:t xml:space="preserve"> </w:t>
      </w:r>
      <w:r>
        <w:rPr>
          <w:rFonts w:ascii="Calibri" w:hAnsi="Calibri" w:cs="Calibri"/>
          <w:i/>
          <w:iCs/>
        </w:rPr>
        <w:t xml:space="preserve">The textbook for this course is part of the </w:t>
      </w:r>
      <w:r>
        <w:rPr>
          <w:rFonts w:ascii="Calibri" w:hAnsi="Calibri" w:cs="Calibri"/>
          <w:b/>
          <w:bCs/>
          <w:i/>
          <w:iCs/>
        </w:rPr>
        <w:t>Wayland’s Automatic eBook</w:t>
      </w:r>
      <w:r>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2" w:history="1">
        <w:r>
          <w:rPr>
            <w:rStyle w:val="Hyperlink"/>
            <w:rFonts w:ascii="Calibri" w:hAnsi="Calibri" w:cs="Calibri"/>
            <w:i/>
            <w:iCs/>
            <w:color w:val="0563C1"/>
          </w:rPr>
          <w:t>Automatic eBook FAQ</w:t>
        </w:r>
      </w:hyperlink>
      <w:r>
        <w:rPr>
          <w:rFonts w:ascii="Calibri" w:hAnsi="Calibri" w:cs="Calibri"/>
          <w:i/>
          <w:iCs/>
        </w:rPr>
        <w:t xml:space="preserve"> page.</w:t>
      </w:r>
    </w:p>
    <w:p w14:paraId="1D3F0B82" w14:textId="77777777" w:rsidR="0036786F" w:rsidRDefault="0036786F" w:rsidP="0036786F"/>
    <w:p w14:paraId="16A94B3A" w14:textId="77777777" w:rsidR="0036786F" w:rsidRPr="00E624B9" w:rsidRDefault="0036786F" w:rsidP="0036786F">
      <w:pPr>
        <w:pStyle w:val="SyllabiBasic"/>
        <w:rPr>
          <w:b/>
          <w:vanish/>
          <w:specVanish/>
        </w:rPr>
      </w:pPr>
      <w:r w:rsidRPr="00E624B9">
        <w:rPr>
          <w:b/>
        </w:rPr>
        <w:lastRenderedPageBreak/>
        <w:t>Optional Materials</w:t>
      </w:r>
    </w:p>
    <w:p w14:paraId="77B7B11B" w14:textId="77777777" w:rsidR="0036786F" w:rsidRDefault="0036786F" w:rsidP="0036786F">
      <w:pPr>
        <w:rPr>
          <w:rFonts w:ascii="Calibri" w:eastAsia="Times New Roman" w:hAnsi="Calibri"/>
          <w:sz w:val="24"/>
          <w:szCs w:val="24"/>
        </w:rPr>
      </w:pPr>
      <w:r w:rsidRPr="00E624B9">
        <w:rPr>
          <w:b/>
        </w:rPr>
        <w:t>:</w:t>
      </w:r>
      <w:r>
        <w:rPr>
          <w:b/>
        </w:rPr>
        <w:t xml:space="preserve"> </w:t>
      </w:r>
      <w:r w:rsidRPr="00E624B9">
        <w:rPr>
          <w:rFonts w:ascii="Calibri" w:eastAsia="Times New Roman" w:hAnsi="Calibri"/>
        </w:rPr>
        <w:t>&lt;&lt;List optional materials recommended to enhance student learning&gt;&gt;</w:t>
      </w:r>
    </w:p>
    <w:permEnd w:id="1165180286"/>
    <w:p w14:paraId="5D124C1F" w14:textId="77777777" w:rsidR="0036786F" w:rsidRPr="000D28B7" w:rsidRDefault="0036786F" w:rsidP="006617B3">
      <w:pPr>
        <w:spacing w:after="0"/>
        <w:ind w:right="-14"/>
        <w:rPr>
          <w:rFonts w:ascii="Calibri" w:hAnsi="Calibri"/>
          <w:b/>
        </w:rPr>
      </w:pPr>
    </w:p>
    <w:p w14:paraId="21FF3015" w14:textId="77777777" w:rsidR="00F2368A" w:rsidRPr="00F2368A" w:rsidRDefault="00F2368A" w:rsidP="00F2368A">
      <w:pPr>
        <w:pStyle w:val="NormalWeb"/>
        <w:rPr>
          <w:rFonts w:ascii="Calibri" w:hAnsi="Calibri"/>
          <w:b/>
          <w:bCs/>
        </w:rPr>
      </w:pPr>
    </w:p>
    <w:p w14:paraId="55E461E8" w14:textId="77777777" w:rsidR="00E624B9" w:rsidRPr="00A24A3B" w:rsidRDefault="00E624B9" w:rsidP="000C2431">
      <w:pPr>
        <w:pStyle w:val="SyllabiBasic"/>
        <w:rPr>
          <w:b/>
          <w:vanish/>
          <w:specVanish/>
        </w:rPr>
      </w:pPr>
      <w:r w:rsidRPr="00A24A3B">
        <w:rPr>
          <w:b/>
        </w:rPr>
        <w:t>Course Outcome Competencies</w:t>
      </w:r>
    </w:p>
    <w:p w14:paraId="358CD7AD" w14:textId="77777777" w:rsidR="00C0734B" w:rsidRPr="00C0734B" w:rsidRDefault="00E624B9" w:rsidP="00C0734B">
      <w:pPr>
        <w:spacing w:after="0"/>
        <w:rPr>
          <w:rFonts w:ascii="Segoe UI" w:eastAsia="Times New Roman" w:hAnsi="Segoe UI" w:cs="Segoe UI"/>
        </w:rPr>
      </w:pPr>
      <w:r w:rsidRPr="00A24A3B">
        <w:rPr>
          <w:b/>
        </w:rPr>
        <w:t>:</w:t>
      </w:r>
      <w:r w:rsidR="00AD4C42">
        <w:rPr>
          <w:b/>
        </w:rPr>
        <w:t xml:space="preserve"> </w:t>
      </w:r>
      <w:r w:rsidR="004E5235">
        <w:rPr>
          <w:b/>
        </w:rPr>
        <w:t xml:space="preserve"> </w:t>
      </w:r>
      <w:r w:rsidR="00C0734B" w:rsidRPr="00C0734B">
        <w:rPr>
          <w:rFonts w:ascii="Calibri" w:eastAsia="Times New Roman" w:hAnsi="Calibri" w:cs="Calibri"/>
        </w:rPr>
        <w:t>Upon completion of this course, students will be able to understand and describe:</w:t>
      </w:r>
    </w:p>
    <w:p w14:paraId="773ACBE1" w14:textId="77777777" w:rsidR="00C0734B" w:rsidRPr="00C0734B" w:rsidRDefault="00C0734B" w:rsidP="00C0734B">
      <w:pPr>
        <w:numPr>
          <w:ilvl w:val="0"/>
          <w:numId w:val="33"/>
        </w:numPr>
        <w:spacing w:after="0"/>
        <w:contextualSpacing w:val="0"/>
        <w:rPr>
          <w:rFonts w:ascii="Segoe UI" w:eastAsia="Times New Roman" w:hAnsi="Segoe UI" w:cs="Segoe UI"/>
        </w:rPr>
      </w:pPr>
      <w:r w:rsidRPr="00C0734B">
        <w:rPr>
          <w:rFonts w:ascii="Calibri" w:eastAsia="Times New Roman" w:hAnsi="Calibri" w:cs="Calibri"/>
        </w:rPr>
        <w:t>Causes, process, and results of the exploration and settlement of the American colonies</w:t>
      </w:r>
    </w:p>
    <w:p w14:paraId="25AC743F" w14:textId="77777777" w:rsidR="00C0734B" w:rsidRPr="00C0734B" w:rsidRDefault="00C0734B" w:rsidP="00C0734B">
      <w:pPr>
        <w:numPr>
          <w:ilvl w:val="0"/>
          <w:numId w:val="33"/>
        </w:numPr>
        <w:spacing w:after="0"/>
        <w:contextualSpacing w:val="0"/>
        <w:rPr>
          <w:rFonts w:ascii="Segoe UI" w:eastAsia="Times New Roman" w:hAnsi="Segoe UI" w:cs="Segoe UI"/>
        </w:rPr>
      </w:pPr>
      <w:r w:rsidRPr="00C0734B">
        <w:rPr>
          <w:rFonts w:ascii="Calibri" w:eastAsia="Times New Roman" w:hAnsi="Calibri" w:cs="Calibri"/>
        </w:rPr>
        <w:t>Causes, course, and results of the American revolutionary period</w:t>
      </w:r>
    </w:p>
    <w:p w14:paraId="63F451F4" w14:textId="77777777" w:rsidR="00C0734B" w:rsidRPr="00C0734B" w:rsidRDefault="00C0734B" w:rsidP="00C0734B">
      <w:pPr>
        <w:numPr>
          <w:ilvl w:val="0"/>
          <w:numId w:val="33"/>
        </w:numPr>
        <w:spacing w:after="0"/>
        <w:contextualSpacing w:val="0"/>
        <w:rPr>
          <w:rFonts w:ascii="Segoe UI" w:eastAsia="Times New Roman" w:hAnsi="Segoe UI" w:cs="Segoe UI"/>
        </w:rPr>
      </w:pPr>
      <w:r w:rsidRPr="00C0734B">
        <w:rPr>
          <w:rFonts w:ascii="Calibri" w:eastAsia="Times New Roman" w:hAnsi="Calibri" w:cs="Calibri"/>
        </w:rPr>
        <w:t>Political, social, and economic events of the early national period</w:t>
      </w:r>
    </w:p>
    <w:p w14:paraId="2EF8D8E8" w14:textId="77777777" w:rsidR="00C0734B" w:rsidRPr="00C0734B" w:rsidRDefault="00C0734B" w:rsidP="00C0734B">
      <w:pPr>
        <w:numPr>
          <w:ilvl w:val="0"/>
          <w:numId w:val="33"/>
        </w:numPr>
        <w:spacing w:after="0"/>
        <w:contextualSpacing w:val="0"/>
        <w:rPr>
          <w:rFonts w:ascii="Segoe UI" w:eastAsia="Times New Roman" w:hAnsi="Segoe UI" w:cs="Segoe UI"/>
        </w:rPr>
      </w:pPr>
      <w:r w:rsidRPr="00C0734B">
        <w:rPr>
          <w:rFonts w:ascii="Calibri" w:eastAsia="Times New Roman" w:hAnsi="Calibri" w:cs="Calibri"/>
        </w:rPr>
        <w:t>Political, social, and economic transformation during the Jacksonian era</w:t>
      </w:r>
    </w:p>
    <w:p w14:paraId="1BA5F8E7" w14:textId="77777777" w:rsidR="00C0734B" w:rsidRPr="00C0734B" w:rsidRDefault="00C0734B" w:rsidP="00C0734B">
      <w:pPr>
        <w:numPr>
          <w:ilvl w:val="0"/>
          <w:numId w:val="33"/>
        </w:numPr>
        <w:spacing w:after="0"/>
        <w:contextualSpacing w:val="0"/>
        <w:rPr>
          <w:rFonts w:ascii="Segoe UI" w:eastAsia="Times New Roman" w:hAnsi="Segoe UI" w:cs="Segoe UI"/>
        </w:rPr>
      </w:pPr>
      <w:r w:rsidRPr="00C0734B">
        <w:rPr>
          <w:rFonts w:ascii="Calibri" w:eastAsia="Times New Roman" w:hAnsi="Calibri" w:cs="Calibri"/>
        </w:rPr>
        <w:t>Causes, course, and results of slavery and the era of sectional conflict</w:t>
      </w:r>
    </w:p>
    <w:p w14:paraId="494A675F" w14:textId="77777777" w:rsidR="00C0734B" w:rsidRPr="00C0734B" w:rsidRDefault="00C0734B" w:rsidP="00C0734B">
      <w:pPr>
        <w:numPr>
          <w:ilvl w:val="0"/>
          <w:numId w:val="33"/>
        </w:numPr>
        <w:spacing w:after="0"/>
        <w:contextualSpacing w:val="0"/>
        <w:rPr>
          <w:rFonts w:ascii="Segoe UI" w:eastAsia="Times New Roman" w:hAnsi="Segoe UI" w:cs="Segoe UI"/>
        </w:rPr>
      </w:pPr>
      <w:r w:rsidRPr="00C0734B">
        <w:rPr>
          <w:rFonts w:ascii="Calibri" w:eastAsia="Times New Roman" w:hAnsi="Calibri" w:cs="Calibri"/>
        </w:rPr>
        <w:t>Events and significant persons in the lives of ethnic minority and female Americans </w:t>
      </w:r>
    </w:p>
    <w:p w14:paraId="466C7CDB" w14:textId="77777777" w:rsidR="00C0734B" w:rsidRPr="00C0734B" w:rsidRDefault="00C0734B" w:rsidP="00C0734B">
      <w:pPr>
        <w:numPr>
          <w:ilvl w:val="0"/>
          <w:numId w:val="33"/>
        </w:numPr>
        <w:spacing w:after="0"/>
        <w:contextualSpacing w:val="0"/>
        <w:rPr>
          <w:rFonts w:ascii="Segoe UI" w:eastAsia="Times New Roman" w:hAnsi="Segoe UI" w:cs="Segoe UI"/>
        </w:rPr>
      </w:pPr>
      <w:r w:rsidRPr="00C0734B">
        <w:rPr>
          <w:rFonts w:ascii="Calibri" w:eastAsia="Times New Roman" w:hAnsi="Calibri" w:cs="Calibri"/>
        </w:rPr>
        <w:t>Causes, course, and results of the Civil War</w:t>
      </w:r>
    </w:p>
    <w:p w14:paraId="4AFEB320" w14:textId="77777777" w:rsidR="006411A9" w:rsidRPr="00C0734B" w:rsidRDefault="00C0734B" w:rsidP="004C5893">
      <w:pPr>
        <w:numPr>
          <w:ilvl w:val="0"/>
          <w:numId w:val="33"/>
        </w:numPr>
        <w:spacing w:after="0" w:line="20" w:lineRule="atLeast"/>
        <w:contextualSpacing w:val="0"/>
        <w:rPr>
          <w:rFonts w:ascii="Calibri" w:eastAsia="Times New Roman" w:hAnsi="Calibri" w:cs="Times New Roman"/>
        </w:rPr>
      </w:pPr>
      <w:r w:rsidRPr="00C0734B">
        <w:rPr>
          <w:rFonts w:ascii="Calibri" w:eastAsia="Times New Roman" w:hAnsi="Calibri" w:cs="Calibri"/>
        </w:rPr>
        <w:t>Political and social ramifications of Southern Reconstruction</w:t>
      </w:r>
    </w:p>
    <w:p w14:paraId="282ABD1A" w14:textId="77777777" w:rsidR="007D5A2A" w:rsidRDefault="007D5A2A" w:rsidP="000C2431">
      <w:pPr>
        <w:pStyle w:val="SyllabiHeading"/>
        <w:rPr>
          <w:b/>
        </w:rPr>
      </w:pPr>
      <w:r w:rsidRPr="007D5A2A">
        <w:rPr>
          <w:b/>
        </w:rPr>
        <w:t>Attendance Requirements</w:t>
      </w:r>
    </w:p>
    <w:p w14:paraId="0AA54632" w14:textId="77777777" w:rsidR="007D5A2A" w:rsidRPr="007D5A2A" w:rsidRDefault="007D5A2A" w:rsidP="000C2431">
      <w:pPr>
        <w:rPr>
          <w:b/>
        </w:rPr>
      </w:pPr>
      <w:permStart w:id="1514477361" w:edGrp="everyone"/>
      <w:r w:rsidRPr="007D5A2A">
        <w:rPr>
          <w:b/>
        </w:rPr>
        <w:t>&lt;&lt;</w:t>
      </w:r>
      <w:r w:rsidRPr="007D5A2A">
        <w:t>Select appropriate campus&gt;&gt;</w:t>
      </w:r>
    </w:p>
    <w:p w14:paraId="0182A50A" w14:textId="77777777" w:rsidR="007D5A2A" w:rsidRPr="007D5A2A" w:rsidRDefault="007D5A2A" w:rsidP="000C2431">
      <w:pPr>
        <w:rPr>
          <w:u w:val="single"/>
        </w:rPr>
      </w:pPr>
    </w:p>
    <w:p w14:paraId="0C021EF1" w14:textId="77777777" w:rsidR="007D5A2A" w:rsidRPr="007D5A2A" w:rsidRDefault="007D5A2A" w:rsidP="000C2431">
      <w:pPr>
        <w:rPr>
          <w:u w:val="single"/>
        </w:rPr>
      </w:pPr>
      <w:r w:rsidRPr="007D5A2A">
        <w:rPr>
          <w:u w:val="single"/>
        </w:rPr>
        <w:t>External Campuses</w:t>
      </w:r>
    </w:p>
    <w:p w14:paraId="4869C0C5" w14:textId="77777777" w:rsidR="007D5A2A" w:rsidRPr="007D5A2A" w:rsidRDefault="007D5A2A" w:rsidP="000C2431">
      <w:r w:rsidRPr="007D5A2A">
        <w:t>Students enrolled at one of the university’s external campuses should make every effort to attend all class meetings. All absences must be explained to the instructor, who will then determine whether the omitted work may be made up. When a student reaches that number of absences considered by the instructor to be excessive, the instructor will so advise the student and file an unsatisfactory progress report with the external campus executive director/dean. Any student who misses 25 percent or more of the regularly scheduled class meetings may receive a grade of F in the course. Additional attendance policies for each course, as defined by the instructor in the course syllabus, are considered a part of the university’s attendance policy. A student may petition the Academic Council for exceptions to the above stated policies by filing a written request for an appeal to the Vice President of Academic Affairs.</w:t>
      </w:r>
    </w:p>
    <w:p w14:paraId="1C1513E8" w14:textId="77777777" w:rsidR="007D5A2A" w:rsidRDefault="007D5A2A" w:rsidP="000C2431">
      <w:pPr>
        <w:rPr>
          <w:u w:val="single"/>
        </w:rPr>
      </w:pPr>
    </w:p>
    <w:p w14:paraId="6FA96E44" w14:textId="77777777" w:rsidR="007D5A2A" w:rsidRPr="007D5A2A" w:rsidRDefault="007D5A2A" w:rsidP="000C2431">
      <w:pPr>
        <w:rPr>
          <w:u w:val="single"/>
        </w:rPr>
      </w:pPr>
      <w:r w:rsidRPr="007D5A2A">
        <w:rPr>
          <w:u w:val="single"/>
        </w:rPr>
        <w:t>Plainview Campus</w:t>
      </w:r>
    </w:p>
    <w:p w14:paraId="51F80F61" w14:textId="77777777" w:rsidR="007D5A2A" w:rsidRPr="007D5A2A" w:rsidRDefault="007D5A2A" w:rsidP="000C2431">
      <w:r w:rsidRPr="007D5A2A">
        <w:t>The university expects students to make class attendance a priority. Faculty members provide students a copy of attendance requirements. These are provided on the first day of class. Students in programs for which an outside agency (such as the Veteran’s Administration) has stricter attendance requirements will be subject to those requirements. In addition, the university registrar will provide each student affected a list of these regulations. The dean of the school must approve part-time and adjunct faculty class attendance requirements prior to syllabi distribution.</w:t>
      </w:r>
    </w:p>
    <w:p w14:paraId="3472CCA3" w14:textId="77777777" w:rsidR="007D5A2A" w:rsidRPr="007D5A2A" w:rsidRDefault="007D5A2A" w:rsidP="000C2431"/>
    <w:p w14:paraId="33215F3C" w14:textId="77777777" w:rsidR="007D5A2A" w:rsidRPr="007D5A2A" w:rsidRDefault="00467493" w:rsidP="000C2431">
      <w:pPr>
        <w:rPr>
          <w:u w:val="single"/>
        </w:rPr>
      </w:pPr>
      <w:r>
        <w:rPr>
          <w:u w:val="single"/>
        </w:rPr>
        <w:t>WBUonline</w:t>
      </w:r>
    </w:p>
    <w:p w14:paraId="224F485B"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w:t>
      </w:r>
      <w:r w:rsidRPr="007D5A2A">
        <w:lastRenderedPageBreak/>
        <w:t xml:space="preserve">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514477361"/>
    </w:p>
    <w:p w14:paraId="56979071" w14:textId="77777777" w:rsidR="00182992" w:rsidRDefault="007D5A2A" w:rsidP="000C2431">
      <w:pPr>
        <w:pStyle w:val="SyllabiHeading"/>
        <w:rPr>
          <w:b/>
        </w:rPr>
      </w:pPr>
      <w:r w:rsidRPr="007D5A2A">
        <w:rPr>
          <w:b/>
        </w:rPr>
        <w:t>University Policies</w:t>
      </w:r>
    </w:p>
    <w:bookmarkStart w:id="0" w:name="_Hlk168579612"/>
    <w:p w14:paraId="0F8D2089" w14:textId="77777777" w:rsidR="00725745" w:rsidRPr="00422969" w:rsidRDefault="00725745" w:rsidP="00725745">
      <w:pPr>
        <w:pStyle w:val="Default"/>
        <w:rPr>
          <w:rFonts w:asciiTheme="minorHAnsi" w:hAnsiTheme="minorHAnsi" w:cstheme="minorHAnsi"/>
        </w:rPr>
      </w:pPr>
      <w:r w:rsidRPr="00422969">
        <w:rPr>
          <w:rFonts w:asciiTheme="minorHAnsi" w:hAnsiTheme="minorHAnsi" w:cstheme="minorHAnsi"/>
          <w:spacing w:val="-2"/>
        </w:rPr>
        <w:fldChar w:fldCharType="begin"/>
      </w:r>
      <w:r w:rsidRPr="00422969">
        <w:rPr>
          <w:rFonts w:asciiTheme="minorHAnsi" w:hAnsiTheme="minorHAnsi" w:cstheme="minorHAnsi"/>
          <w:spacing w:val="-2"/>
        </w:rPr>
        <w:instrText xml:space="preserve"> HYPERLINK "https://www.wbu.edu/academics/writing-center/Academic%20Integrity%20Statement%20Pol%208.4.1%20Attch%20Oct%2020222.pdf" </w:instrText>
      </w:r>
      <w:r w:rsidRPr="00422969">
        <w:rPr>
          <w:rFonts w:asciiTheme="minorHAnsi" w:hAnsiTheme="minorHAnsi" w:cstheme="minorHAnsi"/>
          <w:spacing w:val="-2"/>
        </w:rPr>
      </w:r>
      <w:r w:rsidRPr="00422969">
        <w:rPr>
          <w:rFonts w:asciiTheme="minorHAnsi" w:hAnsiTheme="minorHAnsi" w:cstheme="minorHAnsi"/>
          <w:spacing w:val="-2"/>
        </w:rPr>
        <w:fldChar w:fldCharType="separate"/>
      </w:r>
      <w:r w:rsidRPr="00422969">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r w:rsidRPr="00422969">
        <w:rPr>
          <w:rFonts w:asciiTheme="minorHAnsi" w:hAnsiTheme="minorHAnsi" w:cstheme="minorHAnsi"/>
          <w:spacing w:val="-2"/>
        </w:rPr>
        <w:fldChar w:fldCharType="end"/>
      </w:r>
      <w:r w:rsidRPr="00422969">
        <w:rPr>
          <w:rFonts w:asciiTheme="minorHAnsi" w:hAnsiTheme="minorHAnsi" w:cstheme="minorHAnsi"/>
          <w:color w:val="0000FF"/>
          <w:sz w:val="22"/>
          <w:szCs w:val="22"/>
        </w:rPr>
        <w:t xml:space="preserve"> </w:t>
      </w:r>
    </w:p>
    <w:p w14:paraId="3425E74F" w14:textId="77777777" w:rsidR="00725745" w:rsidRPr="00817E27" w:rsidRDefault="00725745" w:rsidP="00725745">
      <w:pPr>
        <w:rPr>
          <w:rFonts w:cstheme="minorHAnsi"/>
          <w:color w:val="0000FF"/>
        </w:rPr>
      </w:pPr>
    </w:p>
    <w:p w14:paraId="2D279CBD" w14:textId="77777777" w:rsidR="00725745" w:rsidRDefault="00725745" w:rsidP="00BD21D6">
      <w:pPr>
        <w:spacing w:line="259" w:lineRule="auto"/>
        <w:ind w:firstLine="720"/>
      </w:pPr>
      <w:permStart w:id="1247763740" w:edGrp="everyone"/>
      <w:r>
        <w:t>No use of any generative AI tools permitted.</w:t>
      </w:r>
    </w:p>
    <w:p w14:paraId="63B4CCBC" w14:textId="77777777" w:rsidR="00725745" w:rsidRDefault="00725745" w:rsidP="00725745">
      <w:pPr>
        <w:pStyle w:val="ListParagraph"/>
        <w:numPr>
          <w:ilvl w:val="1"/>
          <w:numId w:val="34"/>
        </w:numPr>
        <w:spacing w:after="160" w:line="259" w:lineRule="auto"/>
        <w:contextualSpacing/>
      </w:pPr>
      <w:r>
        <w:t>Students are required to create and produce all work themselves or with assigned group members. Any work submitted that has used an AI generative tool like Chat GPT will be in immediate violation of the academic integrity policies for the course and WBU.</w:t>
      </w:r>
    </w:p>
    <w:p w14:paraId="2A1F2C7A" w14:textId="77777777" w:rsidR="00725745" w:rsidRDefault="00725745" w:rsidP="00725745">
      <w:pPr>
        <w:pStyle w:val="ListParagraph"/>
        <w:numPr>
          <w:ilvl w:val="1"/>
          <w:numId w:val="34"/>
        </w:numPr>
        <w:spacing w:after="160" w:line="259" w:lineRule="auto"/>
        <w:contextualSpacing/>
      </w:pPr>
      <w:r>
        <w:t>All assignments must be fully created, designed, and prepared by the student(s).</w:t>
      </w:r>
    </w:p>
    <w:p w14:paraId="08FA188B" w14:textId="77777777" w:rsidR="00725745" w:rsidRDefault="00725745" w:rsidP="00725745">
      <w:pPr>
        <w:pStyle w:val="ListParagraph"/>
        <w:numPr>
          <w:ilvl w:val="1"/>
          <w:numId w:val="34"/>
        </w:numPr>
        <w:spacing w:after="160" w:line="259" w:lineRule="auto"/>
        <w:contextualSpacing/>
      </w:pPr>
      <w:r>
        <w:t>Any work that uses generative AI will be treated as plagiarism.</w:t>
      </w:r>
    </w:p>
    <w:p w14:paraId="474C9ADB" w14:textId="77777777" w:rsidR="00725745" w:rsidRDefault="00725745" w:rsidP="00725745">
      <w:pPr>
        <w:pStyle w:val="ListParagraph"/>
        <w:numPr>
          <w:ilvl w:val="1"/>
          <w:numId w:val="34"/>
        </w:numPr>
        <w:spacing w:after="160" w:line="259" w:lineRule="auto"/>
        <w:contextualSpacing/>
      </w:pPr>
      <w:r>
        <w:t>Specific parameters for generative AI usage provided by the instructor.</w:t>
      </w:r>
    </w:p>
    <w:p w14:paraId="60DD96BA" w14:textId="77777777" w:rsidR="00725745" w:rsidRDefault="00725745" w:rsidP="00725745">
      <w:pPr>
        <w:pStyle w:val="ListParagraph"/>
        <w:numPr>
          <w:ilvl w:val="1"/>
          <w:numId w:val="34"/>
        </w:numPr>
        <w:spacing w:after="160" w:line="259" w:lineRule="auto"/>
        <w:contextualSpacing/>
      </w:pPr>
      <w:r>
        <w:t>Any use of generative AI tools outside of the approved instructor parameters will be considered a form of plagiarism and academic dishonest.</w:t>
      </w:r>
    </w:p>
    <w:bookmarkEnd w:id="0"/>
    <w:permEnd w:id="1247763740"/>
    <w:p w14:paraId="2FEC4F3D" w14:textId="77777777" w:rsidR="00BF3E85" w:rsidRDefault="00BF3E85" w:rsidP="00C0734B">
      <w:pPr>
        <w:spacing w:after="0"/>
        <w:outlineLvl w:val="1"/>
        <w:rPr>
          <w:b/>
        </w:rPr>
      </w:pPr>
    </w:p>
    <w:p w14:paraId="17A89FB2" w14:textId="77777777" w:rsidR="00C0734B" w:rsidRPr="0039378D" w:rsidRDefault="00C0734B" w:rsidP="00C0734B">
      <w:pPr>
        <w:spacing w:after="0"/>
        <w:outlineLvl w:val="1"/>
        <w:rPr>
          <w:b/>
          <w:vanish/>
        </w:rPr>
      </w:pPr>
      <w:r w:rsidRPr="0039378D">
        <w:rPr>
          <w:b/>
        </w:rPr>
        <w:t>Disability Statement</w:t>
      </w:r>
    </w:p>
    <w:p w14:paraId="3B031C8C" w14:textId="77777777" w:rsidR="00C0734B" w:rsidRPr="0039378D" w:rsidRDefault="00C0734B" w:rsidP="00C0734B">
      <w:pPr>
        <w:spacing w:after="0"/>
        <w:rPr>
          <w:rFonts w:ascii="Calibri" w:hAnsi="Calibri"/>
        </w:rPr>
      </w:pPr>
      <w:r w:rsidRPr="0039378D">
        <w:rPr>
          <w:b/>
        </w:rPr>
        <w:t>:</w:t>
      </w:r>
      <w:r w:rsidRPr="0039378D">
        <w:t xml:space="preserve"> </w:t>
      </w:r>
      <w:r w:rsidR="00180322">
        <w:t>In compliance with the Americans with Disabilities Act of 1990 (ADA), it is</w:t>
      </w:r>
      <w:r w:rsidR="00180322">
        <w:rPr>
          <w:spacing w:val="-3"/>
        </w:rPr>
        <w:t xml:space="preserve"> </w:t>
      </w:r>
      <w:r w:rsidR="00180322">
        <w:t>the</w:t>
      </w:r>
      <w:r w:rsidR="00180322">
        <w:rPr>
          <w:spacing w:val="-3"/>
        </w:rPr>
        <w:t xml:space="preserve"> </w:t>
      </w:r>
      <w:r w:rsidR="00180322">
        <w:t>policy</w:t>
      </w:r>
      <w:r w:rsidR="00180322">
        <w:rPr>
          <w:spacing w:val="-4"/>
        </w:rPr>
        <w:t xml:space="preserve"> </w:t>
      </w:r>
      <w:r w:rsidR="00180322">
        <w:t>of</w:t>
      </w:r>
      <w:r w:rsidR="00180322">
        <w:rPr>
          <w:spacing w:val="-3"/>
        </w:rPr>
        <w:t xml:space="preserve"> </w:t>
      </w:r>
      <w:r w:rsidR="00180322">
        <w:t>Wayland</w:t>
      </w:r>
      <w:r w:rsidR="00180322">
        <w:rPr>
          <w:spacing w:val="-3"/>
        </w:rPr>
        <w:t xml:space="preserve"> </w:t>
      </w:r>
      <w:r w:rsidR="00180322">
        <w:t>Baptist</w:t>
      </w:r>
      <w:r w:rsidR="00180322">
        <w:rPr>
          <w:spacing w:val="-2"/>
        </w:rPr>
        <w:t xml:space="preserve"> </w:t>
      </w:r>
      <w:r w:rsidR="00180322">
        <w:t>University</w:t>
      </w:r>
      <w:r w:rsidR="00180322">
        <w:rPr>
          <w:spacing w:val="-5"/>
        </w:rPr>
        <w:t xml:space="preserve"> </w:t>
      </w:r>
      <w:r w:rsidR="00180322">
        <w:t>that</w:t>
      </w:r>
      <w:r w:rsidR="00180322">
        <w:rPr>
          <w:spacing w:val="-2"/>
        </w:rPr>
        <w:t xml:space="preserve"> </w:t>
      </w:r>
      <w:r w:rsidR="00180322">
        <w:t>no</w:t>
      </w:r>
      <w:r w:rsidR="00180322">
        <w:rPr>
          <w:spacing w:val="-5"/>
        </w:rPr>
        <w:t xml:space="preserve"> </w:t>
      </w:r>
      <w:r w:rsidR="00180322">
        <w:t>otherwise</w:t>
      </w:r>
      <w:r w:rsidR="00180322">
        <w:rPr>
          <w:spacing w:val="-3"/>
        </w:rPr>
        <w:t xml:space="preserve"> </w:t>
      </w:r>
      <w:r w:rsidR="00180322">
        <w:t>qualified</w:t>
      </w:r>
      <w:r w:rsidR="00180322">
        <w:rPr>
          <w:spacing w:val="-3"/>
        </w:rPr>
        <w:t xml:space="preserve"> </w:t>
      </w:r>
      <w:r w:rsidR="00180322">
        <w:t>person</w:t>
      </w:r>
      <w:r w:rsidR="00180322">
        <w:rPr>
          <w:spacing w:val="-3"/>
        </w:rPr>
        <w:t xml:space="preserve"> </w:t>
      </w:r>
      <w:r w:rsidR="00180322">
        <w:t>with</w:t>
      </w:r>
      <w:r w:rsidR="00180322">
        <w:rPr>
          <w:spacing w:val="-3"/>
        </w:rPr>
        <w:t xml:space="preserve"> </w:t>
      </w:r>
      <w:r w:rsidR="00180322">
        <w:t>a</w:t>
      </w:r>
      <w:r w:rsidR="00180322">
        <w:rPr>
          <w:spacing w:val="-3"/>
        </w:rPr>
        <w:t xml:space="preserve"> </w:t>
      </w:r>
      <w:r w:rsidR="00180322">
        <w:t>disability</w:t>
      </w:r>
      <w:r w:rsidR="00180322">
        <w:rPr>
          <w:spacing w:val="-5"/>
        </w:rPr>
        <w:t xml:space="preserve"> </w:t>
      </w:r>
      <w:r w:rsidR="00180322">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180322">
        <w:rPr>
          <w:spacing w:val="40"/>
        </w:rPr>
        <w:t xml:space="preserve"> </w:t>
      </w:r>
      <w:r w:rsidR="00180322">
        <w:t>Documentation of a disability must accompany any request for accommodations.</w:t>
      </w:r>
    </w:p>
    <w:p w14:paraId="016AF923" w14:textId="77777777" w:rsidR="00C0734B" w:rsidRPr="0039378D" w:rsidRDefault="00C0734B" w:rsidP="00C0734B">
      <w:pPr>
        <w:spacing w:after="0"/>
        <w:rPr>
          <w:rFonts w:ascii="Calibri" w:hAnsi="Calibri"/>
        </w:rPr>
      </w:pPr>
      <w:r w:rsidRPr="0039378D">
        <w:rPr>
          <w:rFonts w:ascii="Calibri" w:hAnsi="Calibri"/>
        </w:rPr>
        <w:t xml:space="preserve"> </w:t>
      </w:r>
    </w:p>
    <w:p w14:paraId="7FE451C2" w14:textId="77777777" w:rsidR="00C0734B" w:rsidRPr="0039378D" w:rsidRDefault="00C0734B" w:rsidP="00C0734B">
      <w:pPr>
        <w:spacing w:after="0"/>
        <w:contextualSpacing w:val="0"/>
        <w:rPr>
          <w:rFonts w:ascii="Calibri" w:hAnsi="Calibri"/>
        </w:rPr>
      </w:pPr>
      <w:r w:rsidRPr="0039378D">
        <w:rPr>
          <w:rFonts w:ascii="Calibri" w:hAnsi="Calibri"/>
        </w:rPr>
        <w:t xml:space="preserve">Accessibility issues with content in WBUonline courses or in Blackboard should be addressed to the WBU accessibility coordinator, Dr. </w:t>
      </w:r>
      <w:r w:rsidR="001719B5">
        <w:rPr>
          <w:rFonts w:ascii="Calibri" w:hAnsi="Calibri"/>
        </w:rPr>
        <w:t>Rick Hammer</w:t>
      </w:r>
      <w:r w:rsidRPr="0039378D">
        <w:rPr>
          <w:rFonts w:ascii="Calibri" w:hAnsi="Calibri"/>
        </w:rPr>
        <w:t xml:space="preserve">, </w:t>
      </w:r>
      <w:hyperlink r:id="rId13" w:history="1">
        <w:r w:rsidR="001719B5" w:rsidRPr="008D066C">
          <w:rPr>
            <w:rStyle w:val="Hyperlink"/>
            <w:rFonts w:ascii="Calibri" w:hAnsi="Calibri"/>
          </w:rPr>
          <w:t>hammerr@wbu.edu</w:t>
        </w:r>
      </w:hyperlink>
      <w:r w:rsidRPr="0039378D">
        <w:rPr>
          <w:rFonts w:ascii="Calibri" w:hAnsi="Calibri"/>
        </w:rPr>
        <w:t xml:space="preserve"> or call (806) 29</w:t>
      </w:r>
      <w:r w:rsidR="001719B5">
        <w:rPr>
          <w:rFonts w:ascii="Calibri" w:hAnsi="Calibri"/>
        </w:rPr>
        <w:t>2</w:t>
      </w:r>
      <w:r w:rsidRPr="0039378D">
        <w:rPr>
          <w:rFonts w:ascii="Calibri" w:hAnsi="Calibri"/>
        </w:rPr>
        <w:t>-</w:t>
      </w:r>
      <w:r w:rsidR="001719B5">
        <w:rPr>
          <w:rFonts w:ascii="Calibri" w:hAnsi="Calibri"/>
        </w:rPr>
        <w:t>9150</w:t>
      </w:r>
      <w:r w:rsidRPr="0039378D">
        <w:rPr>
          <w:rFonts w:ascii="Calibri" w:hAnsi="Calibri"/>
        </w:rPr>
        <w:t>.</w:t>
      </w:r>
    </w:p>
    <w:p w14:paraId="75217975" w14:textId="77777777" w:rsidR="00C0734B" w:rsidRPr="0039378D" w:rsidRDefault="00C0734B" w:rsidP="00C0734B">
      <w:pPr>
        <w:spacing w:after="0"/>
      </w:pPr>
    </w:p>
    <w:p w14:paraId="203D7E28" w14:textId="77777777" w:rsidR="005042F5" w:rsidRDefault="005042F5" w:rsidP="000C2431">
      <w:pPr>
        <w:pStyle w:val="SyllabiHeading"/>
        <w:rPr>
          <w:b/>
        </w:rPr>
      </w:pPr>
      <w:r w:rsidRPr="005042F5">
        <w:rPr>
          <w:b/>
        </w:rPr>
        <w:t>Course Requirements and Grading Criteria</w:t>
      </w:r>
    </w:p>
    <w:p w14:paraId="5C7B75B3" w14:textId="77777777" w:rsidR="00BD21D6" w:rsidRDefault="00BD21D6" w:rsidP="00BD21D6">
      <w:permStart w:id="548821742" w:edGrp="everyone"/>
      <w:r>
        <w:t xml:space="preserve">There will be three regular examinations in this class.  Each will be worth a total of 200 points, will allow the student 60 minutes to complete and must be submitted before 11:59 Sunday night of the week they are due.  </w:t>
      </w:r>
    </w:p>
    <w:p w14:paraId="075F3C42" w14:textId="77777777" w:rsidR="00BD21D6" w:rsidRDefault="00BD21D6" w:rsidP="00BD21D6">
      <w:r>
        <w:lastRenderedPageBreak/>
        <w:t xml:space="preserve"> </w:t>
      </w:r>
    </w:p>
    <w:p w14:paraId="6B97567D" w14:textId="77777777" w:rsidR="00BD21D6" w:rsidRDefault="00BD21D6" w:rsidP="00BD21D6">
      <w:r>
        <w:t xml:space="preserve">The format for the tests </w:t>
      </w:r>
      <w:proofErr w:type="gramStart"/>
      <w:r>
        <w:t>are</w:t>
      </w:r>
      <w:proofErr w:type="gramEnd"/>
      <w:r>
        <w:t xml:space="preserve"> as follows:</w:t>
      </w:r>
    </w:p>
    <w:p w14:paraId="27DDE130" w14:textId="77777777" w:rsidR="00BD21D6" w:rsidRDefault="00BD21D6" w:rsidP="00BD21D6">
      <w:r>
        <w:t xml:space="preserve">     Exams I, II, </w:t>
      </w:r>
      <w:proofErr w:type="gramStart"/>
      <w:r>
        <w:t>&amp;  III</w:t>
      </w:r>
      <w:proofErr w:type="gramEnd"/>
      <w:r>
        <w:t>:</w:t>
      </w:r>
      <w:r>
        <w:tab/>
      </w:r>
      <w:r>
        <w:tab/>
      </w:r>
      <w:r>
        <w:tab/>
      </w:r>
      <w:r>
        <w:tab/>
      </w:r>
      <w:r>
        <w:tab/>
      </w:r>
    </w:p>
    <w:p w14:paraId="0614B7F2" w14:textId="77777777" w:rsidR="00BD21D6" w:rsidRDefault="00BD21D6" w:rsidP="00BD21D6">
      <w:pPr>
        <w:tabs>
          <w:tab w:val="left" w:pos="720"/>
          <w:tab w:val="left" w:pos="1440"/>
          <w:tab w:val="left" w:pos="2160"/>
          <w:tab w:val="left" w:pos="2880"/>
          <w:tab w:val="left" w:pos="3600"/>
          <w:tab w:val="left" w:pos="4320"/>
          <w:tab w:val="left" w:pos="5040"/>
          <w:tab w:val="left" w:pos="5760"/>
          <w:tab w:val="left" w:pos="6480"/>
          <w:tab w:val="left" w:pos="7200"/>
          <w:tab w:val="left" w:pos="7920"/>
        </w:tabs>
      </w:pPr>
      <w:r>
        <w:tab/>
        <w:t>Multiple Choice</w:t>
      </w:r>
      <w:r>
        <w:tab/>
      </w:r>
      <w:r>
        <w:tab/>
      </w:r>
      <w:r>
        <w:tab/>
      </w:r>
      <w:r>
        <w:tab/>
      </w:r>
      <w:r>
        <w:tab/>
      </w:r>
      <w:r>
        <w:tab/>
      </w:r>
    </w:p>
    <w:p w14:paraId="63E179A8" w14:textId="77777777" w:rsidR="00BD21D6" w:rsidRDefault="00BD21D6" w:rsidP="00BD21D6">
      <w:pPr>
        <w:tabs>
          <w:tab w:val="left" w:pos="720"/>
          <w:tab w:val="left" w:pos="1440"/>
          <w:tab w:val="left" w:pos="2160"/>
          <w:tab w:val="left" w:pos="2880"/>
          <w:tab w:val="left" w:pos="3600"/>
          <w:tab w:val="left" w:pos="4320"/>
          <w:tab w:val="left" w:pos="5040"/>
          <w:tab w:val="left" w:pos="5760"/>
          <w:tab w:val="left" w:pos="6480"/>
          <w:tab w:val="left" w:pos="7200"/>
          <w:tab w:val="left" w:pos="7920"/>
        </w:tabs>
      </w:pPr>
      <w:r>
        <w:tab/>
        <w:t>Matching</w:t>
      </w:r>
      <w:r>
        <w:tab/>
      </w:r>
      <w:r>
        <w:tab/>
      </w:r>
      <w:r>
        <w:tab/>
      </w:r>
      <w:r>
        <w:tab/>
      </w:r>
      <w:r>
        <w:tab/>
      </w:r>
      <w:r>
        <w:tab/>
      </w:r>
    </w:p>
    <w:p w14:paraId="5C050B74" w14:textId="77777777" w:rsidR="00BD21D6" w:rsidRDefault="00BD21D6" w:rsidP="00BD21D6">
      <w:pPr>
        <w:tabs>
          <w:tab w:val="left" w:pos="720"/>
          <w:tab w:val="left" w:pos="1440"/>
          <w:tab w:val="left" w:pos="2160"/>
          <w:tab w:val="left" w:pos="2880"/>
          <w:tab w:val="left" w:pos="3600"/>
          <w:tab w:val="left" w:pos="4320"/>
          <w:tab w:val="left" w:pos="5040"/>
          <w:tab w:val="left" w:pos="5760"/>
          <w:tab w:val="left" w:pos="6480"/>
          <w:tab w:val="left" w:pos="7200"/>
          <w:tab w:val="left" w:pos="7920"/>
        </w:tabs>
      </w:pPr>
      <w:r>
        <w:tab/>
        <w:t>Open Answer</w:t>
      </w:r>
      <w:r>
        <w:tab/>
      </w:r>
      <w:r>
        <w:tab/>
      </w:r>
      <w:r>
        <w:tab/>
      </w:r>
      <w:r>
        <w:tab/>
      </w:r>
      <w:r>
        <w:tab/>
      </w:r>
      <w:r>
        <w:tab/>
      </w:r>
    </w:p>
    <w:p w14:paraId="489550C9" w14:textId="77777777" w:rsidR="00BD21D6" w:rsidRDefault="00BD21D6" w:rsidP="00BD21D6">
      <w:pPr>
        <w:tabs>
          <w:tab w:val="left" w:pos="720"/>
          <w:tab w:val="left" w:pos="1440"/>
          <w:tab w:val="left" w:pos="2160"/>
          <w:tab w:val="left" w:pos="2880"/>
          <w:tab w:val="left" w:pos="3600"/>
          <w:tab w:val="left" w:pos="4320"/>
          <w:tab w:val="left" w:pos="5040"/>
          <w:tab w:val="left" w:pos="5760"/>
          <w:tab w:val="left" w:pos="6480"/>
          <w:tab w:val="left" w:pos="7200"/>
          <w:tab w:val="left" w:pos="7920"/>
        </w:tabs>
        <w:rPr>
          <w:rStyle w:val="Strong"/>
        </w:rPr>
      </w:pPr>
      <w:r>
        <w:tab/>
        <w:t>True / False</w:t>
      </w:r>
      <w:r>
        <w:tab/>
      </w:r>
      <w:r>
        <w:tab/>
      </w:r>
      <w:r>
        <w:tab/>
      </w:r>
      <w:r>
        <w:tab/>
      </w:r>
      <w:r>
        <w:tab/>
      </w:r>
    </w:p>
    <w:p w14:paraId="2348FB39" w14:textId="77777777" w:rsidR="00BD21D6" w:rsidRPr="00C16DD2" w:rsidRDefault="00BD21D6" w:rsidP="00BD21D6">
      <w:pPr>
        <w:tabs>
          <w:tab w:val="left" w:pos="720"/>
          <w:tab w:val="left" w:pos="1440"/>
          <w:tab w:val="left" w:pos="2160"/>
          <w:tab w:val="left" w:pos="2880"/>
          <w:tab w:val="left" w:pos="3600"/>
          <w:tab w:val="left" w:pos="4320"/>
          <w:tab w:val="left" w:pos="5040"/>
          <w:tab w:val="left" w:pos="5760"/>
          <w:tab w:val="left" w:pos="6480"/>
          <w:tab w:val="left" w:pos="7200"/>
          <w:tab w:val="left" w:pos="7920"/>
        </w:tabs>
        <w:rPr>
          <w:rStyle w:val="Strong"/>
          <w:b w:val="0"/>
          <w:bCs w:val="0"/>
        </w:rPr>
      </w:pPr>
      <w:r>
        <w:rPr>
          <w:rStyle w:val="Strong"/>
        </w:rPr>
        <w:tab/>
      </w:r>
      <w:r w:rsidRPr="00C16DD2">
        <w:rPr>
          <w:rStyle w:val="Strong"/>
          <w:b w:val="0"/>
          <w:bCs w:val="0"/>
        </w:rPr>
        <w:t>Paragraph answer</w:t>
      </w:r>
      <w:r w:rsidRPr="00C16DD2">
        <w:rPr>
          <w:rStyle w:val="Strong"/>
          <w:b w:val="0"/>
          <w:bCs w:val="0"/>
        </w:rPr>
        <w:tab/>
      </w:r>
    </w:p>
    <w:p w14:paraId="41DA8922" w14:textId="77777777" w:rsidR="00BD21D6" w:rsidRDefault="00BD21D6" w:rsidP="00BD21D6">
      <w:pPr>
        <w:tabs>
          <w:tab w:val="left" w:pos="720"/>
          <w:tab w:val="left" w:pos="1440"/>
          <w:tab w:val="left" w:pos="2160"/>
          <w:tab w:val="left" w:pos="2880"/>
          <w:tab w:val="left" w:pos="3600"/>
          <w:tab w:val="left" w:pos="4320"/>
          <w:tab w:val="left" w:pos="5040"/>
          <w:tab w:val="left" w:pos="5760"/>
          <w:tab w:val="left" w:pos="6480"/>
          <w:tab w:val="left" w:pos="7200"/>
          <w:tab w:val="left" w:pos="7920"/>
        </w:tabs>
        <w:rPr>
          <w:rStyle w:val="Strong"/>
          <w:b w:val="0"/>
          <w:bCs w:val="0"/>
        </w:rPr>
      </w:pPr>
      <w:r w:rsidRPr="00C16DD2">
        <w:rPr>
          <w:rStyle w:val="Strong"/>
          <w:b w:val="0"/>
          <w:bCs w:val="0"/>
        </w:rPr>
        <w:tab/>
        <w:t>Total Points = 100</w:t>
      </w:r>
      <w:r>
        <w:rPr>
          <w:rStyle w:val="Strong"/>
        </w:rPr>
        <w:tab/>
      </w:r>
    </w:p>
    <w:p w14:paraId="77CBA581" w14:textId="77777777" w:rsidR="00BD21D6" w:rsidRDefault="00BD21D6" w:rsidP="00BD21D6"/>
    <w:p w14:paraId="5A9942FE" w14:textId="77777777" w:rsidR="00BD21D6" w:rsidRDefault="00BD21D6" w:rsidP="00BD21D6">
      <w:pPr>
        <w:ind w:firstLine="720"/>
      </w:pPr>
      <w:r>
        <w:t xml:space="preserve">  Eight responses are required to be posted on Blackboard.  Responses should answer the question, be thoughtful, and should be between 50 to 100 words in length.  Each response is worth 25 points each for a total of 200 points.  Assignments are due at 11:59 PM Sunday evenings of each week.  No late responses will be accepted.  In case of compatibility issues in submitting responses, students will need to email their response to the professor at </w:t>
      </w:r>
      <w:hyperlink r:id="rId14" w:history="1">
        <w:r w:rsidRPr="00017496">
          <w:rPr>
            <w:rStyle w:val="Hyperlink"/>
          </w:rPr>
          <w:t>sweeneyk@wbu.edu</w:t>
        </w:r>
      </w:hyperlink>
      <w:proofErr w:type="gramStart"/>
      <w:r>
        <w:t xml:space="preserve"> ..</w:t>
      </w:r>
      <w:proofErr w:type="gramEnd"/>
    </w:p>
    <w:p w14:paraId="44ABF14D" w14:textId="77777777" w:rsidR="00BD21D6" w:rsidRDefault="00BD21D6" w:rsidP="00BD21D6">
      <w:pPr>
        <w:rPr>
          <w:rStyle w:val="Strong"/>
        </w:rPr>
      </w:pPr>
      <w:r>
        <w:tab/>
        <w:t xml:space="preserve"> </w:t>
      </w:r>
    </w:p>
    <w:p w14:paraId="1354E773" w14:textId="77777777" w:rsidR="00BD21D6" w:rsidRDefault="00BD21D6" w:rsidP="00BD21D6">
      <w:pPr>
        <w:rPr>
          <w:rStyle w:val="Heading1Char"/>
          <w:rFonts w:ascii="Times New Roman" w:hAnsi="Times New Roman" w:cs="Times New Roman"/>
          <w:color w:val="auto"/>
          <w:sz w:val="24"/>
          <w:szCs w:val="24"/>
        </w:rPr>
      </w:pPr>
    </w:p>
    <w:p w14:paraId="3B3FDD67" w14:textId="77777777" w:rsidR="00BD21D6" w:rsidRDefault="00BD21D6" w:rsidP="00BD21D6">
      <w:pPr>
        <w:rPr>
          <w:rStyle w:val="Strong"/>
          <w:b w:val="0"/>
          <w:bCs w:val="0"/>
        </w:rPr>
      </w:pPr>
      <w:r w:rsidRPr="00F04079">
        <w:rPr>
          <w:rStyle w:val="Heading1Char"/>
          <w:rFonts w:ascii="Times New Roman" w:hAnsi="Times New Roman" w:cs="Times New Roman"/>
          <w:color w:val="auto"/>
          <w:sz w:val="24"/>
          <w:szCs w:val="24"/>
        </w:rPr>
        <w:t>Method of determining course grade</w:t>
      </w:r>
      <w:r>
        <w:rPr>
          <w:rStyle w:val="Strong"/>
        </w:rPr>
        <w:t xml:space="preserve">: </w:t>
      </w:r>
    </w:p>
    <w:p w14:paraId="1C1D7BDB" w14:textId="77777777" w:rsidR="00BD21D6" w:rsidRDefault="00BD21D6" w:rsidP="00BD21D6">
      <w:pPr>
        <w:tabs>
          <w:tab w:val="left" w:pos="720"/>
          <w:tab w:val="left" w:pos="1440"/>
          <w:tab w:val="left" w:pos="2160"/>
          <w:tab w:val="left" w:pos="2880"/>
          <w:tab w:val="left" w:pos="3600"/>
          <w:tab w:val="left" w:pos="4320"/>
          <w:tab w:val="left" w:pos="5040"/>
        </w:tabs>
      </w:pPr>
      <w:r>
        <w:tab/>
        <w:t xml:space="preserve">Test I                </w:t>
      </w:r>
      <w:r>
        <w:tab/>
      </w:r>
      <w:r>
        <w:tab/>
        <w:t>= 100 pts</w:t>
      </w:r>
      <w:r>
        <w:tab/>
      </w:r>
      <w:r>
        <w:tab/>
      </w:r>
      <w:r>
        <w:tab/>
      </w:r>
    </w:p>
    <w:p w14:paraId="32254651" w14:textId="77777777" w:rsidR="00BD21D6" w:rsidRDefault="00BD21D6" w:rsidP="00BD21D6">
      <w:pPr>
        <w:tabs>
          <w:tab w:val="left" w:pos="720"/>
          <w:tab w:val="left" w:pos="1440"/>
          <w:tab w:val="left" w:pos="2160"/>
          <w:tab w:val="left" w:pos="2880"/>
          <w:tab w:val="left" w:pos="3600"/>
          <w:tab w:val="left" w:pos="4320"/>
          <w:tab w:val="left" w:pos="5040"/>
          <w:tab w:val="left" w:pos="5760"/>
          <w:tab w:val="left" w:pos="6480"/>
        </w:tabs>
      </w:pPr>
      <w:r>
        <w:tab/>
        <w:t xml:space="preserve">Test II               </w:t>
      </w:r>
      <w:r>
        <w:tab/>
      </w:r>
      <w:r>
        <w:tab/>
        <w:t>= 100 pts</w:t>
      </w:r>
      <w:r>
        <w:tab/>
      </w:r>
      <w:r>
        <w:tab/>
      </w:r>
      <w:r>
        <w:tab/>
      </w:r>
    </w:p>
    <w:p w14:paraId="5B076F62" w14:textId="77777777" w:rsidR="00BD21D6" w:rsidRDefault="00BD21D6" w:rsidP="00BD21D6">
      <w:pPr>
        <w:tabs>
          <w:tab w:val="left" w:pos="720"/>
          <w:tab w:val="left" w:pos="1440"/>
          <w:tab w:val="left" w:pos="2160"/>
          <w:tab w:val="left" w:pos="2880"/>
          <w:tab w:val="left" w:pos="3600"/>
          <w:tab w:val="left" w:pos="4320"/>
          <w:tab w:val="left" w:pos="5040"/>
          <w:tab w:val="left" w:pos="5760"/>
          <w:tab w:val="left" w:pos="6480"/>
        </w:tabs>
      </w:pPr>
      <w:r>
        <w:tab/>
        <w:t>Test III</w:t>
      </w:r>
      <w:r>
        <w:tab/>
      </w:r>
      <w:r>
        <w:tab/>
      </w:r>
      <w:r>
        <w:tab/>
        <w:t>= 100 pts</w:t>
      </w:r>
      <w:r>
        <w:tab/>
      </w:r>
      <w:r>
        <w:tab/>
      </w:r>
      <w:r>
        <w:tab/>
      </w:r>
      <w:r>
        <w:tab/>
      </w:r>
      <w:r>
        <w:tab/>
      </w:r>
    </w:p>
    <w:p w14:paraId="4748FA43" w14:textId="77777777" w:rsidR="00BD21D6" w:rsidRDefault="00BD21D6" w:rsidP="00BD21D6">
      <w:r>
        <w:tab/>
        <w:t>Responses</w:t>
      </w:r>
      <w:r>
        <w:tab/>
      </w:r>
      <w:r>
        <w:tab/>
      </w:r>
      <w:r w:rsidRPr="00C16DD2">
        <w:rPr>
          <w:u w:val="single"/>
        </w:rPr>
        <w:t>= 200 pts</w:t>
      </w:r>
    </w:p>
    <w:p w14:paraId="55B5B940" w14:textId="77777777" w:rsidR="00BD21D6" w:rsidRPr="00C16DD2" w:rsidRDefault="00BD21D6" w:rsidP="00BD21D6">
      <w:r>
        <w:t xml:space="preserve">  </w:t>
      </w:r>
      <w:r>
        <w:tab/>
        <w:t xml:space="preserve">Total points       </w:t>
      </w:r>
      <w:r>
        <w:tab/>
      </w:r>
      <w:r>
        <w:tab/>
        <w:t xml:space="preserve"> 100 pts</w:t>
      </w:r>
    </w:p>
    <w:permEnd w:id="548821742"/>
    <w:p w14:paraId="749F3C33" w14:textId="77777777"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14:paraId="1BD5633F" w14:textId="77777777" w:rsidR="002E75B9" w:rsidRDefault="002E75B9" w:rsidP="00194112">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644D1EF5" w14:textId="77777777" w:rsidR="0036786F" w:rsidRDefault="0036786F" w:rsidP="00194112">
      <w:pPr>
        <w:pStyle w:val="NormalWeb"/>
        <w:rPr>
          <w:rFonts w:ascii="Calibri" w:hAnsi="Calibri" w:cs="Calibri"/>
          <w:color w:val="000000"/>
          <w:sz w:val="22"/>
          <w:szCs w:val="22"/>
        </w:rPr>
      </w:pPr>
    </w:p>
    <w:p w14:paraId="7DA98A3F" w14:textId="77777777" w:rsidR="0036786F" w:rsidRPr="0039378D" w:rsidRDefault="0036786F" w:rsidP="0036786F">
      <w:pPr>
        <w:spacing w:after="0"/>
        <w:outlineLvl w:val="1"/>
        <w:rPr>
          <w:b/>
          <w:vanish/>
        </w:rPr>
      </w:pPr>
      <w:r w:rsidRPr="0039378D">
        <w:rPr>
          <w:b/>
        </w:rPr>
        <w:t>Student Grade Appeals</w:t>
      </w:r>
    </w:p>
    <w:p w14:paraId="6C298CA5" w14:textId="77777777" w:rsidR="0036786F" w:rsidRPr="0039378D" w:rsidRDefault="0036786F" w:rsidP="0036786F">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1105763A" w14:textId="77777777" w:rsidR="0036786F" w:rsidRPr="005042F5" w:rsidRDefault="0036786F" w:rsidP="00194112">
      <w:pPr>
        <w:pStyle w:val="NormalWeb"/>
        <w:rPr>
          <w:b/>
          <w:u w:val="single"/>
        </w:rPr>
      </w:pPr>
    </w:p>
    <w:p w14:paraId="19955249" w14:textId="77777777" w:rsidR="004732FD" w:rsidRPr="004732FD" w:rsidRDefault="004732FD" w:rsidP="000C2431">
      <w:pPr>
        <w:pStyle w:val="SyllabiHeading"/>
        <w:rPr>
          <w:b/>
        </w:rPr>
      </w:pPr>
      <w:r w:rsidRPr="004732FD">
        <w:rPr>
          <w:b/>
        </w:rPr>
        <w:t>Tentative Schedule</w:t>
      </w:r>
    </w:p>
    <w:p w14:paraId="4A19A879" w14:textId="77777777" w:rsidR="00BD21D6" w:rsidRDefault="00BD21D6" w:rsidP="00BD21D6">
      <w:permStart w:id="1296639213" w:edGrp="everyone"/>
      <w:r>
        <w:lastRenderedPageBreak/>
        <w:t>Date</w:t>
      </w:r>
      <w:r>
        <w:tab/>
      </w:r>
      <w:r>
        <w:tab/>
        <w:t>Topic</w:t>
      </w:r>
      <w:r>
        <w:tab/>
      </w:r>
      <w:r>
        <w:tab/>
      </w:r>
      <w:r>
        <w:tab/>
      </w:r>
      <w:r>
        <w:tab/>
      </w:r>
      <w:r>
        <w:tab/>
      </w:r>
      <w:r>
        <w:tab/>
      </w:r>
      <w:r>
        <w:tab/>
      </w:r>
      <w:r>
        <w:tab/>
        <w:t>Assignments</w:t>
      </w:r>
    </w:p>
    <w:p w14:paraId="5560F482" w14:textId="77777777" w:rsidR="00BD21D6" w:rsidRDefault="00BD21D6" w:rsidP="00BD21D6"/>
    <w:p w14:paraId="0391152B" w14:textId="2A440F5D" w:rsidR="00BD21D6" w:rsidRDefault="00BD21D6" w:rsidP="00BD21D6">
      <w:r>
        <w:t>Week 1</w:t>
      </w:r>
      <w:r>
        <w:tab/>
      </w:r>
      <w:r>
        <w:tab/>
        <w:t xml:space="preserve">Collision of Culture </w:t>
      </w:r>
    </w:p>
    <w:p w14:paraId="6FE5C259" w14:textId="77777777" w:rsidR="00BD21D6" w:rsidRDefault="00BD21D6" w:rsidP="00BD21D6">
      <w:r>
        <w:tab/>
      </w:r>
      <w:r>
        <w:tab/>
        <w:t xml:space="preserve">Spanish Colonization </w:t>
      </w:r>
    </w:p>
    <w:p w14:paraId="5C5DC538" w14:textId="051DD98F" w:rsidR="00BD21D6" w:rsidRDefault="00BD21D6" w:rsidP="00BD21D6">
      <w:r>
        <w:tab/>
      </w:r>
      <w:r>
        <w:tab/>
        <w:t>French and Dutch Colonization</w:t>
      </w:r>
      <w:r>
        <w:tab/>
      </w:r>
      <w:r>
        <w:tab/>
      </w:r>
      <w:r>
        <w:tab/>
      </w:r>
      <w:r>
        <w:tab/>
      </w:r>
      <w:r>
        <w:tab/>
      </w:r>
      <w:r>
        <w:t>Response 1</w:t>
      </w:r>
    </w:p>
    <w:p w14:paraId="1463DCF9" w14:textId="77777777" w:rsidR="00BD21D6" w:rsidRDefault="00BD21D6" w:rsidP="00BD21D6"/>
    <w:p w14:paraId="5620F7F3" w14:textId="100E33DC" w:rsidR="00BD21D6" w:rsidRDefault="00BD21D6" w:rsidP="00BD21D6">
      <w:r>
        <w:t>Week 2</w:t>
      </w:r>
      <w:r>
        <w:tab/>
      </w:r>
      <w:r>
        <w:tab/>
      </w:r>
      <w:r>
        <w:t xml:space="preserve">The Southern Colonies </w:t>
      </w:r>
    </w:p>
    <w:p w14:paraId="49D507A8" w14:textId="77777777" w:rsidR="00BD21D6" w:rsidRDefault="00BD21D6" w:rsidP="00BD21D6">
      <w:r>
        <w:tab/>
      </w:r>
      <w:r>
        <w:tab/>
        <w:t>Slavery</w:t>
      </w:r>
    </w:p>
    <w:p w14:paraId="0C93A4D5" w14:textId="652FE304" w:rsidR="00BD21D6" w:rsidRDefault="00BD21D6" w:rsidP="00BD21D6">
      <w:r>
        <w:tab/>
      </w:r>
      <w:r>
        <w:tab/>
        <w:t xml:space="preserve">The Northern Colonies </w:t>
      </w:r>
      <w:r>
        <w:tab/>
      </w:r>
      <w:r>
        <w:tab/>
      </w:r>
      <w:r>
        <w:tab/>
      </w:r>
      <w:r>
        <w:tab/>
      </w:r>
      <w:r>
        <w:tab/>
      </w:r>
      <w:r>
        <w:tab/>
      </w:r>
      <w:r>
        <w:t>Response 2</w:t>
      </w:r>
    </w:p>
    <w:p w14:paraId="172728F8" w14:textId="77777777" w:rsidR="00BD21D6" w:rsidRDefault="00BD21D6" w:rsidP="00BD21D6"/>
    <w:p w14:paraId="545B5E4D" w14:textId="6A8E5ABE" w:rsidR="00BD21D6" w:rsidRDefault="00BD21D6" w:rsidP="00BD21D6">
      <w:r>
        <w:t>Week 3</w:t>
      </w:r>
      <w:r>
        <w:tab/>
      </w:r>
      <w:r>
        <w:tab/>
        <w:t>The Great Awakening</w:t>
      </w:r>
      <w:r>
        <w:tab/>
      </w:r>
      <w:r>
        <w:tab/>
      </w:r>
      <w:r>
        <w:tab/>
      </w:r>
      <w:r>
        <w:tab/>
      </w:r>
      <w:r>
        <w:tab/>
      </w:r>
      <w:r>
        <w:tab/>
      </w:r>
      <w:r>
        <w:t>Response 3</w:t>
      </w:r>
    </w:p>
    <w:p w14:paraId="503D9041" w14:textId="77777777" w:rsidR="00BD21D6" w:rsidRPr="00BD21D6" w:rsidRDefault="00BD21D6" w:rsidP="00BD21D6">
      <w:pPr>
        <w:rPr>
          <w:b/>
          <w:bCs/>
        </w:rPr>
      </w:pPr>
      <w:r>
        <w:tab/>
      </w:r>
      <w:r>
        <w:tab/>
      </w:r>
      <w:r w:rsidRPr="00BD21D6">
        <w:rPr>
          <w:b/>
          <w:bCs/>
        </w:rPr>
        <w:t>Test I</w:t>
      </w:r>
    </w:p>
    <w:p w14:paraId="64D3F71C" w14:textId="77777777" w:rsidR="00BD21D6" w:rsidRDefault="00BD21D6" w:rsidP="00BD21D6"/>
    <w:p w14:paraId="32BBE3C9" w14:textId="68F5E14A" w:rsidR="00BD21D6" w:rsidRDefault="00BD21D6" w:rsidP="00BD21D6">
      <w:r>
        <w:t>Week 4</w:t>
      </w:r>
      <w:r>
        <w:tab/>
      </w:r>
      <w:r>
        <w:tab/>
      </w:r>
      <w:r>
        <w:t>The Road to Revolution</w:t>
      </w:r>
      <w:r>
        <w:tab/>
      </w:r>
      <w:r>
        <w:tab/>
      </w:r>
      <w:r>
        <w:tab/>
      </w:r>
      <w:r>
        <w:tab/>
      </w:r>
      <w:r>
        <w:tab/>
      </w:r>
    </w:p>
    <w:p w14:paraId="6D1E5E19" w14:textId="77777777" w:rsidR="00BD21D6" w:rsidRDefault="00BD21D6" w:rsidP="00BD21D6">
      <w:r>
        <w:tab/>
      </w:r>
      <w:r>
        <w:tab/>
        <w:t>The American Revolution</w:t>
      </w:r>
    </w:p>
    <w:p w14:paraId="410CDB3F" w14:textId="31A67E87" w:rsidR="00BD21D6" w:rsidRDefault="00BD21D6" w:rsidP="00BD21D6">
      <w:r>
        <w:tab/>
      </w:r>
      <w:r>
        <w:tab/>
        <w:t>Forming a Government</w:t>
      </w:r>
      <w:r>
        <w:tab/>
      </w:r>
      <w:r>
        <w:tab/>
      </w:r>
      <w:r>
        <w:tab/>
      </w:r>
      <w:r>
        <w:tab/>
      </w:r>
      <w:r>
        <w:tab/>
      </w:r>
      <w:r>
        <w:tab/>
      </w:r>
      <w:r>
        <w:t>Response 4</w:t>
      </w:r>
    </w:p>
    <w:p w14:paraId="2543C499" w14:textId="77777777" w:rsidR="00BD21D6" w:rsidRDefault="00BD21D6" w:rsidP="00BD21D6"/>
    <w:p w14:paraId="33D9EAB7" w14:textId="3BD0C301" w:rsidR="00BD21D6" w:rsidRDefault="00BD21D6" w:rsidP="00BD21D6">
      <w:r>
        <w:t>Week 5</w:t>
      </w:r>
      <w:r>
        <w:tab/>
      </w:r>
      <w:r>
        <w:tab/>
        <w:t>Washington and Adam’s Presidencies</w:t>
      </w:r>
      <w:r>
        <w:tab/>
      </w:r>
      <w:r>
        <w:tab/>
      </w:r>
      <w:r>
        <w:tab/>
      </w:r>
    </w:p>
    <w:p w14:paraId="4A0E2CBF" w14:textId="77777777" w:rsidR="00BD21D6" w:rsidRDefault="00BD21D6" w:rsidP="00BD21D6">
      <w:r>
        <w:tab/>
      </w:r>
      <w:r>
        <w:tab/>
        <w:t>Jeffersonian America</w:t>
      </w:r>
    </w:p>
    <w:p w14:paraId="1CD7730E" w14:textId="77777777" w:rsidR="00BD21D6" w:rsidRDefault="00BD21D6" w:rsidP="00BD21D6">
      <w:r>
        <w:tab/>
      </w:r>
      <w:r>
        <w:tab/>
        <w:t>The War of 1812</w:t>
      </w:r>
      <w:r>
        <w:tab/>
      </w:r>
      <w:r>
        <w:tab/>
      </w:r>
      <w:r>
        <w:tab/>
      </w:r>
      <w:r>
        <w:tab/>
      </w:r>
      <w:r>
        <w:tab/>
      </w:r>
      <w:r>
        <w:tab/>
        <w:t>Response 5</w:t>
      </w:r>
    </w:p>
    <w:p w14:paraId="1065A77F" w14:textId="77777777" w:rsidR="00BD21D6" w:rsidRDefault="00BD21D6" w:rsidP="00BD21D6"/>
    <w:p w14:paraId="26D76A96" w14:textId="5B50DEB4" w:rsidR="00BD21D6" w:rsidRDefault="00BD21D6" w:rsidP="00BD21D6">
      <w:r>
        <w:t>Week 6</w:t>
      </w:r>
      <w:r>
        <w:tab/>
      </w:r>
      <w:r>
        <w:tab/>
        <w:t xml:space="preserve">Transitions in Society </w:t>
      </w:r>
      <w:r>
        <w:tab/>
      </w:r>
      <w:r>
        <w:tab/>
      </w:r>
      <w:r>
        <w:tab/>
      </w:r>
      <w:r>
        <w:tab/>
      </w:r>
      <w:r>
        <w:tab/>
      </w:r>
      <w:r>
        <w:tab/>
      </w:r>
      <w:r>
        <w:t>Response 6</w:t>
      </w:r>
    </w:p>
    <w:p w14:paraId="3120BFDB" w14:textId="77777777" w:rsidR="00BD21D6" w:rsidRPr="00BD21D6" w:rsidRDefault="00BD21D6" w:rsidP="00BD21D6">
      <w:pPr>
        <w:rPr>
          <w:b/>
          <w:bCs/>
        </w:rPr>
      </w:pPr>
      <w:r>
        <w:tab/>
      </w:r>
      <w:r>
        <w:tab/>
      </w:r>
      <w:r w:rsidRPr="00BD21D6">
        <w:rPr>
          <w:b/>
          <w:bCs/>
        </w:rPr>
        <w:t>Test II</w:t>
      </w:r>
    </w:p>
    <w:p w14:paraId="506CF359" w14:textId="77777777" w:rsidR="00BD21D6" w:rsidRDefault="00BD21D6" w:rsidP="00BD21D6"/>
    <w:p w14:paraId="7EC07F69" w14:textId="6D130113" w:rsidR="00BD21D6" w:rsidRDefault="00BD21D6" w:rsidP="00BD21D6">
      <w:r>
        <w:t>Week 7</w:t>
      </w:r>
      <w:r>
        <w:tab/>
      </w:r>
      <w:r>
        <w:tab/>
      </w:r>
      <w:r>
        <w:t>The Jacksonian Era</w:t>
      </w:r>
    </w:p>
    <w:p w14:paraId="39E4D66E" w14:textId="77777777" w:rsidR="00BD21D6" w:rsidRDefault="00BD21D6" w:rsidP="00BD21D6">
      <w:r>
        <w:tab/>
      </w:r>
      <w:r>
        <w:tab/>
        <w:t>Westward Expansion</w:t>
      </w:r>
    </w:p>
    <w:p w14:paraId="1B031A65" w14:textId="77777777" w:rsidR="00BD21D6" w:rsidRDefault="00BD21D6" w:rsidP="00BD21D6">
      <w:r>
        <w:tab/>
      </w:r>
      <w:r>
        <w:tab/>
        <w:t>The Mexican American War</w:t>
      </w:r>
      <w:r>
        <w:tab/>
      </w:r>
      <w:r>
        <w:tab/>
      </w:r>
      <w:r>
        <w:tab/>
      </w:r>
      <w:r>
        <w:tab/>
      </w:r>
      <w:r>
        <w:tab/>
        <w:t>Response 7</w:t>
      </w:r>
    </w:p>
    <w:p w14:paraId="611865C3" w14:textId="77777777" w:rsidR="00BD21D6" w:rsidRDefault="00BD21D6" w:rsidP="00BD21D6"/>
    <w:p w14:paraId="0004D837" w14:textId="0D1D21CD" w:rsidR="00BD21D6" w:rsidRDefault="00BD21D6" w:rsidP="00BD21D6">
      <w:r>
        <w:t>Week 8</w:t>
      </w:r>
      <w:r>
        <w:tab/>
      </w:r>
      <w:r>
        <w:tab/>
      </w:r>
      <w:r>
        <w:t>Towards Civil War</w:t>
      </w:r>
    </w:p>
    <w:p w14:paraId="54E75872" w14:textId="77777777" w:rsidR="00BD21D6" w:rsidRDefault="00BD21D6" w:rsidP="00BD21D6">
      <w:r>
        <w:tab/>
      </w:r>
      <w:r>
        <w:tab/>
        <w:t>The Civil War</w:t>
      </w:r>
    </w:p>
    <w:p w14:paraId="4A38FC89" w14:textId="487C7B2D" w:rsidR="00BD21D6" w:rsidRDefault="00BD21D6" w:rsidP="00BD21D6">
      <w:pPr>
        <w:ind w:left="720" w:firstLine="720"/>
      </w:pPr>
      <w:r>
        <w:t>Reconstruction</w:t>
      </w:r>
      <w:r>
        <w:tab/>
      </w:r>
      <w:r>
        <w:tab/>
      </w:r>
      <w:r>
        <w:tab/>
      </w:r>
      <w:r>
        <w:tab/>
      </w:r>
      <w:r>
        <w:tab/>
      </w:r>
      <w:r>
        <w:tab/>
      </w:r>
      <w:r>
        <w:tab/>
      </w:r>
      <w:r>
        <w:t>Response 8</w:t>
      </w:r>
    </w:p>
    <w:p w14:paraId="04B2D707" w14:textId="2ED09004" w:rsidR="00BD21D6" w:rsidRPr="00BD21D6" w:rsidRDefault="00BD21D6" w:rsidP="00BD21D6">
      <w:pPr>
        <w:ind w:left="720" w:firstLine="720"/>
        <w:rPr>
          <w:b/>
          <w:bCs/>
        </w:rPr>
      </w:pPr>
      <w:r>
        <w:rPr>
          <w:b/>
          <w:bCs/>
        </w:rPr>
        <w:t>Test III</w:t>
      </w:r>
    </w:p>
    <w:p w14:paraId="765E05D5" w14:textId="77777777" w:rsidR="00194112" w:rsidRDefault="00194112" w:rsidP="00194112">
      <w:pPr>
        <w:pStyle w:val="SyllabiHeading"/>
        <w:rPr>
          <w:b/>
        </w:rPr>
      </w:pPr>
      <w:r w:rsidRPr="00703B21">
        <w:rPr>
          <w:b/>
        </w:rPr>
        <w:t>Additional Information</w:t>
      </w:r>
    </w:p>
    <w:p w14:paraId="1012B2EB" w14:textId="77777777" w:rsidR="005042F5" w:rsidRDefault="00194112" w:rsidP="000C2431">
      <w:r>
        <w:t>&lt;&lt;Section can be deleted if not needed&gt;&gt;</w:t>
      </w:r>
      <w:permEnd w:id="1296639213"/>
    </w:p>
    <w:sectPr w:rsidR="005042F5" w:rsidSect="00467493">
      <w:headerReference w:type="default" r:id="rId15"/>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6CA97" w14:textId="77777777" w:rsidR="00115454" w:rsidRDefault="00115454" w:rsidP="002B1DF6">
      <w:pPr>
        <w:spacing w:after="0"/>
      </w:pPr>
      <w:r>
        <w:separator/>
      </w:r>
    </w:p>
  </w:endnote>
  <w:endnote w:type="continuationSeparator" w:id="0">
    <w:p w14:paraId="1A488E8D" w14:textId="77777777" w:rsidR="00115454" w:rsidRDefault="00115454"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9728812"/>
      <w:docPartObj>
        <w:docPartGallery w:val="Page Numbers (Bottom of Page)"/>
        <w:docPartUnique/>
      </w:docPartObj>
    </w:sdtPr>
    <w:sdtEndPr>
      <w:rPr>
        <w:noProof/>
      </w:rPr>
    </w:sdtEndPr>
    <w:sdtContent>
      <w:p w14:paraId="2440E6E5" w14:textId="77777777" w:rsidR="00467493" w:rsidRDefault="00467493">
        <w:pPr>
          <w:pStyle w:val="Footer"/>
          <w:jc w:val="right"/>
        </w:pPr>
        <w:r w:rsidRPr="00467493">
          <w:rPr>
            <w:i/>
            <w:sz w:val="16"/>
            <w:szCs w:val="16"/>
          </w:rPr>
          <w:t xml:space="preserve">Template Updated </w:t>
        </w:r>
        <w:r w:rsidR="00725745">
          <w:rPr>
            <w:i/>
            <w:sz w:val="16"/>
            <w:szCs w:val="16"/>
          </w:rPr>
          <w:t>June 10, 2024</w:t>
        </w:r>
        <w:r>
          <w:tab/>
        </w:r>
        <w:r>
          <w:tab/>
        </w:r>
        <w:r>
          <w:fldChar w:fldCharType="begin"/>
        </w:r>
        <w:r>
          <w:instrText xml:space="preserve"> PAGE   \* MERGEFORMAT </w:instrText>
        </w:r>
        <w:r>
          <w:fldChar w:fldCharType="separate"/>
        </w:r>
        <w:r w:rsidR="00BF3E85">
          <w:rPr>
            <w:noProof/>
          </w:rPr>
          <w:t>4</w:t>
        </w:r>
        <w:r>
          <w:rPr>
            <w:noProof/>
          </w:rPr>
          <w:fldChar w:fldCharType="end"/>
        </w:r>
      </w:p>
    </w:sdtContent>
  </w:sdt>
  <w:p w14:paraId="68E6AF70" w14:textId="77777777"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5D675" w14:textId="77777777"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467493">
          <w:rPr>
            <w:noProof/>
          </w:rPr>
          <w:t>1</w:t>
        </w:r>
        <w:r w:rsidRPr="007200FA">
          <w:rPr>
            <w:noProof/>
          </w:rPr>
          <w:fldChar w:fldCharType="end"/>
        </w:r>
      </w:sdtContent>
    </w:sdt>
  </w:p>
  <w:p w14:paraId="72C1346C" w14:textId="77777777" w:rsidR="004732FD" w:rsidRPr="004732FD" w:rsidRDefault="004732FD">
    <w:pPr>
      <w:pStyle w:val="Footer"/>
      <w:rPr>
        <w:i/>
        <w:sz w:val="16"/>
        <w:szCs w:val="16"/>
      </w:rPr>
    </w:pPr>
    <w:r w:rsidRPr="004732FD">
      <w:rPr>
        <w:i/>
        <w:sz w:val="16"/>
        <w:szCs w:val="16"/>
      </w:rPr>
      <w:t>Te</w:t>
    </w:r>
    <w:r w:rsidR="00C0734B">
      <w:rPr>
        <w:i/>
        <w:sz w:val="16"/>
        <w:szCs w:val="16"/>
      </w:rPr>
      <w:t>mplate Updated June 3,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8BD13" w14:textId="77777777" w:rsidR="00115454" w:rsidRDefault="00115454" w:rsidP="002B1DF6">
      <w:pPr>
        <w:spacing w:after="0"/>
      </w:pPr>
      <w:r>
        <w:separator/>
      </w:r>
    </w:p>
  </w:footnote>
  <w:footnote w:type="continuationSeparator" w:id="0">
    <w:p w14:paraId="0A6DCCC4" w14:textId="77777777" w:rsidR="00115454" w:rsidRDefault="00115454"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3D21C" w14:textId="77777777" w:rsidR="00467493" w:rsidRDefault="00467493" w:rsidP="00467493">
    <w:pPr>
      <w:pStyle w:val="Header"/>
      <w:jc w:val="right"/>
    </w:pPr>
    <w:r>
      <w:rPr>
        <w:noProof/>
      </w:rPr>
      <w:drawing>
        <wp:inline distT="0" distB="0" distL="0" distR="0" wp14:anchorId="01A49BB3" wp14:editId="22F5D92D">
          <wp:extent cx="2466975" cy="781050"/>
          <wp:effectExtent l="0" t="0" r="0" b="0"/>
          <wp:docPr id="3" name="Picture 3"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1" name="Picture 1"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14:paraId="0AC04C20" w14:textId="77777777" w:rsidR="00467493" w:rsidRDefault="00467493" w:rsidP="00467493">
    <w:pPr>
      <w:pStyle w:val="Header"/>
      <w:jc w:val="right"/>
    </w:pPr>
    <w:r>
      <w:t>School of Behavioral &amp; Social Sciences</w:t>
    </w:r>
  </w:p>
  <w:p w14:paraId="0E3513D6" w14:textId="77777777" w:rsidR="00467493" w:rsidRDefault="004674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9CA27" w14:textId="77777777" w:rsidR="00467493" w:rsidRDefault="00467493" w:rsidP="00467493">
    <w:pPr>
      <w:pStyle w:val="Header"/>
    </w:pPr>
  </w:p>
  <w:p w14:paraId="5EACFEE0" w14:textId="77777777" w:rsidR="007D5A2A" w:rsidRDefault="007D5A2A" w:rsidP="007D5A2A">
    <w:pPr>
      <w:pStyle w:val="Header"/>
      <w:jc w:val="right"/>
    </w:pPr>
  </w:p>
  <w:p w14:paraId="2DBAC6DF" w14:textId="77777777" w:rsidR="002B1DF6" w:rsidRPr="007D5A2A" w:rsidRDefault="002B1DF6" w:rsidP="007D5A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6C4D1" w14:textId="77777777" w:rsidR="00467493" w:rsidRDefault="004674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6B5D"/>
    <w:multiLevelType w:val="hybridMultilevel"/>
    <w:tmpl w:val="25A2046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3C565D"/>
    <w:multiLevelType w:val="hybridMultilevel"/>
    <w:tmpl w:val="F2147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12BF7"/>
    <w:multiLevelType w:val="hybridMultilevel"/>
    <w:tmpl w:val="D2582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35AF2"/>
    <w:multiLevelType w:val="hybridMultilevel"/>
    <w:tmpl w:val="088AE23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2B37EA4"/>
    <w:multiLevelType w:val="multilevel"/>
    <w:tmpl w:val="48F2C1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4B5FD4"/>
    <w:multiLevelType w:val="multilevel"/>
    <w:tmpl w:val="0546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F91349"/>
    <w:multiLevelType w:val="multilevel"/>
    <w:tmpl w:val="1DCA3C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68462F"/>
    <w:multiLevelType w:val="hybridMultilevel"/>
    <w:tmpl w:val="80D27CE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3F1751"/>
    <w:multiLevelType w:val="hybridMultilevel"/>
    <w:tmpl w:val="59E2C454"/>
    <w:lvl w:ilvl="0" w:tplc="04090001">
      <w:start w:val="1"/>
      <w:numFmt w:val="bullet"/>
      <w:lvlText w:val=""/>
      <w:lvlJc w:val="left"/>
      <w:pPr>
        <w:ind w:left="1080" w:hanging="360"/>
      </w:pPr>
      <w:rPr>
        <w:rFonts w:ascii="Symbol" w:hAnsi="Symbol" w:hint="default"/>
      </w:rPr>
    </w:lvl>
    <w:lvl w:ilvl="1" w:tplc="CA92EA48">
      <w:numFmt w:val="bullet"/>
      <w:lvlText w:val="•"/>
      <w:lvlJc w:val="left"/>
      <w:pPr>
        <w:ind w:left="2160" w:hanging="72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D17F23"/>
    <w:multiLevelType w:val="multilevel"/>
    <w:tmpl w:val="4E52EF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D42FE1"/>
    <w:multiLevelType w:val="hybridMultilevel"/>
    <w:tmpl w:val="17E40D44"/>
    <w:lvl w:ilvl="0" w:tplc="3BCA2F3A">
      <w:start w:val="1"/>
      <w:numFmt w:val="bullet"/>
      <w:lvlText w:val=""/>
      <w:lvlJc w:val="left"/>
      <w:pPr>
        <w:tabs>
          <w:tab w:val="num" w:pos="852"/>
        </w:tabs>
        <w:ind w:left="780" w:hanging="432"/>
      </w:pPr>
      <w:rPr>
        <w:rFonts w:ascii="Symbol" w:hAnsi="Symbol" w:hint="default"/>
        <w:b/>
        <w:i w:val="0"/>
        <w:color w:val="auto"/>
        <w:sz w:val="20"/>
        <w:szCs w:val="20"/>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27580B05"/>
    <w:multiLevelType w:val="hybridMultilevel"/>
    <w:tmpl w:val="C2CCA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827A8D"/>
    <w:multiLevelType w:val="hybridMultilevel"/>
    <w:tmpl w:val="88D84EC6"/>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272CD5"/>
    <w:multiLevelType w:val="hybridMultilevel"/>
    <w:tmpl w:val="6AA0EE1E"/>
    <w:lvl w:ilvl="0" w:tplc="A664D068">
      <w:start w:val="1"/>
      <w:numFmt w:val="bullet"/>
      <w:lvlText w:val=""/>
      <w:lvlJc w:val="left"/>
      <w:pPr>
        <w:tabs>
          <w:tab w:val="num" w:pos="792"/>
        </w:tabs>
        <w:ind w:left="792" w:hanging="432"/>
      </w:pPr>
      <w:rPr>
        <w:rFonts w:ascii="Symbol" w:hAnsi="Symbol"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82E6CB0"/>
    <w:multiLevelType w:val="multilevel"/>
    <w:tmpl w:val="C7F20C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1205D6"/>
    <w:multiLevelType w:val="hybridMultilevel"/>
    <w:tmpl w:val="2CB0BB5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98780B"/>
    <w:multiLevelType w:val="multilevel"/>
    <w:tmpl w:val="38600C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3F63AB"/>
    <w:multiLevelType w:val="hybridMultilevel"/>
    <w:tmpl w:val="D9B8ED6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9421C7"/>
    <w:multiLevelType w:val="hybridMultilevel"/>
    <w:tmpl w:val="F95E40C8"/>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782BAD"/>
    <w:multiLevelType w:val="hybridMultilevel"/>
    <w:tmpl w:val="8DDEF0D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B813BB"/>
    <w:multiLevelType w:val="hybridMultilevel"/>
    <w:tmpl w:val="46408A72"/>
    <w:lvl w:ilvl="0" w:tplc="BBA406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A7659C"/>
    <w:multiLevelType w:val="hybridMultilevel"/>
    <w:tmpl w:val="8250A2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A75737E"/>
    <w:multiLevelType w:val="hybridMultilevel"/>
    <w:tmpl w:val="D2D6065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FA40F2"/>
    <w:multiLevelType w:val="hybridMultilevel"/>
    <w:tmpl w:val="652811C4"/>
    <w:lvl w:ilvl="0" w:tplc="A664D068">
      <w:start w:val="1"/>
      <w:numFmt w:val="bullet"/>
      <w:lvlText w:val=""/>
      <w:lvlJc w:val="left"/>
      <w:pPr>
        <w:tabs>
          <w:tab w:val="num" w:pos="792"/>
        </w:tabs>
        <w:ind w:left="792" w:hanging="43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2B0AA3"/>
    <w:multiLevelType w:val="hybridMultilevel"/>
    <w:tmpl w:val="68B2D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E71E35"/>
    <w:multiLevelType w:val="multilevel"/>
    <w:tmpl w:val="FCFE38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D2B6137"/>
    <w:multiLevelType w:val="hybridMultilevel"/>
    <w:tmpl w:val="67A0D8B2"/>
    <w:lvl w:ilvl="0" w:tplc="B3323488">
      <w:start w:val="1"/>
      <w:numFmt w:val="bullet"/>
      <w:lvlText w:val=""/>
      <w:lvlJc w:val="left"/>
      <w:pPr>
        <w:tabs>
          <w:tab w:val="num" w:pos="432"/>
        </w:tabs>
        <w:ind w:left="648"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2C5680"/>
    <w:multiLevelType w:val="hybridMultilevel"/>
    <w:tmpl w:val="6212D94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BF2D74"/>
    <w:multiLevelType w:val="multilevel"/>
    <w:tmpl w:val="C86684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7787D8A"/>
    <w:multiLevelType w:val="hybridMultilevel"/>
    <w:tmpl w:val="65C25C5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C081F16"/>
    <w:multiLevelType w:val="hybridMultilevel"/>
    <w:tmpl w:val="42BC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265182">
    <w:abstractNumId w:val="19"/>
  </w:num>
  <w:num w:numId="2" w16cid:durableId="1058015746">
    <w:abstractNumId w:val="1"/>
  </w:num>
  <w:num w:numId="3" w16cid:durableId="1956015304">
    <w:abstractNumId w:val="26"/>
  </w:num>
  <w:num w:numId="4" w16cid:durableId="1755545309">
    <w:abstractNumId w:val="33"/>
  </w:num>
  <w:num w:numId="5" w16cid:durableId="1807892295">
    <w:abstractNumId w:val="30"/>
  </w:num>
  <w:num w:numId="6" w16cid:durableId="814763508">
    <w:abstractNumId w:val="22"/>
  </w:num>
  <w:num w:numId="7" w16cid:durableId="182865931">
    <w:abstractNumId w:val="8"/>
  </w:num>
  <w:num w:numId="8" w16cid:durableId="1325235633">
    <w:abstractNumId w:val="3"/>
  </w:num>
  <w:num w:numId="9" w16cid:durableId="1942831283">
    <w:abstractNumId w:val="0"/>
  </w:num>
  <w:num w:numId="10" w16cid:durableId="483279525">
    <w:abstractNumId w:val="4"/>
  </w:num>
  <w:num w:numId="11" w16cid:durableId="1004938072">
    <w:abstractNumId w:val="24"/>
  </w:num>
  <w:num w:numId="12" w16cid:durableId="1253009250">
    <w:abstractNumId w:val="13"/>
  </w:num>
  <w:num w:numId="13" w16cid:durableId="1919098918">
    <w:abstractNumId w:val="10"/>
  </w:num>
  <w:num w:numId="14" w16cid:durableId="103809448">
    <w:abstractNumId w:val="17"/>
  </w:num>
  <w:num w:numId="15" w16cid:durableId="31812244">
    <w:abstractNumId w:val="7"/>
  </w:num>
  <w:num w:numId="16" w16cid:durableId="837768919">
    <w:abstractNumId w:val="31"/>
  </w:num>
  <w:num w:numId="17" w16cid:durableId="856508043">
    <w:abstractNumId w:val="5"/>
  </w:num>
  <w:num w:numId="18" w16cid:durableId="1869026324">
    <w:abstractNumId w:val="28"/>
  </w:num>
  <w:num w:numId="19" w16cid:durableId="302197065">
    <w:abstractNumId w:val="14"/>
  </w:num>
  <w:num w:numId="20" w16cid:durableId="819082774">
    <w:abstractNumId w:val="32"/>
  </w:num>
  <w:num w:numId="21" w16cid:durableId="961956225">
    <w:abstractNumId w:val="12"/>
  </w:num>
  <w:num w:numId="22" w16cid:durableId="927737753">
    <w:abstractNumId w:val="11"/>
  </w:num>
  <w:num w:numId="23" w16cid:durableId="203449722">
    <w:abstractNumId w:val="2"/>
  </w:num>
  <w:num w:numId="24" w16cid:durableId="665790780">
    <w:abstractNumId w:val="27"/>
  </w:num>
  <w:num w:numId="25" w16cid:durableId="1587768065">
    <w:abstractNumId w:val="9"/>
  </w:num>
  <w:num w:numId="26" w16cid:durableId="1135638187">
    <w:abstractNumId w:val="20"/>
  </w:num>
  <w:num w:numId="27" w16cid:durableId="122846824">
    <w:abstractNumId w:val="16"/>
  </w:num>
  <w:num w:numId="28" w16cid:durableId="1626539819">
    <w:abstractNumId w:val="25"/>
  </w:num>
  <w:num w:numId="29" w16cid:durableId="867834469">
    <w:abstractNumId w:val="6"/>
  </w:num>
  <w:num w:numId="30" w16cid:durableId="521171133">
    <w:abstractNumId w:val="23"/>
  </w:num>
  <w:num w:numId="31" w16cid:durableId="267392682">
    <w:abstractNumId w:val="21"/>
  </w:num>
  <w:num w:numId="32" w16cid:durableId="1053653653">
    <w:abstractNumId w:val="29"/>
  </w:num>
  <w:num w:numId="33" w16cid:durableId="1917014206">
    <w:abstractNumId w:val="15"/>
  </w:num>
  <w:num w:numId="34" w16cid:durableId="66397446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c2GCPkGgCWJxLrq0nPAzpkz0DlNxdo2yksXaH/UcvE7Ho08U1ompSwviO5WaZt9R/ld9gSCX95C2E+/rgax+9A==" w:salt="Y1zMtMhOAc8o8HXCe/oVW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14EC9"/>
    <w:rsid w:val="0003349C"/>
    <w:rsid w:val="00042760"/>
    <w:rsid w:val="00045F20"/>
    <w:rsid w:val="000532CC"/>
    <w:rsid w:val="00084FC2"/>
    <w:rsid w:val="000A2210"/>
    <w:rsid w:val="000A6E7A"/>
    <w:rsid w:val="000C0E22"/>
    <w:rsid w:val="000C2431"/>
    <w:rsid w:val="000D28B7"/>
    <w:rsid w:val="000D71E8"/>
    <w:rsid w:val="000D7FE4"/>
    <w:rsid w:val="000E3657"/>
    <w:rsid w:val="000E3FEF"/>
    <w:rsid w:val="00115454"/>
    <w:rsid w:val="001260E9"/>
    <w:rsid w:val="00127703"/>
    <w:rsid w:val="00136EF4"/>
    <w:rsid w:val="00150810"/>
    <w:rsid w:val="001519E5"/>
    <w:rsid w:val="00163893"/>
    <w:rsid w:val="001719B5"/>
    <w:rsid w:val="00180322"/>
    <w:rsid w:val="00182992"/>
    <w:rsid w:val="001871AA"/>
    <w:rsid w:val="00194112"/>
    <w:rsid w:val="001D7981"/>
    <w:rsid w:val="00201D2A"/>
    <w:rsid w:val="0020380B"/>
    <w:rsid w:val="002075C7"/>
    <w:rsid w:val="002160B2"/>
    <w:rsid w:val="00220AE9"/>
    <w:rsid w:val="00257A33"/>
    <w:rsid w:val="00264B6B"/>
    <w:rsid w:val="00265E3A"/>
    <w:rsid w:val="00267A17"/>
    <w:rsid w:val="0027310A"/>
    <w:rsid w:val="00297A1A"/>
    <w:rsid w:val="002B1DF6"/>
    <w:rsid w:val="002B2AA9"/>
    <w:rsid w:val="002E75B9"/>
    <w:rsid w:val="002F04E7"/>
    <w:rsid w:val="00306FAF"/>
    <w:rsid w:val="00312DC8"/>
    <w:rsid w:val="00313AAA"/>
    <w:rsid w:val="00320C17"/>
    <w:rsid w:val="00333FBC"/>
    <w:rsid w:val="00346645"/>
    <w:rsid w:val="0036786F"/>
    <w:rsid w:val="003925A2"/>
    <w:rsid w:val="003A7E7C"/>
    <w:rsid w:val="003B243F"/>
    <w:rsid w:val="003B5A0A"/>
    <w:rsid w:val="003F21CC"/>
    <w:rsid w:val="004227A2"/>
    <w:rsid w:val="00424789"/>
    <w:rsid w:val="00445CBF"/>
    <w:rsid w:val="00452059"/>
    <w:rsid w:val="00467493"/>
    <w:rsid w:val="00472EAE"/>
    <w:rsid w:val="004732FD"/>
    <w:rsid w:val="004771E7"/>
    <w:rsid w:val="0048533B"/>
    <w:rsid w:val="0048591F"/>
    <w:rsid w:val="00485DE2"/>
    <w:rsid w:val="004C49D9"/>
    <w:rsid w:val="004E2C2D"/>
    <w:rsid w:val="004E5235"/>
    <w:rsid w:val="005042F5"/>
    <w:rsid w:val="00504C03"/>
    <w:rsid w:val="0051737C"/>
    <w:rsid w:val="005223EB"/>
    <w:rsid w:val="00526DF4"/>
    <w:rsid w:val="005441B5"/>
    <w:rsid w:val="00554C54"/>
    <w:rsid w:val="00555D54"/>
    <w:rsid w:val="00596CA1"/>
    <w:rsid w:val="005B6F24"/>
    <w:rsid w:val="005C0B25"/>
    <w:rsid w:val="005D3345"/>
    <w:rsid w:val="005D41E2"/>
    <w:rsid w:val="005F3BBC"/>
    <w:rsid w:val="00630412"/>
    <w:rsid w:val="006411A9"/>
    <w:rsid w:val="00654D1F"/>
    <w:rsid w:val="006617B3"/>
    <w:rsid w:val="00664B1B"/>
    <w:rsid w:val="0068659D"/>
    <w:rsid w:val="00687301"/>
    <w:rsid w:val="00691DB2"/>
    <w:rsid w:val="006A24F7"/>
    <w:rsid w:val="006B0249"/>
    <w:rsid w:val="006B3B3E"/>
    <w:rsid w:val="006C4273"/>
    <w:rsid w:val="007143D3"/>
    <w:rsid w:val="007200FA"/>
    <w:rsid w:val="00723490"/>
    <w:rsid w:val="00725745"/>
    <w:rsid w:val="00727D6C"/>
    <w:rsid w:val="00731672"/>
    <w:rsid w:val="00743BA1"/>
    <w:rsid w:val="00794217"/>
    <w:rsid w:val="00794599"/>
    <w:rsid w:val="007A039F"/>
    <w:rsid w:val="007A37BB"/>
    <w:rsid w:val="007A4624"/>
    <w:rsid w:val="007A46FB"/>
    <w:rsid w:val="007B07F0"/>
    <w:rsid w:val="007D5A2A"/>
    <w:rsid w:val="007D6597"/>
    <w:rsid w:val="007F73E9"/>
    <w:rsid w:val="0082213E"/>
    <w:rsid w:val="00835832"/>
    <w:rsid w:val="0085590C"/>
    <w:rsid w:val="00887623"/>
    <w:rsid w:val="008A1325"/>
    <w:rsid w:val="008E4BEB"/>
    <w:rsid w:val="008F6A43"/>
    <w:rsid w:val="0091313B"/>
    <w:rsid w:val="00932E84"/>
    <w:rsid w:val="009419CA"/>
    <w:rsid w:val="00965F8D"/>
    <w:rsid w:val="00977407"/>
    <w:rsid w:val="009A2EF4"/>
    <w:rsid w:val="009A4A82"/>
    <w:rsid w:val="009B2264"/>
    <w:rsid w:val="009C4A5D"/>
    <w:rsid w:val="009C5B45"/>
    <w:rsid w:val="009C5BC0"/>
    <w:rsid w:val="009D1B4D"/>
    <w:rsid w:val="009D7A1A"/>
    <w:rsid w:val="00A105A1"/>
    <w:rsid w:val="00A24A3B"/>
    <w:rsid w:val="00A24F44"/>
    <w:rsid w:val="00A27B50"/>
    <w:rsid w:val="00A408F0"/>
    <w:rsid w:val="00A52824"/>
    <w:rsid w:val="00A54743"/>
    <w:rsid w:val="00A875CA"/>
    <w:rsid w:val="00AB75CB"/>
    <w:rsid w:val="00AD34CF"/>
    <w:rsid w:val="00AD4C42"/>
    <w:rsid w:val="00AD7E52"/>
    <w:rsid w:val="00B01774"/>
    <w:rsid w:val="00B03977"/>
    <w:rsid w:val="00B10FDC"/>
    <w:rsid w:val="00B319D7"/>
    <w:rsid w:val="00B45FD2"/>
    <w:rsid w:val="00B53C43"/>
    <w:rsid w:val="00B570EA"/>
    <w:rsid w:val="00B71E16"/>
    <w:rsid w:val="00B9240F"/>
    <w:rsid w:val="00BB466F"/>
    <w:rsid w:val="00BD21D6"/>
    <w:rsid w:val="00BF390D"/>
    <w:rsid w:val="00BF3E85"/>
    <w:rsid w:val="00C0734B"/>
    <w:rsid w:val="00C2387D"/>
    <w:rsid w:val="00C31005"/>
    <w:rsid w:val="00C43288"/>
    <w:rsid w:val="00C5139D"/>
    <w:rsid w:val="00C54DF6"/>
    <w:rsid w:val="00C62764"/>
    <w:rsid w:val="00C9196C"/>
    <w:rsid w:val="00CC1F93"/>
    <w:rsid w:val="00CC2928"/>
    <w:rsid w:val="00CD37C0"/>
    <w:rsid w:val="00CE6FA7"/>
    <w:rsid w:val="00D039C6"/>
    <w:rsid w:val="00D4306D"/>
    <w:rsid w:val="00D51560"/>
    <w:rsid w:val="00D71297"/>
    <w:rsid w:val="00D72497"/>
    <w:rsid w:val="00D74ACB"/>
    <w:rsid w:val="00D825C1"/>
    <w:rsid w:val="00D91582"/>
    <w:rsid w:val="00DC4773"/>
    <w:rsid w:val="00DF4F68"/>
    <w:rsid w:val="00E00AB9"/>
    <w:rsid w:val="00E0217B"/>
    <w:rsid w:val="00E159C2"/>
    <w:rsid w:val="00E20352"/>
    <w:rsid w:val="00E43976"/>
    <w:rsid w:val="00E46F18"/>
    <w:rsid w:val="00E50D0A"/>
    <w:rsid w:val="00E57162"/>
    <w:rsid w:val="00E624B9"/>
    <w:rsid w:val="00E71F33"/>
    <w:rsid w:val="00E76ACF"/>
    <w:rsid w:val="00E8301B"/>
    <w:rsid w:val="00E96CE9"/>
    <w:rsid w:val="00E97627"/>
    <w:rsid w:val="00EB1579"/>
    <w:rsid w:val="00ED358E"/>
    <w:rsid w:val="00ED3BCE"/>
    <w:rsid w:val="00EE748C"/>
    <w:rsid w:val="00EF0ABF"/>
    <w:rsid w:val="00F144E3"/>
    <w:rsid w:val="00F2368A"/>
    <w:rsid w:val="00F25325"/>
    <w:rsid w:val="00F26E2B"/>
    <w:rsid w:val="00F32F93"/>
    <w:rsid w:val="00F53E47"/>
    <w:rsid w:val="00F54EA2"/>
    <w:rsid w:val="00FE3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2BC4E"/>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1719B5"/>
    <w:rPr>
      <w:color w:val="605E5C"/>
      <w:shd w:val="clear" w:color="auto" w:fill="E1DFDD"/>
    </w:rPr>
  </w:style>
  <w:style w:type="paragraph" w:customStyle="1" w:styleId="Default">
    <w:name w:val="Default"/>
    <w:rsid w:val="0072574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674779">
      <w:bodyDiv w:val="1"/>
      <w:marLeft w:val="0"/>
      <w:marRight w:val="0"/>
      <w:marTop w:val="0"/>
      <w:marBottom w:val="0"/>
      <w:divBdr>
        <w:top w:val="none" w:sz="0" w:space="0" w:color="auto"/>
        <w:left w:val="none" w:sz="0" w:space="0" w:color="auto"/>
        <w:bottom w:val="none" w:sz="0" w:space="0" w:color="auto"/>
        <w:right w:val="none" w:sz="0" w:space="0" w:color="auto"/>
      </w:divBdr>
    </w:div>
    <w:div w:id="979307367">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 w:id="207469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hammerr@wb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ookstore.wbu.edu/site_inclusive.as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sweeneyk@wb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EEDB1-F967-4F76-9414-B9F02D2B9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1915</Words>
  <Characters>9730</Characters>
  <Application>Microsoft Office Word</Application>
  <DocSecurity>8</DocSecurity>
  <Lines>648</Lines>
  <Paragraphs>554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Kevin Sweeney</cp:lastModifiedBy>
  <cp:revision>2</cp:revision>
  <dcterms:created xsi:type="dcterms:W3CDTF">2026-04-14T14:08:00Z</dcterms:created>
  <dcterms:modified xsi:type="dcterms:W3CDTF">2026-04-14T14:08:00Z</dcterms:modified>
</cp:coreProperties>
</file>