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2913"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589A26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C275354" w14:textId="77777777" w:rsidR="00A105A1" w:rsidRPr="004227A2" w:rsidRDefault="00A105A1" w:rsidP="000C2431">
      <w:pPr>
        <w:pStyle w:val="SyllabiHeading"/>
        <w:rPr>
          <w:b/>
        </w:rPr>
      </w:pPr>
      <w:r w:rsidRPr="004227A2">
        <w:rPr>
          <w:b/>
        </w:rPr>
        <w:t xml:space="preserve">Contact Information </w:t>
      </w:r>
    </w:p>
    <w:p w14:paraId="3BB4B387" w14:textId="77777777" w:rsidR="004227A2" w:rsidRPr="004227A2" w:rsidRDefault="00E8301B" w:rsidP="00FF6259">
      <w:pPr>
        <w:pStyle w:val="SyllabiBasic"/>
        <w:spacing w:after="0" w:line="360" w:lineRule="auto"/>
        <w:rPr>
          <w:b/>
          <w:vanish/>
          <w:specVanish/>
        </w:rPr>
      </w:pPr>
      <w:r>
        <w:rPr>
          <w:rStyle w:val="SyllabiBasicChar"/>
          <w:b/>
        </w:rPr>
        <w:t>Course</w:t>
      </w:r>
    </w:p>
    <w:p w14:paraId="1E581F2E" w14:textId="3FD57BF8" w:rsidR="00794217" w:rsidRDefault="00E8301B" w:rsidP="0004431A">
      <w:r>
        <w:t>:</w:t>
      </w:r>
      <w:r w:rsidR="00A24A3B">
        <w:t xml:space="preserve"> </w:t>
      </w:r>
      <w:r w:rsidR="00BE5912">
        <w:t>ECON 434</w:t>
      </w:r>
      <w:r w:rsidR="00AA1E50">
        <w:t>6</w:t>
      </w:r>
      <w:r w:rsidR="005A35D0">
        <w:t xml:space="preserve"> </w:t>
      </w:r>
      <w:permStart w:id="1373007544" w:edGrp="everyone"/>
      <w:r w:rsidR="00C310A1">
        <w:t>vc01</w:t>
      </w:r>
      <w:permEnd w:id="1373007544"/>
      <w:r w:rsidR="00A24A3B">
        <w:t xml:space="preserve"> – </w:t>
      </w:r>
      <w:r w:rsidR="00AA1E50">
        <w:t>Survey of Economics</w:t>
      </w:r>
    </w:p>
    <w:p w14:paraId="35B0F916" w14:textId="77777777" w:rsidR="004227A2" w:rsidRPr="004227A2" w:rsidRDefault="004227A2" w:rsidP="00FF6259">
      <w:pPr>
        <w:pStyle w:val="SyllabiBasic"/>
        <w:spacing w:after="0" w:line="360" w:lineRule="auto"/>
        <w:rPr>
          <w:b/>
          <w:vanish/>
          <w:specVanish/>
        </w:rPr>
      </w:pPr>
      <w:r w:rsidRPr="004227A2">
        <w:rPr>
          <w:b/>
        </w:rPr>
        <w:t>Campus</w:t>
      </w:r>
    </w:p>
    <w:p w14:paraId="61507E82" w14:textId="52C7E377" w:rsidR="004227A2" w:rsidRDefault="00E8301B" w:rsidP="00FF6259">
      <w:pPr>
        <w:spacing w:after="0" w:line="360" w:lineRule="auto"/>
      </w:pPr>
      <w:r>
        <w:t>:</w:t>
      </w:r>
      <w:r w:rsidR="004227A2">
        <w:t xml:space="preserve"> </w:t>
      </w:r>
      <w:permStart w:id="453659082" w:edGrp="everyone"/>
      <w:r w:rsidR="004227A2">
        <w:t>WBUonline</w:t>
      </w:r>
      <w:permEnd w:id="453659082"/>
    </w:p>
    <w:p w14:paraId="68121FEF"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1A600472" w14:textId="071D4CDC" w:rsidR="004227A2" w:rsidRDefault="004227A2" w:rsidP="00FF6259">
      <w:pPr>
        <w:spacing w:after="0" w:line="360" w:lineRule="auto"/>
      </w:pPr>
      <w:r w:rsidRPr="00E624B9">
        <w:rPr>
          <w:b/>
        </w:rPr>
        <w:t>:</w:t>
      </w:r>
      <w:r>
        <w:t xml:space="preserve"> </w:t>
      </w:r>
      <w:permStart w:id="856127717" w:edGrp="everyone"/>
      <w:r w:rsidR="003B0F77">
        <w:t>Fall 1</w:t>
      </w:r>
      <w:r w:rsidR="00F13E71">
        <w:t>, 2026</w:t>
      </w:r>
      <w:permEnd w:id="856127717"/>
    </w:p>
    <w:p w14:paraId="70973D1D" w14:textId="77777777" w:rsidR="007A4624" w:rsidRPr="00E624B9" w:rsidRDefault="007A4624" w:rsidP="00FF6259">
      <w:pPr>
        <w:pStyle w:val="SyllabiBasic"/>
        <w:spacing w:after="0" w:line="360" w:lineRule="auto"/>
        <w:rPr>
          <w:b/>
          <w:vanish/>
          <w:specVanish/>
        </w:rPr>
      </w:pPr>
      <w:r w:rsidRPr="00E624B9">
        <w:rPr>
          <w:b/>
        </w:rPr>
        <w:t>Instructor</w:t>
      </w:r>
    </w:p>
    <w:p w14:paraId="7510681C" w14:textId="31B30D69" w:rsidR="007A4624" w:rsidRDefault="007A4624" w:rsidP="00FF6259">
      <w:pPr>
        <w:spacing w:after="0" w:line="360" w:lineRule="auto"/>
      </w:pPr>
      <w:r w:rsidRPr="00E624B9">
        <w:rPr>
          <w:b/>
        </w:rPr>
        <w:t>:</w:t>
      </w:r>
      <w:r>
        <w:t xml:space="preserve"> </w:t>
      </w:r>
      <w:permStart w:id="258886317" w:edGrp="everyone"/>
      <w:r w:rsidR="00592489">
        <w:t>Professor Dr. Hayoung Gim</w:t>
      </w:r>
    </w:p>
    <w:p w14:paraId="1176EDA4" w14:textId="23AEAD7C" w:rsidR="00E8301B" w:rsidRPr="00E624B9" w:rsidRDefault="00165BC2" w:rsidP="00FF6259">
      <w:pPr>
        <w:pStyle w:val="SyllabiBasic"/>
        <w:spacing w:after="0" w:line="360" w:lineRule="auto"/>
        <w:rPr>
          <w:b/>
          <w:vanish/>
          <w:specVanish/>
        </w:rPr>
      </w:pPr>
      <w:r>
        <w:rPr>
          <w:b/>
        </w:rPr>
        <w:t>Cell</w:t>
      </w:r>
      <w:r w:rsidR="00592489">
        <w:rPr>
          <w:b/>
        </w:rPr>
        <w:t>phone</w:t>
      </w:r>
      <w:r>
        <w:rPr>
          <w:b/>
        </w:rPr>
        <w:t xml:space="preserve"> </w:t>
      </w:r>
    </w:p>
    <w:p w14:paraId="1A875C9C" w14:textId="5573954E" w:rsidR="00E8301B" w:rsidRDefault="00E8301B" w:rsidP="00FF6259">
      <w:pPr>
        <w:spacing w:after="0" w:line="360" w:lineRule="auto"/>
      </w:pPr>
      <w:r w:rsidRPr="00E624B9">
        <w:rPr>
          <w:b/>
        </w:rPr>
        <w:t>:</w:t>
      </w:r>
      <w:r>
        <w:t xml:space="preserve"> </w:t>
      </w:r>
      <w:r w:rsidR="000B0602">
        <w:t>469-919-4227</w:t>
      </w:r>
    </w:p>
    <w:permEnd w:id="258886317"/>
    <w:p w14:paraId="55F890B5" w14:textId="77777777" w:rsidR="00E8301B" w:rsidRPr="00E624B9" w:rsidRDefault="00E8301B" w:rsidP="00FF6259">
      <w:pPr>
        <w:pStyle w:val="SyllabiBasic"/>
        <w:spacing w:after="0" w:line="360" w:lineRule="auto"/>
        <w:rPr>
          <w:b/>
          <w:vanish/>
          <w:specVanish/>
        </w:rPr>
      </w:pPr>
      <w:r w:rsidRPr="00E624B9">
        <w:rPr>
          <w:b/>
        </w:rPr>
        <w:t>WBU Email Address</w:t>
      </w:r>
    </w:p>
    <w:p w14:paraId="3BD446E5" w14:textId="003292EA" w:rsidR="00E8301B" w:rsidRDefault="00E8301B" w:rsidP="00FF6259">
      <w:pPr>
        <w:spacing w:after="0" w:line="360" w:lineRule="auto"/>
      </w:pPr>
      <w:r w:rsidRPr="00E624B9">
        <w:rPr>
          <w:b/>
        </w:rPr>
        <w:t>:</w:t>
      </w:r>
      <w:r>
        <w:t xml:space="preserve"> </w:t>
      </w:r>
      <w:permStart w:id="2056464012" w:edGrp="everyone"/>
      <w:r w:rsidR="00592489">
        <w:t>hgim@wbu.edu</w:t>
      </w:r>
      <w:permEnd w:id="2056464012"/>
    </w:p>
    <w:p w14:paraId="59B0A28C"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858A927" w14:textId="1FE4837E" w:rsidR="00E8301B" w:rsidRPr="00E624B9" w:rsidRDefault="00E8301B" w:rsidP="00FF6259">
      <w:pPr>
        <w:spacing w:after="0" w:line="360" w:lineRule="auto"/>
        <w:rPr>
          <w:b/>
        </w:rPr>
      </w:pPr>
      <w:r w:rsidRPr="00E624B9">
        <w:rPr>
          <w:b/>
        </w:rPr>
        <w:t>:</w:t>
      </w:r>
      <w:r w:rsidR="00D4306D">
        <w:rPr>
          <w:b/>
        </w:rPr>
        <w:t xml:space="preserve"> </w:t>
      </w:r>
      <w:permStart w:id="1061830437" w:edGrp="everyone"/>
      <w:r w:rsidR="00592489">
        <w:rPr>
          <w:rFonts w:ascii="Calibri" w:eastAsia="Times New Roman" w:hAnsi="Calibri"/>
        </w:rPr>
        <w:t>none</w:t>
      </w:r>
    </w:p>
    <w:permEnd w:id="1061830437"/>
    <w:p w14:paraId="2C5E244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32A24282" w14:textId="72733306" w:rsidR="00E624B9" w:rsidRDefault="00E8301B" w:rsidP="00FF6259">
      <w:pPr>
        <w:spacing w:after="0" w:line="360" w:lineRule="auto"/>
      </w:pPr>
      <w:r w:rsidRPr="00E624B9">
        <w:rPr>
          <w:b/>
        </w:rPr>
        <w:t>:</w:t>
      </w:r>
      <w:r w:rsidR="00D4306D">
        <w:rPr>
          <w:b/>
        </w:rPr>
        <w:t xml:space="preserve"> </w:t>
      </w:r>
      <w:permStart w:id="243218649" w:edGrp="everyone"/>
      <w:r w:rsidR="00592489">
        <w:t>Blackboard</w:t>
      </w:r>
      <w:permEnd w:id="243218649"/>
    </w:p>
    <w:p w14:paraId="15DE4E18" w14:textId="77777777" w:rsidR="00FE0EC1" w:rsidRPr="00E624B9" w:rsidRDefault="00FE0EC1" w:rsidP="00FE0EC1">
      <w:pPr>
        <w:pStyle w:val="SyllabiBasic"/>
        <w:rPr>
          <w:b/>
          <w:vanish/>
          <w:specVanish/>
        </w:rPr>
      </w:pPr>
      <w:r w:rsidRPr="00E624B9">
        <w:rPr>
          <w:b/>
        </w:rPr>
        <w:t>Catalog Description</w:t>
      </w:r>
    </w:p>
    <w:p w14:paraId="0C66B288" w14:textId="77777777" w:rsidR="00FE0EC1" w:rsidRDefault="00FE0EC1" w:rsidP="00FE0EC1">
      <w:r w:rsidRPr="00E624B9">
        <w:rPr>
          <w:b/>
        </w:rPr>
        <w:t>:</w:t>
      </w:r>
      <w:r>
        <w:rPr>
          <w:b/>
        </w:rPr>
        <w:t xml:space="preserve"> </w:t>
      </w:r>
      <w:r>
        <w:t xml:space="preserve"> </w:t>
      </w:r>
    </w:p>
    <w:p w14:paraId="5ADBCDA4" w14:textId="77777777" w:rsidR="00AA1E50" w:rsidRPr="00AE5FCA" w:rsidRDefault="00AA1E50" w:rsidP="00AA1E50">
      <w:r w:rsidRPr="008667FE">
        <w:rPr>
          <w:rFonts w:cstheme="minorHAnsi"/>
          <w:spacing w:val="-3"/>
        </w:rPr>
        <w:t>S</w:t>
      </w:r>
      <w:r w:rsidRPr="008667FE">
        <w:rPr>
          <w:rFonts w:cstheme="minorHAnsi"/>
        </w:rPr>
        <w:t>urvey course covering macroeconomics and microeconomics.</w:t>
      </w:r>
    </w:p>
    <w:p w14:paraId="3D6CFC4C" w14:textId="77777777" w:rsidR="00AA1E50" w:rsidRPr="008667FE" w:rsidRDefault="00AA1E50" w:rsidP="00AA1E50">
      <w:pPr>
        <w:rPr>
          <w:rFonts w:cstheme="minorHAnsi"/>
        </w:rPr>
      </w:pPr>
      <w:r w:rsidRPr="008667FE">
        <w:rPr>
          <w:rFonts w:cstheme="minorHAnsi"/>
        </w:rPr>
        <w:t xml:space="preserve">NOTE:  Credit not awarded for ECON 2307 or ECON 2308 </w:t>
      </w:r>
      <w:r w:rsidRPr="008667FE">
        <w:rPr>
          <w:rFonts w:cstheme="minorHAnsi"/>
          <w:u w:val="single"/>
        </w:rPr>
        <w:t>and</w:t>
      </w:r>
      <w:r w:rsidRPr="008667FE">
        <w:rPr>
          <w:rFonts w:cstheme="minorHAnsi"/>
        </w:rPr>
        <w:t xml:space="preserve"> ECON 4346.</w:t>
      </w:r>
    </w:p>
    <w:p w14:paraId="1917C2C8" w14:textId="77777777" w:rsidR="00FE0EC1" w:rsidRPr="00504648" w:rsidRDefault="00FE0EC1" w:rsidP="00FE0EC1">
      <w:pPr>
        <w:pStyle w:val="SyllabiBasic"/>
        <w:spacing w:after="0"/>
        <w:rPr>
          <w:b/>
        </w:rPr>
      </w:pPr>
      <w:r w:rsidRPr="00504648">
        <w:rPr>
          <w:b/>
        </w:rPr>
        <w:t xml:space="preserve">Prerequisite:  </w:t>
      </w:r>
    </w:p>
    <w:p w14:paraId="3F983DF6" w14:textId="77777777" w:rsidR="00BE5912" w:rsidRPr="000B76D1" w:rsidRDefault="00AA1E50" w:rsidP="00BE5912">
      <w:pPr>
        <w:tabs>
          <w:tab w:val="center" w:pos="4680"/>
        </w:tabs>
        <w:suppressAutoHyphens/>
        <w:ind w:right="-360"/>
        <w:jc w:val="both"/>
        <w:rPr>
          <w:rFonts w:cstheme="minorHAnsi"/>
          <w:spacing w:val="-3"/>
        </w:rPr>
      </w:pPr>
      <w:r>
        <w:rPr>
          <w:rFonts w:cstheme="minorHAnsi"/>
        </w:rPr>
        <w:t>None</w:t>
      </w:r>
    </w:p>
    <w:p w14:paraId="4E8DCEE6" w14:textId="77777777" w:rsidR="00E624B9" w:rsidRPr="00E624B9" w:rsidRDefault="00E624B9" w:rsidP="000C2431">
      <w:pPr>
        <w:pStyle w:val="SyllabiHeading"/>
        <w:rPr>
          <w:b/>
        </w:rPr>
      </w:pPr>
      <w:r w:rsidRPr="00E624B9">
        <w:rPr>
          <w:b/>
        </w:rPr>
        <w:t>Textbook Information</w:t>
      </w:r>
    </w:p>
    <w:p w14:paraId="314720CD" w14:textId="77777777" w:rsidR="00E624B9" w:rsidRPr="00E624B9" w:rsidRDefault="00E624B9" w:rsidP="000C2431">
      <w:pPr>
        <w:pStyle w:val="SyllabiBasic"/>
        <w:rPr>
          <w:b/>
          <w:vanish/>
          <w:specVanish/>
        </w:rPr>
      </w:pPr>
      <w:r w:rsidRPr="00E624B9">
        <w:rPr>
          <w:b/>
        </w:rPr>
        <w:t>Required Textbook(s) and/or Required Materials</w:t>
      </w:r>
    </w:p>
    <w:p w14:paraId="10C22ABF"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7"/>
        <w:gridCol w:w="30"/>
        <w:gridCol w:w="1326"/>
        <w:gridCol w:w="30"/>
        <w:gridCol w:w="708"/>
        <w:gridCol w:w="30"/>
        <w:gridCol w:w="797"/>
        <w:gridCol w:w="30"/>
        <w:gridCol w:w="1503"/>
        <w:gridCol w:w="30"/>
        <w:gridCol w:w="2276"/>
      </w:tblGrid>
      <w:tr w:rsidR="0059315D" w:rsidRPr="002137A9" w14:paraId="05821504"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03EEA5CD"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gridSpan w:val="2"/>
            <w:tcBorders>
              <w:top w:val="outset" w:sz="6" w:space="0" w:color="auto"/>
              <w:left w:val="outset" w:sz="6" w:space="0" w:color="auto"/>
              <w:bottom w:val="outset" w:sz="6" w:space="0" w:color="auto"/>
              <w:right w:val="outset" w:sz="6" w:space="0" w:color="auto"/>
            </w:tcBorders>
            <w:vAlign w:val="center"/>
            <w:hideMark/>
          </w:tcPr>
          <w:p w14:paraId="755B56BA"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gridSpan w:val="2"/>
            <w:tcBorders>
              <w:top w:val="outset" w:sz="6" w:space="0" w:color="auto"/>
              <w:left w:val="outset" w:sz="6" w:space="0" w:color="auto"/>
              <w:bottom w:val="outset" w:sz="6" w:space="0" w:color="auto"/>
              <w:right w:val="outset" w:sz="6" w:space="0" w:color="auto"/>
            </w:tcBorders>
            <w:vAlign w:val="center"/>
            <w:hideMark/>
          </w:tcPr>
          <w:p w14:paraId="4C1B12AF" w14:textId="77777777" w:rsidR="00116CAE" w:rsidRPr="002E23DE" w:rsidRDefault="0059315D" w:rsidP="00FE6637">
            <w:pPr>
              <w:jc w:val="center"/>
              <w:rPr>
                <w:rFonts w:cstheme="minorHAnsi"/>
                <w:color w:val="000000"/>
              </w:rPr>
            </w:pPr>
            <w:r>
              <w:rPr>
                <w:rFonts w:cstheme="minorHAnsi"/>
                <w:b/>
                <w:bCs/>
                <w:color w:val="000000"/>
              </w:rPr>
              <w:t>VER</w:t>
            </w:r>
          </w:p>
        </w:tc>
        <w:tc>
          <w:tcPr>
            <w:tcW w:w="439" w:type="pct"/>
            <w:gridSpan w:val="2"/>
            <w:tcBorders>
              <w:top w:val="outset" w:sz="6" w:space="0" w:color="auto"/>
              <w:left w:val="outset" w:sz="6" w:space="0" w:color="auto"/>
              <w:bottom w:val="outset" w:sz="6" w:space="0" w:color="auto"/>
              <w:right w:val="outset" w:sz="6" w:space="0" w:color="auto"/>
            </w:tcBorders>
            <w:vAlign w:val="center"/>
            <w:hideMark/>
          </w:tcPr>
          <w:p w14:paraId="45A899D1"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gridSpan w:val="3"/>
            <w:tcBorders>
              <w:top w:val="outset" w:sz="6" w:space="0" w:color="auto"/>
              <w:left w:val="outset" w:sz="6" w:space="0" w:color="auto"/>
              <w:bottom w:val="outset" w:sz="6" w:space="0" w:color="auto"/>
              <w:right w:val="outset" w:sz="6" w:space="0" w:color="auto"/>
            </w:tcBorders>
            <w:vAlign w:val="center"/>
            <w:hideMark/>
          </w:tcPr>
          <w:p w14:paraId="7021C362"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5A518C59"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AA1E50" w:rsidRPr="002137A9" w14:paraId="779B8D20" w14:textId="77777777" w:rsidTr="006F2ADF">
        <w:trPr>
          <w:trHeight w:val="684"/>
          <w:tblCellSpacing w:w="15" w:type="dxa"/>
          <w:jc w:val="center"/>
        </w:trPr>
        <w:tc>
          <w:tcPr>
            <w:tcW w:w="1187" w:type="pct"/>
            <w:gridSpan w:val="2"/>
            <w:tcBorders>
              <w:top w:val="outset" w:sz="6" w:space="0" w:color="auto"/>
              <w:left w:val="outset" w:sz="6" w:space="0" w:color="auto"/>
              <w:bottom w:val="outset" w:sz="6" w:space="0" w:color="auto"/>
              <w:right w:val="outset" w:sz="6" w:space="0" w:color="auto"/>
            </w:tcBorders>
            <w:vAlign w:val="center"/>
            <w:hideMark/>
          </w:tcPr>
          <w:p w14:paraId="6A6CF665" w14:textId="77777777" w:rsidR="00AA1E50" w:rsidRPr="00E52719" w:rsidRDefault="00AA1E50" w:rsidP="00AA1E50">
            <w:pPr>
              <w:rPr>
                <w:rFonts w:cstheme="minorHAnsi"/>
                <w:u w:val="single"/>
              </w:rPr>
            </w:pPr>
            <w:r w:rsidRPr="00E52719">
              <w:rPr>
                <w:rFonts w:cstheme="minorHAnsi"/>
                <w:u w:val="single"/>
              </w:rPr>
              <w:t>Essentials of Economics</w:t>
            </w:r>
          </w:p>
          <w:p w14:paraId="71356684" w14:textId="77777777" w:rsidR="00AA1E50" w:rsidRPr="00792811" w:rsidRDefault="00AA1E50" w:rsidP="00AA1E50">
            <w:pPr>
              <w:rPr>
                <w:rFonts w:cstheme="minorHAnsi"/>
              </w:rPr>
            </w:pPr>
            <w:r w:rsidRPr="00792811">
              <w:rPr>
                <w:rFonts w:cstheme="minorHAnsi"/>
              </w:rPr>
              <w:t>With Mind Tap</w:t>
            </w:r>
          </w:p>
        </w:tc>
        <w:tc>
          <w:tcPr>
            <w:tcW w:w="743" w:type="pct"/>
            <w:gridSpan w:val="2"/>
            <w:tcBorders>
              <w:top w:val="outset" w:sz="6" w:space="0" w:color="auto"/>
              <w:left w:val="outset" w:sz="6" w:space="0" w:color="auto"/>
              <w:bottom w:val="outset" w:sz="6" w:space="0" w:color="auto"/>
              <w:right w:val="outset" w:sz="6" w:space="0" w:color="auto"/>
            </w:tcBorders>
            <w:vAlign w:val="center"/>
            <w:hideMark/>
          </w:tcPr>
          <w:p w14:paraId="28AAD063" w14:textId="77777777" w:rsidR="00AA1E50" w:rsidRPr="00E52719" w:rsidRDefault="00AA1E50" w:rsidP="00AA1E50">
            <w:pPr>
              <w:jc w:val="center"/>
              <w:rPr>
                <w:rFonts w:cstheme="minorHAnsi"/>
              </w:rPr>
            </w:pPr>
            <w:r w:rsidRPr="00E52719">
              <w:rPr>
                <w:rFonts w:cstheme="minorHAnsi"/>
              </w:rPr>
              <w:t>Mankiw</w:t>
            </w:r>
          </w:p>
        </w:tc>
        <w:tc>
          <w:tcPr>
            <w:tcW w:w="389" w:type="pct"/>
            <w:gridSpan w:val="2"/>
            <w:tcBorders>
              <w:top w:val="outset" w:sz="6" w:space="0" w:color="auto"/>
              <w:left w:val="outset" w:sz="6" w:space="0" w:color="auto"/>
              <w:bottom w:val="outset" w:sz="6" w:space="0" w:color="auto"/>
              <w:right w:val="outset" w:sz="6" w:space="0" w:color="auto"/>
            </w:tcBorders>
            <w:vAlign w:val="center"/>
            <w:hideMark/>
          </w:tcPr>
          <w:p w14:paraId="3C093850" w14:textId="77777777" w:rsidR="00AA1E50" w:rsidRPr="00E52719" w:rsidRDefault="00AA1E50" w:rsidP="00AA1E50">
            <w:pPr>
              <w:jc w:val="center"/>
              <w:rPr>
                <w:rFonts w:cstheme="minorHAnsi"/>
              </w:rPr>
            </w:pPr>
            <w:r>
              <w:rPr>
                <w:rFonts w:cstheme="minorHAnsi"/>
              </w:rPr>
              <w:t>10</w:t>
            </w:r>
            <w:r w:rsidRPr="00E52719">
              <w:rPr>
                <w:rFonts w:cstheme="minorHAnsi"/>
              </w:rPr>
              <w:t>th</w:t>
            </w:r>
          </w:p>
        </w:tc>
        <w:tc>
          <w:tcPr>
            <w:tcW w:w="439" w:type="pct"/>
            <w:gridSpan w:val="2"/>
            <w:tcBorders>
              <w:top w:val="outset" w:sz="6" w:space="0" w:color="auto"/>
              <w:left w:val="outset" w:sz="6" w:space="0" w:color="auto"/>
              <w:bottom w:val="outset" w:sz="6" w:space="0" w:color="auto"/>
              <w:right w:val="outset" w:sz="6" w:space="0" w:color="auto"/>
            </w:tcBorders>
            <w:vAlign w:val="center"/>
            <w:hideMark/>
          </w:tcPr>
          <w:p w14:paraId="48C22071" w14:textId="77777777" w:rsidR="00AA1E50" w:rsidRDefault="00AA1E50" w:rsidP="00AA1E50">
            <w:pPr>
              <w:jc w:val="center"/>
              <w:rPr>
                <w:rFonts w:cstheme="minorHAnsi"/>
              </w:rPr>
            </w:pPr>
          </w:p>
          <w:p w14:paraId="5A635E8C" w14:textId="77777777" w:rsidR="00AA1E50" w:rsidRDefault="00427935" w:rsidP="00AA1E50">
            <w:pPr>
              <w:jc w:val="center"/>
              <w:rPr>
                <w:rFonts w:cstheme="minorHAnsi"/>
              </w:rPr>
            </w:pPr>
            <w:r>
              <w:rPr>
                <w:rFonts w:cstheme="minorHAnsi"/>
              </w:rPr>
              <w:t>2024</w:t>
            </w:r>
          </w:p>
          <w:p w14:paraId="312F1659" w14:textId="77777777" w:rsidR="00427935" w:rsidRDefault="00427935" w:rsidP="00AA1E50">
            <w:pPr>
              <w:jc w:val="center"/>
              <w:rPr>
                <w:rFonts w:cstheme="minorHAnsi"/>
              </w:rPr>
            </w:pPr>
          </w:p>
          <w:p w14:paraId="767926FA" w14:textId="77777777" w:rsidR="00AA1E50" w:rsidRPr="00E52719" w:rsidRDefault="00AA1E50" w:rsidP="00AA1E50">
            <w:pPr>
              <w:jc w:val="center"/>
              <w:rPr>
                <w:rFonts w:cstheme="minorHAnsi"/>
              </w:rPr>
            </w:pPr>
          </w:p>
        </w:tc>
        <w:tc>
          <w:tcPr>
            <w:tcW w:w="844" w:type="pct"/>
            <w:tcBorders>
              <w:top w:val="outset" w:sz="6" w:space="0" w:color="auto"/>
              <w:left w:val="outset" w:sz="6" w:space="0" w:color="auto"/>
              <w:bottom w:val="outset" w:sz="6" w:space="0" w:color="auto"/>
              <w:right w:val="outset" w:sz="6" w:space="0" w:color="auto"/>
            </w:tcBorders>
            <w:vAlign w:val="bottom"/>
            <w:hideMark/>
          </w:tcPr>
          <w:p w14:paraId="20D92C13" w14:textId="77777777" w:rsidR="00AA1E50" w:rsidRDefault="00427935" w:rsidP="00427935">
            <w:pPr>
              <w:jc w:val="center"/>
            </w:pPr>
            <w:r>
              <w:t>Cengage</w:t>
            </w:r>
          </w:p>
          <w:p w14:paraId="467C9411" w14:textId="77777777" w:rsidR="00427935" w:rsidRDefault="00427935" w:rsidP="00427935">
            <w:pPr>
              <w:jc w:val="center"/>
            </w:pPr>
          </w:p>
          <w:p w14:paraId="34492EBC" w14:textId="77777777" w:rsidR="00AA1E50" w:rsidRPr="00E52719" w:rsidRDefault="00AA1E50" w:rsidP="00AA1E50"/>
        </w:tc>
        <w:tc>
          <w:tcPr>
            <w:tcW w:w="1279" w:type="pct"/>
            <w:gridSpan w:val="2"/>
            <w:tcBorders>
              <w:top w:val="outset" w:sz="6" w:space="0" w:color="auto"/>
              <w:left w:val="outset" w:sz="6" w:space="0" w:color="auto"/>
              <w:bottom w:val="outset" w:sz="6" w:space="0" w:color="auto"/>
              <w:right w:val="outset" w:sz="6" w:space="0" w:color="auto"/>
            </w:tcBorders>
            <w:vAlign w:val="center"/>
            <w:hideMark/>
          </w:tcPr>
          <w:p w14:paraId="7692C4F9" w14:textId="77777777" w:rsidR="00AA1E50" w:rsidRPr="00E52719" w:rsidRDefault="00AA1E50" w:rsidP="00AA1E50">
            <w:pPr>
              <w:jc w:val="center"/>
              <w:rPr>
                <w:rFonts w:cstheme="minorHAnsi"/>
              </w:rPr>
            </w:pPr>
            <w:r w:rsidRPr="00E52719">
              <w:rPr>
                <w:rFonts w:cstheme="minorHAnsi"/>
              </w:rPr>
              <w:t>9780-</w:t>
            </w:r>
            <w:r>
              <w:rPr>
                <w:rFonts w:cstheme="minorHAnsi"/>
              </w:rPr>
              <w:t>35772-3180</w:t>
            </w:r>
          </w:p>
        </w:tc>
      </w:tr>
    </w:tbl>
    <w:p w14:paraId="2581EA74" w14:textId="77777777" w:rsidR="008E0181" w:rsidRDefault="008E0181" w:rsidP="00392867">
      <w:pPr>
        <w:spacing w:after="200"/>
        <w:rPr>
          <w:i/>
          <w:iCs/>
          <w:sz w:val="20"/>
          <w:szCs w:val="20"/>
        </w:rPr>
      </w:pPr>
      <w:bookmarkStart w:id="0" w:name="_Hlk141267168"/>
    </w:p>
    <w:p w14:paraId="040C384A" w14:textId="77777777" w:rsidR="008E0181" w:rsidRDefault="00BE55A2" w:rsidP="00392867">
      <w:pPr>
        <w:spacing w:after="200"/>
        <w:rPr>
          <w:i/>
          <w:iCs/>
          <w:sz w:val="20"/>
          <w:szCs w:val="20"/>
        </w:rPr>
      </w:pPr>
      <w:bookmarkStart w:id="1" w:name="_Hlk195171936"/>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Pr>
          <w:i/>
          <w:iCs/>
        </w:rPr>
        <w:t>.</w:t>
      </w:r>
      <w:r w:rsidR="00392867" w:rsidRPr="00317E55">
        <w:rPr>
          <w:i/>
          <w:iCs/>
          <w:sz w:val="20"/>
          <w:szCs w:val="20"/>
        </w:rPr>
        <w:t>.    </w:t>
      </w:r>
    </w:p>
    <w:p w14:paraId="63D821AF"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75911641" w14:textId="77777777" w:rsidR="00E624B9" w:rsidRPr="00E624B9" w:rsidRDefault="00E624B9" w:rsidP="000C2431">
      <w:pPr>
        <w:pStyle w:val="SyllabiBasic"/>
        <w:rPr>
          <w:b/>
          <w:vanish/>
          <w:specVanish/>
        </w:rPr>
      </w:pPr>
      <w:permStart w:id="1686522183" w:edGrp="everyone"/>
      <w:r w:rsidRPr="00E624B9">
        <w:rPr>
          <w:b/>
        </w:rPr>
        <w:t>Optional Materials</w:t>
      </w:r>
    </w:p>
    <w:p w14:paraId="5A0FBA17" w14:textId="184431F2" w:rsidR="00E624B9" w:rsidRDefault="00E624B9" w:rsidP="000C2431">
      <w:pPr>
        <w:rPr>
          <w:rFonts w:ascii="Calibri" w:eastAsia="Times New Roman" w:hAnsi="Calibri"/>
          <w:sz w:val="24"/>
          <w:szCs w:val="24"/>
        </w:rPr>
      </w:pPr>
      <w:r w:rsidRPr="00E624B9">
        <w:rPr>
          <w:b/>
        </w:rPr>
        <w:t>:</w:t>
      </w:r>
      <w:r>
        <w:rPr>
          <w:b/>
        </w:rPr>
        <w:t xml:space="preserve"> </w:t>
      </w:r>
      <w:r w:rsidR="00592489">
        <w:rPr>
          <w:rFonts w:ascii="Calibri" w:eastAsia="Times New Roman" w:hAnsi="Calibri"/>
        </w:rPr>
        <w:t>none</w:t>
      </w:r>
    </w:p>
    <w:permEnd w:id="1686522183"/>
    <w:p w14:paraId="2862F593" w14:textId="77777777" w:rsidR="00E624B9" w:rsidRPr="00A24A3B" w:rsidRDefault="00E624B9" w:rsidP="000C2431">
      <w:pPr>
        <w:pStyle w:val="SyllabiBasic"/>
        <w:rPr>
          <w:b/>
          <w:vanish/>
          <w:specVanish/>
        </w:rPr>
      </w:pPr>
      <w:r w:rsidRPr="00A24A3B">
        <w:rPr>
          <w:b/>
        </w:rPr>
        <w:lastRenderedPageBreak/>
        <w:t>Course Outcome Competencies</w:t>
      </w:r>
    </w:p>
    <w:p w14:paraId="7773CD7C" w14:textId="77777777" w:rsidR="0024508F" w:rsidRDefault="00E624B9" w:rsidP="00A67B54">
      <w:pPr>
        <w:spacing w:after="0"/>
        <w:rPr>
          <w:b/>
        </w:rPr>
      </w:pPr>
      <w:r w:rsidRPr="00A24A3B">
        <w:rPr>
          <w:b/>
        </w:rPr>
        <w:t xml:space="preserve">: </w:t>
      </w:r>
    </w:p>
    <w:p w14:paraId="309EFA05" w14:textId="77777777" w:rsidR="00AA1E50" w:rsidRDefault="00AA1E50" w:rsidP="00AA1E50">
      <w:pPr>
        <w:pStyle w:val="ListParagraph"/>
        <w:numPr>
          <w:ilvl w:val="0"/>
          <w:numId w:val="11"/>
        </w:numPr>
        <w:spacing w:after="160" w:line="259" w:lineRule="auto"/>
        <w:contextualSpacing/>
      </w:pPr>
      <w:r>
        <w:t>Understand basic macroeconomic models and how they explain economic growth, employment and inflation.</w:t>
      </w:r>
    </w:p>
    <w:p w14:paraId="5DEA61EA" w14:textId="77777777" w:rsidR="00AA1E50" w:rsidRDefault="00AA1E50" w:rsidP="00AA1E50">
      <w:pPr>
        <w:pStyle w:val="ListParagraph"/>
        <w:numPr>
          <w:ilvl w:val="0"/>
          <w:numId w:val="11"/>
        </w:numPr>
        <w:spacing w:after="160" w:line="259" w:lineRule="auto"/>
        <w:contextualSpacing/>
      </w:pPr>
      <w:r>
        <w:t>Understand how fiscal and monetary policy is conducted and their impact on attaining macroeconomic goals</w:t>
      </w:r>
    </w:p>
    <w:p w14:paraId="03BB2E85" w14:textId="77777777" w:rsidR="00AA1E50" w:rsidRDefault="00AA1E50" w:rsidP="00AA1E50">
      <w:pPr>
        <w:pStyle w:val="ListParagraph"/>
        <w:numPr>
          <w:ilvl w:val="0"/>
          <w:numId w:val="11"/>
        </w:numPr>
        <w:spacing w:after="160" w:line="259" w:lineRule="auto"/>
        <w:contextualSpacing/>
      </w:pPr>
      <w:r>
        <w:t>Explain the role of money and foreign exchange in macroeconomic policy</w:t>
      </w:r>
    </w:p>
    <w:p w14:paraId="3EF455FF" w14:textId="77777777" w:rsidR="00AA1E50" w:rsidRDefault="00AA1E50" w:rsidP="00AA1E50">
      <w:pPr>
        <w:pStyle w:val="ListParagraph"/>
        <w:numPr>
          <w:ilvl w:val="0"/>
          <w:numId w:val="11"/>
        </w:numPr>
        <w:spacing w:after="160" w:line="259" w:lineRule="auto"/>
        <w:contextualSpacing/>
      </w:pPr>
      <w:r>
        <w:t>Understand the characteristics of the supply and demand model and how it explains market results; impact of economic activity on efficiency and equity</w:t>
      </w:r>
    </w:p>
    <w:p w14:paraId="3E93DB86" w14:textId="77777777" w:rsidR="00AA1E50" w:rsidRDefault="00AA1E50" w:rsidP="00AA1E50">
      <w:pPr>
        <w:pStyle w:val="ListParagraph"/>
        <w:numPr>
          <w:ilvl w:val="0"/>
          <w:numId w:val="11"/>
        </w:numPr>
        <w:spacing w:after="160" w:line="259" w:lineRule="auto"/>
        <w:contextualSpacing/>
      </w:pPr>
      <w:r>
        <w:t xml:space="preserve">Explain the differences between the different market structures of perfect competition, monopolistic competition, oligopoly, and monopoly, and how </w:t>
      </w:r>
    </w:p>
    <w:p w14:paraId="49596CE2" w14:textId="77777777" w:rsidR="00AA1E50" w:rsidRPr="00AE5FCA" w:rsidRDefault="00AA1E50" w:rsidP="00AA1E50">
      <w:pPr>
        <w:pStyle w:val="ListParagraph"/>
        <w:numPr>
          <w:ilvl w:val="0"/>
          <w:numId w:val="11"/>
        </w:numPr>
        <w:spacing w:after="160" w:line="259" w:lineRule="auto"/>
        <w:contextualSpacing/>
      </w:pPr>
      <w:r>
        <w:t>Explain government role in tax policy and the implications of different tax structures on the economy</w:t>
      </w:r>
    </w:p>
    <w:p w14:paraId="06B305B4" w14:textId="77777777" w:rsidR="007D5A2A" w:rsidRDefault="007D5A2A" w:rsidP="000C2431">
      <w:pPr>
        <w:pStyle w:val="SyllabiHeading"/>
        <w:rPr>
          <w:b/>
        </w:rPr>
      </w:pPr>
      <w:r w:rsidRPr="007D5A2A">
        <w:rPr>
          <w:b/>
        </w:rPr>
        <w:t>Attendance Requirements</w:t>
      </w:r>
    </w:p>
    <w:p w14:paraId="26DA9F32" w14:textId="4C114AB0" w:rsidR="007D5A2A" w:rsidRDefault="007D5A2A" w:rsidP="000C2431">
      <w:permStart w:id="2055417745" w:edGrp="everyone"/>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055417745"/>
    </w:p>
    <w:p w14:paraId="2C19FFCF" w14:textId="77777777" w:rsidR="00182992" w:rsidRDefault="007D5A2A" w:rsidP="000C2431">
      <w:pPr>
        <w:pStyle w:val="SyllabiHeading"/>
        <w:rPr>
          <w:b/>
        </w:rPr>
      </w:pPr>
      <w:r w:rsidRPr="007D5A2A">
        <w:rPr>
          <w:b/>
        </w:rPr>
        <w:t>University Policies</w:t>
      </w:r>
    </w:p>
    <w:p w14:paraId="7C776CFB"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0C9CCFA6" w14:textId="77777777" w:rsidR="00392867" w:rsidRDefault="00392867" w:rsidP="00392867">
      <w:pPr>
        <w:spacing w:after="200"/>
      </w:pPr>
      <w:r w:rsidRPr="0039378D">
        <w:rPr>
          <w:b/>
        </w:rPr>
        <w:t>:</w:t>
      </w:r>
    </w:p>
    <w:p w14:paraId="76D6CD85"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29976CB1" w14:textId="77777777" w:rsidR="00783E12" w:rsidRDefault="00783E12" w:rsidP="00392867">
      <w:pPr>
        <w:spacing w:after="200"/>
      </w:pPr>
    </w:p>
    <w:p w14:paraId="31318211" w14:textId="7965EA4B"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492276321" w:edGrp="everyone"/>
    </w:p>
    <w:bookmarkEnd w:id="3"/>
    <w:p w14:paraId="53578FC1" w14:textId="77777777" w:rsidR="00AD3F8B" w:rsidRPr="00C310A1" w:rsidRDefault="00AD3F8B" w:rsidP="00C310A1">
      <w:pPr>
        <w:widowControl w:val="0"/>
        <w:tabs>
          <w:tab w:val="left" w:pos="919"/>
        </w:tabs>
        <w:autoSpaceDE w:val="0"/>
        <w:autoSpaceDN w:val="0"/>
        <w:spacing w:line="252" w:lineRule="exact"/>
        <w:rPr>
          <w:b/>
        </w:rPr>
      </w:pPr>
      <w:r w:rsidRPr="00C310A1">
        <w:rPr>
          <w:b/>
        </w:rPr>
        <w:t>No use of any generative AI tools permitted.</w:t>
      </w:r>
    </w:p>
    <w:p w14:paraId="6132C730"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741061BD"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 xml:space="preserve">All assignments must be fully created, designed, and prepared by the student(s). </w:t>
      </w:r>
    </w:p>
    <w:p w14:paraId="5AF3FF8E" w14:textId="036C16FC" w:rsidR="00AD3F8B" w:rsidRPr="00C310A1" w:rsidRDefault="00AD3F8B" w:rsidP="00C310A1">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492276321"/>
    <w:p w14:paraId="5D9FC818" w14:textId="77777777" w:rsidR="004066A3" w:rsidRPr="0039378D" w:rsidRDefault="004066A3" w:rsidP="004066A3">
      <w:pPr>
        <w:spacing w:after="0"/>
      </w:pPr>
    </w:p>
    <w:p w14:paraId="55CC34EE"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1617841A" w14:textId="77777777" w:rsidR="004066A3" w:rsidRPr="0039378D" w:rsidRDefault="004066A3" w:rsidP="004066A3">
      <w:pPr>
        <w:spacing w:after="0"/>
      </w:pPr>
      <w:r w:rsidRPr="0039378D">
        <w:rPr>
          <w:rFonts w:ascii="Calibri" w:hAnsi="Calibri"/>
        </w:rPr>
        <w:t xml:space="preserve"> </w:t>
      </w:r>
    </w:p>
    <w:p w14:paraId="1F3393AB" w14:textId="77777777" w:rsidR="005042F5" w:rsidRDefault="005042F5" w:rsidP="000C2431">
      <w:pPr>
        <w:pStyle w:val="SyllabiHeading"/>
        <w:rPr>
          <w:b/>
        </w:rPr>
      </w:pPr>
      <w:bookmarkStart w:id="5" w:name="_Hlk158377611"/>
      <w:r w:rsidRPr="005042F5">
        <w:rPr>
          <w:b/>
        </w:rPr>
        <w:t>Course Requirements and Grading Criteria</w:t>
      </w:r>
    </w:p>
    <w:p w14:paraId="3F803FB3" w14:textId="77777777" w:rsidR="00C310A1" w:rsidRPr="00592489" w:rsidRDefault="00C310A1" w:rsidP="00C310A1">
      <w:pPr>
        <w:pStyle w:val="NormalWeb"/>
        <w:rPr>
          <w:rFonts w:asciiTheme="minorHAnsi" w:hAnsiTheme="minorHAnsi" w:cstheme="minorHAnsi"/>
        </w:rPr>
      </w:pPr>
      <w:permStart w:id="57278803" w:edGrp="everyone"/>
      <w:r w:rsidRPr="00592489">
        <w:rPr>
          <w:rFonts w:asciiTheme="minorHAnsi" w:hAnsiTheme="minorHAnsi" w:cstheme="minorHAnsi"/>
        </w:rPr>
        <w:t>There are two exams, a midterm and a final exam. Attending discussions in the Discussionboard by answering questions posted by the instructor is required. Student can also ask/answer questions in “Ask Questions” forums in Discussionboard.</w:t>
      </w:r>
    </w:p>
    <w:p w14:paraId="36189137" w14:textId="77777777" w:rsidR="00C310A1" w:rsidRPr="00592489" w:rsidRDefault="00C310A1" w:rsidP="00C310A1">
      <w:pPr>
        <w:pStyle w:val="NormalWeb"/>
        <w:rPr>
          <w:rFonts w:asciiTheme="minorHAnsi" w:hAnsiTheme="minorHAnsi" w:cstheme="minorHAnsi"/>
        </w:rPr>
      </w:pPr>
    </w:p>
    <w:p w14:paraId="6787C6FE" w14:textId="77777777" w:rsidR="00C310A1" w:rsidRPr="00592489" w:rsidRDefault="00C310A1" w:rsidP="00C310A1">
      <w:pPr>
        <w:pStyle w:val="NormalWeb"/>
        <w:rPr>
          <w:rFonts w:asciiTheme="minorHAnsi" w:hAnsiTheme="minorHAnsi" w:cstheme="minorHAnsi"/>
        </w:rPr>
      </w:pPr>
      <w:r w:rsidRPr="00592489">
        <w:rPr>
          <w:rFonts w:asciiTheme="minorHAnsi" w:hAnsiTheme="minorHAnsi" w:cstheme="minorHAnsi"/>
        </w:rPr>
        <w:t>Weighing Scheme for the Term Grade:</w:t>
      </w:r>
    </w:p>
    <w:p w14:paraId="5EE9DA35" w14:textId="77777777" w:rsidR="00C310A1" w:rsidRPr="00592489" w:rsidRDefault="00C310A1" w:rsidP="00C310A1">
      <w:pPr>
        <w:pStyle w:val="NormalWeb"/>
        <w:rPr>
          <w:rFonts w:asciiTheme="minorHAnsi" w:hAnsiTheme="minorHAnsi" w:cstheme="minorHAnsi"/>
        </w:rPr>
      </w:pPr>
      <w:r w:rsidRPr="00592489">
        <w:rPr>
          <w:rFonts w:asciiTheme="minorHAnsi" w:hAnsiTheme="minorHAnsi" w:cstheme="minorHAnsi"/>
        </w:rPr>
        <w:t>Midterm Exam             100 points</w:t>
      </w:r>
    </w:p>
    <w:p w14:paraId="4C651E96" w14:textId="0A189F14" w:rsidR="00C310A1" w:rsidRPr="00592489" w:rsidRDefault="00C310A1" w:rsidP="00C310A1">
      <w:pPr>
        <w:pStyle w:val="NormalWeb"/>
        <w:rPr>
          <w:rFonts w:asciiTheme="minorHAnsi" w:hAnsiTheme="minorHAnsi" w:cstheme="minorHAnsi"/>
        </w:rPr>
      </w:pPr>
      <w:r w:rsidRPr="00592489">
        <w:rPr>
          <w:rFonts w:asciiTheme="minorHAnsi" w:hAnsiTheme="minorHAnsi" w:cstheme="minorHAnsi"/>
        </w:rPr>
        <w:t xml:space="preserve">Final Exam                </w:t>
      </w:r>
      <w:r w:rsidR="00592489">
        <w:rPr>
          <w:rFonts w:asciiTheme="minorHAnsi" w:hAnsiTheme="minorHAnsi" w:cstheme="minorHAnsi"/>
        </w:rPr>
        <w:t xml:space="preserve"> </w:t>
      </w:r>
      <w:r w:rsidRPr="00592489">
        <w:rPr>
          <w:rFonts w:asciiTheme="minorHAnsi" w:hAnsiTheme="minorHAnsi" w:cstheme="minorHAnsi"/>
        </w:rPr>
        <w:t xml:space="preserve">   100 points</w:t>
      </w:r>
    </w:p>
    <w:p w14:paraId="39D4E1D8" w14:textId="5FB3B8F3" w:rsidR="00C310A1" w:rsidRPr="00592489" w:rsidRDefault="00627A18" w:rsidP="00C310A1">
      <w:pPr>
        <w:pStyle w:val="NormalWeb"/>
        <w:rPr>
          <w:rFonts w:asciiTheme="minorHAnsi" w:hAnsiTheme="minorHAnsi" w:cstheme="minorHAnsi"/>
        </w:rPr>
      </w:pPr>
      <w:r w:rsidRPr="00592489">
        <w:rPr>
          <w:rFonts w:asciiTheme="minorHAnsi" w:hAnsiTheme="minorHAnsi" w:cstheme="minorHAnsi"/>
        </w:rPr>
        <w:t>Homework</w:t>
      </w:r>
      <w:r w:rsidR="00C310A1" w:rsidRPr="00592489">
        <w:rPr>
          <w:rFonts w:asciiTheme="minorHAnsi" w:hAnsiTheme="minorHAnsi" w:cstheme="minorHAnsi"/>
        </w:rPr>
        <w:t xml:space="preserve">                  </w:t>
      </w:r>
      <w:r w:rsidR="00592489">
        <w:rPr>
          <w:rFonts w:asciiTheme="minorHAnsi" w:hAnsiTheme="minorHAnsi" w:cstheme="minorHAnsi"/>
        </w:rPr>
        <w:t>4</w:t>
      </w:r>
      <w:r w:rsidR="00F13E71">
        <w:rPr>
          <w:rFonts w:asciiTheme="minorHAnsi" w:hAnsiTheme="minorHAnsi" w:cstheme="minorHAnsi"/>
        </w:rPr>
        <w:t>7</w:t>
      </w:r>
      <w:r w:rsidR="00C310A1" w:rsidRPr="00592489">
        <w:rPr>
          <w:rFonts w:asciiTheme="minorHAnsi" w:hAnsiTheme="minorHAnsi" w:cstheme="minorHAnsi"/>
        </w:rPr>
        <w:t xml:space="preserve"> points (1</w:t>
      </w:r>
      <w:r w:rsidR="00F13E71">
        <w:rPr>
          <w:rFonts w:asciiTheme="minorHAnsi" w:hAnsiTheme="minorHAnsi" w:cstheme="minorHAnsi"/>
        </w:rPr>
        <w:t>2</w:t>
      </w:r>
      <w:r w:rsidR="00C310A1" w:rsidRPr="00592489">
        <w:rPr>
          <w:rFonts w:asciiTheme="minorHAnsi" w:hAnsiTheme="minorHAnsi" w:cstheme="minorHAnsi"/>
        </w:rPr>
        <w:t xml:space="preserve"> points *</w:t>
      </w:r>
      <w:r w:rsidR="00F13E71">
        <w:rPr>
          <w:rFonts w:asciiTheme="minorHAnsi" w:hAnsiTheme="minorHAnsi" w:cstheme="minorHAnsi"/>
        </w:rPr>
        <w:t>3</w:t>
      </w:r>
      <w:r w:rsidR="00C310A1" w:rsidRPr="00592489">
        <w:rPr>
          <w:rFonts w:asciiTheme="minorHAnsi" w:hAnsiTheme="minorHAnsi" w:cstheme="minorHAnsi"/>
        </w:rPr>
        <w:t xml:space="preserve"> = </w:t>
      </w:r>
      <w:r w:rsidR="00F13E71">
        <w:rPr>
          <w:rFonts w:asciiTheme="minorHAnsi" w:hAnsiTheme="minorHAnsi" w:cstheme="minorHAnsi"/>
        </w:rPr>
        <w:t>36 plus another HW 11 point</w:t>
      </w:r>
      <w:r w:rsidR="00C310A1" w:rsidRPr="00592489">
        <w:rPr>
          <w:rFonts w:asciiTheme="minorHAnsi" w:hAnsiTheme="minorHAnsi" w:cstheme="minorHAnsi"/>
        </w:rPr>
        <w:t>)</w:t>
      </w:r>
    </w:p>
    <w:p w14:paraId="36E8F7B5" w14:textId="6A18F901" w:rsidR="00C310A1" w:rsidRPr="00592489" w:rsidRDefault="00C310A1" w:rsidP="00C310A1">
      <w:pPr>
        <w:pStyle w:val="NormalWeb"/>
        <w:rPr>
          <w:rFonts w:asciiTheme="minorHAnsi" w:hAnsiTheme="minorHAnsi" w:cstheme="minorHAnsi"/>
        </w:rPr>
      </w:pPr>
      <w:r w:rsidRPr="00592489">
        <w:rPr>
          <w:rFonts w:asciiTheme="minorHAnsi" w:hAnsiTheme="minorHAnsi" w:cstheme="minorHAnsi"/>
        </w:rPr>
        <w:t xml:space="preserve">Required First </w:t>
      </w:r>
      <w:r w:rsidR="00627A18" w:rsidRPr="00592489">
        <w:rPr>
          <w:rFonts w:asciiTheme="minorHAnsi" w:hAnsiTheme="minorHAnsi" w:cstheme="minorHAnsi"/>
        </w:rPr>
        <w:t>Assignment 3</w:t>
      </w:r>
      <w:r w:rsidRPr="00592489">
        <w:rPr>
          <w:rFonts w:asciiTheme="minorHAnsi" w:hAnsiTheme="minorHAnsi" w:cstheme="minorHAnsi"/>
        </w:rPr>
        <w:t xml:space="preserve"> points</w:t>
      </w:r>
    </w:p>
    <w:p w14:paraId="2273A53C" w14:textId="77777777" w:rsidR="00C310A1" w:rsidRPr="00592489" w:rsidRDefault="00C310A1" w:rsidP="00C310A1">
      <w:pPr>
        <w:pStyle w:val="NormalWeb"/>
        <w:rPr>
          <w:rFonts w:asciiTheme="minorHAnsi" w:hAnsiTheme="minorHAnsi" w:cstheme="minorHAnsi"/>
          <w:b/>
          <w:bCs/>
        </w:rPr>
      </w:pPr>
      <w:r w:rsidRPr="00592489">
        <w:rPr>
          <w:rFonts w:asciiTheme="minorHAnsi" w:hAnsiTheme="minorHAnsi" w:cstheme="minorHAnsi"/>
          <w:b/>
          <w:bCs/>
        </w:rPr>
        <w:t>TOTAL                        250 points</w:t>
      </w:r>
    </w:p>
    <w:p w14:paraId="4996B767" w14:textId="77777777" w:rsidR="00C310A1" w:rsidRPr="00592489" w:rsidRDefault="00C310A1" w:rsidP="00C310A1">
      <w:pPr>
        <w:pStyle w:val="NormalWeb"/>
        <w:rPr>
          <w:rFonts w:asciiTheme="minorHAnsi" w:hAnsiTheme="minorHAnsi" w:cstheme="minorHAnsi"/>
          <w:b/>
          <w:bCs/>
          <w:color w:val="000000"/>
          <w:sz w:val="22"/>
          <w:szCs w:val="22"/>
        </w:rPr>
      </w:pPr>
    </w:p>
    <w:p w14:paraId="3606C4A2" w14:textId="77777777" w:rsidR="00C310A1" w:rsidRPr="00592489" w:rsidRDefault="00C310A1" w:rsidP="00C310A1">
      <w:pPr>
        <w:pStyle w:val="NormalWeb"/>
        <w:rPr>
          <w:rFonts w:asciiTheme="minorHAnsi" w:hAnsiTheme="minorHAnsi" w:cstheme="minorHAnsi"/>
          <w:color w:val="000000"/>
          <w:sz w:val="22"/>
          <w:szCs w:val="22"/>
        </w:rPr>
      </w:pPr>
      <w:r w:rsidRPr="00592489">
        <w:rPr>
          <w:rFonts w:asciiTheme="minorHAnsi" w:hAnsiTheme="minorHAnsi" w:cstheme="minorHAnsi"/>
          <w:b/>
          <w:bCs/>
          <w:color w:val="000000"/>
          <w:sz w:val="22"/>
          <w:szCs w:val="22"/>
        </w:rPr>
        <w:t>The University has a standard grade scale:</w:t>
      </w:r>
    </w:p>
    <w:p w14:paraId="3CB24901" w14:textId="77777777" w:rsidR="00C310A1" w:rsidRPr="00592489" w:rsidRDefault="00C310A1" w:rsidP="00C310A1">
      <w:pPr>
        <w:pStyle w:val="NormalWeb"/>
        <w:rPr>
          <w:rFonts w:asciiTheme="minorHAnsi" w:hAnsiTheme="minorHAnsi" w:cstheme="minorHAnsi"/>
          <w:color w:val="000000"/>
          <w:sz w:val="22"/>
          <w:szCs w:val="22"/>
        </w:rPr>
      </w:pPr>
      <w:r w:rsidRPr="00592489">
        <w:rPr>
          <w:rFonts w:asciiTheme="minorHAnsi" w:hAnsiTheme="minorHAnsi" w:cstheme="minorHAns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18B4BFC5" w14:textId="7C043B04" w:rsidR="005042F5" w:rsidRPr="005042F5" w:rsidRDefault="005042F5" w:rsidP="000C2431"/>
    <w:permEnd w:id="57278803"/>
    <w:p w14:paraId="692DA854" w14:textId="77777777" w:rsidR="00FE0EC1" w:rsidRDefault="00FE0EC1" w:rsidP="000C2431">
      <w:pPr>
        <w:pStyle w:val="NormalWeb"/>
        <w:rPr>
          <w:rFonts w:ascii="Calibri" w:hAnsi="Calibri" w:cs="Calibri"/>
          <w:color w:val="000000"/>
          <w:sz w:val="22"/>
          <w:szCs w:val="22"/>
        </w:rPr>
      </w:pPr>
    </w:p>
    <w:bookmarkEnd w:id="5"/>
    <w:p w14:paraId="179F8E76" w14:textId="77777777" w:rsidR="00FE0EC1" w:rsidRPr="0039378D" w:rsidRDefault="00FE0EC1" w:rsidP="00FE0EC1">
      <w:pPr>
        <w:spacing w:after="0"/>
        <w:outlineLvl w:val="1"/>
        <w:rPr>
          <w:b/>
          <w:vanish/>
        </w:rPr>
      </w:pPr>
      <w:r w:rsidRPr="0039378D">
        <w:rPr>
          <w:b/>
        </w:rPr>
        <w:t>Student Grade Appeals</w:t>
      </w:r>
    </w:p>
    <w:p w14:paraId="5F290694"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3EE4112" w14:textId="77777777" w:rsidR="004732FD" w:rsidRPr="004732FD" w:rsidRDefault="004732FD" w:rsidP="000C2431">
      <w:pPr>
        <w:pStyle w:val="SyllabiHeading"/>
        <w:rPr>
          <w:b/>
        </w:rPr>
      </w:pPr>
      <w:r w:rsidRPr="004732FD">
        <w:rPr>
          <w:b/>
        </w:rPr>
        <w:lastRenderedPageBreak/>
        <w:t>Tentative Schedule</w:t>
      </w:r>
    </w:p>
    <w:p w14:paraId="00EB557E" w14:textId="77777777" w:rsidR="00C310A1" w:rsidRDefault="00C310A1" w:rsidP="00C310A1">
      <w:permStart w:id="1410605273" w:edGrp="everyone"/>
      <w:r>
        <w:t>Week                              Topics                                                     Reading Assignments</w:t>
      </w:r>
    </w:p>
    <w:p w14:paraId="5F3B73A0" w14:textId="77777777" w:rsidR="00C310A1" w:rsidRDefault="00C310A1" w:rsidP="00C310A1"/>
    <w:p w14:paraId="06CFAB74" w14:textId="359BADCD" w:rsidR="00C310A1" w:rsidRDefault="00C310A1" w:rsidP="00C310A1">
      <w:r>
        <w:t>Week 1 (</w:t>
      </w:r>
      <w:r w:rsidR="00627A18">
        <w:t>8</w:t>
      </w:r>
      <w:r>
        <w:t>/</w:t>
      </w:r>
      <w:r w:rsidR="00627A18">
        <w:t>10</w:t>
      </w:r>
      <w:r>
        <w:t xml:space="preserve"> – </w:t>
      </w:r>
      <w:r w:rsidR="00627A18">
        <w:t>8</w:t>
      </w:r>
      <w:r>
        <w:t>/</w:t>
      </w:r>
      <w:r w:rsidR="00627A18">
        <w:t>16</w:t>
      </w:r>
      <w:r>
        <w:t>)   Thinking like an Economist                                             Chapter 2</w:t>
      </w:r>
    </w:p>
    <w:p w14:paraId="67F1366A" w14:textId="77777777" w:rsidR="00C310A1" w:rsidRDefault="00C310A1" w:rsidP="00C310A1">
      <w:r>
        <w:t xml:space="preserve">                                         Interdependence and the gains from trade                 Chapter 3</w:t>
      </w:r>
    </w:p>
    <w:p w14:paraId="2BC15FF8" w14:textId="77777777" w:rsidR="00C310A1" w:rsidRDefault="00C310A1" w:rsidP="00C310A1"/>
    <w:p w14:paraId="348B704E" w14:textId="1D94A2AC" w:rsidR="00C310A1" w:rsidRDefault="00C310A1" w:rsidP="00C310A1">
      <w:r>
        <w:t>Week 2 (</w:t>
      </w:r>
      <w:r w:rsidR="00627A18">
        <w:t>8</w:t>
      </w:r>
      <w:r>
        <w:t>/</w:t>
      </w:r>
      <w:r w:rsidR="00627A18">
        <w:t>17</w:t>
      </w:r>
      <w:r>
        <w:t xml:space="preserve"> – </w:t>
      </w:r>
      <w:r w:rsidR="00627A18">
        <w:t>8</w:t>
      </w:r>
      <w:r>
        <w:t>/</w:t>
      </w:r>
      <w:r w:rsidR="00627A18">
        <w:t>23</w:t>
      </w:r>
      <w:r>
        <w:t xml:space="preserve">)     Measuring a Nation’s Income                                    </w:t>
      </w:r>
      <w:r w:rsidR="00F13E71">
        <w:t xml:space="preserve">  </w:t>
      </w:r>
      <w:r>
        <w:t xml:space="preserve"> Chapter 15</w:t>
      </w:r>
    </w:p>
    <w:p w14:paraId="6460378D" w14:textId="5461B550" w:rsidR="00C310A1" w:rsidRDefault="00C310A1" w:rsidP="00C310A1">
      <w:r>
        <w:t xml:space="preserve">                                         Measuring the </w:t>
      </w:r>
      <w:r w:rsidR="00627A18">
        <w:t>Cost-of-Living</w:t>
      </w:r>
      <w:r>
        <w:t xml:space="preserve">                                       </w:t>
      </w:r>
      <w:r w:rsidR="00627A18">
        <w:t xml:space="preserve"> </w:t>
      </w:r>
      <w:r>
        <w:t xml:space="preserve">  Chapter 16</w:t>
      </w:r>
    </w:p>
    <w:p w14:paraId="5B7AD905" w14:textId="225B6A00" w:rsidR="00F13E71" w:rsidRDefault="00F13E71" w:rsidP="00C310A1">
      <w:r>
        <w:t xml:space="preserve">                                      HW 1</w:t>
      </w:r>
    </w:p>
    <w:p w14:paraId="5A40068B" w14:textId="07A28BAD" w:rsidR="00C310A1" w:rsidRDefault="00C310A1" w:rsidP="00C310A1">
      <w:r>
        <w:t>Week 3 (</w:t>
      </w:r>
      <w:r w:rsidR="00627A18">
        <w:t>8</w:t>
      </w:r>
      <w:r>
        <w:t>/</w:t>
      </w:r>
      <w:r w:rsidR="00627A18">
        <w:t>24</w:t>
      </w:r>
      <w:r>
        <w:t xml:space="preserve"> – </w:t>
      </w:r>
      <w:r w:rsidR="00627A18">
        <w:t>8</w:t>
      </w:r>
      <w:r>
        <w:t>/</w:t>
      </w:r>
      <w:r w:rsidR="00627A18">
        <w:t>30</w:t>
      </w:r>
      <w:r>
        <w:t>)      Production and Growth                                                 Chapter 17</w:t>
      </w:r>
    </w:p>
    <w:p w14:paraId="6547F908" w14:textId="0CDBE6E3" w:rsidR="00C310A1" w:rsidRDefault="00C310A1" w:rsidP="00C310A1">
      <w:r>
        <w:t xml:space="preserve">                                          Saving, Investment, and the Financial System       </w:t>
      </w:r>
      <w:r w:rsidR="00627A18">
        <w:t xml:space="preserve">  </w:t>
      </w:r>
      <w:r>
        <w:t xml:space="preserve">   Chapter 18</w:t>
      </w:r>
    </w:p>
    <w:p w14:paraId="15298F63" w14:textId="2186FBCB" w:rsidR="00C310A1" w:rsidRDefault="00F13E71" w:rsidP="00C310A1">
      <w:r>
        <w:t xml:space="preserve">                                      HW 2</w:t>
      </w:r>
    </w:p>
    <w:p w14:paraId="766E7685" w14:textId="585C872B" w:rsidR="00C310A1" w:rsidRDefault="00C310A1" w:rsidP="00C310A1">
      <w:r>
        <w:t>Week 4 (</w:t>
      </w:r>
      <w:r w:rsidR="00627A18">
        <w:t>8</w:t>
      </w:r>
      <w:r>
        <w:t>/</w:t>
      </w:r>
      <w:r w:rsidR="00627A18">
        <w:t>31</w:t>
      </w:r>
      <w:r>
        <w:t xml:space="preserve"> – </w:t>
      </w:r>
      <w:r w:rsidR="00627A18">
        <w:t>9</w:t>
      </w:r>
      <w:r>
        <w:t>/</w:t>
      </w:r>
      <w:r w:rsidR="00627A18">
        <w:t>6</w:t>
      </w:r>
      <w:r>
        <w:t xml:space="preserve">)       The Monetary System                                                 </w:t>
      </w:r>
      <w:r w:rsidR="00627A18">
        <w:t xml:space="preserve">   </w:t>
      </w:r>
      <w:r>
        <w:t>Chapter 21</w:t>
      </w:r>
    </w:p>
    <w:p w14:paraId="06C5B6F1" w14:textId="39964764" w:rsidR="00C310A1" w:rsidRDefault="00C310A1" w:rsidP="00C310A1">
      <w:r>
        <w:t xml:space="preserve">                                         Money Growth and Inflation                                         </w:t>
      </w:r>
      <w:r w:rsidR="00627A18">
        <w:t xml:space="preserve">  </w:t>
      </w:r>
      <w:r>
        <w:t>Chapter 22</w:t>
      </w:r>
    </w:p>
    <w:p w14:paraId="6A08014F" w14:textId="77777777" w:rsidR="00C310A1" w:rsidRDefault="00C310A1" w:rsidP="00C310A1">
      <w:r>
        <w:t xml:space="preserve">                                         </w:t>
      </w:r>
    </w:p>
    <w:p w14:paraId="502711A9" w14:textId="77777777" w:rsidR="00C310A1" w:rsidRDefault="00C310A1" w:rsidP="00C310A1">
      <w:r>
        <w:t xml:space="preserve">                                          </w:t>
      </w:r>
      <w:r w:rsidRPr="00B825D0">
        <w:rPr>
          <w:color w:val="C00000"/>
        </w:rPr>
        <w:t>Midterm Exam</w:t>
      </w:r>
    </w:p>
    <w:p w14:paraId="05DD51B2" w14:textId="77777777" w:rsidR="00C310A1" w:rsidRDefault="00C310A1" w:rsidP="00C310A1"/>
    <w:p w14:paraId="1693D037" w14:textId="553D9806" w:rsidR="00C310A1" w:rsidRDefault="00C310A1" w:rsidP="00C310A1">
      <w:r>
        <w:t>Week 5 (</w:t>
      </w:r>
      <w:r w:rsidR="00627A18">
        <w:t>9</w:t>
      </w:r>
      <w:r>
        <w:t>/</w:t>
      </w:r>
      <w:r w:rsidR="00627A18">
        <w:t>7</w:t>
      </w:r>
      <w:r>
        <w:t xml:space="preserve"> – </w:t>
      </w:r>
      <w:r w:rsidR="00627A18">
        <w:t>9</w:t>
      </w:r>
      <w:r>
        <w:t>/</w:t>
      </w:r>
      <w:r w:rsidR="00627A18">
        <w:t>13</w:t>
      </w:r>
      <w:r>
        <w:t xml:space="preserve">)     The Market Force of Supply and Demand                  </w:t>
      </w:r>
      <w:r w:rsidR="00627A18">
        <w:t xml:space="preserve">   </w:t>
      </w:r>
      <w:r>
        <w:t>Chapter 4</w:t>
      </w:r>
    </w:p>
    <w:p w14:paraId="3FA78A73" w14:textId="77777777" w:rsidR="00C310A1" w:rsidRDefault="00C310A1" w:rsidP="00C310A1">
      <w:r>
        <w:t xml:space="preserve">                                         Elasticity and its Application                                            Chapter 5</w:t>
      </w:r>
    </w:p>
    <w:p w14:paraId="197727A9" w14:textId="09DCFA16" w:rsidR="00C310A1" w:rsidRDefault="00C310A1" w:rsidP="00C310A1">
      <w:r>
        <w:t>Week 6 (</w:t>
      </w:r>
      <w:r w:rsidR="00627A18">
        <w:t>9</w:t>
      </w:r>
      <w:r>
        <w:t>/</w:t>
      </w:r>
      <w:r w:rsidR="00627A18">
        <w:t>14</w:t>
      </w:r>
      <w:r>
        <w:t xml:space="preserve"> – </w:t>
      </w:r>
      <w:r w:rsidR="00627A18">
        <w:t>9</w:t>
      </w:r>
      <w:r>
        <w:t>/</w:t>
      </w:r>
      <w:r w:rsidR="00627A18">
        <w:t>20</w:t>
      </w:r>
      <w:r>
        <w:t xml:space="preserve">)    Supply, Demand and Government Policies            </w:t>
      </w:r>
      <w:r w:rsidR="00F13E71">
        <w:t xml:space="preserve">  </w:t>
      </w:r>
      <w:r>
        <w:t xml:space="preserve">     Chapter 6 </w:t>
      </w:r>
    </w:p>
    <w:p w14:paraId="0B39359F" w14:textId="055104E0" w:rsidR="00C310A1" w:rsidRDefault="00C310A1" w:rsidP="00C310A1">
      <w:r>
        <w:t xml:space="preserve">                                         The Cost of </w:t>
      </w:r>
      <w:r w:rsidR="00627A18">
        <w:t>Production</w:t>
      </w:r>
      <w:r>
        <w:t xml:space="preserve"> </w:t>
      </w:r>
      <w:r w:rsidR="00627A18">
        <w:t xml:space="preserve">                                                     </w:t>
      </w:r>
      <w:r>
        <w:t>Chapter 12</w:t>
      </w:r>
    </w:p>
    <w:p w14:paraId="214D1F3E" w14:textId="6A054995" w:rsidR="00F13E71" w:rsidRDefault="00F13E71" w:rsidP="00C310A1">
      <w:r>
        <w:t xml:space="preserve">                                         HW 3</w:t>
      </w:r>
    </w:p>
    <w:p w14:paraId="2CCAC338" w14:textId="42BB3D61" w:rsidR="00C310A1" w:rsidRDefault="00C310A1" w:rsidP="00C310A1">
      <w:r>
        <w:t>Week 7 (</w:t>
      </w:r>
      <w:r w:rsidR="00627A18">
        <w:t>9</w:t>
      </w:r>
      <w:r>
        <w:t>/</w:t>
      </w:r>
      <w:r w:rsidR="00627A18">
        <w:t>21</w:t>
      </w:r>
      <w:r>
        <w:t xml:space="preserve"> – </w:t>
      </w:r>
      <w:r w:rsidR="00627A18">
        <w:t>9</w:t>
      </w:r>
      <w:r>
        <w:t>/</w:t>
      </w:r>
      <w:r w:rsidR="00627A18">
        <w:t>27</w:t>
      </w:r>
      <w:r>
        <w:t xml:space="preserve">)     Firms in Competitive Markets                               </w:t>
      </w:r>
      <w:r w:rsidR="00F13E71">
        <w:t xml:space="preserve">  </w:t>
      </w:r>
      <w:r>
        <w:t xml:space="preserve">      Chapter 13</w:t>
      </w:r>
    </w:p>
    <w:p w14:paraId="79B0067E" w14:textId="1DB68CCA" w:rsidR="00C310A1" w:rsidRDefault="00C310A1" w:rsidP="00C310A1">
      <w:r>
        <w:t xml:space="preserve">                                           Monopoly                                                                       </w:t>
      </w:r>
      <w:r w:rsidR="00627A18">
        <w:t xml:space="preserve">  </w:t>
      </w:r>
      <w:r>
        <w:t xml:space="preserve"> Chapter 14        </w:t>
      </w:r>
    </w:p>
    <w:p w14:paraId="70F61717" w14:textId="2640B59A" w:rsidR="00C310A1" w:rsidRDefault="007227D6" w:rsidP="00C310A1">
      <w:r>
        <w:t xml:space="preserve">                                          HW 4</w:t>
      </w:r>
    </w:p>
    <w:p w14:paraId="5E7B20D6" w14:textId="77777777" w:rsidR="007227D6" w:rsidRDefault="007227D6" w:rsidP="00C310A1"/>
    <w:p w14:paraId="2BE0CF5C" w14:textId="4D44DE89" w:rsidR="00C310A1" w:rsidRDefault="00C310A1" w:rsidP="00C310A1">
      <w:r>
        <w:t>Week 8 (</w:t>
      </w:r>
      <w:r w:rsidR="00627A18">
        <w:t>9</w:t>
      </w:r>
      <w:r>
        <w:t>/</w:t>
      </w:r>
      <w:r w:rsidR="00627A18">
        <w:t>28</w:t>
      </w:r>
      <w:r>
        <w:t xml:space="preserve"> -</w:t>
      </w:r>
      <w:r w:rsidR="00627A18">
        <w:t>10</w:t>
      </w:r>
      <w:r>
        <w:t>/</w:t>
      </w:r>
      <w:r w:rsidR="00627A18">
        <w:t>3</w:t>
      </w:r>
      <w:r>
        <w:t>)       Externalities                                                                    Chapter 10</w:t>
      </w:r>
    </w:p>
    <w:p w14:paraId="6A7FB597" w14:textId="77777777" w:rsidR="00C310A1" w:rsidRDefault="00C310A1" w:rsidP="00C310A1">
      <w:r>
        <w:t xml:space="preserve">                                            Public Goods and Common Resources                      Chapter 11</w:t>
      </w:r>
    </w:p>
    <w:p w14:paraId="40665266" w14:textId="77777777" w:rsidR="00C310A1" w:rsidRDefault="00C310A1" w:rsidP="00C310A1">
      <w:r>
        <w:t xml:space="preserve">                                                       </w:t>
      </w:r>
    </w:p>
    <w:p w14:paraId="3073E627" w14:textId="77777777" w:rsidR="00C310A1" w:rsidRDefault="00C310A1" w:rsidP="00C310A1">
      <w:r>
        <w:t xml:space="preserve">                                         </w:t>
      </w:r>
      <w:r w:rsidRPr="00B825D0">
        <w:rPr>
          <w:color w:val="C00000"/>
        </w:rPr>
        <w:t xml:space="preserve">Final Exam </w:t>
      </w:r>
      <w:r>
        <w:t xml:space="preserve">               </w:t>
      </w:r>
    </w:p>
    <w:p w14:paraId="69512A80" w14:textId="77777777" w:rsidR="00C310A1" w:rsidRPr="007D6606" w:rsidRDefault="00C310A1" w:rsidP="00C310A1">
      <w:pPr>
        <w:rPr>
          <w:b/>
          <w:bCs/>
        </w:rPr>
      </w:pPr>
      <w:r>
        <w:t xml:space="preserve">           </w:t>
      </w:r>
      <w:r w:rsidRPr="007D6606">
        <w:rPr>
          <w:b/>
          <w:bCs/>
        </w:rPr>
        <w:t xml:space="preserve">[NOTE] The term ends on Saturday, and the Blackboard will be closed. </w:t>
      </w:r>
    </w:p>
    <w:permEnd w:id="1410605273"/>
    <w:p w14:paraId="2F124EA7" w14:textId="054A09A6" w:rsidR="00BB0CDA" w:rsidRDefault="00BB0CDA" w:rsidP="000C2431"/>
    <w:p w14:paraId="6C6026C5" w14:textId="77777777" w:rsidR="004732FD" w:rsidRDefault="004732FD" w:rsidP="000C2431"/>
    <w:p w14:paraId="3FBC460F"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F77F" w14:textId="77777777" w:rsidR="00E342CC" w:rsidRDefault="00E342CC" w:rsidP="002B1DF6">
      <w:pPr>
        <w:spacing w:after="0"/>
      </w:pPr>
      <w:r>
        <w:separator/>
      </w:r>
    </w:p>
  </w:endnote>
  <w:endnote w:type="continuationSeparator" w:id="0">
    <w:p w14:paraId="3D4DB018" w14:textId="77777777" w:rsidR="00E342CC" w:rsidRDefault="00E342CC"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9C0A58A"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7E9B7F13" w14:textId="77777777" w:rsidR="007200FA" w:rsidRPr="007200FA" w:rsidRDefault="004066A3">
    <w:pPr>
      <w:pStyle w:val="Footer"/>
      <w:rPr>
        <w:i/>
        <w:sz w:val="16"/>
        <w:szCs w:val="16"/>
      </w:rPr>
    </w:pPr>
    <w:r>
      <w:rPr>
        <w:i/>
        <w:sz w:val="16"/>
        <w:szCs w:val="16"/>
      </w:rPr>
      <w:t xml:space="preserve">Template Updated </w:t>
    </w:r>
    <w:r w:rsidR="00BE55A2">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2558"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85A63F5"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BE55A2">
      <w:rPr>
        <w:i/>
        <w:sz w:val="16"/>
        <w:szCs w:val="16"/>
      </w:rPr>
      <w:t>April 2025</w:t>
    </w:r>
  </w:p>
  <w:p w14:paraId="0EB97052"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2AB5A" w14:textId="77777777" w:rsidR="00E342CC" w:rsidRDefault="00E342CC" w:rsidP="002B1DF6">
      <w:pPr>
        <w:spacing w:after="0"/>
      </w:pPr>
      <w:r>
        <w:separator/>
      </w:r>
    </w:p>
  </w:footnote>
  <w:footnote w:type="continuationSeparator" w:id="0">
    <w:p w14:paraId="4BF06971" w14:textId="77777777" w:rsidR="00E342CC" w:rsidRDefault="00E342CC"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838D" w14:textId="77777777" w:rsidR="007D5A2A" w:rsidRDefault="00E96CE9" w:rsidP="007D5A2A">
    <w:pPr>
      <w:pStyle w:val="Header"/>
      <w:jc w:val="right"/>
    </w:pPr>
    <w:r>
      <w:rPr>
        <w:noProof/>
      </w:rPr>
      <w:drawing>
        <wp:inline distT="0" distB="0" distL="0" distR="0" wp14:anchorId="3C93C17B" wp14:editId="0B725B1C">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AE89DAD"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8F5CD71"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D2510"/>
    <w:multiLevelType w:val="hybridMultilevel"/>
    <w:tmpl w:val="11A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06D0A80"/>
    <w:multiLevelType w:val="hybridMultilevel"/>
    <w:tmpl w:val="E832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35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492141233">
    <w:abstractNumId w:val="6"/>
  </w:num>
  <w:num w:numId="2" w16cid:durableId="1818380645">
    <w:abstractNumId w:val="0"/>
  </w:num>
  <w:num w:numId="3" w16cid:durableId="75131876">
    <w:abstractNumId w:val="4"/>
  </w:num>
  <w:num w:numId="4" w16cid:durableId="1674334731">
    <w:abstractNumId w:val="1"/>
  </w:num>
  <w:num w:numId="5" w16cid:durableId="1063791196">
    <w:abstractNumId w:val="2"/>
  </w:num>
  <w:num w:numId="6" w16cid:durableId="342588295">
    <w:abstractNumId w:val="8"/>
  </w:num>
  <w:num w:numId="7" w16cid:durableId="777287443">
    <w:abstractNumId w:val="7"/>
  </w:num>
  <w:num w:numId="8" w16cid:durableId="1990858621">
    <w:abstractNumId w:val="3"/>
  </w:num>
  <w:num w:numId="9" w16cid:durableId="1739282814">
    <w:abstractNumId w:val="10"/>
  </w:num>
  <w:num w:numId="10" w16cid:durableId="1626500448">
    <w:abstractNumId w:val="5"/>
  </w:num>
  <w:num w:numId="11" w16cid:durableId="10547673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ux0Ddrxj4izyD/3PKIgFN8/fC/RkOzise18O6sl4EenXfnrKFRkOY/FHSzMzDgYtEdAfrJOZgUrsjLAhQRKI8w==" w:salt="AGX8xzWXm2kMgGAY0/V0+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12F8"/>
    <w:rsid w:val="0004431A"/>
    <w:rsid w:val="00064E92"/>
    <w:rsid w:val="000748A6"/>
    <w:rsid w:val="00080922"/>
    <w:rsid w:val="00084227"/>
    <w:rsid w:val="000935B4"/>
    <w:rsid w:val="00093737"/>
    <w:rsid w:val="000955BD"/>
    <w:rsid w:val="000A0F3B"/>
    <w:rsid w:val="000A6E7A"/>
    <w:rsid w:val="000B0602"/>
    <w:rsid w:val="000C2431"/>
    <w:rsid w:val="000E3AD6"/>
    <w:rsid w:val="00116CAE"/>
    <w:rsid w:val="00124F9E"/>
    <w:rsid w:val="00127703"/>
    <w:rsid w:val="00165BC2"/>
    <w:rsid w:val="001702AC"/>
    <w:rsid w:val="00182992"/>
    <w:rsid w:val="001A2865"/>
    <w:rsid w:val="001B23C2"/>
    <w:rsid w:val="00201B07"/>
    <w:rsid w:val="0021744E"/>
    <w:rsid w:val="00221FFE"/>
    <w:rsid w:val="0024508F"/>
    <w:rsid w:val="00267A17"/>
    <w:rsid w:val="0027310A"/>
    <w:rsid w:val="0029114E"/>
    <w:rsid w:val="002B1DF6"/>
    <w:rsid w:val="002B2AA9"/>
    <w:rsid w:val="002E23DE"/>
    <w:rsid w:val="002E75B9"/>
    <w:rsid w:val="002E7A29"/>
    <w:rsid w:val="00306FAF"/>
    <w:rsid w:val="00312DC8"/>
    <w:rsid w:val="00314342"/>
    <w:rsid w:val="00315343"/>
    <w:rsid w:val="00320C17"/>
    <w:rsid w:val="003448AB"/>
    <w:rsid w:val="003671A5"/>
    <w:rsid w:val="0039128D"/>
    <w:rsid w:val="003925A2"/>
    <w:rsid w:val="00392867"/>
    <w:rsid w:val="00395271"/>
    <w:rsid w:val="003B0F77"/>
    <w:rsid w:val="003B5A0A"/>
    <w:rsid w:val="003C77CB"/>
    <w:rsid w:val="003D2402"/>
    <w:rsid w:val="003F2B14"/>
    <w:rsid w:val="004066A3"/>
    <w:rsid w:val="004078A1"/>
    <w:rsid w:val="004227A2"/>
    <w:rsid w:val="00427935"/>
    <w:rsid w:val="00452059"/>
    <w:rsid w:val="004732FD"/>
    <w:rsid w:val="00485DE2"/>
    <w:rsid w:val="0049322D"/>
    <w:rsid w:val="00497542"/>
    <w:rsid w:val="004B38DC"/>
    <w:rsid w:val="004E2C2D"/>
    <w:rsid w:val="004E5539"/>
    <w:rsid w:val="004F2DF3"/>
    <w:rsid w:val="00500B47"/>
    <w:rsid w:val="005042F5"/>
    <w:rsid w:val="00504648"/>
    <w:rsid w:val="00504C03"/>
    <w:rsid w:val="00573FD3"/>
    <w:rsid w:val="00592489"/>
    <w:rsid w:val="00592ED3"/>
    <w:rsid w:val="0059315D"/>
    <w:rsid w:val="005A35D0"/>
    <w:rsid w:val="005B440E"/>
    <w:rsid w:val="005E6005"/>
    <w:rsid w:val="00605B5F"/>
    <w:rsid w:val="00627A18"/>
    <w:rsid w:val="00654D1F"/>
    <w:rsid w:val="00691DB2"/>
    <w:rsid w:val="006A11CC"/>
    <w:rsid w:val="006A1232"/>
    <w:rsid w:val="006B3B3E"/>
    <w:rsid w:val="006E5B29"/>
    <w:rsid w:val="007200FA"/>
    <w:rsid w:val="007227D6"/>
    <w:rsid w:val="00723490"/>
    <w:rsid w:val="00731672"/>
    <w:rsid w:val="0077197E"/>
    <w:rsid w:val="0077618D"/>
    <w:rsid w:val="00783E12"/>
    <w:rsid w:val="0078676A"/>
    <w:rsid w:val="00794217"/>
    <w:rsid w:val="007A4624"/>
    <w:rsid w:val="007D5A2A"/>
    <w:rsid w:val="0080070D"/>
    <w:rsid w:val="00835832"/>
    <w:rsid w:val="00887623"/>
    <w:rsid w:val="00892B63"/>
    <w:rsid w:val="008E0181"/>
    <w:rsid w:val="008E4F4D"/>
    <w:rsid w:val="00902E96"/>
    <w:rsid w:val="009419CA"/>
    <w:rsid w:val="00965F8D"/>
    <w:rsid w:val="009764DE"/>
    <w:rsid w:val="00980F09"/>
    <w:rsid w:val="00986E96"/>
    <w:rsid w:val="009B2264"/>
    <w:rsid w:val="00A105A1"/>
    <w:rsid w:val="00A11D01"/>
    <w:rsid w:val="00A24A3B"/>
    <w:rsid w:val="00A473A2"/>
    <w:rsid w:val="00A67B54"/>
    <w:rsid w:val="00A754F6"/>
    <w:rsid w:val="00AA1E50"/>
    <w:rsid w:val="00AB3DD6"/>
    <w:rsid w:val="00AD3F8B"/>
    <w:rsid w:val="00AE7841"/>
    <w:rsid w:val="00B01774"/>
    <w:rsid w:val="00B03977"/>
    <w:rsid w:val="00B71E16"/>
    <w:rsid w:val="00BB0CDA"/>
    <w:rsid w:val="00BB466F"/>
    <w:rsid w:val="00BE50DA"/>
    <w:rsid w:val="00BE55A2"/>
    <w:rsid w:val="00BE5912"/>
    <w:rsid w:val="00C210C5"/>
    <w:rsid w:val="00C310A1"/>
    <w:rsid w:val="00CC3FC8"/>
    <w:rsid w:val="00D01147"/>
    <w:rsid w:val="00D0275A"/>
    <w:rsid w:val="00D4306D"/>
    <w:rsid w:val="00D71297"/>
    <w:rsid w:val="00D72497"/>
    <w:rsid w:val="00D73A78"/>
    <w:rsid w:val="00E20352"/>
    <w:rsid w:val="00E342CC"/>
    <w:rsid w:val="00E44A11"/>
    <w:rsid w:val="00E46F18"/>
    <w:rsid w:val="00E53E90"/>
    <w:rsid w:val="00E624B9"/>
    <w:rsid w:val="00E8301B"/>
    <w:rsid w:val="00E85EF9"/>
    <w:rsid w:val="00E96CE9"/>
    <w:rsid w:val="00E97627"/>
    <w:rsid w:val="00EB28BA"/>
    <w:rsid w:val="00EB480C"/>
    <w:rsid w:val="00ED358E"/>
    <w:rsid w:val="00ED3BCE"/>
    <w:rsid w:val="00EE1EC0"/>
    <w:rsid w:val="00F13E71"/>
    <w:rsid w:val="00F21DE3"/>
    <w:rsid w:val="00F4295B"/>
    <w:rsid w:val="00F502E3"/>
    <w:rsid w:val="00F53E47"/>
    <w:rsid w:val="00F61F85"/>
    <w:rsid w:val="00FA4B6E"/>
    <w:rsid w:val="00FE0EC1"/>
    <w:rsid w:val="00FF3998"/>
    <w:rsid w:val="00FF62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8B248"/>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5">
    <w:name w:val="style5"/>
    <w:basedOn w:val="Normal"/>
    <w:rsid w:val="00AA1E50"/>
    <w:pPr>
      <w:spacing w:before="100" w:beforeAutospacing="1" w:after="100" w:afterAutospacing="1"/>
      <w:contextualSpacing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628BC-2C27-415B-BDBF-E65347DEC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1489</Words>
  <Characters>8492</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Hayoung Gim</cp:lastModifiedBy>
  <cp:revision>4</cp:revision>
  <cp:lastPrinted>2024-02-09T19:42:00Z</cp:lastPrinted>
  <dcterms:created xsi:type="dcterms:W3CDTF">2026-04-21T16:34:00Z</dcterms:created>
  <dcterms:modified xsi:type="dcterms:W3CDTF">2026-04-21T16:45:00Z</dcterms:modified>
</cp:coreProperties>
</file>