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Wayland Mission Statement </w:t>
      </w:r>
    </w:p>
    <w:p w:rsidR="00000000" w:rsidDel="00000000" w:rsidP="00000000" w:rsidRDefault="00000000" w:rsidRPr="00000000" w14:paraId="00000002">
      <w:pPr>
        <w:spacing w:line="276" w:lineRule="auto"/>
        <w:rPr/>
      </w:pPr>
      <w:r w:rsidDel="00000000" w:rsidR="00000000" w:rsidRPr="00000000">
        <w:rPr>
          <w:rtl w:val="0"/>
        </w:rPr>
        <w:t xml:space="preserve">Wayland Baptist University exists to educate students in an academically challenging, learning-focused, and distinctively Christian environment for professional success, and service to God and humankind.</w:t>
      </w:r>
    </w:p>
    <w:p w:rsidR="00000000" w:rsidDel="00000000" w:rsidP="00000000" w:rsidRDefault="00000000" w:rsidRPr="00000000" w14:paraId="00000003">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Contact Information </w:t>
      </w:r>
    </w:p>
    <w:p w:rsidR="00000000" w:rsidDel="00000000" w:rsidP="00000000" w:rsidRDefault="00000000" w:rsidRPr="00000000" w14:paraId="00000004">
      <w:pPr>
        <w:rPr/>
      </w:pPr>
      <w:r w:rsidDel="00000000" w:rsidR="00000000" w:rsidRPr="00000000">
        <w:rPr>
          <w:b w:val="1"/>
          <w:bCs w:val="1"/>
          <w:rtl w:val="0"/>
        </w:rPr>
        <w:t xml:space="preserve">Course</w:t>
      </w:r>
      <w:r w:rsidDel="00000000" w:rsidR="00000000" w:rsidRPr="00000000">
        <w:rPr>
          <w:rtl w:val="0"/>
        </w:rPr>
        <w:t xml:space="preserve">: MGMT 6342- VC92 – Dissertation II</w:t>
      </w:r>
    </w:p>
    <w:p w:rsidR="00000000" w:rsidDel="00000000" w:rsidP="00000000" w:rsidRDefault="00000000" w:rsidRPr="00000000" w14:paraId="00000005">
      <w:pPr>
        <w:spacing w:after="0" w:line="360" w:lineRule="auto"/>
        <w:rPr/>
      </w:pPr>
      <w:r w:rsidDel="00000000" w:rsidR="00000000" w:rsidRPr="00000000">
        <w:rPr>
          <w:b w:val="1"/>
          <w:bCs w:val="1"/>
          <w:rtl w:val="0"/>
        </w:rPr>
        <w:t xml:space="preserve">Campus</w:t>
      </w:r>
      <w:r w:rsidDel="00000000" w:rsidR="00000000" w:rsidRPr="00000000">
        <w:rPr>
          <w:rtl w:val="0"/>
        </w:rPr>
        <w:t xml:space="preserve">: WBUonline </w:t>
      </w:r>
    </w:p>
    <w:p w:rsidR="00000000" w:rsidDel="00000000" w:rsidP="00000000" w:rsidRDefault="00000000" w:rsidRPr="00000000" w14:paraId="00000006">
      <w:pPr>
        <w:spacing w:after="0" w:line="360" w:lineRule="auto"/>
        <w:rPr/>
      </w:pPr>
      <w:r w:rsidDel="00000000" w:rsidR="00000000" w:rsidRPr="00000000">
        <w:rPr>
          <w:b w:val="1"/>
          <w:bCs w:val="1"/>
          <w:rtl w:val="0"/>
        </w:rPr>
        <w:t xml:space="preserve">Term/Session:</w:t>
      </w:r>
      <w:r w:rsidDel="00000000" w:rsidR="00000000" w:rsidRPr="00000000">
        <w:rPr>
          <w:rtl w:val="0"/>
        </w:rPr>
        <w:t xml:space="preserve"> Fall 1, 2026</w:t>
      </w:r>
    </w:p>
    <w:p w:rsidR="00000000" w:rsidDel="00000000" w:rsidP="00000000" w:rsidRDefault="00000000" w:rsidRPr="00000000" w14:paraId="00000007">
      <w:pPr>
        <w:spacing w:after="0" w:line="360" w:lineRule="auto"/>
        <w:rPr/>
      </w:pPr>
      <w:r w:rsidDel="00000000" w:rsidR="00000000" w:rsidRPr="00000000">
        <w:rPr>
          <w:b w:val="1"/>
          <w:bCs w:val="1"/>
          <w:rtl w:val="0"/>
        </w:rPr>
        <w:t xml:space="preserve">Instructor:</w:t>
      </w:r>
      <w:r w:rsidDel="00000000" w:rsidR="00000000" w:rsidRPr="00000000">
        <w:rPr>
          <w:rtl w:val="0"/>
        </w:rPr>
        <w:t xml:space="preserve"> Mark Bell, Ph.D.</w:t>
      </w:r>
    </w:p>
    <w:p w:rsidR="00000000" w:rsidDel="00000000" w:rsidP="00000000" w:rsidRDefault="00000000" w:rsidRPr="00000000" w14:paraId="00000008">
      <w:pPr>
        <w:spacing w:after="0" w:line="360" w:lineRule="auto"/>
        <w:rPr/>
      </w:pPr>
      <w:r w:rsidDel="00000000" w:rsidR="00000000" w:rsidRPr="00000000">
        <w:rPr>
          <w:b w:val="1"/>
          <w:bCs w:val="1"/>
          <w:rtl w:val="0"/>
        </w:rPr>
        <w:t xml:space="preserve">Office Phone Number/Cell #:</w:t>
      </w:r>
      <w:r w:rsidDel="00000000" w:rsidR="00000000" w:rsidRPr="00000000">
        <w:rPr>
          <w:rtl w:val="0"/>
        </w:rPr>
        <w:t xml:space="preserve"> 731-937-1095</w:t>
      </w:r>
    </w:p>
    <w:p w:rsidR="00000000" w:rsidDel="00000000" w:rsidP="00000000" w:rsidRDefault="00000000" w:rsidRPr="00000000" w14:paraId="00000009">
      <w:pPr>
        <w:spacing w:after="0" w:line="360" w:lineRule="auto"/>
        <w:rPr/>
      </w:pPr>
      <w:r w:rsidDel="00000000" w:rsidR="00000000" w:rsidRPr="00000000">
        <w:rPr>
          <w:b w:val="1"/>
          <w:bCs w:val="1"/>
          <w:rtl w:val="0"/>
        </w:rPr>
        <w:t xml:space="preserve">WBU Email Address:</w:t>
      </w:r>
      <w:r w:rsidDel="00000000" w:rsidR="00000000" w:rsidRPr="00000000">
        <w:rPr>
          <w:rtl w:val="0"/>
        </w:rPr>
        <w:t xml:space="preserve"> bellm@wbu.edu</w:t>
      </w:r>
    </w:p>
    <w:p w:rsidR="00000000" w:rsidDel="00000000" w:rsidP="00000000" w:rsidRDefault="00000000" w:rsidRPr="00000000" w14:paraId="0000000A">
      <w:pPr>
        <w:spacing w:after="0" w:line="360" w:lineRule="auto"/>
        <w:rPr>
          <w:b w:val="1"/>
          <w:bCs w:val="1"/>
        </w:rPr>
      </w:pPr>
      <w:r w:rsidDel="00000000" w:rsidR="00000000" w:rsidRPr="00000000">
        <w:rPr>
          <w:b w:val="1"/>
          <w:bCs w:val="1"/>
          <w:rtl w:val="0"/>
        </w:rPr>
        <w:t xml:space="preserve">Office Hours, Building, and Location: </w:t>
      </w:r>
      <w:r w:rsidDel="00000000" w:rsidR="00000000" w:rsidRPr="00000000">
        <w:rPr>
          <w:rtl w:val="0"/>
        </w:rPr>
        <w:t xml:space="preserve">Office hours are by appointment only. I am generally available to schedule an appointment:  Tues/Thurs 11am-4pm CT,  Wed 10am-1:30pm CT, &amp; Fri 8am - 11:30am CT</w:t>
      </w:r>
      <w:r w:rsidDel="00000000" w:rsidR="00000000" w:rsidRPr="00000000">
        <w:rPr>
          <w:rtl w:val="0"/>
        </w:rPr>
      </w:r>
    </w:p>
    <w:p w:rsidR="00000000" w:rsidDel="00000000" w:rsidP="00000000" w:rsidRDefault="00000000" w:rsidRPr="00000000" w14:paraId="0000000B">
      <w:pPr>
        <w:spacing w:after="0" w:line="360" w:lineRule="auto"/>
        <w:rPr>
          <w:b w:val="1"/>
          <w:bCs w:val="1"/>
        </w:rPr>
      </w:pPr>
      <w:r w:rsidDel="00000000" w:rsidR="00000000" w:rsidRPr="00000000">
        <w:rPr>
          <w:b w:val="1"/>
          <w:bCs w:val="1"/>
          <w:rtl w:val="0"/>
        </w:rPr>
        <w:t xml:space="preserve">Class Meeting Time and Location: </w:t>
      </w:r>
      <w:r w:rsidDel="00000000" w:rsidR="00000000" w:rsidRPr="00000000">
        <w:rPr>
          <w:rtl w:val="0"/>
        </w:rPr>
        <w:t xml:space="preserve">Online</w:t>
      </w: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b w:val="1"/>
          <w:bCs w:val="1"/>
          <w:rtl w:val="0"/>
        </w:rPr>
        <w:t xml:space="preserve">Catalog Description: </w:t>
      </w:r>
      <w:r w:rsidDel="00000000" w:rsidR="00000000" w:rsidRPr="00000000">
        <w:rPr>
          <w:rtl w:val="0"/>
        </w:rPr>
        <w:t xml:space="preserve"> </w:t>
      </w:r>
    </w:p>
    <w:p w:rsidR="00000000" w:rsidDel="00000000" w:rsidP="00000000" w:rsidRDefault="00000000" w:rsidRPr="00000000" w14:paraId="0000000D">
      <w:pPr>
        <w:rPr>
          <w:b w:val="1"/>
          <w:bCs w:val="1"/>
        </w:rPr>
      </w:pPr>
      <w:r w:rsidDel="00000000" w:rsidR="00000000" w:rsidRPr="00000000">
        <w:rPr>
          <w:rtl w:val="0"/>
        </w:rPr>
        <w:t xml:space="preserve">Completion of the Literature Review (Chapter II) and development of hypotheses, and satisfactory progress on the Methodology (Chapter III).</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Prerequisite:  </w:t>
      </w:r>
    </w:p>
    <w:p w:rsidR="00000000" w:rsidDel="00000000" w:rsidP="00000000" w:rsidRDefault="00000000" w:rsidRPr="00000000" w14:paraId="0000000F">
      <w:pPr>
        <w:rPr/>
      </w:pPr>
      <w:r w:rsidDel="00000000" w:rsidR="00000000" w:rsidRPr="00000000">
        <w:rPr>
          <w:rtl w:val="0"/>
        </w:rPr>
        <w:t xml:space="preserve">Successful completion of MGMT 6341 – Dissertation I</w:t>
      </w:r>
    </w:p>
    <w:p w:rsidR="00000000" w:rsidDel="00000000" w:rsidP="00000000" w:rsidRDefault="00000000" w:rsidRPr="00000000" w14:paraId="00000010">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Textbook Information</w:t>
      </w:r>
    </w:p>
    <w:p w:rsidR="00000000" w:rsidDel="00000000" w:rsidP="00000000" w:rsidRDefault="00000000" w:rsidRPr="00000000" w14:paraId="00000011">
      <w:pPr>
        <w:rPr>
          <w:b w:val="1"/>
          <w:bCs w:val="1"/>
        </w:rPr>
      </w:pPr>
      <w:bookmarkStart w:colFirst="0" w:colLast="0" w:name="_heading=h.sh8frbpv3gmj" w:id="0"/>
      <w:bookmarkEnd w:id="0"/>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Required Textbook(s) and/or Required Materials</w:t>
      </w:r>
      <w:r w:rsidDel="00000000" w:rsidR="00000000" w:rsidRPr="00000000">
        <w:rPr>
          <w:b w:val="1"/>
          <w:bCs w:val="1"/>
          <w:rtl w:val="0"/>
        </w:rPr>
        <w:t xml:space="preserve">:  </w:t>
      </w:r>
      <w:r w:rsidDel="00000000" w:rsidR="00000000" w:rsidRPr="00000000">
        <w:rPr>
          <w:rtl w:val="0"/>
        </w:rPr>
        <w:t xml:space="preserve">None</w:t>
      </w: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12">
            <w:pPr>
              <w:numPr>
                <w:ilvl w:val="0"/>
                <w:numId w:val="1"/>
              </w:numPr>
              <w:shd w:fill="ffffff" w:val="clear"/>
              <w:ind w:left="720" w:hanging="360"/>
              <w:rPr>
                <w:rFonts w:ascii="Calibri" w:cs="Calibri" w:eastAsia="Calibri" w:hAnsi="Calibri"/>
                <w:color w:val="242424"/>
              </w:rPr>
            </w:pPr>
            <w:r w:rsidDel="00000000" w:rsidR="00000000" w:rsidRPr="00000000">
              <w:rPr>
                <w:rFonts w:ascii="Calibri" w:cs="Calibri" w:eastAsia="Calibri" w:hAnsi="Calibri"/>
                <w:color w:val="242424"/>
                <w:rtl w:val="0"/>
              </w:rPr>
              <w:t xml:space="preserve">APA Manual, 7</w:t>
            </w:r>
            <w:r w:rsidDel="00000000" w:rsidR="00000000" w:rsidRPr="00000000">
              <w:rPr>
                <w:rFonts w:ascii="Calibri" w:cs="Calibri" w:eastAsia="Calibri" w:hAnsi="Calibri"/>
                <w:color w:val="242424"/>
                <w:vertAlign w:val="superscript"/>
                <w:rtl w:val="0"/>
              </w:rPr>
              <w:t xml:space="preserve">th</w:t>
            </w:r>
            <w:r w:rsidDel="00000000" w:rsidR="00000000" w:rsidRPr="00000000">
              <w:rPr>
                <w:rFonts w:ascii="Calibri" w:cs="Calibri" w:eastAsia="Calibri" w:hAnsi="Calibri"/>
                <w:color w:val="242424"/>
                <w:rtl w:val="0"/>
              </w:rPr>
              <w:t xml:space="preserve"> Ed.</w:t>
            </w:r>
          </w:p>
          <w:p w:rsidR="00000000" w:rsidDel="00000000" w:rsidP="00000000" w:rsidRDefault="00000000" w:rsidRPr="00000000" w14:paraId="00000013">
            <w:pPr>
              <w:numPr>
                <w:ilvl w:val="0"/>
                <w:numId w:val="1"/>
              </w:numPr>
              <w:shd w:fill="ffffff" w:val="clear"/>
              <w:ind w:left="720" w:hanging="360"/>
              <w:rPr>
                <w:rFonts w:ascii="Calibri" w:cs="Calibri" w:eastAsia="Calibri" w:hAnsi="Calibri"/>
                <w:color w:val="242424"/>
              </w:rPr>
            </w:pPr>
            <w:hyperlink r:id="rId7">
              <w:r w:rsidDel="00000000" w:rsidR="00000000" w:rsidRPr="00000000">
                <w:rPr>
                  <w:rFonts w:ascii="Calibri" w:cs="Calibri" w:eastAsia="Calibri" w:hAnsi="Calibri"/>
                  <w:color w:val="0000ff"/>
                  <w:u w:val="single"/>
                  <w:rtl w:val="0"/>
                </w:rPr>
                <w:t xml:space="preserve">Grammarly Premium</w:t>
              </w:r>
            </w:hyperlink>
            <w:r w:rsidDel="00000000" w:rsidR="00000000" w:rsidRPr="00000000">
              <w:rPr>
                <w:rtl w:val="0"/>
              </w:rPr>
            </w:r>
          </w:p>
          <w:p w:rsidR="00000000" w:rsidDel="00000000" w:rsidP="00000000" w:rsidRDefault="00000000" w:rsidRPr="00000000" w14:paraId="00000014">
            <w:pPr>
              <w:numPr>
                <w:ilvl w:val="0"/>
                <w:numId w:val="1"/>
              </w:numPr>
              <w:shd w:fill="ffffff" w:val="clear"/>
              <w:ind w:left="720" w:hanging="360"/>
              <w:rPr>
                <w:rFonts w:ascii="Calibri" w:cs="Calibri" w:eastAsia="Calibri" w:hAnsi="Calibri"/>
                <w:color w:val="242424"/>
              </w:rPr>
            </w:pPr>
            <w:hyperlink r:id="rId8">
              <w:r w:rsidDel="00000000" w:rsidR="00000000" w:rsidRPr="00000000">
                <w:rPr>
                  <w:rFonts w:ascii="Calibri" w:cs="Calibri" w:eastAsia="Calibri" w:hAnsi="Calibri"/>
                  <w:color w:val="0000ff"/>
                  <w:u w:val="single"/>
                  <w:rtl w:val="0"/>
                </w:rPr>
                <w:t xml:space="preserve">Reciteworks (paid version)</w:t>
              </w:r>
            </w:hyperlink>
            <w:r w:rsidDel="00000000" w:rsidR="00000000" w:rsidRPr="00000000">
              <w:rPr>
                <w:rtl w:val="0"/>
              </w:rPr>
            </w:r>
          </w:p>
          <w:p w:rsidR="00000000" w:rsidDel="00000000" w:rsidP="00000000" w:rsidRDefault="00000000" w:rsidRPr="00000000" w14:paraId="00000015">
            <w:pPr>
              <w:numPr>
                <w:ilvl w:val="0"/>
                <w:numId w:val="1"/>
              </w:numPr>
              <w:shd w:fill="ffffff" w:val="clear"/>
              <w:ind w:left="720" w:hanging="360"/>
              <w:rPr>
                <w:rFonts w:ascii="Calibri" w:cs="Calibri" w:eastAsia="Calibri" w:hAnsi="Calibri"/>
                <w:color w:val="242424"/>
              </w:rPr>
            </w:pPr>
            <w:hyperlink r:id="rId9">
              <w:r w:rsidDel="00000000" w:rsidR="00000000" w:rsidRPr="00000000">
                <w:rPr>
                  <w:rFonts w:ascii="Calibri" w:cs="Calibri" w:eastAsia="Calibri" w:hAnsi="Calibri"/>
                  <w:color w:val="0000ff"/>
                  <w:u w:val="single"/>
                  <w:rtl w:val="0"/>
                </w:rPr>
                <w:t xml:space="preserve">Laerd Statistics</w:t>
              </w:r>
            </w:hyperlink>
            <w:r w:rsidDel="00000000" w:rsidR="00000000" w:rsidRPr="00000000">
              <w:rPr>
                <w:rtl w:val="0"/>
              </w:rPr>
            </w:r>
          </w:p>
          <w:p w:rsidR="00000000" w:rsidDel="00000000" w:rsidP="00000000" w:rsidRDefault="00000000" w:rsidRPr="00000000" w14:paraId="00000016">
            <w:pPr>
              <w:numPr>
                <w:ilvl w:val="0"/>
                <w:numId w:val="1"/>
              </w:numPr>
              <w:shd w:fill="ffffff" w:val="clear"/>
              <w:ind w:left="720" w:hanging="360"/>
              <w:rPr>
                <w:rFonts w:ascii="Calibri" w:cs="Calibri" w:eastAsia="Calibri" w:hAnsi="Calibri"/>
                <w:color w:val="242424"/>
              </w:rPr>
            </w:pPr>
            <w:hyperlink r:id="rId10">
              <w:r w:rsidDel="00000000" w:rsidR="00000000" w:rsidRPr="00000000">
                <w:rPr>
                  <w:rFonts w:ascii="Calibri" w:cs="Calibri" w:eastAsia="Calibri" w:hAnsi="Calibri"/>
                  <w:color w:val="0000ff"/>
                  <w:u w:val="single"/>
                  <w:rtl w:val="0"/>
                </w:rPr>
                <w:t xml:space="preserve">SPSS GradPack Standard for Students</w:t>
              </w:r>
            </w:hyperlink>
            <w:r w:rsidDel="00000000" w:rsidR="00000000" w:rsidRPr="00000000">
              <w:rPr>
                <w:rFonts w:ascii="Calibri" w:cs="Calibri" w:eastAsia="Calibri" w:hAnsi="Calibri"/>
                <w:color w:val="242424"/>
                <w:rtl w:val="0"/>
              </w:rPr>
              <w:t xml:space="preserve"> (Purchase the correct version based on your computer operating system, Windows or MAC)</w:t>
            </w:r>
          </w:p>
        </w:tc>
      </w:tr>
    </w:tbl>
    <w:p w:rsidR="00000000" w:rsidDel="00000000" w:rsidP="00000000" w:rsidRDefault="00000000" w:rsidRPr="00000000" w14:paraId="00000017">
      <w:pPr>
        <w:spacing w:after="200" w:lineRule="auto"/>
        <w:rPr>
          <w:i w:val="1"/>
          <w:iCs w:val="1"/>
          <w:sz w:val="20"/>
          <w:szCs w:val="20"/>
        </w:rPr>
      </w:pPr>
      <w:r w:rsidDel="00000000" w:rsidR="00000000" w:rsidRPr="00000000">
        <w:rPr>
          <w:rtl w:val="0"/>
        </w:rPr>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Optional Materials</w:t>
      </w:r>
      <w:r w:rsidDel="00000000" w:rsidR="00000000" w:rsidRPr="00000000">
        <w:rPr>
          <w:b w:val="1"/>
          <w:bCs w:val="1"/>
          <w:rtl w:val="0"/>
        </w:rPr>
        <w:t xml:space="preserve">: </w:t>
      </w:r>
      <w:r w:rsidDel="00000000" w:rsidR="00000000" w:rsidRPr="00000000">
        <w:rPr>
          <w:rtl w:val="0"/>
        </w:rPr>
        <w:t xml:space="preserve">N/A</w:t>
      </w:r>
      <w:r w:rsidDel="00000000" w:rsidR="00000000" w:rsidRPr="00000000">
        <w:rPr>
          <w:rtl w:val="0"/>
        </w:rPr>
      </w:r>
    </w:p>
    <w:p w:rsidR="00000000" w:rsidDel="00000000" w:rsidP="00000000" w:rsidRDefault="00000000" w:rsidRPr="00000000" w14:paraId="00000019">
      <w:pPr>
        <w:spacing w:after="0" w:lineRule="auto"/>
        <w:rPr>
          <w:b w:val="1"/>
          <w:bCs w:val="1"/>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Course Outcome Competencies</w:t>
      </w:r>
      <w:r w:rsidDel="00000000" w:rsidR="00000000" w:rsidRPr="00000000">
        <w:rPr>
          <w:b w:val="1"/>
          <w:bCs w:val="1"/>
          <w:rtl w:val="0"/>
        </w:rPr>
        <w:t xml:space="preserve">: </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Successful completion of the study’s Literature Review (Chapter II).</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Successful completion of parts of Chapter I (Statement of the Problem, Research Question and Hypotheses, and Research Instrument)</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Successful inclusion of your Consent Form and Survey instrument used for the study.</w:t>
      </w:r>
    </w:p>
    <w:p w:rsidR="00000000" w:rsidDel="00000000" w:rsidP="00000000" w:rsidRDefault="00000000" w:rsidRPr="00000000" w14:paraId="0000001D">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Attendance Requirements</w:t>
      </w:r>
    </w:p>
    <w:p w:rsidR="00000000" w:rsidDel="00000000" w:rsidP="00000000" w:rsidRDefault="00000000" w:rsidRPr="00000000" w14:paraId="0000001E">
      <w:pPr>
        <w:spacing w:after="0" w:lineRule="auto"/>
        <w:rPr>
          <w:u w:val="single"/>
        </w:rPr>
      </w:pPr>
      <w:bookmarkStart w:colFirst="0" w:colLast="0" w:name="_heading=h.xf1c7j6j58ol" w:id="1"/>
      <w:bookmarkEnd w:id="1"/>
      <w:r w:rsidDel="00000000" w:rsidR="00000000" w:rsidRPr="00000000">
        <w:rPr>
          <w:u w:val="single"/>
          <w:rtl w:val="0"/>
        </w:rPr>
        <w:t xml:space="preserve">WBUonline </w:t>
      </w:r>
    </w:p>
    <w:p w:rsidR="00000000" w:rsidDel="00000000" w:rsidP="00000000" w:rsidRDefault="00000000" w:rsidRPr="00000000" w14:paraId="0000001F">
      <w:pPr>
        <w:rPr/>
      </w:pPr>
      <w:r w:rsidDel="00000000" w:rsidR="00000000" w:rsidRPr="00000000">
        <w:rPr>
          <w:rtl w:val="0"/>
        </w:rPr>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i.e., non-participatory during 2 or more weeks of an 8-week session, may receive an F for that course. Instructors may also file a Report of Unsatisfactory Progress for students with excessive non-participation. Any student who has not actively participated in an online class prior to the census date for any given session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
    <w:p w:rsidR="00000000" w:rsidDel="00000000" w:rsidP="00000000" w:rsidRDefault="00000000" w:rsidRPr="00000000" w14:paraId="00000020">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University Policies</w:t>
      </w:r>
    </w:p>
    <w:p w:rsidR="00000000" w:rsidDel="00000000" w:rsidP="00000000" w:rsidRDefault="00000000" w:rsidRPr="00000000" w14:paraId="00000021">
      <w:pPr>
        <w:spacing w:after="0" w:lineRule="auto"/>
        <w:rPr/>
      </w:pPr>
      <w:bookmarkStart w:colFirst="0" w:colLast="0" w:name="_heading=h.6zga1c6gefqo" w:id="2"/>
      <w:bookmarkEnd w:id="2"/>
      <w:r w:rsidDel="00000000" w:rsidR="00000000" w:rsidRPr="00000000">
        <w:rPr>
          <w:b w:val="1"/>
          <w:bCs w:val="1"/>
          <w:rtl w:val="0"/>
        </w:rPr>
        <w:t xml:space="preserve">Academic Integrity:</w:t>
      </w:r>
      <w:r w:rsidDel="00000000" w:rsidR="00000000" w:rsidRPr="00000000">
        <w:rPr>
          <w:rtl w:val="0"/>
        </w:rPr>
      </w:r>
    </w:p>
    <w:p w:rsidR="00000000" w:rsidDel="00000000" w:rsidP="00000000" w:rsidRDefault="00000000" w:rsidRPr="00000000" w14:paraId="00000022">
      <w:pPr>
        <w:spacing w:after="0" w:lineRule="auto"/>
        <w:rPr>
          <w:color w:val="0563c1"/>
          <w:u w:val="single"/>
        </w:rPr>
      </w:pPr>
      <w:hyperlink r:id="rId11">
        <w:r w:rsidDel="00000000" w:rsidR="00000000" w:rsidRPr="00000000">
          <w:rPr>
            <w:color w:val="0563c1"/>
            <w:u w:val="single"/>
            <w:rtl w:val="0"/>
          </w:rPr>
          <w:t xml:space="preserve">Link to Statement on Academic Integrity </w:t>
        </w:r>
      </w:hyperlink>
      <w:r w:rsidDel="00000000" w:rsidR="00000000" w:rsidRPr="00000000">
        <w:rPr>
          <w:rtl w:val="0"/>
        </w:rPr>
      </w:r>
    </w:p>
    <w:p w:rsidR="00000000" w:rsidDel="00000000" w:rsidP="00000000" w:rsidRDefault="00000000" w:rsidRPr="00000000" w14:paraId="00000023">
      <w:pPr>
        <w:spacing w:after="0" w:lineRule="auto"/>
        <w:rPr/>
      </w:pPr>
      <w:r w:rsidDel="00000000" w:rsidR="00000000" w:rsidRPr="00000000">
        <w:rPr>
          <w:rtl w:val="0"/>
        </w:rPr>
      </w:r>
    </w:p>
    <w:p w:rsidR="00000000" w:rsidDel="00000000" w:rsidP="00000000" w:rsidRDefault="00000000" w:rsidRPr="00000000" w14:paraId="00000024">
      <w:pPr>
        <w:widowControl w:val="0"/>
        <w:spacing w:line="252.00000000000003" w:lineRule="auto"/>
        <w:ind w:left="555" w:hanging="555"/>
        <w:rPr/>
      </w:pPr>
      <w:r w:rsidDel="00000000" w:rsidR="00000000" w:rsidRPr="00000000">
        <w:rPr>
          <w:b w:val="1"/>
          <w:bCs w:val="1"/>
          <w:rtl w:val="0"/>
        </w:rPr>
        <w:t xml:space="preserve">Artificial Intelligence:</w:t>
      </w:r>
      <w:r w:rsidDel="00000000" w:rsidR="00000000" w:rsidRPr="00000000">
        <w:rPr>
          <w:rtl w:val="0"/>
        </w:rPr>
        <w:t xml:space="preserve">    reference </w:t>
      </w:r>
      <w:r w:rsidDel="00000000" w:rsidR="00000000" w:rsidRPr="00000000">
        <w:rPr>
          <w:u w:val="single"/>
          <w:rtl w:val="0"/>
        </w:rPr>
        <w:t xml:space="preserve">one</w:t>
      </w:r>
      <w:r w:rsidDel="00000000" w:rsidR="00000000" w:rsidRPr="00000000">
        <w:rPr>
          <w:rtl w:val="0"/>
        </w:rPr>
        <w:t xml:space="preserve"> of the following in regard to how generative artificial intelligence (GAI) such as ChatGPT may or may not be used in this course:  Choose A, B or C and delete the others.</w:t>
      </w:r>
    </w:p>
    <w:p w:rsidR="00000000" w:rsidDel="00000000" w:rsidP="00000000" w:rsidRDefault="00000000" w:rsidRPr="00000000" w14:paraId="0000002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171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 use of any generative AI tools permitted.</w:t>
      </w:r>
    </w:p>
    <w:p w:rsidR="00000000" w:rsidDel="00000000" w:rsidP="00000000" w:rsidRDefault="00000000" w:rsidRPr="00000000" w14:paraId="0000002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are required to create and produce all work themselves or with assigned group members. Any work submitted that has used an AI generative tool like ChatGPT will be in immediate violation of the academic integrity policies for the course and WBU.</w:t>
      </w: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assignments must be fully created, designed, and prepared by the student(s). </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19"/>
        </w:tabs>
        <w:spacing w:after="0" w:before="0" w:line="252.00000000000003" w:lineRule="auto"/>
        <w:ind w:left="2355"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work that uses generative AI will be treated as plagiarism.</w:t>
      </w:r>
      <w:r w:rsidDel="00000000" w:rsidR="00000000" w:rsidRPr="00000000">
        <w:rPr>
          <w:rtl w:val="0"/>
        </w:rPr>
      </w:r>
    </w:p>
    <w:p w:rsidR="00000000" w:rsidDel="00000000" w:rsidP="00000000" w:rsidRDefault="00000000" w:rsidRPr="00000000" w14:paraId="00000029">
      <w:pPr>
        <w:spacing w:after="0" w:lineRule="auto"/>
        <w:rPr/>
      </w:pPr>
      <w:r w:rsidDel="00000000" w:rsidR="00000000" w:rsidRPr="00000000">
        <w:rPr>
          <w:rtl w:val="0"/>
        </w:rPr>
      </w:r>
    </w:p>
    <w:p w:rsidR="00000000" w:rsidDel="00000000" w:rsidP="00000000" w:rsidRDefault="00000000" w:rsidRPr="00000000" w14:paraId="0000002A">
      <w:pPr>
        <w:spacing w:after="0" w:lineRule="auto"/>
        <w:rPr>
          <w:rFonts w:ascii="Times New Roman" w:cs="Times New Roman" w:eastAsia="Times New Roman" w:hAnsi="Times New Roman"/>
        </w:rPr>
      </w:pPr>
      <w:bookmarkStart w:colFirst="0" w:colLast="0" w:name="_heading=h.owoq8v9g4yz" w:id="3"/>
      <w:bookmarkEnd w:id="3"/>
      <w:r w:rsidDel="00000000" w:rsidR="00000000" w:rsidRPr="00000000">
        <w:rPr>
          <w:b w:val="1"/>
          <w:bCs w:val="1"/>
          <w:rtl w:val="0"/>
        </w:rPr>
        <w:t xml:space="preserve">Disability Statement:</w:t>
      </w:r>
      <w:r w:rsidDel="00000000" w:rsidR="00000000" w:rsidRPr="00000000">
        <w:rPr>
          <w:rtl w:val="0"/>
        </w:rPr>
        <w:t xml:space="preserve">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 Documentation of a disability must accompany any request for accommodations.</w:t>
      </w:r>
      <w:r w:rsidDel="00000000" w:rsidR="00000000" w:rsidRPr="00000000">
        <w:rPr>
          <w:rtl w:val="0"/>
        </w:rPr>
      </w:r>
    </w:p>
    <w:p w:rsidR="00000000" w:rsidDel="00000000" w:rsidP="00000000" w:rsidRDefault="00000000" w:rsidRPr="00000000" w14:paraId="0000002B">
      <w:pPr>
        <w:spacing w:after="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bookmarkStart w:colFirst="0" w:colLast="0" w:name="_heading=h.l55yaw4h8qk5" w:id="4"/>
      <w:bookmarkEnd w:id="4"/>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Course Requirements and Grading Criteria</w:t>
      </w:r>
    </w:p>
    <w:p w:rsidR="00000000" w:rsidDel="00000000" w:rsidP="00000000" w:rsidRDefault="00000000" w:rsidRPr="00000000" w14:paraId="0000002D">
      <w:pPr>
        <w:spacing w:after="0" w:lineRule="auto"/>
        <w:rPr/>
      </w:pPr>
      <w:r w:rsidDel="00000000" w:rsidR="00000000" w:rsidRPr="00000000">
        <w:rPr>
          <w:b w:val="1"/>
          <w:bCs w:val="1"/>
          <w:rtl w:val="0"/>
        </w:rPr>
        <w:t xml:space="preserve">Student Grade Appeals:</w:t>
      </w:r>
      <w:r w:rsidDel="00000000" w:rsidR="00000000" w:rsidRPr="00000000">
        <w:rPr>
          <w:rFonts w:ascii="Calibri" w:cs="Calibri" w:eastAsia="Calibri" w:hAnsi="Calibri"/>
          <w:sz w:val="24"/>
          <w:szCs w:val="24"/>
          <w:rtl w:val="0"/>
        </w:rPr>
        <w:t xml:space="preserve"> </w:t>
      </w:r>
      <w:r w:rsidDel="00000000" w:rsidR="00000000" w:rsidRPr="00000000">
        <w:rPr>
          <w:rtl w:val="0"/>
        </w:rP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Del="00000000" w:rsidR="00000000" w:rsidRPr="00000000">
        <w:rPr>
          <w:u w:val="single"/>
          <w:rtl w:val="0"/>
        </w:rPr>
        <w:t xml:space="preserve">final</w:t>
      </w:r>
      <w:r w:rsidDel="00000000" w:rsidR="00000000" w:rsidRPr="00000000">
        <w:rPr>
          <w:rtl w:val="0"/>
        </w:rPr>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rsidR="00000000" w:rsidDel="00000000" w:rsidP="00000000" w:rsidRDefault="00000000" w:rsidRPr="00000000" w14:paraId="0000002E">
      <w:pPr>
        <w:keepNext w:val="0"/>
        <w:keepLines w:val="0"/>
        <w:pageBreakBefore w:val="0"/>
        <w:widowControl w:val="1"/>
        <w:pBdr>
          <w:top w:space="0" w:sz="0" w:val="nil"/>
          <w:left w:space="0" w:sz="0" w:val="nil"/>
          <w:bottom w:color="000000" w:space="1" w:sz="8" w:val="single"/>
          <w:right w:space="0" w:sz="0" w:val="nil"/>
          <w:between w:space="0" w:sz="0" w:val="nil"/>
        </w:pBdr>
        <w:shd w:fill="auto" w:val="clear"/>
        <w:spacing w:after="240" w:before="240" w:line="360"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Tentative Schedule</w:t>
      </w:r>
    </w:p>
    <w:p w:rsidR="00000000" w:rsidDel="00000000" w:rsidP="00000000" w:rsidRDefault="00000000" w:rsidRPr="00000000" w14:paraId="0000002F">
      <w:pPr>
        <w:spacing w:after="0" w:lineRule="auto"/>
        <w:rPr/>
      </w:pPr>
      <w:r w:rsidDel="00000000" w:rsidR="00000000" w:rsidRPr="00000000">
        <w:rPr>
          <w:rtl w:val="0"/>
        </w:rPr>
        <w:t xml:space="preserve">8 Week Online Session</w:t>
      </w:r>
    </w:p>
    <w:p w:rsidR="00000000" w:rsidDel="00000000" w:rsidP="00000000" w:rsidRDefault="00000000" w:rsidRPr="00000000" w14:paraId="00000030">
      <w:pPr>
        <w:spacing w:after="0" w:lineRule="auto"/>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headerReference r:id="rId12" w:type="first"/>
      <w:footerReference r:id="rId13" w:type="default"/>
      <w:footerReference r:id="rId14" w:type="first"/>
      <w:pgSz w:h="15840" w:w="12240" w:orient="portrait"/>
      <w:pgMar w:bottom="1080" w:top="1440" w:left="1440" w:right="1440" w:header="288"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Template Updated April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Template Updated April 2025</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594101" cy="823683"/>
          <wp:effectExtent b="0" l="0" r="0" t="0"/>
          <wp:docPr descr="Picture of the Wayland Baptist University flame logo" id="1" name="image1.jpg"/>
          <a:graphic>
            <a:graphicData uri="http://schemas.openxmlformats.org/drawingml/2006/picture">
              <pic:pic>
                <pic:nvPicPr>
                  <pic:cNvPr descr="Picture of the Wayland Baptist University flame logo" id="0" name="image1.jpg"/>
                  <pic:cNvPicPr preferRelativeResize="0"/>
                </pic:nvPicPr>
                <pic:blipFill>
                  <a:blip r:embed="rId1"/>
                  <a:srcRect b="0" l="0" r="0" t="0"/>
                  <a:stretch>
                    <a:fillRect/>
                  </a:stretch>
                </pic:blipFill>
                <pic:spPr>
                  <a:xfrm>
                    <a:off x="0" y="0"/>
                    <a:ext cx="2594101" cy="823683"/>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70c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70c0"/>
        <w:sz w:val="24"/>
        <w:szCs w:val="24"/>
        <w:u w:val="none"/>
        <w:shd w:fill="auto" w:val="clear"/>
        <w:vertAlign w:val="baseline"/>
        <w:rtl w:val="0"/>
      </w:rPr>
      <w:t xml:space="preserve">School of Business</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915" w:hanging="360"/>
      </w:pPr>
      <w:rPr/>
    </w:lvl>
    <w:lvl w:ilvl="1">
      <w:start w:val="1"/>
      <w:numFmt w:val="upperLetter"/>
      <w:lvlText w:val="%2."/>
      <w:lvlJc w:val="left"/>
      <w:pPr>
        <w:ind w:left="1710" w:hanging="360"/>
      </w:pPr>
      <w:rPr/>
    </w:lvl>
    <w:lvl w:ilvl="2">
      <w:start w:val="1"/>
      <w:numFmt w:val="lowerRoman"/>
      <w:lvlText w:val="%3."/>
      <w:lvlJc w:val="right"/>
      <w:pPr>
        <w:ind w:left="2355" w:hanging="180"/>
      </w:pPr>
      <w:rPr/>
    </w:lvl>
    <w:lvl w:ilvl="3">
      <w:start w:val="1"/>
      <w:numFmt w:val="decimal"/>
      <w:lvlText w:val="%4."/>
      <w:lvlJc w:val="left"/>
      <w:pPr>
        <w:ind w:left="3075" w:hanging="360"/>
      </w:pPr>
      <w:rPr/>
    </w:lvl>
    <w:lvl w:ilvl="4">
      <w:start w:val="1"/>
      <w:numFmt w:val="lowerLetter"/>
      <w:lvlText w:val="%5."/>
      <w:lvlJc w:val="left"/>
      <w:pPr>
        <w:ind w:left="3795" w:hanging="360"/>
      </w:pPr>
      <w:rPr/>
    </w:lvl>
    <w:lvl w:ilvl="5">
      <w:start w:val="1"/>
      <w:numFmt w:val="lowerRoman"/>
      <w:lvlText w:val="%6."/>
      <w:lvlJc w:val="right"/>
      <w:pPr>
        <w:ind w:left="4515" w:hanging="180"/>
      </w:pPr>
      <w:rPr/>
    </w:lvl>
    <w:lvl w:ilvl="6">
      <w:start w:val="1"/>
      <w:numFmt w:val="decimal"/>
      <w:lvlText w:val="%7."/>
      <w:lvlJc w:val="left"/>
      <w:pPr>
        <w:ind w:left="5235" w:hanging="360"/>
      </w:pPr>
      <w:rPr/>
    </w:lvl>
    <w:lvl w:ilvl="7">
      <w:start w:val="1"/>
      <w:numFmt w:val="lowerLetter"/>
      <w:lvlText w:val="%8."/>
      <w:lvlJc w:val="left"/>
      <w:pPr>
        <w:ind w:left="5955" w:hanging="360"/>
      </w:pPr>
      <w:rPr/>
    </w:lvl>
    <w:lvl w:ilvl="8">
      <w:start w:val="1"/>
      <w:numFmt w:val="lowerRoman"/>
      <w:lvlText w:val="%9."/>
      <w:lvlJc w:val="right"/>
      <w:pPr>
        <w:ind w:left="6675"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wbu.edu/academics/writing-center/Academic%20Integrity%20Statement%20Pol%208.4.1%20Attch%20Oct%2020222.pdf" TargetMode="External"/><Relationship Id="rId10" Type="http://schemas.openxmlformats.org/officeDocument/2006/relationships/hyperlink" Target="https://www.ibm.com/products/spss-statistics/gradpack#vendor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atistics.laerd.com/"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rammarly.com/premium" TargetMode="External"/><Relationship Id="rId8" Type="http://schemas.openxmlformats.org/officeDocument/2006/relationships/hyperlink" Target="https://reciteworks.com/pric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vMrdNH+HJut+zx1CAZ7AJc2/Ng==">CgMxLjAyDmguc2g4ZnJicHYzZ21qMg5oLnhmMWM3ajZqNThvbDIOaC42emdhMWM2Z2VmcW8yDWgub3dvcTh2OWc0eXoyDmgubDU1eWF3NGg4cWs1OAByITFjMUhtckFJVkJsZXVreHZXSEh6RE5zeVphWE1uUWRlMw==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