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AC52A" w14:textId="77777777" w:rsidR="00570C11" w:rsidRPr="00A679AB" w:rsidRDefault="00570C11" w:rsidP="00570C11">
      <w:pPr>
        <w:jc w:val="center"/>
        <w:rPr>
          <w:bCs/>
          <w:sz w:val="24"/>
          <w:szCs w:val="24"/>
        </w:rPr>
      </w:pPr>
      <w:r w:rsidRPr="00A679AB">
        <w:rPr>
          <w:b/>
          <w:noProof/>
          <w:sz w:val="24"/>
          <w:szCs w:val="24"/>
        </w:rPr>
        <w:drawing>
          <wp:inline distT="0" distB="0" distL="0" distR="0" wp14:anchorId="60375783" wp14:editId="46251F58">
            <wp:extent cx="3197226" cy="827405"/>
            <wp:effectExtent l="0" t="0" r="3175" b="10795"/>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WBU Flame Logo&#10;&#10;" title="Wayland Baptist University Logo"/>
                    <pic:cNvPicPr>
                      <a:picLocks noChangeAspect="1" noChangeArrowheads="1"/>
                    </pic:cNvPicPr>
                  </pic:nvPicPr>
                  <pic:blipFill>
                    <a:blip r:embed="rId8" cstate="print"/>
                    <a:srcRect/>
                    <a:stretch>
                      <a:fillRect/>
                    </a:stretch>
                  </pic:blipFill>
                  <pic:spPr bwMode="auto">
                    <a:xfrm>
                      <a:off x="0" y="0"/>
                      <a:ext cx="3197225" cy="827405"/>
                    </a:xfrm>
                    <a:prstGeom prst="rect">
                      <a:avLst/>
                    </a:prstGeom>
                    <a:noFill/>
                    <a:ln>
                      <a:noFill/>
                    </a:ln>
                  </pic:spPr>
                </pic:pic>
              </a:graphicData>
            </a:graphic>
          </wp:inline>
        </w:drawing>
      </w:r>
    </w:p>
    <w:p w14:paraId="1C8AA89D" w14:textId="77777777" w:rsidR="00570C11" w:rsidRPr="00A679AB" w:rsidRDefault="00570C11" w:rsidP="00570C11">
      <w:pPr>
        <w:rPr>
          <w:bCs/>
          <w:sz w:val="24"/>
          <w:szCs w:val="24"/>
        </w:rPr>
      </w:pPr>
    </w:p>
    <w:p w14:paraId="0E73518A" w14:textId="0472E514" w:rsidR="00570C11" w:rsidRPr="00A679AB" w:rsidRDefault="00E83850" w:rsidP="00E83850">
      <w:pPr>
        <w:pStyle w:val="BodyText"/>
        <w:jc w:val="center"/>
        <w:rPr>
          <w:sz w:val="24"/>
          <w:szCs w:val="24"/>
        </w:rPr>
      </w:pPr>
      <w:r w:rsidRPr="00A679AB">
        <w:rPr>
          <w:sz w:val="24"/>
          <w:szCs w:val="24"/>
        </w:rPr>
        <w:t xml:space="preserve">Don A. Williams School </w:t>
      </w:r>
      <w:r w:rsidR="00BB613C">
        <w:rPr>
          <w:sz w:val="24"/>
          <w:szCs w:val="24"/>
        </w:rPr>
        <w:t>o</w:t>
      </w:r>
      <w:r w:rsidRPr="00A679AB">
        <w:rPr>
          <w:sz w:val="24"/>
          <w:szCs w:val="24"/>
        </w:rPr>
        <w:t>f Education</w:t>
      </w:r>
    </w:p>
    <w:p w14:paraId="790BC354" w14:textId="77777777" w:rsidR="00570C11" w:rsidRPr="00A679AB" w:rsidRDefault="00570C11" w:rsidP="00570C11">
      <w:pPr>
        <w:pStyle w:val="BodyText"/>
        <w:rPr>
          <w:sz w:val="24"/>
          <w:szCs w:val="24"/>
        </w:rPr>
      </w:pPr>
    </w:p>
    <w:p w14:paraId="53516BCE" w14:textId="5606A30D" w:rsidR="00570C11" w:rsidRPr="00A679AB" w:rsidRDefault="00E83850" w:rsidP="00570C11">
      <w:pPr>
        <w:pStyle w:val="BodyText"/>
        <w:rPr>
          <w:b w:val="0"/>
          <w:bCs w:val="0"/>
          <w:sz w:val="24"/>
          <w:szCs w:val="24"/>
        </w:rPr>
      </w:pPr>
      <w:r w:rsidRPr="00A679AB">
        <w:rPr>
          <w:sz w:val="24"/>
          <w:szCs w:val="24"/>
        </w:rPr>
        <w:t>University Mission Statement</w:t>
      </w:r>
      <w:r w:rsidR="00570C11" w:rsidRPr="00A679AB">
        <w:rPr>
          <w:sz w:val="24"/>
          <w:szCs w:val="24"/>
        </w:rPr>
        <w:t>:</w:t>
      </w:r>
      <w:r w:rsidR="007D1CEF" w:rsidRPr="00A679AB">
        <w:rPr>
          <w:sz w:val="24"/>
          <w:szCs w:val="24"/>
        </w:rPr>
        <w:t xml:space="preserve"> </w:t>
      </w:r>
      <w:r w:rsidR="007D1CEF" w:rsidRPr="00A679AB">
        <w:rPr>
          <w:b w:val="0"/>
          <w:bCs w:val="0"/>
          <w:sz w:val="24"/>
          <w:szCs w:val="24"/>
        </w:rPr>
        <w:t>Wayland Baptist University exists to educate students in an academically challenging and distinctively Christian environment for professional success, lifelong learning</w:t>
      </w:r>
      <w:r w:rsidR="0006409A" w:rsidRPr="00A679AB">
        <w:rPr>
          <w:b w:val="0"/>
          <w:bCs w:val="0"/>
          <w:sz w:val="24"/>
          <w:szCs w:val="24"/>
        </w:rPr>
        <w:t>,</w:t>
      </w:r>
      <w:r w:rsidR="007D1CEF" w:rsidRPr="00A679AB">
        <w:rPr>
          <w:b w:val="0"/>
          <w:bCs w:val="0"/>
          <w:sz w:val="24"/>
          <w:szCs w:val="24"/>
        </w:rPr>
        <w:t xml:space="preserve"> and service to God and humankind.</w:t>
      </w:r>
    </w:p>
    <w:p w14:paraId="570A6E11" w14:textId="77777777" w:rsidR="00570C11" w:rsidRPr="00A679AB" w:rsidRDefault="00570C11" w:rsidP="00570C11">
      <w:pPr>
        <w:rPr>
          <w:bCs/>
          <w:sz w:val="24"/>
          <w:szCs w:val="24"/>
        </w:rPr>
      </w:pPr>
    </w:p>
    <w:p w14:paraId="549A5DD9" w14:textId="7E8C72B4" w:rsidR="00570C11" w:rsidRPr="00E83850" w:rsidRDefault="00E83850" w:rsidP="00570C11">
      <w:pPr>
        <w:rPr>
          <w:b/>
          <w:bCs/>
          <w:sz w:val="24"/>
          <w:szCs w:val="24"/>
        </w:rPr>
      </w:pPr>
      <w:r w:rsidRPr="00A679AB">
        <w:rPr>
          <w:b/>
          <w:bCs/>
          <w:sz w:val="24"/>
          <w:szCs w:val="24"/>
        </w:rPr>
        <w:t xml:space="preserve">Course Number </w:t>
      </w:r>
      <w:r w:rsidR="00BB613C">
        <w:rPr>
          <w:b/>
          <w:bCs/>
          <w:sz w:val="24"/>
          <w:szCs w:val="24"/>
        </w:rPr>
        <w:t>and term</w:t>
      </w:r>
      <w:r w:rsidR="00570C11" w:rsidRPr="00A679AB">
        <w:rPr>
          <w:b/>
          <w:bCs/>
          <w:sz w:val="24"/>
          <w:szCs w:val="24"/>
        </w:rPr>
        <w:t xml:space="preserve">:  </w:t>
      </w:r>
      <w:r w:rsidR="001B4C2A" w:rsidRPr="00E83850">
        <w:rPr>
          <w:sz w:val="24"/>
          <w:szCs w:val="24"/>
          <w:highlight w:val="green"/>
        </w:rPr>
        <w:t>EDUC 5301 VC01</w:t>
      </w:r>
      <w:r w:rsidR="00570C11" w:rsidRPr="00E83850">
        <w:rPr>
          <w:sz w:val="24"/>
          <w:szCs w:val="24"/>
          <w:highlight w:val="green"/>
        </w:rPr>
        <w:t>—</w:t>
      </w:r>
      <w:r w:rsidR="001B4C2A" w:rsidRPr="00E83850">
        <w:rPr>
          <w:sz w:val="24"/>
          <w:szCs w:val="24"/>
          <w:highlight w:val="green"/>
        </w:rPr>
        <w:t>Advanced Principles and Practices in Education</w:t>
      </w:r>
      <w:r w:rsidR="00570C11" w:rsidRPr="00A679AB">
        <w:rPr>
          <w:sz w:val="24"/>
          <w:szCs w:val="24"/>
        </w:rPr>
        <w:t xml:space="preserve"> </w:t>
      </w:r>
    </w:p>
    <w:p w14:paraId="35364AC7" w14:textId="77777777" w:rsidR="00570C11" w:rsidRPr="00A679AB" w:rsidRDefault="00570C11" w:rsidP="00570C11">
      <w:pPr>
        <w:rPr>
          <w:sz w:val="24"/>
          <w:szCs w:val="24"/>
        </w:rPr>
      </w:pPr>
    </w:p>
    <w:p w14:paraId="7EDF7D92" w14:textId="51E7BAB0" w:rsidR="00570C11" w:rsidRPr="00A679AB" w:rsidRDefault="00E83850" w:rsidP="00570C11">
      <w:pPr>
        <w:rPr>
          <w:sz w:val="24"/>
          <w:szCs w:val="24"/>
        </w:rPr>
      </w:pPr>
      <w:r w:rsidRPr="00A679AB">
        <w:rPr>
          <w:b/>
          <w:sz w:val="24"/>
          <w:szCs w:val="24"/>
        </w:rPr>
        <w:t xml:space="preserve">Term </w:t>
      </w:r>
      <w:r w:rsidR="0006193E">
        <w:rPr>
          <w:b/>
          <w:sz w:val="24"/>
          <w:szCs w:val="24"/>
        </w:rPr>
        <w:t>a</w:t>
      </w:r>
      <w:r w:rsidRPr="00A679AB">
        <w:rPr>
          <w:b/>
          <w:sz w:val="24"/>
          <w:szCs w:val="24"/>
        </w:rPr>
        <w:t>nd Dates</w:t>
      </w:r>
      <w:r w:rsidRPr="00A679AB">
        <w:rPr>
          <w:sz w:val="24"/>
          <w:szCs w:val="24"/>
        </w:rPr>
        <w:t>:</w:t>
      </w:r>
      <w:r w:rsidRPr="00A679AB">
        <w:rPr>
          <w:b/>
          <w:sz w:val="24"/>
          <w:szCs w:val="24"/>
        </w:rPr>
        <w:t xml:space="preserve"> </w:t>
      </w:r>
      <w:r w:rsidR="0006409A" w:rsidRPr="0006193E">
        <w:rPr>
          <w:b/>
          <w:bCs/>
          <w:sz w:val="24"/>
          <w:szCs w:val="24"/>
        </w:rPr>
        <w:t>Fall 1, 202</w:t>
      </w:r>
      <w:r w:rsidR="00BB613C">
        <w:rPr>
          <w:b/>
          <w:bCs/>
          <w:sz w:val="24"/>
          <w:szCs w:val="24"/>
        </w:rPr>
        <w:t>6</w:t>
      </w:r>
    </w:p>
    <w:p w14:paraId="5EE1481B" w14:textId="77777777" w:rsidR="00570C11" w:rsidRPr="00A679AB" w:rsidRDefault="00570C11" w:rsidP="00570C11">
      <w:pPr>
        <w:rPr>
          <w:bCs/>
          <w:sz w:val="24"/>
          <w:szCs w:val="24"/>
        </w:rPr>
      </w:pPr>
    </w:p>
    <w:p w14:paraId="7BF72379" w14:textId="6673CB90" w:rsidR="00570C11" w:rsidRPr="00E83850" w:rsidRDefault="00E83850" w:rsidP="00570C11">
      <w:pPr>
        <w:pStyle w:val="Heading1"/>
        <w:rPr>
          <w:b/>
          <w:bCs/>
          <w:szCs w:val="24"/>
        </w:rPr>
      </w:pPr>
      <w:r w:rsidRPr="00A679AB">
        <w:rPr>
          <w:b/>
          <w:bCs/>
          <w:szCs w:val="24"/>
        </w:rPr>
        <w:t>Instructor:</w:t>
      </w:r>
      <w:r>
        <w:rPr>
          <w:b/>
          <w:bCs/>
          <w:szCs w:val="24"/>
        </w:rPr>
        <w:t xml:space="preserve"> </w:t>
      </w:r>
      <w:r w:rsidR="00570C11" w:rsidRPr="00A679AB">
        <w:rPr>
          <w:bCs/>
          <w:szCs w:val="24"/>
        </w:rPr>
        <w:t xml:space="preserve">Dr. </w:t>
      </w:r>
      <w:r w:rsidR="0006409A" w:rsidRPr="00A679AB">
        <w:rPr>
          <w:bCs/>
          <w:szCs w:val="24"/>
        </w:rPr>
        <w:t>Trisha Giacomazzi</w:t>
      </w:r>
    </w:p>
    <w:p w14:paraId="5318CFDE" w14:textId="77777777" w:rsidR="00570C11" w:rsidRPr="00A679AB" w:rsidRDefault="00570C11" w:rsidP="00570C11">
      <w:pPr>
        <w:pStyle w:val="Heading1"/>
        <w:rPr>
          <w:bCs/>
          <w:szCs w:val="24"/>
        </w:rPr>
      </w:pPr>
    </w:p>
    <w:p w14:paraId="1D6C124D" w14:textId="6C7AA380" w:rsidR="00570C11" w:rsidRPr="00E83850" w:rsidRDefault="00E83850" w:rsidP="00E83850">
      <w:pPr>
        <w:pStyle w:val="Heading1"/>
        <w:rPr>
          <w:b/>
          <w:bCs/>
          <w:szCs w:val="24"/>
        </w:rPr>
      </w:pPr>
      <w:r w:rsidRPr="00A679AB">
        <w:rPr>
          <w:b/>
          <w:bCs/>
          <w:szCs w:val="24"/>
        </w:rPr>
        <w:t>Contact Information:</w:t>
      </w:r>
      <w:r>
        <w:rPr>
          <w:b/>
          <w:bCs/>
          <w:szCs w:val="24"/>
        </w:rPr>
        <w:t xml:space="preserve"> </w:t>
      </w:r>
      <w:hyperlink r:id="rId9" w:history="1">
        <w:r w:rsidRPr="003D7EB7">
          <w:rPr>
            <w:rStyle w:val="Hyperlink"/>
            <w:bCs/>
            <w:szCs w:val="24"/>
          </w:rPr>
          <w:t>giacomazzit@wbu.edu</w:t>
        </w:r>
      </w:hyperlink>
      <w:r>
        <w:rPr>
          <w:bCs/>
          <w:szCs w:val="24"/>
        </w:rPr>
        <w:t xml:space="preserve">; </w:t>
      </w:r>
      <w:r w:rsidR="00570C11" w:rsidRPr="00A679AB">
        <w:rPr>
          <w:szCs w:val="24"/>
        </w:rPr>
        <w:t>806-291-104</w:t>
      </w:r>
      <w:r w:rsidR="0006409A" w:rsidRPr="00A679AB">
        <w:rPr>
          <w:szCs w:val="24"/>
        </w:rPr>
        <w:t>8</w:t>
      </w:r>
    </w:p>
    <w:p w14:paraId="5606D65C" w14:textId="77777777" w:rsidR="00570C11" w:rsidRPr="00A679AB" w:rsidRDefault="00570C11" w:rsidP="00570C11">
      <w:pPr>
        <w:pStyle w:val="Heading1"/>
        <w:rPr>
          <w:bCs/>
          <w:szCs w:val="24"/>
        </w:rPr>
      </w:pPr>
    </w:p>
    <w:p w14:paraId="08FE607F" w14:textId="77777777" w:rsidR="00BB613C" w:rsidRDefault="00E83850" w:rsidP="00C47F5D">
      <w:pPr>
        <w:pStyle w:val="Heading1"/>
        <w:rPr>
          <w:b/>
          <w:bCs/>
          <w:szCs w:val="24"/>
        </w:rPr>
      </w:pPr>
      <w:r w:rsidRPr="00A679AB">
        <w:rPr>
          <w:b/>
          <w:bCs/>
          <w:szCs w:val="24"/>
        </w:rPr>
        <w:t>Office Hours, Building, &amp; Location:</w:t>
      </w:r>
      <w:r>
        <w:rPr>
          <w:b/>
          <w:bCs/>
          <w:szCs w:val="24"/>
        </w:rPr>
        <w:t xml:space="preserve"> </w:t>
      </w:r>
    </w:p>
    <w:p w14:paraId="21C8A56E" w14:textId="77777777" w:rsidR="00BB613C" w:rsidRPr="00BB613C" w:rsidRDefault="00BB613C" w:rsidP="00BB613C">
      <w:pPr>
        <w:numPr>
          <w:ilvl w:val="0"/>
          <w:numId w:val="25"/>
        </w:numPr>
        <w:rPr>
          <w:sz w:val="24"/>
          <w:szCs w:val="24"/>
        </w:rPr>
      </w:pPr>
      <w:r w:rsidRPr="00BB613C">
        <w:rPr>
          <w:b/>
          <w:bCs/>
          <w:sz w:val="24"/>
          <w:szCs w:val="24"/>
        </w:rPr>
        <w:t>Monday</w:t>
      </w:r>
      <w:r w:rsidRPr="00BB613C">
        <w:rPr>
          <w:sz w:val="24"/>
          <w:szCs w:val="24"/>
        </w:rPr>
        <w:t>: 3 hours (8:00 am - 9:00 am, 11:00 am - 12:00 pm, 1:00 pm - 2:00 pm)</w:t>
      </w:r>
    </w:p>
    <w:p w14:paraId="297F36C4" w14:textId="77777777" w:rsidR="00BB613C" w:rsidRPr="00BB613C" w:rsidRDefault="00BB613C" w:rsidP="00BB613C">
      <w:pPr>
        <w:numPr>
          <w:ilvl w:val="0"/>
          <w:numId w:val="25"/>
        </w:numPr>
        <w:rPr>
          <w:sz w:val="24"/>
          <w:szCs w:val="24"/>
        </w:rPr>
      </w:pPr>
      <w:r w:rsidRPr="00BB613C">
        <w:rPr>
          <w:b/>
          <w:bCs/>
          <w:sz w:val="24"/>
          <w:szCs w:val="24"/>
        </w:rPr>
        <w:t>Tuesday</w:t>
      </w:r>
      <w:r w:rsidRPr="00BB613C">
        <w:rPr>
          <w:sz w:val="24"/>
          <w:szCs w:val="24"/>
        </w:rPr>
        <w:t>: 2 hours (10:45 am -11:45 am 1:35 pm - 2:35 pm)</w:t>
      </w:r>
    </w:p>
    <w:p w14:paraId="1064D3D3" w14:textId="77777777" w:rsidR="00BB613C" w:rsidRPr="00BB613C" w:rsidRDefault="00BB613C" w:rsidP="00BB613C">
      <w:pPr>
        <w:numPr>
          <w:ilvl w:val="0"/>
          <w:numId w:val="25"/>
        </w:numPr>
        <w:rPr>
          <w:sz w:val="24"/>
          <w:szCs w:val="24"/>
        </w:rPr>
      </w:pPr>
      <w:r w:rsidRPr="00BB613C">
        <w:rPr>
          <w:b/>
          <w:bCs/>
          <w:sz w:val="24"/>
          <w:szCs w:val="24"/>
        </w:rPr>
        <w:t>Wednesday</w:t>
      </w:r>
      <w:r w:rsidRPr="00BB613C">
        <w:rPr>
          <w:sz w:val="24"/>
          <w:szCs w:val="24"/>
        </w:rPr>
        <w:t>: 2 hours (8:00 am - 9:00 am, 1:00 pm – 2:00 pm)</w:t>
      </w:r>
    </w:p>
    <w:p w14:paraId="071EF83C" w14:textId="77777777" w:rsidR="00BB613C" w:rsidRPr="00BB613C" w:rsidRDefault="00BB613C" w:rsidP="00BB613C">
      <w:pPr>
        <w:numPr>
          <w:ilvl w:val="0"/>
          <w:numId w:val="25"/>
        </w:numPr>
        <w:rPr>
          <w:sz w:val="24"/>
          <w:szCs w:val="24"/>
        </w:rPr>
      </w:pPr>
      <w:r w:rsidRPr="00BB613C">
        <w:rPr>
          <w:b/>
          <w:bCs/>
          <w:sz w:val="24"/>
          <w:szCs w:val="24"/>
        </w:rPr>
        <w:t>Thursday</w:t>
      </w:r>
      <w:r w:rsidRPr="00BB613C">
        <w:rPr>
          <w:sz w:val="24"/>
          <w:szCs w:val="24"/>
        </w:rPr>
        <w:t>: 3 hours (10:45 am -11:45 am, 1:35 pm - 2:35 pm)</w:t>
      </w:r>
    </w:p>
    <w:p w14:paraId="4A25BA36" w14:textId="60CE0E2E" w:rsidR="00BB613C" w:rsidRPr="00BB613C" w:rsidRDefault="00BB613C" w:rsidP="00BB613C">
      <w:pPr>
        <w:numPr>
          <w:ilvl w:val="0"/>
          <w:numId w:val="25"/>
        </w:numPr>
        <w:rPr>
          <w:sz w:val="24"/>
          <w:szCs w:val="24"/>
        </w:rPr>
      </w:pPr>
      <w:r w:rsidRPr="00BB613C">
        <w:rPr>
          <w:b/>
          <w:bCs/>
          <w:sz w:val="24"/>
          <w:szCs w:val="24"/>
        </w:rPr>
        <w:t>Friday</w:t>
      </w:r>
      <w:r w:rsidRPr="00BB613C">
        <w:rPr>
          <w:sz w:val="24"/>
          <w:szCs w:val="24"/>
        </w:rPr>
        <w:t>: 2 hours (8:00 am - 9:00 am, 11:00 am - Noo</w:t>
      </w:r>
      <w:r w:rsidRPr="00BB613C">
        <w:rPr>
          <w:sz w:val="24"/>
          <w:szCs w:val="24"/>
        </w:rPr>
        <w:t>n</w:t>
      </w:r>
    </w:p>
    <w:p w14:paraId="3962C9BF" w14:textId="77777777" w:rsidR="00BB613C" w:rsidRPr="00170858" w:rsidRDefault="00BB613C" w:rsidP="00BB613C">
      <w:pPr>
        <w:ind w:left="720"/>
      </w:pPr>
    </w:p>
    <w:p w14:paraId="28F05D69" w14:textId="2E7CE8DE" w:rsidR="00570C11" w:rsidRPr="00E83850" w:rsidRDefault="00570C11" w:rsidP="00C47F5D">
      <w:pPr>
        <w:pStyle w:val="Heading1"/>
        <w:rPr>
          <w:b/>
          <w:bCs/>
          <w:szCs w:val="24"/>
        </w:rPr>
      </w:pPr>
      <w:r w:rsidRPr="00A679AB">
        <w:rPr>
          <w:szCs w:val="24"/>
        </w:rPr>
        <w:t xml:space="preserve">Van </w:t>
      </w:r>
      <w:proofErr w:type="spellStart"/>
      <w:r w:rsidRPr="00A679AB">
        <w:rPr>
          <w:szCs w:val="24"/>
        </w:rPr>
        <w:t>Howeling</w:t>
      </w:r>
      <w:proofErr w:type="spellEnd"/>
      <w:r w:rsidRPr="00A679AB">
        <w:rPr>
          <w:szCs w:val="24"/>
        </w:rPr>
        <w:t xml:space="preserve"> Education Complex Rm. 20</w:t>
      </w:r>
      <w:r w:rsidR="0006409A" w:rsidRPr="00A679AB">
        <w:rPr>
          <w:szCs w:val="24"/>
        </w:rPr>
        <w:t>1</w:t>
      </w:r>
    </w:p>
    <w:p w14:paraId="3DE88480" w14:textId="77777777" w:rsidR="00570C11" w:rsidRPr="00A679AB" w:rsidRDefault="00570C11" w:rsidP="00570C11">
      <w:pPr>
        <w:rPr>
          <w:sz w:val="24"/>
          <w:szCs w:val="24"/>
        </w:rPr>
      </w:pPr>
    </w:p>
    <w:p w14:paraId="7A0CCEF6" w14:textId="60C4E1F3" w:rsidR="00570C11" w:rsidRPr="00E83850" w:rsidRDefault="00E83850" w:rsidP="00570C11">
      <w:pPr>
        <w:pStyle w:val="Heading1"/>
        <w:rPr>
          <w:b/>
          <w:bCs/>
          <w:szCs w:val="24"/>
        </w:rPr>
      </w:pPr>
      <w:r w:rsidRPr="00A679AB">
        <w:rPr>
          <w:b/>
          <w:bCs/>
          <w:szCs w:val="24"/>
        </w:rPr>
        <w:t xml:space="preserve">Course Meeting Time </w:t>
      </w:r>
      <w:r w:rsidR="00C82BB7">
        <w:rPr>
          <w:b/>
          <w:bCs/>
          <w:szCs w:val="24"/>
        </w:rPr>
        <w:t>a</w:t>
      </w:r>
      <w:r w:rsidRPr="00A679AB">
        <w:rPr>
          <w:b/>
          <w:bCs/>
          <w:szCs w:val="24"/>
        </w:rPr>
        <w:t>nd Location:</w:t>
      </w:r>
      <w:r w:rsidR="00BB613C">
        <w:rPr>
          <w:b/>
          <w:bCs/>
          <w:szCs w:val="24"/>
        </w:rPr>
        <w:t xml:space="preserve"> </w:t>
      </w:r>
      <w:r w:rsidR="007D1CEF" w:rsidRPr="00A679AB">
        <w:rPr>
          <w:bCs/>
          <w:szCs w:val="24"/>
        </w:rPr>
        <w:t>Virtual Campus/Online/Blackboard</w:t>
      </w:r>
    </w:p>
    <w:p w14:paraId="5C01077E" w14:textId="77777777" w:rsidR="00570C11" w:rsidRPr="00A679AB" w:rsidRDefault="00570C11" w:rsidP="00570C11">
      <w:pPr>
        <w:pStyle w:val="Heading1"/>
        <w:rPr>
          <w:bCs/>
          <w:szCs w:val="24"/>
        </w:rPr>
      </w:pPr>
    </w:p>
    <w:p w14:paraId="669A01D9" w14:textId="1A2A0795" w:rsidR="00570C11" w:rsidRPr="00E83850" w:rsidRDefault="00E83850" w:rsidP="00E83850">
      <w:pPr>
        <w:pStyle w:val="Heading1"/>
        <w:rPr>
          <w:b/>
          <w:bCs/>
          <w:szCs w:val="24"/>
        </w:rPr>
      </w:pPr>
      <w:r w:rsidRPr="00A679AB">
        <w:rPr>
          <w:b/>
          <w:bCs/>
          <w:szCs w:val="24"/>
        </w:rPr>
        <w:t xml:space="preserve">Catalog Description: </w:t>
      </w:r>
      <w:r w:rsidR="007D1CEF" w:rsidRPr="00A679AB">
        <w:rPr>
          <w:szCs w:val="24"/>
        </w:rPr>
        <w:t>Development of skills related to the teaching and learning process.</w:t>
      </w:r>
      <w:r>
        <w:rPr>
          <w:szCs w:val="24"/>
        </w:rPr>
        <w:t xml:space="preserve"> </w:t>
      </w:r>
      <w:r w:rsidR="00570C11" w:rsidRPr="00A679AB">
        <w:rPr>
          <w:b/>
          <w:szCs w:val="24"/>
        </w:rPr>
        <w:t>Field Experience (</w:t>
      </w:r>
      <w:r w:rsidR="00BB613C">
        <w:rPr>
          <w:b/>
          <w:szCs w:val="24"/>
        </w:rPr>
        <w:t>6</w:t>
      </w:r>
      <w:r w:rsidR="00570C11" w:rsidRPr="00A679AB">
        <w:rPr>
          <w:b/>
          <w:szCs w:val="24"/>
        </w:rPr>
        <w:t xml:space="preserve"> hours; required)</w:t>
      </w:r>
    </w:p>
    <w:p w14:paraId="3D45C9FC" w14:textId="77777777" w:rsidR="00570C11" w:rsidRPr="00A679AB" w:rsidRDefault="00570C11" w:rsidP="00570C11">
      <w:pPr>
        <w:rPr>
          <w:b/>
          <w:sz w:val="24"/>
          <w:szCs w:val="24"/>
        </w:rPr>
      </w:pPr>
    </w:p>
    <w:p w14:paraId="7BF08818" w14:textId="2BAC4A76" w:rsidR="00B61295" w:rsidRPr="00BB613C" w:rsidRDefault="00E83850" w:rsidP="00570C11">
      <w:pPr>
        <w:rPr>
          <w:b/>
          <w:bCs/>
          <w:sz w:val="24"/>
          <w:szCs w:val="24"/>
        </w:rPr>
      </w:pPr>
      <w:r w:rsidRPr="00A679AB">
        <w:rPr>
          <w:b/>
          <w:bCs/>
          <w:sz w:val="24"/>
          <w:szCs w:val="24"/>
        </w:rPr>
        <w:t>Prerequisite:</w:t>
      </w:r>
      <w:r w:rsidR="00BB613C">
        <w:rPr>
          <w:b/>
          <w:bCs/>
          <w:sz w:val="24"/>
          <w:szCs w:val="24"/>
        </w:rPr>
        <w:t xml:space="preserve"> </w:t>
      </w:r>
      <w:r w:rsidR="00C82BB7">
        <w:rPr>
          <w:b/>
          <w:bCs/>
          <w:sz w:val="24"/>
          <w:szCs w:val="24"/>
        </w:rPr>
        <w:t xml:space="preserve">Bachelor’s Degree </w:t>
      </w:r>
    </w:p>
    <w:p w14:paraId="3FD41478" w14:textId="77777777" w:rsidR="00B61295" w:rsidRPr="00A679AB" w:rsidRDefault="00B61295" w:rsidP="00570C11">
      <w:pPr>
        <w:rPr>
          <w:bCs/>
          <w:sz w:val="24"/>
          <w:szCs w:val="24"/>
        </w:rPr>
      </w:pPr>
    </w:p>
    <w:p w14:paraId="1245699A" w14:textId="0F112BAC" w:rsidR="00570C11" w:rsidRPr="00A679AB" w:rsidRDefault="00E83850" w:rsidP="00570C11">
      <w:pPr>
        <w:rPr>
          <w:sz w:val="24"/>
          <w:szCs w:val="24"/>
        </w:rPr>
      </w:pPr>
      <w:r w:rsidRPr="00A679AB">
        <w:rPr>
          <w:b/>
          <w:bCs/>
          <w:sz w:val="24"/>
          <w:szCs w:val="24"/>
        </w:rPr>
        <w:t xml:space="preserve">Required Textbook(S) </w:t>
      </w:r>
      <w:r>
        <w:rPr>
          <w:b/>
          <w:bCs/>
          <w:sz w:val="24"/>
          <w:szCs w:val="24"/>
        </w:rPr>
        <w:t>a</w:t>
      </w:r>
      <w:r w:rsidRPr="00A679AB">
        <w:rPr>
          <w:b/>
          <w:bCs/>
          <w:sz w:val="24"/>
          <w:szCs w:val="24"/>
        </w:rPr>
        <w:t xml:space="preserve">nd Resource Materials: </w:t>
      </w:r>
    </w:p>
    <w:p w14:paraId="58C765B1" w14:textId="19E3C649" w:rsidR="0006409A" w:rsidRDefault="00961E9E" w:rsidP="00054242">
      <w:pPr>
        <w:pStyle w:val="NoSpacing"/>
        <w:numPr>
          <w:ilvl w:val="0"/>
          <w:numId w:val="24"/>
        </w:numPr>
        <w:rPr>
          <w:rFonts w:ascii="Times New Roman" w:hAnsi="Times New Roman"/>
        </w:rPr>
      </w:pPr>
      <w:r w:rsidRPr="00A679AB">
        <w:rPr>
          <w:rFonts w:ascii="Times New Roman" w:hAnsi="Times New Roman"/>
        </w:rPr>
        <w:t>Woolfolk</w:t>
      </w:r>
      <w:r w:rsidR="00A02CBC" w:rsidRPr="00A679AB">
        <w:rPr>
          <w:rFonts w:ascii="Times New Roman" w:hAnsi="Times New Roman"/>
        </w:rPr>
        <w:t xml:space="preserve">, </w:t>
      </w:r>
      <w:r w:rsidRPr="00A679AB">
        <w:rPr>
          <w:rFonts w:ascii="Times New Roman" w:hAnsi="Times New Roman"/>
        </w:rPr>
        <w:t>A.</w:t>
      </w:r>
      <w:r w:rsidR="00A02CBC" w:rsidRPr="00A679AB">
        <w:rPr>
          <w:rFonts w:ascii="Times New Roman" w:hAnsi="Times New Roman"/>
        </w:rPr>
        <w:t xml:space="preserve"> (201</w:t>
      </w:r>
      <w:r w:rsidRPr="00A679AB">
        <w:rPr>
          <w:rFonts w:ascii="Times New Roman" w:hAnsi="Times New Roman"/>
        </w:rPr>
        <w:t>8</w:t>
      </w:r>
      <w:r w:rsidR="00A02CBC" w:rsidRPr="00A679AB">
        <w:rPr>
          <w:rFonts w:ascii="Times New Roman" w:hAnsi="Times New Roman"/>
        </w:rPr>
        <w:t xml:space="preserve">). </w:t>
      </w:r>
      <w:r w:rsidRPr="00A679AB">
        <w:rPr>
          <w:rFonts w:ascii="Times New Roman" w:hAnsi="Times New Roman"/>
          <w:i/>
        </w:rPr>
        <w:t>Educational psychology</w:t>
      </w:r>
      <w:r w:rsidR="00A02CBC" w:rsidRPr="00A679AB">
        <w:rPr>
          <w:rFonts w:ascii="Times New Roman" w:hAnsi="Times New Roman"/>
          <w:i/>
        </w:rPr>
        <w:t>.</w:t>
      </w:r>
      <w:r w:rsidR="00B61295" w:rsidRPr="00A679AB">
        <w:rPr>
          <w:rFonts w:ascii="Times New Roman" w:hAnsi="Times New Roman"/>
          <w:i/>
        </w:rPr>
        <w:t xml:space="preserve"> </w:t>
      </w:r>
      <w:r w:rsidR="00B61295" w:rsidRPr="00A679AB">
        <w:rPr>
          <w:rFonts w:ascii="Times New Roman" w:hAnsi="Times New Roman"/>
          <w:iCs/>
        </w:rPr>
        <w:t>1</w:t>
      </w:r>
      <w:r w:rsidR="009D5BC9" w:rsidRPr="00A679AB">
        <w:rPr>
          <w:rFonts w:ascii="Times New Roman" w:hAnsi="Times New Roman"/>
          <w:iCs/>
        </w:rPr>
        <w:t>5</w:t>
      </w:r>
      <w:r w:rsidR="00B61295" w:rsidRPr="00A679AB">
        <w:rPr>
          <w:rFonts w:ascii="Times New Roman" w:hAnsi="Times New Roman"/>
          <w:iCs/>
          <w:vertAlign w:val="superscript"/>
        </w:rPr>
        <w:t>th</w:t>
      </w:r>
      <w:r w:rsidR="00B61295" w:rsidRPr="00A679AB">
        <w:rPr>
          <w:rFonts w:ascii="Times New Roman" w:hAnsi="Times New Roman"/>
          <w:iCs/>
        </w:rPr>
        <w:t xml:space="preserve"> Edition.</w:t>
      </w:r>
      <w:r w:rsidR="00A02CBC" w:rsidRPr="00A679AB">
        <w:rPr>
          <w:rFonts w:ascii="Times New Roman" w:hAnsi="Times New Roman"/>
          <w:i/>
        </w:rPr>
        <w:t xml:space="preserve"> </w:t>
      </w:r>
      <w:r w:rsidR="00A02CBC" w:rsidRPr="00A679AB">
        <w:rPr>
          <w:rFonts w:ascii="Times New Roman" w:hAnsi="Times New Roman"/>
        </w:rPr>
        <w:t>Pearson: Boston.</w:t>
      </w:r>
    </w:p>
    <w:p w14:paraId="62B6B0F7" w14:textId="09AF090B" w:rsidR="00E83850" w:rsidRDefault="00E83850" w:rsidP="00054242">
      <w:pPr>
        <w:pStyle w:val="NoSpacing"/>
        <w:numPr>
          <w:ilvl w:val="0"/>
          <w:numId w:val="24"/>
        </w:numPr>
        <w:rPr>
          <w:rFonts w:ascii="Times New Roman" w:hAnsi="Times New Roman"/>
        </w:rPr>
      </w:pPr>
      <w:r>
        <w:rPr>
          <w:rFonts w:ascii="Times New Roman" w:hAnsi="Times New Roman"/>
        </w:rPr>
        <w:t xml:space="preserve">Access to </w:t>
      </w:r>
      <w:r w:rsidR="00054242">
        <w:rPr>
          <w:rFonts w:ascii="Times New Roman" w:hAnsi="Times New Roman"/>
        </w:rPr>
        <w:t xml:space="preserve">a </w:t>
      </w:r>
      <w:r>
        <w:rPr>
          <w:rFonts w:ascii="Times New Roman" w:hAnsi="Times New Roman"/>
        </w:rPr>
        <w:t>reliable internet source</w:t>
      </w:r>
    </w:p>
    <w:p w14:paraId="0B6CFF91" w14:textId="5756298C" w:rsidR="00E83850" w:rsidRPr="00A679AB" w:rsidRDefault="00054242" w:rsidP="00054242">
      <w:pPr>
        <w:pStyle w:val="NoSpacing"/>
        <w:numPr>
          <w:ilvl w:val="0"/>
          <w:numId w:val="24"/>
        </w:numPr>
        <w:rPr>
          <w:rFonts w:ascii="Times New Roman" w:hAnsi="Times New Roman"/>
        </w:rPr>
      </w:pPr>
      <w:r>
        <w:rPr>
          <w:rFonts w:ascii="Times New Roman" w:hAnsi="Times New Roman"/>
        </w:rPr>
        <w:t>Microsoft Word documents (No Google Docs, Microsoft teams documents will be accepted)</w:t>
      </w:r>
    </w:p>
    <w:p w14:paraId="61C94EAA" w14:textId="77777777" w:rsidR="0006409A" w:rsidRPr="00A679AB" w:rsidRDefault="0006409A" w:rsidP="0006409A">
      <w:pPr>
        <w:pStyle w:val="NoSpacing"/>
        <w:rPr>
          <w:rFonts w:ascii="Times New Roman" w:hAnsi="Times New Roman"/>
        </w:rPr>
      </w:pPr>
    </w:p>
    <w:p w14:paraId="0D5A5EFC" w14:textId="3AEF872A" w:rsidR="00570C11" w:rsidRPr="00BB613C" w:rsidRDefault="00054242" w:rsidP="00BB613C">
      <w:pPr>
        <w:pStyle w:val="NoSpacing"/>
        <w:rPr>
          <w:rFonts w:ascii="Times New Roman" w:hAnsi="Times New Roman"/>
        </w:rPr>
      </w:pPr>
      <w:r w:rsidRPr="00A679AB">
        <w:rPr>
          <w:rFonts w:ascii="Times New Roman" w:hAnsi="Times New Roman"/>
          <w:b/>
        </w:rPr>
        <w:t>Optional Materials:</w:t>
      </w:r>
      <w:r w:rsidR="00BB613C">
        <w:rPr>
          <w:rFonts w:ascii="Times New Roman" w:hAnsi="Times New Roman"/>
          <w:b/>
        </w:rPr>
        <w:t xml:space="preserve"> </w:t>
      </w:r>
      <w:r w:rsidR="00570C11" w:rsidRPr="00BB613C">
        <w:rPr>
          <w:rFonts w:ascii="Times New Roman" w:hAnsi="Times New Roman"/>
        </w:rPr>
        <w:t>None</w:t>
      </w:r>
    </w:p>
    <w:p w14:paraId="5EFAA676" w14:textId="77777777" w:rsidR="00570C11" w:rsidRPr="00A679AB" w:rsidRDefault="00570C11" w:rsidP="00570C11">
      <w:pPr>
        <w:rPr>
          <w:bCs/>
          <w:sz w:val="24"/>
          <w:szCs w:val="24"/>
        </w:rPr>
      </w:pPr>
    </w:p>
    <w:p w14:paraId="152CB3D9" w14:textId="0503925A" w:rsidR="00A02CBC" w:rsidRPr="00A679AB" w:rsidRDefault="00054242" w:rsidP="00A02CBC">
      <w:pPr>
        <w:rPr>
          <w:b/>
          <w:bCs/>
          <w:sz w:val="24"/>
          <w:szCs w:val="24"/>
        </w:rPr>
      </w:pPr>
      <w:r w:rsidRPr="00A679AB">
        <w:rPr>
          <w:b/>
          <w:bCs/>
          <w:sz w:val="24"/>
          <w:szCs w:val="24"/>
        </w:rPr>
        <w:t xml:space="preserve">Course Outcome Competencies </w:t>
      </w:r>
    </w:p>
    <w:p w14:paraId="6EFC3723" w14:textId="0423B2EB" w:rsidR="00A02CBC" w:rsidRPr="00A679AB" w:rsidRDefault="00A02CBC" w:rsidP="00A02CBC">
      <w:pPr>
        <w:rPr>
          <w:bCs/>
          <w:sz w:val="24"/>
          <w:szCs w:val="24"/>
        </w:rPr>
      </w:pPr>
      <w:r w:rsidRPr="00A679AB">
        <w:rPr>
          <w:bCs/>
          <w:sz w:val="24"/>
          <w:szCs w:val="24"/>
        </w:rPr>
        <w:t xml:space="preserve">After completion of </w:t>
      </w:r>
      <w:r w:rsidR="00B61295" w:rsidRPr="00A679AB">
        <w:rPr>
          <w:bCs/>
          <w:sz w:val="24"/>
          <w:szCs w:val="24"/>
        </w:rPr>
        <w:t>this course</w:t>
      </w:r>
      <w:r w:rsidRPr="00A679AB">
        <w:rPr>
          <w:bCs/>
          <w:sz w:val="24"/>
          <w:szCs w:val="24"/>
        </w:rPr>
        <w:t xml:space="preserve"> at Wayland Baptist University, </w:t>
      </w:r>
      <w:r w:rsidR="00B61295" w:rsidRPr="00A679AB">
        <w:rPr>
          <w:bCs/>
          <w:sz w:val="24"/>
          <w:szCs w:val="24"/>
        </w:rPr>
        <w:t>a student</w:t>
      </w:r>
      <w:r w:rsidRPr="00A679AB">
        <w:rPr>
          <w:bCs/>
          <w:sz w:val="24"/>
          <w:szCs w:val="24"/>
        </w:rPr>
        <w:t xml:space="preserve"> will be able to demonstrate the following competencies: </w:t>
      </w:r>
    </w:p>
    <w:p w14:paraId="5CDC3977" w14:textId="77777777" w:rsidR="00A02CBC" w:rsidRPr="00A679AB" w:rsidRDefault="00A02CBC" w:rsidP="00A02CBC">
      <w:pPr>
        <w:rPr>
          <w:bCs/>
          <w:sz w:val="24"/>
          <w:szCs w:val="24"/>
        </w:rPr>
      </w:pPr>
    </w:p>
    <w:p w14:paraId="0B60BB0E" w14:textId="656B04CF" w:rsidR="009E0A42" w:rsidRPr="00A679AB" w:rsidRDefault="009E0A42" w:rsidP="009E0A42">
      <w:pPr>
        <w:pStyle w:val="ListParagraph"/>
        <w:numPr>
          <w:ilvl w:val="0"/>
          <w:numId w:val="17"/>
        </w:numPr>
        <w:rPr>
          <w:sz w:val="24"/>
          <w:szCs w:val="24"/>
        </w:rPr>
      </w:pPr>
      <w:r w:rsidRPr="00A679AB">
        <w:rPr>
          <w:sz w:val="24"/>
          <w:szCs w:val="24"/>
        </w:rPr>
        <w:t>Recognize the differences that students bring to the classroom including learning style, motivation, culture, and behavior.</w:t>
      </w:r>
    </w:p>
    <w:p w14:paraId="18F4C1B5" w14:textId="77777777" w:rsidR="009E0A42" w:rsidRPr="00A679AB" w:rsidRDefault="009E0A42" w:rsidP="009E0A42">
      <w:pPr>
        <w:pStyle w:val="ListParagraph"/>
        <w:numPr>
          <w:ilvl w:val="0"/>
          <w:numId w:val="17"/>
        </w:numPr>
        <w:rPr>
          <w:sz w:val="24"/>
          <w:szCs w:val="24"/>
        </w:rPr>
      </w:pPr>
      <w:r w:rsidRPr="00A679AB">
        <w:rPr>
          <w:sz w:val="24"/>
          <w:szCs w:val="24"/>
        </w:rPr>
        <w:t>Define the phases and stages of student development.</w:t>
      </w:r>
    </w:p>
    <w:p w14:paraId="00B80A62" w14:textId="67D54A29" w:rsidR="009E0A42" w:rsidRPr="00A679AB" w:rsidRDefault="009E0A42" w:rsidP="009E0A42">
      <w:pPr>
        <w:pStyle w:val="ListParagraph"/>
        <w:numPr>
          <w:ilvl w:val="0"/>
          <w:numId w:val="17"/>
        </w:numPr>
        <w:rPr>
          <w:sz w:val="24"/>
          <w:szCs w:val="24"/>
        </w:rPr>
      </w:pPr>
      <w:r w:rsidRPr="00A679AB">
        <w:rPr>
          <w:sz w:val="24"/>
          <w:szCs w:val="24"/>
        </w:rPr>
        <w:t>Investigate cultural and family differences.</w:t>
      </w:r>
    </w:p>
    <w:p w14:paraId="5C85756B" w14:textId="3CD2FE6E" w:rsidR="009E0A42" w:rsidRPr="00A679AB" w:rsidRDefault="009E0A42" w:rsidP="009E0A42">
      <w:pPr>
        <w:pStyle w:val="ListParagraph"/>
        <w:numPr>
          <w:ilvl w:val="0"/>
          <w:numId w:val="17"/>
        </w:numPr>
        <w:rPr>
          <w:sz w:val="24"/>
          <w:szCs w:val="24"/>
        </w:rPr>
      </w:pPr>
      <w:r w:rsidRPr="00A679AB">
        <w:rPr>
          <w:sz w:val="24"/>
          <w:szCs w:val="24"/>
        </w:rPr>
        <w:lastRenderedPageBreak/>
        <w:t>Identify contributing factors of effective teaching, including learning environment, curriculum, diversity</w:t>
      </w:r>
    </w:p>
    <w:p w14:paraId="2F730BF9" w14:textId="2E9619E0" w:rsidR="009E0A42" w:rsidRPr="00A679AB" w:rsidRDefault="009E0A42" w:rsidP="009E0A42">
      <w:pPr>
        <w:pStyle w:val="ListParagraph"/>
        <w:numPr>
          <w:ilvl w:val="0"/>
          <w:numId w:val="17"/>
        </w:numPr>
        <w:rPr>
          <w:sz w:val="24"/>
          <w:szCs w:val="24"/>
        </w:rPr>
      </w:pPr>
      <w:r w:rsidRPr="00A679AB">
        <w:rPr>
          <w:sz w:val="24"/>
          <w:szCs w:val="24"/>
        </w:rPr>
        <w:t>Examine self-concept, motivation, and the effects of learning on peer relationships.</w:t>
      </w:r>
    </w:p>
    <w:p w14:paraId="6B9F160A" w14:textId="77777777" w:rsidR="009E0A42" w:rsidRPr="00A679AB" w:rsidRDefault="009E0A42" w:rsidP="009E0A42">
      <w:pPr>
        <w:pStyle w:val="ListParagraph"/>
        <w:numPr>
          <w:ilvl w:val="0"/>
          <w:numId w:val="17"/>
        </w:numPr>
        <w:rPr>
          <w:sz w:val="24"/>
          <w:szCs w:val="24"/>
        </w:rPr>
      </w:pPr>
      <w:r w:rsidRPr="00A679AB">
        <w:rPr>
          <w:sz w:val="24"/>
          <w:szCs w:val="24"/>
        </w:rPr>
        <w:t xml:space="preserve">Delineate character development and civic responsibility. </w:t>
      </w:r>
    </w:p>
    <w:p w14:paraId="4EE77DDD" w14:textId="2FE75935" w:rsidR="00A02CBC" w:rsidRPr="00A679AB" w:rsidRDefault="00A02CBC" w:rsidP="009E0A42">
      <w:pPr>
        <w:ind w:left="360"/>
        <w:rPr>
          <w:sz w:val="24"/>
          <w:szCs w:val="24"/>
        </w:rPr>
      </w:pPr>
    </w:p>
    <w:p w14:paraId="6D64622C" w14:textId="77777777" w:rsidR="00A02CBC" w:rsidRPr="00A679AB" w:rsidRDefault="00A02CBC" w:rsidP="00A02CBC">
      <w:pPr>
        <w:rPr>
          <w:bCs/>
          <w:sz w:val="24"/>
          <w:szCs w:val="24"/>
        </w:rPr>
      </w:pPr>
    </w:p>
    <w:p w14:paraId="3F17254D" w14:textId="77777777" w:rsidR="00A02CBC" w:rsidRPr="00A679AB" w:rsidRDefault="00A02CBC" w:rsidP="00A02CBC">
      <w:pPr>
        <w:rPr>
          <w:bCs/>
          <w:sz w:val="24"/>
          <w:szCs w:val="24"/>
        </w:rPr>
      </w:pPr>
      <w:proofErr w:type="spellStart"/>
      <w:r w:rsidRPr="00A679AB">
        <w:rPr>
          <w:b/>
          <w:bCs/>
          <w:sz w:val="24"/>
          <w:szCs w:val="24"/>
        </w:rPr>
        <w:t>edTPA</w:t>
      </w:r>
      <w:proofErr w:type="spellEnd"/>
      <w:r w:rsidRPr="00A679AB">
        <w:rPr>
          <w:b/>
          <w:bCs/>
          <w:sz w:val="24"/>
          <w:szCs w:val="24"/>
        </w:rPr>
        <w:t xml:space="preserve"> </w:t>
      </w:r>
      <w:r w:rsidRPr="00A679AB">
        <w:rPr>
          <w:b/>
          <w:bCs/>
          <w:caps/>
          <w:sz w:val="24"/>
          <w:szCs w:val="24"/>
        </w:rPr>
        <w:t>alignmenT: Rubrics 1, 2, 3, 4</w:t>
      </w:r>
    </w:p>
    <w:p w14:paraId="4F407644" w14:textId="77777777" w:rsidR="00570C11" w:rsidRPr="00A679AB" w:rsidRDefault="00570C11" w:rsidP="00570C11">
      <w:pPr>
        <w:rPr>
          <w:bCs/>
          <w:sz w:val="24"/>
          <w:szCs w:val="24"/>
        </w:rPr>
      </w:pPr>
    </w:p>
    <w:p w14:paraId="7705EB3D" w14:textId="7C7E50C7" w:rsidR="00570C11" w:rsidRPr="00A679AB" w:rsidRDefault="00054242" w:rsidP="00570C11">
      <w:pPr>
        <w:pStyle w:val="BodyText2"/>
        <w:rPr>
          <w:szCs w:val="24"/>
        </w:rPr>
      </w:pPr>
      <w:r w:rsidRPr="00A679AB">
        <w:rPr>
          <w:szCs w:val="24"/>
        </w:rPr>
        <w:t>Attendance Requirements:</w:t>
      </w:r>
    </w:p>
    <w:p w14:paraId="5EC2A539" w14:textId="4233CB2A" w:rsidR="00570C11" w:rsidRPr="00A679AB" w:rsidRDefault="009E0A42" w:rsidP="009E0A42">
      <w:pPr>
        <w:rPr>
          <w:sz w:val="24"/>
          <w:szCs w:val="24"/>
        </w:rPr>
      </w:pPr>
      <w:r w:rsidRPr="00A679AB">
        <w:rPr>
          <w:sz w:val="24"/>
          <w:szCs w:val="24"/>
        </w:rPr>
        <w:t xml:space="preserve">Students are expected to submit class assignments </w:t>
      </w:r>
      <w:r w:rsidR="0006409A" w:rsidRPr="00A679AB">
        <w:rPr>
          <w:sz w:val="24"/>
          <w:szCs w:val="24"/>
        </w:rPr>
        <w:t>promptly</w:t>
      </w:r>
      <w:r w:rsidRPr="00A679AB">
        <w:rPr>
          <w:sz w:val="24"/>
          <w:szCs w:val="24"/>
        </w:rPr>
        <w:t>. The time of submission as recorded in Blackboard will serve as the official record. Students are encouraged to communicate promptly with the professor in case of an unavoidable delay in order to keep pace with the requirements of the course. You are training to be a professional educator.</w:t>
      </w:r>
    </w:p>
    <w:p w14:paraId="08BE41FE" w14:textId="77777777" w:rsidR="00570C11" w:rsidRPr="00A679AB" w:rsidRDefault="00570C11" w:rsidP="00570C11">
      <w:pPr>
        <w:rPr>
          <w:b/>
          <w:bCs/>
          <w:sz w:val="24"/>
          <w:szCs w:val="24"/>
        </w:rPr>
      </w:pPr>
    </w:p>
    <w:p w14:paraId="05F666BF" w14:textId="0E56C85A" w:rsidR="00570C11" w:rsidRPr="00A679AB" w:rsidRDefault="00054242" w:rsidP="00570C11">
      <w:pPr>
        <w:rPr>
          <w:b/>
          <w:bCs/>
          <w:sz w:val="24"/>
          <w:szCs w:val="24"/>
        </w:rPr>
      </w:pPr>
      <w:r w:rsidRPr="00A679AB">
        <w:rPr>
          <w:b/>
          <w:bCs/>
          <w:sz w:val="24"/>
          <w:szCs w:val="24"/>
        </w:rPr>
        <w:t>Plagiarism &amp; Academic Dishonesty</w:t>
      </w:r>
    </w:p>
    <w:p w14:paraId="6AA2B75C" w14:textId="61E3E70B" w:rsidR="00A679AB" w:rsidRPr="00A679AB" w:rsidRDefault="00A679AB" w:rsidP="00A679AB">
      <w:pPr>
        <w:pStyle w:val="NormalWeb"/>
        <w:rPr>
          <w:color w:val="000000"/>
        </w:rPr>
      </w:pPr>
      <w:r w:rsidRPr="00BB613C">
        <w:t>Statement on Plagiarism and Academic Hones</w:t>
      </w:r>
      <w:r w:rsidR="00BB613C">
        <w:t>ty:</w:t>
      </w:r>
      <w:r w:rsidRPr="00A679AB">
        <w:rPr>
          <w:b/>
        </w:rPr>
        <w:t xml:space="preserve"> </w:t>
      </w:r>
      <w:r w:rsidRPr="00A679AB">
        <w:rPr>
          <w:color w:val="000000"/>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 </w:t>
      </w:r>
      <w:r w:rsidRPr="00A679AB">
        <w:rPr>
          <w:b/>
          <w:bCs/>
          <w:color w:val="000000"/>
        </w:rPr>
        <w:t xml:space="preserve">SafeAssign will be used throughout this course, make sure that you properly cite any work referenced in your writing. </w:t>
      </w:r>
      <w:r w:rsidRPr="00A679AB">
        <w:rPr>
          <w:color w:val="000000"/>
        </w:rPr>
        <w:t xml:space="preserve"> </w:t>
      </w:r>
    </w:p>
    <w:p w14:paraId="7F6123A7" w14:textId="77777777" w:rsidR="00A679AB" w:rsidRPr="00A679AB" w:rsidRDefault="00A679AB" w:rsidP="00A679AB">
      <w:pPr>
        <w:rPr>
          <w:color w:val="000000"/>
          <w:sz w:val="24"/>
          <w:szCs w:val="24"/>
        </w:rPr>
      </w:pPr>
    </w:p>
    <w:p w14:paraId="4CA1B8B3" w14:textId="77777777" w:rsidR="00A679AB" w:rsidRPr="00A679AB" w:rsidRDefault="00A679AB" w:rsidP="00A679AB">
      <w:pPr>
        <w:rPr>
          <w:sz w:val="24"/>
          <w:szCs w:val="24"/>
        </w:rPr>
      </w:pPr>
      <w:r w:rsidRPr="00A679AB">
        <w:rPr>
          <w:sz w:val="24"/>
          <w:szCs w:val="24"/>
        </w:rPr>
        <w:t>Wayland Baptist University observes a zero-tolerance policy regarding academic dishonesty. Per university policy as described in the academic catalog, all cases of academic dishonesty will be reported, and a second offense will result in suspension from the university.</w:t>
      </w:r>
    </w:p>
    <w:p w14:paraId="73378E9B" w14:textId="77777777" w:rsidR="00A679AB" w:rsidRPr="00A679AB" w:rsidRDefault="00A679AB" w:rsidP="00A679AB">
      <w:pPr>
        <w:rPr>
          <w:sz w:val="24"/>
          <w:szCs w:val="24"/>
        </w:rPr>
      </w:pPr>
    </w:p>
    <w:p w14:paraId="3566B982" w14:textId="77777777" w:rsidR="00A679AB" w:rsidRPr="00A679AB" w:rsidRDefault="00B64CCD" w:rsidP="00A679AB">
      <w:pPr>
        <w:rPr>
          <w:color w:val="0000FF"/>
          <w:sz w:val="24"/>
          <w:szCs w:val="24"/>
          <w:u w:val="single"/>
        </w:rPr>
      </w:pPr>
      <w:hyperlink r:id="rId10" w:history="1">
        <w:r w:rsidR="00A679AB" w:rsidRPr="00A679AB">
          <w:rPr>
            <w:rStyle w:val="Hyperlink"/>
            <w:sz w:val="24"/>
            <w:szCs w:val="24"/>
          </w:rPr>
          <w:t>https://www.wbu.edu/academics/writing-center/Academic%20Integrity%20Statement%20Pol%208.4.1%20Attch%20Oct%2020222.pdf</w:t>
        </w:r>
      </w:hyperlink>
    </w:p>
    <w:p w14:paraId="40E78AF7" w14:textId="77777777" w:rsidR="00A679AB" w:rsidRPr="00A679AB" w:rsidRDefault="00A679AB" w:rsidP="00A679AB">
      <w:pPr>
        <w:numPr>
          <w:ilvl w:val="0"/>
          <w:numId w:val="22"/>
        </w:numPr>
        <w:spacing w:before="100" w:beforeAutospacing="1" w:after="100" w:afterAutospacing="1"/>
        <w:rPr>
          <w:color w:val="000000"/>
          <w:sz w:val="24"/>
          <w:szCs w:val="24"/>
        </w:rPr>
      </w:pPr>
      <w:r w:rsidRPr="00A679AB">
        <w:rPr>
          <w:color w:val="000000"/>
          <w:sz w:val="24"/>
          <w:szCs w:val="24"/>
        </w:rPr>
        <w:t>Written reprimand. </w:t>
      </w:r>
    </w:p>
    <w:p w14:paraId="0DCAFE4D" w14:textId="77777777" w:rsidR="00A679AB" w:rsidRPr="00A679AB" w:rsidRDefault="00A679AB" w:rsidP="00A679AB">
      <w:pPr>
        <w:numPr>
          <w:ilvl w:val="0"/>
          <w:numId w:val="22"/>
        </w:numPr>
        <w:spacing w:before="100" w:beforeAutospacing="1" w:after="100" w:afterAutospacing="1"/>
        <w:rPr>
          <w:color w:val="000000"/>
          <w:sz w:val="24"/>
          <w:szCs w:val="24"/>
        </w:rPr>
      </w:pPr>
      <w:r w:rsidRPr="00A679AB">
        <w:rPr>
          <w:color w:val="000000"/>
          <w:sz w:val="24"/>
          <w:szCs w:val="24"/>
        </w:rPr>
        <w:t>Requirement to redo work in question.</w:t>
      </w:r>
    </w:p>
    <w:p w14:paraId="3F8A77E9" w14:textId="77777777" w:rsidR="00A679AB" w:rsidRPr="00A679AB" w:rsidRDefault="00A679AB" w:rsidP="00A679AB">
      <w:pPr>
        <w:numPr>
          <w:ilvl w:val="0"/>
          <w:numId w:val="22"/>
        </w:numPr>
        <w:spacing w:before="100" w:beforeAutospacing="1" w:after="100" w:afterAutospacing="1"/>
        <w:rPr>
          <w:color w:val="000000"/>
          <w:sz w:val="24"/>
          <w:szCs w:val="24"/>
        </w:rPr>
      </w:pPr>
      <w:r w:rsidRPr="00A679AB">
        <w:rPr>
          <w:color w:val="000000"/>
          <w:sz w:val="24"/>
          <w:szCs w:val="24"/>
        </w:rPr>
        <w:t>Requirement to submit additional work.</w:t>
      </w:r>
    </w:p>
    <w:p w14:paraId="3E26F85E" w14:textId="77777777" w:rsidR="00A679AB" w:rsidRPr="00A679AB" w:rsidRDefault="00A679AB" w:rsidP="00A679AB">
      <w:pPr>
        <w:numPr>
          <w:ilvl w:val="0"/>
          <w:numId w:val="22"/>
        </w:numPr>
        <w:spacing w:before="100" w:beforeAutospacing="1" w:after="100" w:afterAutospacing="1"/>
        <w:rPr>
          <w:color w:val="000000"/>
          <w:sz w:val="24"/>
          <w:szCs w:val="24"/>
        </w:rPr>
      </w:pPr>
      <w:r w:rsidRPr="00A679AB">
        <w:rPr>
          <w:color w:val="000000"/>
          <w:sz w:val="24"/>
          <w:szCs w:val="24"/>
        </w:rPr>
        <w:t>Lowering of grade on work in question.</w:t>
      </w:r>
    </w:p>
    <w:p w14:paraId="7812F600" w14:textId="77777777" w:rsidR="00A679AB" w:rsidRPr="00A679AB" w:rsidRDefault="00A679AB" w:rsidP="00A679AB">
      <w:pPr>
        <w:numPr>
          <w:ilvl w:val="0"/>
          <w:numId w:val="22"/>
        </w:numPr>
        <w:spacing w:before="100" w:beforeAutospacing="1" w:after="100" w:afterAutospacing="1"/>
        <w:rPr>
          <w:color w:val="000000"/>
          <w:sz w:val="24"/>
          <w:szCs w:val="24"/>
        </w:rPr>
      </w:pPr>
      <w:r w:rsidRPr="00A679AB">
        <w:rPr>
          <w:color w:val="000000"/>
          <w:sz w:val="24"/>
          <w:szCs w:val="24"/>
        </w:rPr>
        <w:t>Assigning the grade of F to the work in question.</w:t>
      </w:r>
    </w:p>
    <w:p w14:paraId="0A7465A0" w14:textId="77777777" w:rsidR="00A679AB" w:rsidRPr="00A679AB" w:rsidRDefault="00A679AB" w:rsidP="00A679AB">
      <w:pPr>
        <w:numPr>
          <w:ilvl w:val="0"/>
          <w:numId w:val="22"/>
        </w:numPr>
        <w:spacing w:before="100" w:beforeAutospacing="1" w:after="100" w:afterAutospacing="1"/>
        <w:rPr>
          <w:color w:val="000000"/>
          <w:sz w:val="24"/>
          <w:szCs w:val="24"/>
        </w:rPr>
      </w:pPr>
      <w:r w:rsidRPr="00A679AB">
        <w:rPr>
          <w:color w:val="000000"/>
          <w:sz w:val="24"/>
          <w:szCs w:val="24"/>
        </w:rPr>
        <w:t>Assigning the grade of F for the course.</w:t>
      </w:r>
    </w:p>
    <w:p w14:paraId="2E6B55C3" w14:textId="77777777" w:rsidR="00A679AB" w:rsidRPr="00A679AB" w:rsidRDefault="00A679AB" w:rsidP="00A679AB">
      <w:pPr>
        <w:numPr>
          <w:ilvl w:val="0"/>
          <w:numId w:val="22"/>
        </w:numPr>
        <w:spacing w:before="100" w:beforeAutospacing="1" w:after="100" w:afterAutospacing="1"/>
        <w:rPr>
          <w:color w:val="000000"/>
          <w:sz w:val="24"/>
          <w:szCs w:val="24"/>
        </w:rPr>
      </w:pPr>
      <w:r w:rsidRPr="00A679AB">
        <w:rPr>
          <w:color w:val="000000"/>
          <w:sz w:val="24"/>
          <w:szCs w:val="24"/>
        </w:rPr>
        <w:t xml:space="preserve">Recommendation for more severe punishment (see </w:t>
      </w:r>
      <w:r w:rsidRPr="00A679AB">
        <w:rPr>
          <w:color w:val="000000"/>
          <w:sz w:val="24"/>
          <w:szCs w:val="24"/>
          <w:u w:val="single"/>
        </w:rPr>
        <w:t>Student Handbook</w:t>
      </w:r>
      <w:r w:rsidRPr="00A679AB">
        <w:rPr>
          <w:color w:val="000000"/>
          <w:sz w:val="24"/>
          <w:szCs w:val="24"/>
        </w:rPr>
        <w:t xml:space="preserve"> for further information).</w:t>
      </w:r>
    </w:p>
    <w:p w14:paraId="66C5DAE0" w14:textId="77777777" w:rsidR="00A679AB" w:rsidRPr="00A679AB" w:rsidRDefault="00A679AB" w:rsidP="00A679AB">
      <w:pPr>
        <w:spacing w:before="100" w:beforeAutospacing="1" w:after="100" w:afterAutospacing="1"/>
        <w:rPr>
          <w:color w:val="000000"/>
          <w:sz w:val="24"/>
          <w:szCs w:val="24"/>
        </w:rPr>
      </w:pPr>
      <w:r w:rsidRPr="00A679AB">
        <w:rPr>
          <w:color w:val="000000"/>
          <w:sz w:val="24"/>
          <w:szCs w:val="24"/>
        </w:rPr>
        <w:t xml:space="preserve">The faculty member involved will file a record of the offense and the punishment imposed with the school dean, external campus executive director/dean, and the executive vice president/ provost. The executive vice president/provost will maintain records of all cases of academic dishonesty reported for not more than two years. Any student who has been penalized for academic dishonesty has the right to appeal the judgment or the penalty assessed. The appeals procedure will be the same as that specified for student grade appeals. (See </w:t>
      </w:r>
      <w:r w:rsidRPr="00A679AB">
        <w:rPr>
          <w:color w:val="000000"/>
          <w:sz w:val="24"/>
          <w:szCs w:val="24"/>
          <w:u w:val="single"/>
        </w:rPr>
        <w:t>Student Handbook</w:t>
      </w:r>
      <w:r w:rsidRPr="00A679AB">
        <w:rPr>
          <w:color w:val="000000"/>
          <w:sz w:val="24"/>
          <w:szCs w:val="24"/>
        </w:rPr>
        <w:t xml:space="preserve"> for further information or, for external students, the external campus executive director/dean).</w:t>
      </w:r>
    </w:p>
    <w:p w14:paraId="4F6AB6B0" w14:textId="77777777" w:rsidR="00A679AB" w:rsidRPr="00A679AB" w:rsidRDefault="00A679AB" w:rsidP="00A679AB">
      <w:pPr>
        <w:rPr>
          <w:b/>
          <w:i/>
          <w:iCs/>
          <w:sz w:val="24"/>
          <w:szCs w:val="24"/>
        </w:rPr>
      </w:pPr>
      <w:r w:rsidRPr="00A679AB">
        <w:rPr>
          <w:b/>
          <w:sz w:val="24"/>
          <w:szCs w:val="24"/>
        </w:rPr>
        <w:t xml:space="preserve">Artificial Intelligence: </w:t>
      </w:r>
      <w:r w:rsidRPr="00A679AB">
        <w:rPr>
          <w:b/>
          <w:i/>
          <w:iCs/>
          <w:sz w:val="24"/>
          <w:szCs w:val="24"/>
          <w:highlight w:val="yellow"/>
        </w:rPr>
        <w:t>This course will use choice ‘C’</w:t>
      </w:r>
    </w:p>
    <w:p w14:paraId="4BEF6CAE" w14:textId="77777777" w:rsidR="00A679AB" w:rsidRPr="00A679AB" w:rsidRDefault="00A679AB" w:rsidP="00A679AB">
      <w:pPr>
        <w:ind w:left="720"/>
        <w:rPr>
          <w:sz w:val="24"/>
          <w:szCs w:val="24"/>
        </w:rPr>
      </w:pPr>
      <w:r w:rsidRPr="00A679AB">
        <w:rPr>
          <w:sz w:val="24"/>
          <w:szCs w:val="24"/>
        </w:rPr>
        <w:t>a. No use of any generative AI tools permitted.</w:t>
      </w:r>
    </w:p>
    <w:p w14:paraId="3B293AE2" w14:textId="77777777" w:rsidR="00A679AB" w:rsidRPr="00A679AB" w:rsidRDefault="00A679AB" w:rsidP="00A679AB">
      <w:pPr>
        <w:ind w:left="1440"/>
        <w:rPr>
          <w:sz w:val="24"/>
          <w:szCs w:val="24"/>
        </w:rPr>
      </w:pPr>
      <w:proofErr w:type="spellStart"/>
      <w:r w:rsidRPr="00A679AB">
        <w:rPr>
          <w:sz w:val="24"/>
          <w:szCs w:val="24"/>
        </w:rPr>
        <w:t>i</w:t>
      </w:r>
      <w:proofErr w:type="spellEnd"/>
      <w:r w:rsidRPr="00A679AB">
        <w:rPr>
          <w:sz w:val="24"/>
          <w:szCs w:val="24"/>
        </w:rPr>
        <w:t xml:space="preserve">. Students are required to create and produce all work themselves or with </w:t>
      </w:r>
    </w:p>
    <w:p w14:paraId="37C4CA9E" w14:textId="77777777" w:rsidR="00A679AB" w:rsidRPr="00A679AB" w:rsidRDefault="00A679AB" w:rsidP="00A679AB">
      <w:pPr>
        <w:ind w:left="1440"/>
        <w:rPr>
          <w:sz w:val="24"/>
          <w:szCs w:val="24"/>
        </w:rPr>
      </w:pPr>
      <w:r w:rsidRPr="00A679AB">
        <w:rPr>
          <w:sz w:val="24"/>
          <w:szCs w:val="24"/>
        </w:rPr>
        <w:t xml:space="preserve">assigned group members. Any work submitted that has used an AI generative </w:t>
      </w:r>
    </w:p>
    <w:p w14:paraId="139DD310" w14:textId="77777777" w:rsidR="00A679AB" w:rsidRPr="00A679AB" w:rsidRDefault="00A679AB" w:rsidP="00A679AB">
      <w:pPr>
        <w:ind w:left="1440"/>
        <w:rPr>
          <w:sz w:val="24"/>
          <w:szCs w:val="24"/>
        </w:rPr>
      </w:pPr>
      <w:r w:rsidRPr="00A679AB">
        <w:rPr>
          <w:sz w:val="24"/>
          <w:szCs w:val="24"/>
        </w:rPr>
        <w:t xml:space="preserve">tool like ChatGPT will be in immediate violation of the academic integrity </w:t>
      </w:r>
    </w:p>
    <w:p w14:paraId="28B6C11D" w14:textId="77777777" w:rsidR="00A679AB" w:rsidRPr="00A679AB" w:rsidRDefault="00A679AB" w:rsidP="00A679AB">
      <w:pPr>
        <w:ind w:left="1440"/>
        <w:rPr>
          <w:sz w:val="24"/>
          <w:szCs w:val="24"/>
        </w:rPr>
      </w:pPr>
      <w:r w:rsidRPr="00A679AB">
        <w:rPr>
          <w:sz w:val="24"/>
          <w:szCs w:val="24"/>
        </w:rPr>
        <w:lastRenderedPageBreak/>
        <w:t>policies for the course and WBU.</w:t>
      </w:r>
    </w:p>
    <w:p w14:paraId="061B4723" w14:textId="77777777" w:rsidR="00A679AB" w:rsidRPr="00A679AB" w:rsidRDefault="00A679AB" w:rsidP="00A679AB">
      <w:pPr>
        <w:ind w:left="1440"/>
        <w:rPr>
          <w:sz w:val="24"/>
          <w:szCs w:val="24"/>
        </w:rPr>
      </w:pPr>
      <w:r w:rsidRPr="00A679AB">
        <w:rPr>
          <w:sz w:val="24"/>
          <w:szCs w:val="24"/>
        </w:rPr>
        <w:t xml:space="preserve">ii. All assignments must be fully created, designed, and prepared by the </w:t>
      </w:r>
    </w:p>
    <w:p w14:paraId="5F84B5C5" w14:textId="77777777" w:rsidR="00A679AB" w:rsidRPr="00A679AB" w:rsidRDefault="00A679AB" w:rsidP="00A679AB">
      <w:pPr>
        <w:ind w:left="1440"/>
        <w:rPr>
          <w:sz w:val="24"/>
          <w:szCs w:val="24"/>
        </w:rPr>
      </w:pPr>
      <w:r w:rsidRPr="00A679AB">
        <w:rPr>
          <w:sz w:val="24"/>
          <w:szCs w:val="24"/>
        </w:rPr>
        <w:t xml:space="preserve">student(s). </w:t>
      </w:r>
    </w:p>
    <w:p w14:paraId="013E3F48" w14:textId="77777777" w:rsidR="00A679AB" w:rsidRPr="00A679AB" w:rsidRDefault="00A679AB" w:rsidP="00A679AB">
      <w:pPr>
        <w:ind w:left="1440"/>
        <w:rPr>
          <w:sz w:val="24"/>
          <w:szCs w:val="24"/>
        </w:rPr>
      </w:pPr>
      <w:r w:rsidRPr="00A679AB">
        <w:rPr>
          <w:sz w:val="24"/>
          <w:szCs w:val="24"/>
        </w:rPr>
        <w:t>iii. Any work that uses generative AI will be treated as plagiarism.</w:t>
      </w:r>
    </w:p>
    <w:p w14:paraId="4C0E522C" w14:textId="77777777" w:rsidR="00A679AB" w:rsidRPr="00A679AB" w:rsidRDefault="00A679AB" w:rsidP="00A679AB">
      <w:pPr>
        <w:ind w:left="720"/>
        <w:rPr>
          <w:sz w:val="24"/>
          <w:szCs w:val="24"/>
        </w:rPr>
      </w:pPr>
      <w:r w:rsidRPr="00A679AB">
        <w:rPr>
          <w:sz w:val="24"/>
          <w:szCs w:val="24"/>
        </w:rPr>
        <w:t>b. Generative AI tools permitted in specific context and with proper citations.</w:t>
      </w:r>
    </w:p>
    <w:p w14:paraId="5C73317C" w14:textId="77777777" w:rsidR="00A679AB" w:rsidRPr="00A679AB" w:rsidRDefault="00A679AB" w:rsidP="00A679AB">
      <w:pPr>
        <w:ind w:left="1440"/>
        <w:rPr>
          <w:sz w:val="24"/>
          <w:szCs w:val="24"/>
        </w:rPr>
      </w:pPr>
      <w:proofErr w:type="spellStart"/>
      <w:r w:rsidRPr="00A679AB">
        <w:rPr>
          <w:sz w:val="24"/>
          <w:szCs w:val="24"/>
        </w:rPr>
        <w:t>i</w:t>
      </w:r>
      <w:proofErr w:type="spellEnd"/>
      <w:r w:rsidRPr="00A679AB">
        <w:rPr>
          <w:sz w:val="24"/>
          <w:szCs w:val="24"/>
        </w:rPr>
        <w:t xml:space="preserve">. Students are allowed to use, reference, or incorporate generative AI tools into </w:t>
      </w:r>
    </w:p>
    <w:p w14:paraId="4A3E3CA3" w14:textId="77777777" w:rsidR="00A679AB" w:rsidRPr="00A679AB" w:rsidRDefault="00A679AB" w:rsidP="00A679AB">
      <w:pPr>
        <w:ind w:left="1440"/>
        <w:rPr>
          <w:sz w:val="24"/>
          <w:szCs w:val="24"/>
        </w:rPr>
      </w:pPr>
      <w:r w:rsidRPr="00A679AB">
        <w:rPr>
          <w:sz w:val="24"/>
          <w:szCs w:val="24"/>
        </w:rPr>
        <w:t xml:space="preserve">specific assignments for this course. When used, students must properly cite </w:t>
      </w:r>
    </w:p>
    <w:p w14:paraId="50A903D8" w14:textId="77777777" w:rsidR="00A679AB" w:rsidRPr="00A679AB" w:rsidRDefault="00A679AB" w:rsidP="00A679AB">
      <w:pPr>
        <w:ind w:left="1440"/>
        <w:rPr>
          <w:sz w:val="24"/>
          <w:szCs w:val="24"/>
        </w:rPr>
      </w:pPr>
      <w:r w:rsidRPr="00A679AB">
        <w:rPr>
          <w:sz w:val="24"/>
          <w:szCs w:val="24"/>
        </w:rPr>
        <w:t xml:space="preserve">the generative AI tool in their submitted work. </w:t>
      </w:r>
    </w:p>
    <w:p w14:paraId="7F054C02" w14:textId="77777777" w:rsidR="00A679AB" w:rsidRPr="00A679AB" w:rsidRDefault="00A679AB" w:rsidP="00A679AB">
      <w:pPr>
        <w:ind w:left="1440"/>
        <w:rPr>
          <w:sz w:val="24"/>
          <w:szCs w:val="24"/>
        </w:rPr>
      </w:pPr>
      <w:r w:rsidRPr="00A679AB">
        <w:rPr>
          <w:sz w:val="24"/>
          <w:szCs w:val="24"/>
        </w:rPr>
        <w:t xml:space="preserve">ii. While there is no true substitute for direct help and instruction for your </w:t>
      </w:r>
    </w:p>
    <w:p w14:paraId="0941E111" w14:textId="77777777" w:rsidR="00A679AB" w:rsidRPr="00A679AB" w:rsidRDefault="00A679AB" w:rsidP="00A679AB">
      <w:pPr>
        <w:ind w:left="1440"/>
        <w:rPr>
          <w:sz w:val="24"/>
          <w:szCs w:val="24"/>
        </w:rPr>
      </w:pPr>
      <w:r w:rsidRPr="00A679AB">
        <w:rPr>
          <w:sz w:val="24"/>
          <w:szCs w:val="24"/>
        </w:rPr>
        <w:t xml:space="preserve">instructor, students may be allowed to use generative AI tools to provide </w:t>
      </w:r>
    </w:p>
    <w:p w14:paraId="3F63F1B6" w14:textId="77777777" w:rsidR="00A679AB" w:rsidRPr="00A679AB" w:rsidRDefault="00A679AB" w:rsidP="00A679AB">
      <w:pPr>
        <w:ind w:left="1440"/>
        <w:rPr>
          <w:sz w:val="24"/>
          <w:szCs w:val="24"/>
        </w:rPr>
      </w:pPr>
      <w:r w:rsidRPr="00A679AB">
        <w:rPr>
          <w:sz w:val="24"/>
          <w:szCs w:val="24"/>
        </w:rPr>
        <w:t xml:space="preserve">further explanations of course content, readings, and other assignments. Any </w:t>
      </w:r>
    </w:p>
    <w:p w14:paraId="783CB738" w14:textId="77777777" w:rsidR="00A679AB" w:rsidRPr="00A679AB" w:rsidRDefault="00A679AB" w:rsidP="00A679AB">
      <w:pPr>
        <w:ind w:left="1440"/>
        <w:rPr>
          <w:sz w:val="24"/>
          <w:szCs w:val="24"/>
        </w:rPr>
      </w:pPr>
      <w:r w:rsidRPr="00A679AB">
        <w:rPr>
          <w:sz w:val="24"/>
          <w:szCs w:val="24"/>
        </w:rPr>
        <w:t xml:space="preserve">use of generative AI tools to help further explain or translate content must be </w:t>
      </w:r>
    </w:p>
    <w:p w14:paraId="4C4DD2F5" w14:textId="77777777" w:rsidR="00A679AB" w:rsidRPr="00A679AB" w:rsidRDefault="00A679AB" w:rsidP="00A679AB">
      <w:pPr>
        <w:ind w:left="1440"/>
        <w:rPr>
          <w:sz w:val="24"/>
          <w:szCs w:val="24"/>
        </w:rPr>
      </w:pPr>
      <w:r w:rsidRPr="00A679AB">
        <w:rPr>
          <w:sz w:val="24"/>
          <w:szCs w:val="24"/>
        </w:rPr>
        <w:t>properly referenced and cited.</w:t>
      </w:r>
    </w:p>
    <w:p w14:paraId="60A2E555" w14:textId="77777777" w:rsidR="00A679AB" w:rsidRPr="00A679AB" w:rsidRDefault="00A679AB" w:rsidP="00A679AB">
      <w:pPr>
        <w:ind w:left="1440"/>
        <w:rPr>
          <w:sz w:val="24"/>
          <w:szCs w:val="24"/>
        </w:rPr>
      </w:pPr>
      <w:r w:rsidRPr="00A679AB">
        <w:rPr>
          <w:sz w:val="24"/>
          <w:szCs w:val="24"/>
        </w:rPr>
        <w:t>iii. Specific parameters for generative AI usage are provided by the instructor.</w:t>
      </w:r>
    </w:p>
    <w:p w14:paraId="6444D008" w14:textId="77777777" w:rsidR="00A679AB" w:rsidRPr="00A679AB" w:rsidRDefault="00A679AB" w:rsidP="00A679AB">
      <w:pPr>
        <w:ind w:left="1440"/>
        <w:rPr>
          <w:sz w:val="24"/>
          <w:szCs w:val="24"/>
        </w:rPr>
      </w:pPr>
      <w:r w:rsidRPr="00A679AB">
        <w:rPr>
          <w:sz w:val="24"/>
          <w:szCs w:val="24"/>
        </w:rPr>
        <w:t xml:space="preserve">iv. Any use of generative AI tools outside of the approved instructor parameters </w:t>
      </w:r>
    </w:p>
    <w:p w14:paraId="3EEDC129" w14:textId="77777777" w:rsidR="00A679AB" w:rsidRPr="00A679AB" w:rsidRDefault="00A679AB" w:rsidP="00A679AB">
      <w:pPr>
        <w:ind w:left="1440"/>
        <w:rPr>
          <w:sz w:val="24"/>
          <w:szCs w:val="24"/>
        </w:rPr>
      </w:pPr>
      <w:r w:rsidRPr="00A679AB">
        <w:rPr>
          <w:sz w:val="24"/>
          <w:szCs w:val="24"/>
        </w:rPr>
        <w:t>will be considered a form of plagiarism and academic dishonesty.</w:t>
      </w:r>
    </w:p>
    <w:p w14:paraId="42181E35" w14:textId="77777777" w:rsidR="00A679AB" w:rsidRPr="00A679AB" w:rsidRDefault="00A679AB" w:rsidP="00A679AB">
      <w:pPr>
        <w:ind w:left="720"/>
        <w:rPr>
          <w:sz w:val="24"/>
          <w:szCs w:val="24"/>
          <w:highlight w:val="yellow"/>
        </w:rPr>
      </w:pPr>
      <w:r w:rsidRPr="00A679AB">
        <w:rPr>
          <w:sz w:val="24"/>
          <w:szCs w:val="24"/>
          <w:highlight w:val="yellow"/>
        </w:rPr>
        <w:t>c. Generative AI tools usage encouraged and may be actively assigned in coursework.</w:t>
      </w:r>
    </w:p>
    <w:p w14:paraId="324BA8B4" w14:textId="77777777" w:rsidR="00A679AB" w:rsidRPr="00A679AB" w:rsidRDefault="00A679AB" w:rsidP="00A679AB">
      <w:pPr>
        <w:ind w:left="1440"/>
        <w:rPr>
          <w:sz w:val="24"/>
          <w:szCs w:val="24"/>
          <w:highlight w:val="yellow"/>
        </w:rPr>
      </w:pPr>
      <w:proofErr w:type="spellStart"/>
      <w:r w:rsidRPr="00A679AB">
        <w:rPr>
          <w:sz w:val="24"/>
          <w:szCs w:val="24"/>
          <w:highlight w:val="yellow"/>
        </w:rPr>
        <w:t>i</w:t>
      </w:r>
      <w:proofErr w:type="spellEnd"/>
      <w:r w:rsidRPr="00A679AB">
        <w:rPr>
          <w:sz w:val="24"/>
          <w:szCs w:val="24"/>
          <w:highlight w:val="yellow"/>
        </w:rPr>
        <w:t xml:space="preserve">. Use of generative AI tools is actively encouraged and incorporated in to </w:t>
      </w:r>
    </w:p>
    <w:p w14:paraId="1B93C5E1" w14:textId="77777777" w:rsidR="00A679AB" w:rsidRPr="00A679AB" w:rsidRDefault="00A679AB" w:rsidP="00A679AB">
      <w:pPr>
        <w:ind w:left="1440"/>
        <w:rPr>
          <w:sz w:val="24"/>
          <w:szCs w:val="24"/>
          <w:highlight w:val="yellow"/>
        </w:rPr>
      </w:pPr>
      <w:r w:rsidRPr="00A679AB">
        <w:rPr>
          <w:sz w:val="24"/>
          <w:szCs w:val="24"/>
          <w:highlight w:val="yellow"/>
        </w:rPr>
        <w:t>specific assignments for this course.</w:t>
      </w:r>
    </w:p>
    <w:p w14:paraId="0F1AFCF7" w14:textId="77777777" w:rsidR="00A679AB" w:rsidRPr="00A679AB" w:rsidRDefault="00A679AB" w:rsidP="00A679AB">
      <w:pPr>
        <w:ind w:left="1440"/>
        <w:rPr>
          <w:sz w:val="24"/>
          <w:szCs w:val="24"/>
          <w:highlight w:val="yellow"/>
        </w:rPr>
      </w:pPr>
      <w:r w:rsidRPr="00A679AB">
        <w:rPr>
          <w:sz w:val="24"/>
          <w:szCs w:val="24"/>
          <w:highlight w:val="yellow"/>
        </w:rPr>
        <w:t xml:space="preserve">ii. Use of generative AI tools for assignments in brainstorming, content </w:t>
      </w:r>
    </w:p>
    <w:p w14:paraId="19675A5D" w14:textId="77777777" w:rsidR="00A679AB" w:rsidRPr="00A679AB" w:rsidRDefault="00A679AB" w:rsidP="00A679AB">
      <w:pPr>
        <w:ind w:left="1440"/>
        <w:rPr>
          <w:sz w:val="24"/>
          <w:szCs w:val="24"/>
          <w:highlight w:val="yellow"/>
        </w:rPr>
      </w:pPr>
      <w:r w:rsidRPr="00A679AB">
        <w:rPr>
          <w:sz w:val="24"/>
          <w:szCs w:val="24"/>
          <w:highlight w:val="yellow"/>
        </w:rPr>
        <w:t xml:space="preserve">understanding, or revision to work is perfectly acceptable if cited and </w:t>
      </w:r>
    </w:p>
    <w:p w14:paraId="2D0251F7" w14:textId="77777777" w:rsidR="00A679AB" w:rsidRPr="00A679AB" w:rsidRDefault="00A679AB" w:rsidP="00A679AB">
      <w:pPr>
        <w:ind w:left="1440"/>
        <w:rPr>
          <w:sz w:val="24"/>
          <w:szCs w:val="24"/>
          <w:highlight w:val="yellow"/>
        </w:rPr>
      </w:pPr>
      <w:r w:rsidRPr="00A679AB">
        <w:rPr>
          <w:sz w:val="24"/>
          <w:szCs w:val="24"/>
          <w:highlight w:val="yellow"/>
        </w:rPr>
        <w:t>referenced properly in any submitted work for the course.</w:t>
      </w:r>
    </w:p>
    <w:p w14:paraId="4D0F42B4" w14:textId="77777777" w:rsidR="00A679AB" w:rsidRPr="00A679AB" w:rsidRDefault="00A679AB" w:rsidP="00A679AB">
      <w:pPr>
        <w:ind w:left="1440"/>
        <w:rPr>
          <w:sz w:val="24"/>
          <w:szCs w:val="24"/>
          <w:highlight w:val="yellow"/>
        </w:rPr>
      </w:pPr>
      <w:r w:rsidRPr="00A679AB">
        <w:rPr>
          <w:sz w:val="24"/>
          <w:szCs w:val="24"/>
          <w:highlight w:val="yellow"/>
        </w:rPr>
        <w:t xml:space="preserve">iii. Use of generative AI is encouraged as long as students understand the use of </w:t>
      </w:r>
    </w:p>
    <w:p w14:paraId="5D7EC24A" w14:textId="77777777" w:rsidR="00A679AB" w:rsidRPr="00A679AB" w:rsidRDefault="00A679AB" w:rsidP="00A679AB">
      <w:pPr>
        <w:ind w:left="1440"/>
        <w:rPr>
          <w:sz w:val="24"/>
          <w:szCs w:val="24"/>
          <w:highlight w:val="yellow"/>
        </w:rPr>
      </w:pPr>
      <w:r w:rsidRPr="00A679AB">
        <w:rPr>
          <w:sz w:val="24"/>
          <w:szCs w:val="24"/>
          <w:highlight w:val="yellow"/>
        </w:rPr>
        <w:t xml:space="preserve">generative AI in the course is to be an assistance tool and not the generator of </w:t>
      </w:r>
    </w:p>
    <w:p w14:paraId="62F074FC" w14:textId="77777777" w:rsidR="00A679AB" w:rsidRPr="00A679AB" w:rsidRDefault="00A679AB" w:rsidP="00A679AB">
      <w:pPr>
        <w:ind w:left="1440"/>
        <w:rPr>
          <w:sz w:val="24"/>
          <w:szCs w:val="24"/>
          <w:highlight w:val="yellow"/>
        </w:rPr>
      </w:pPr>
      <w:r w:rsidRPr="00A679AB">
        <w:rPr>
          <w:sz w:val="24"/>
          <w:szCs w:val="24"/>
          <w:highlight w:val="yellow"/>
        </w:rPr>
        <w:t xml:space="preserve">assignments and submitted work. Ultimately, all submitted work must still </w:t>
      </w:r>
    </w:p>
    <w:p w14:paraId="3DC4DB29" w14:textId="77777777" w:rsidR="00A679AB" w:rsidRPr="00A679AB" w:rsidRDefault="00A679AB" w:rsidP="00A679AB">
      <w:pPr>
        <w:ind w:left="1440"/>
        <w:rPr>
          <w:sz w:val="24"/>
          <w:szCs w:val="24"/>
          <w:highlight w:val="yellow"/>
        </w:rPr>
      </w:pPr>
      <w:r w:rsidRPr="00A679AB">
        <w:rPr>
          <w:sz w:val="24"/>
          <w:szCs w:val="24"/>
          <w:highlight w:val="yellow"/>
        </w:rPr>
        <w:t xml:space="preserve">reflect student’s own work, understanding, and analysis. </w:t>
      </w:r>
    </w:p>
    <w:p w14:paraId="44189826" w14:textId="77777777" w:rsidR="00A679AB" w:rsidRPr="00A679AB" w:rsidRDefault="00A679AB" w:rsidP="00A679AB">
      <w:pPr>
        <w:ind w:left="1440"/>
        <w:rPr>
          <w:sz w:val="24"/>
          <w:szCs w:val="24"/>
          <w:highlight w:val="yellow"/>
        </w:rPr>
      </w:pPr>
      <w:r w:rsidRPr="00A679AB">
        <w:rPr>
          <w:sz w:val="24"/>
          <w:szCs w:val="24"/>
          <w:highlight w:val="yellow"/>
        </w:rPr>
        <w:t>iv. Specific parameters for generative AI usage provided by the instructor.</w:t>
      </w:r>
    </w:p>
    <w:p w14:paraId="7E91C4FD" w14:textId="77777777" w:rsidR="00A679AB" w:rsidRPr="00A679AB" w:rsidRDefault="00A679AB" w:rsidP="00A679AB">
      <w:pPr>
        <w:ind w:left="1440"/>
        <w:rPr>
          <w:sz w:val="24"/>
          <w:szCs w:val="24"/>
          <w:highlight w:val="yellow"/>
        </w:rPr>
      </w:pPr>
      <w:r w:rsidRPr="00A679AB">
        <w:rPr>
          <w:sz w:val="24"/>
          <w:szCs w:val="24"/>
          <w:highlight w:val="yellow"/>
        </w:rPr>
        <w:t xml:space="preserve">v. Any use of generative AI tools outside of the approved instructor parameters </w:t>
      </w:r>
    </w:p>
    <w:p w14:paraId="393F2049" w14:textId="77777777" w:rsidR="00A679AB" w:rsidRPr="00A679AB" w:rsidRDefault="00A679AB" w:rsidP="00A679AB">
      <w:pPr>
        <w:ind w:left="1440"/>
        <w:rPr>
          <w:sz w:val="24"/>
          <w:szCs w:val="24"/>
        </w:rPr>
      </w:pPr>
      <w:r w:rsidRPr="00A679AB">
        <w:rPr>
          <w:sz w:val="24"/>
          <w:szCs w:val="24"/>
          <w:highlight w:val="yellow"/>
        </w:rPr>
        <w:t>will be considered a form of plagiarism and academic dishonesty.</w:t>
      </w:r>
    </w:p>
    <w:p w14:paraId="0C46219F" w14:textId="77777777" w:rsidR="00A679AB" w:rsidRPr="00A679AB" w:rsidRDefault="00A679AB" w:rsidP="00570C11">
      <w:pPr>
        <w:pStyle w:val="Heading3"/>
        <w:rPr>
          <w:szCs w:val="24"/>
        </w:rPr>
      </w:pPr>
    </w:p>
    <w:p w14:paraId="2B7891CB" w14:textId="39B46312" w:rsidR="00570C11" w:rsidRPr="00A679AB" w:rsidRDefault="00054242" w:rsidP="00570C11">
      <w:pPr>
        <w:pStyle w:val="Heading3"/>
        <w:rPr>
          <w:szCs w:val="24"/>
        </w:rPr>
      </w:pPr>
      <w:r w:rsidRPr="00A679AB">
        <w:rPr>
          <w:szCs w:val="24"/>
        </w:rPr>
        <w:t xml:space="preserve">Disability Statement:  </w:t>
      </w:r>
    </w:p>
    <w:p w14:paraId="4B7DE28D" w14:textId="79847BB1" w:rsidR="00570C11" w:rsidRPr="00A679AB" w:rsidRDefault="00570C11" w:rsidP="00570C11">
      <w:pPr>
        <w:pStyle w:val="Heading3"/>
        <w:rPr>
          <w:b w:val="0"/>
          <w:bCs w:val="0"/>
          <w:szCs w:val="24"/>
        </w:rPr>
      </w:pPr>
      <w:r w:rsidRPr="00A679AB">
        <w:rPr>
          <w:b w:val="0"/>
          <w:szCs w:val="24"/>
        </w:rPr>
        <w:t xml:space="preserve">In compliance with the Americans with Disabilities Act of 1990 (ADA), it is the policy of Wayland Baptist University </w:t>
      </w:r>
      <w:r w:rsidRPr="00A679AB">
        <w:rPr>
          <w:b w:val="0"/>
          <w:bCs w:val="0"/>
          <w:szCs w:val="24"/>
        </w:rPr>
        <w:t>that no otherwise qualified disabled person with a disability be excluded from participation in, be denied the benefits of, or be subject to discrimination under any educational program or activity in the University.  The Coordinator of Counseling Services serves as the coordinator of student</w:t>
      </w:r>
      <w:r w:rsidR="00A679AB" w:rsidRPr="00A679AB">
        <w:rPr>
          <w:b w:val="0"/>
          <w:bCs w:val="0"/>
          <w:szCs w:val="24"/>
        </w:rPr>
        <w:t>s</w:t>
      </w:r>
      <w:r w:rsidRPr="00A679AB">
        <w:rPr>
          <w:b w:val="0"/>
          <w:bCs w:val="0"/>
          <w:szCs w:val="24"/>
        </w:rPr>
        <w:t xml:space="preserve"> with a disability and should be contacted concerning accommodation requests at (806) 291-3765.  Documentation of a disability must accompany any request for accommodations.</w:t>
      </w:r>
    </w:p>
    <w:p w14:paraId="376911D7" w14:textId="77777777" w:rsidR="00570C11" w:rsidRPr="00A679AB" w:rsidRDefault="00570C11" w:rsidP="00570C11">
      <w:pPr>
        <w:rPr>
          <w:bCs/>
          <w:sz w:val="24"/>
          <w:szCs w:val="24"/>
        </w:rPr>
      </w:pPr>
    </w:p>
    <w:p w14:paraId="54DE3E0B" w14:textId="50877C33" w:rsidR="00570C11" w:rsidRPr="00A679AB" w:rsidRDefault="00054242" w:rsidP="00570C11">
      <w:pPr>
        <w:rPr>
          <w:b/>
          <w:sz w:val="24"/>
          <w:szCs w:val="24"/>
        </w:rPr>
      </w:pPr>
      <w:r w:rsidRPr="00A679AB">
        <w:rPr>
          <w:b/>
          <w:bCs/>
          <w:sz w:val="24"/>
          <w:szCs w:val="24"/>
        </w:rPr>
        <w:t xml:space="preserve">Course Requirements And Grading Criteria: </w:t>
      </w:r>
    </w:p>
    <w:p w14:paraId="6CFF1D23" w14:textId="3973D7DD" w:rsidR="00570C11" w:rsidRPr="00A679AB" w:rsidRDefault="00570C11" w:rsidP="00570C11">
      <w:pPr>
        <w:pStyle w:val="NoSpacing"/>
        <w:rPr>
          <w:rFonts w:ascii="Times New Roman" w:hAnsi="Times New Roman"/>
        </w:rPr>
      </w:pPr>
      <w:r w:rsidRPr="00A679AB">
        <w:rPr>
          <w:rFonts w:ascii="Times New Roman" w:hAnsi="Times New Roman"/>
        </w:rPr>
        <w:t>I place a great value on professionalism as it is essential to being an effective teacher, and this semester is your opportunity to demonstrate professionalism.  Professionalism will be expected during class time on campus and during all professional encounters.  This component will be assessed</w:t>
      </w:r>
      <w:r w:rsidR="0006409A" w:rsidRPr="00A679AB">
        <w:rPr>
          <w:rFonts w:ascii="Times New Roman" w:hAnsi="Times New Roman"/>
        </w:rPr>
        <w:t>,</w:t>
      </w:r>
      <w:r w:rsidRPr="00A679AB">
        <w:rPr>
          <w:rFonts w:ascii="Times New Roman" w:hAnsi="Times New Roman"/>
        </w:rPr>
        <w:t xml:space="preserve"> and based upon my p</w:t>
      </w:r>
      <w:r w:rsidR="0006409A" w:rsidRPr="00A679AB">
        <w:rPr>
          <w:rFonts w:ascii="Times New Roman" w:hAnsi="Times New Roman"/>
        </w:rPr>
        <w:t>er</w:t>
      </w:r>
      <w:r w:rsidRPr="00A679AB">
        <w:rPr>
          <w:rFonts w:ascii="Times New Roman" w:hAnsi="Times New Roman"/>
        </w:rPr>
        <w:t>spective, the teacher education Code of Conduct, and your actions.  Additionally, because it is so important for teachers to effectively communicate ideas to colleagues, parents, and administrators, writing clear and error-free English is a priority at Wayland’s School of Education.  Therefore, your ability to express your knowledge of educational concepts and theories within the conventions of academic discourse will be assessed through both oral presentations and written assignments.  Criteria for evaluation will be based on both content and mechanics.  Integration of information from lectures, readings, discussions, and field experiences will be taken into consideration</w:t>
      </w:r>
      <w:r w:rsidR="0006409A" w:rsidRPr="00A679AB">
        <w:rPr>
          <w:rFonts w:ascii="Times New Roman" w:hAnsi="Times New Roman"/>
        </w:rPr>
        <w:t>,</w:t>
      </w:r>
      <w:r w:rsidRPr="00A679AB">
        <w:rPr>
          <w:rFonts w:ascii="Times New Roman" w:hAnsi="Times New Roman"/>
        </w:rPr>
        <w:t xml:space="preserve"> as will </w:t>
      </w:r>
      <w:r w:rsidR="0006409A" w:rsidRPr="00A679AB">
        <w:rPr>
          <w:rFonts w:ascii="Times New Roman" w:hAnsi="Times New Roman"/>
        </w:rPr>
        <w:t xml:space="preserve">the </w:t>
      </w:r>
      <w:r w:rsidRPr="00A679AB">
        <w:rPr>
          <w:rFonts w:ascii="Times New Roman" w:hAnsi="Times New Roman"/>
        </w:rPr>
        <w:t>correct and appropriate format and construction.  All written work in this course must be word processed and prepared according to APA style.</w:t>
      </w:r>
    </w:p>
    <w:p w14:paraId="120DAC32" w14:textId="77777777" w:rsidR="00570C11" w:rsidRPr="00A679AB" w:rsidRDefault="00570C11" w:rsidP="00570C11">
      <w:pPr>
        <w:pStyle w:val="NoSpacing"/>
        <w:numPr>
          <w:ilvl w:val="0"/>
          <w:numId w:val="3"/>
        </w:numPr>
        <w:rPr>
          <w:rFonts w:ascii="Times New Roman" w:hAnsi="Times New Roman"/>
        </w:rPr>
      </w:pPr>
      <w:r w:rsidRPr="00A679AB">
        <w:rPr>
          <w:rFonts w:ascii="Times New Roman" w:hAnsi="Times New Roman"/>
        </w:rPr>
        <w:lastRenderedPageBreak/>
        <w:t>The student will attend class, read all assigned materials, participate in class discussions and activities, and exhibit professionalism in all matters.</w:t>
      </w:r>
    </w:p>
    <w:p w14:paraId="6FA056A5" w14:textId="2C2D0AF5" w:rsidR="00226E1A" w:rsidRPr="00A679AB" w:rsidRDefault="00570C11" w:rsidP="00570C11">
      <w:pPr>
        <w:pStyle w:val="NoSpacing"/>
        <w:numPr>
          <w:ilvl w:val="0"/>
          <w:numId w:val="3"/>
        </w:numPr>
        <w:rPr>
          <w:rFonts w:ascii="Times New Roman" w:hAnsi="Times New Roman"/>
        </w:rPr>
      </w:pPr>
      <w:r w:rsidRPr="00A679AB">
        <w:rPr>
          <w:rFonts w:ascii="Times New Roman" w:hAnsi="Times New Roman"/>
        </w:rPr>
        <w:t xml:space="preserve">The student will complete </w:t>
      </w:r>
      <w:r w:rsidRPr="00A679AB">
        <w:rPr>
          <w:rFonts w:ascii="Times New Roman" w:hAnsi="Times New Roman"/>
          <w:b/>
        </w:rPr>
        <w:t>6 hours</w:t>
      </w:r>
      <w:r w:rsidRPr="00A679AB">
        <w:rPr>
          <w:rFonts w:ascii="Times New Roman" w:hAnsi="Times New Roman"/>
        </w:rPr>
        <w:t xml:space="preserve"> of field-based experiences during the semester.</w:t>
      </w:r>
    </w:p>
    <w:p w14:paraId="58D1673F" w14:textId="77777777" w:rsidR="00A679AB" w:rsidRDefault="00A679AB" w:rsidP="00570C11">
      <w:pPr>
        <w:pStyle w:val="NoSpacing"/>
        <w:rPr>
          <w:rFonts w:ascii="Times New Roman" w:hAnsi="Times New Roman"/>
          <w:b/>
        </w:rPr>
      </w:pPr>
    </w:p>
    <w:p w14:paraId="694D3A0E" w14:textId="1A3D39C7" w:rsidR="00570C11" w:rsidRPr="00A679AB" w:rsidRDefault="00570C11" w:rsidP="00570C11">
      <w:pPr>
        <w:pStyle w:val="NoSpacing"/>
        <w:rPr>
          <w:rFonts w:ascii="Times New Roman" w:hAnsi="Times New Roman"/>
          <w:b/>
        </w:rPr>
      </w:pPr>
      <w:r w:rsidRPr="00A679AB">
        <w:rPr>
          <w:rFonts w:ascii="Times New Roman" w:hAnsi="Times New Roman"/>
          <w:b/>
        </w:rPr>
        <w:t>Course Grading Criteria</w:t>
      </w:r>
      <w:r w:rsidRPr="00A679AB">
        <w:rPr>
          <w:rFonts w:ascii="Times New Roman" w:hAnsi="Times New Roman"/>
          <w:b/>
          <w:caps/>
        </w:rPr>
        <w:t xml:space="preserve">   </w:t>
      </w:r>
    </w:p>
    <w:p w14:paraId="52B91C3A" w14:textId="78BEDEE1" w:rsidR="00570C11" w:rsidRPr="00A679AB" w:rsidRDefault="00570C11" w:rsidP="00570C11">
      <w:pPr>
        <w:rPr>
          <w:b/>
          <w:bCs/>
          <w:sz w:val="24"/>
          <w:szCs w:val="24"/>
        </w:rPr>
      </w:pPr>
      <w:r w:rsidRPr="00A679AB">
        <w:rPr>
          <w:bCs/>
          <w:sz w:val="24"/>
          <w:szCs w:val="24"/>
        </w:rPr>
        <w:t xml:space="preserve">All assignments are due as noted on </w:t>
      </w:r>
      <w:r w:rsidR="006E6994">
        <w:rPr>
          <w:bCs/>
          <w:sz w:val="24"/>
          <w:szCs w:val="24"/>
        </w:rPr>
        <w:t xml:space="preserve">the </w:t>
      </w:r>
      <w:r w:rsidRPr="00A679AB">
        <w:rPr>
          <w:bCs/>
          <w:sz w:val="24"/>
          <w:szCs w:val="24"/>
        </w:rPr>
        <w:t xml:space="preserve">course outline unless otherwise announced in class.  All assigned work must be </w:t>
      </w:r>
      <w:r w:rsidR="00054242">
        <w:rPr>
          <w:bCs/>
          <w:sz w:val="24"/>
          <w:szCs w:val="24"/>
        </w:rPr>
        <w:t>in a Word-</w:t>
      </w:r>
      <w:r w:rsidRPr="00A679AB">
        <w:rPr>
          <w:bCs/>
          <w:sz w:val="24"/>
          <w:szCs w:val="24"/>
        </w:rPr>
        <w:t>processed</w:t>
      </w:r>
      <w:r w:rsidR="00054242">
        <w:rPr>
          <w:bCs/>
          <w:sz w:val="24"/>
          <w:szCs w:val="24"/>
        </w:rPr>
        <w:t xml:space="preserve"> document using the APA writing format with a cover page and reference page</w:t>
      </w:r>
      <w:r w:rsidRPr="00A679AB">
        <w:rPr>
          <w:bCs/>
          <w:sz w:val="24"/>
          <w:szCs w:val="24"/>
        </w:rPr>
        <w:t xml:space="preserve">.  </w:t>
      </w:r>
      <w:r w:rsidR="006E6994">
        <w:rPr>
          <w:bCs/>
          <w:sz w:val="24"/>
          <w:szCs w:val="24"/>
        </w:rPr>
        <w:t>Any work turned in late will be penalized by 10% each day it is late. After the 7</w:t>
      </w:r>
      <w:r w:rsidR="006E6994" w:rsidRPr="006E6994">
        <w:rPr>
          <w:bCs/>
          <w:sz w:val="24"/>
          <w:szCs w:val="24"/>
          <w:vertAlign w:val="superscript"/>
        </w:rPr>
        <w:t>th</w:t>
      </w:r>
      <w:r w:rsidR="006E6994">
        <w:rPr>
          <w:bCs/>
          <w:sz w:val="24"/>
          <w:szCs w:val="24"/>
        </w:rPr>
        <w:t xml:space="preserve"> day, the zero will stand, and the student’s work will not be accepted. Students are expected to communicate with their professors concerning any major life event that may interfere with the student’s submitting work on time. </w:t>
      </w:r>
    </w:p>
    <w:p w14:paraId="227CC18D" w14:textId="77777777" w:rsidR="00570C11" w:rsidRPr="00A679AB" w:rsidRDefault="00570C11" w:rsidP="00570C11">
      <w:pPr>
        <w:pStyle w:val="ListParagraph"/>
        <w:rPr>
          <w:b/>
          <w:bCs/>
          <w:sz w:val="24"/>
          <w:szCs w:val="24"/>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5"/>
        <w:gridCol w:w="2790"/>
      </w:tblGrid>
      <w:tr w:rsidR="00570C11" w:rsidRPr="00A679AB" w14:paraId="73E252F1" w14:textId="77777777" w:rsidTr="00F2250C">
        <w:trPr>
          <w:trHeight w:val="264"/>
        </w:trPr>
        <w:tc>
          <w:tcPr>
            <w:tcW w:w="7825" w:type="dxa"/>
            <w:shd w:val="clear" w:color="auto" w:fill="D9D9D9" w:themeFill="background1" w:themeFillShade="D9"/>
          </w:tcPr>
          <w:p w14:paraId="271A07F4" w14:textId="5645E1FD" w:rsidR="00570C11" w:rsidRPr="00F2250C" w:rsidRDefault="00570C11" w:rsidP="00226E1A">
            <w:pPr>
              <w:jc w:val="center"/>
              <w:rPr>
                <w:b/>
                <w:bCs/>
                <w:sz w:val="24"/>
                <w:szCs w:val="24"/>
              </w:rPr>
            </w:pPr>
            <w:r w:rsidRPr="00F2250C">
              <w:rPr>
                <w:b/>
                <w:bCs/>
                <w:sz w:val="24"/>
                <w:szCs w:val="24"/>
              </w:rPr>
              <w:t>Assignment</w:t>
            </w:r>
            <w:r w:rsidR="00222F46" w:rsidRPr="00F2250C">
              <w:rPr>
                <w:b/>
                <w:bCs/>
                <w:sz w:val="24"/>
                <w:szCs w:val="24"/>
              </w:rPr>
              <w:t>s</w:t>
            </w:r>
          </w:p>
        </w:tc>
        <w:tc>
          <w:tcPr>
            <w:tcW w:w="2790" w:type="dxa"/>
            <w:shd w:val="clear" w:color="auto" w:fill="D9D9D9" w:themeFill="background1" w:themeFillShade="D9"/>
          </w:tcPr>
          <w:p w14:paraId="2CAFEB4A" w14:textId="3C28B5B8" w:rsidR="00570C11" w:rsidRPr="00F2250C" w:rsidRDefault="00570C11" w:rsidP="00226E1A">
            <w:pPr>
              <w:jc w:val="center"/>
              <w:rPr>
                <w:b/>
                <w:bCs/>
                <w:sz w:val="24"/>
                <w:szCs w:val="24"/>
              </w:rPr>
            </w:pPr>
            <w:r w:rsidRPr="00F2250C">
              <w:rPr>
                <w:b/>
                <w:bCs/>
                <w:sz w:val="24"/>
                <w:szCs w:val="24"/>
              </w:rPr>
              <w:t>P</w:t>
            </w:r>
            <w:r w:rsidR="00F2250C" w:rsidRPr="00F2250C">
              <w:rPr>
                <w:b/>
                <w:bCs/>
                <w:sz w:val="24"/>
                <w:szCs w:val="24"/>
              </w:rPr>
              <w:t>oints</w:t>
            </w:r>
          </w:p>
        </w:tc>
      </w:tr>
      <w:tr w:rsidR="00570C11" w:rsidRPr="00A679AB" w14:paraId="5730AACD" w14:textId="77777777" w:rsidTr="00226E1A">
        <w:trPr>
          <w:trHeight w:val="264"/>
        </w:trPr>
        <w:tc>
          <w:tcPr>
            <w:tcW w:w="7825" w:type="dxa"/>
          </w:tcPr>
          <w:p w14:paraId="4C94D851" w14:textId="1A6CCF44" w:rsidR="00570C11" w:rsidRPr="00A679AB" w:rsidRDefault="00226E1A" w:rsidP="00226E1A">
            <w:pPr>
              <w:rPr>
                <w:sz w:val="24"/>
                <w:szCs w:val="24"/>
              </w:rPr>
            </w:pPr>
            <w:r w:rsidRPr="00A679AB">
              <w:rPr>
                <w:sz w:val="24"/>
                <w:szCs w:val="24"/>
              </w:rPr>
              <w:t>Discussion Board (</w:t>
            </w:r>
            <w:r w:rsidR="00BB613C">
              <w:rPr>
                <w:sz w:val="24"/>
                <w:szCs w:val="24"/>
              </w:rPr>
              <w:t>4</w:t>
            </w:r>
            <w:r w:rsidR="00716FFF">
              <w:rPr>
                <w:sz w:val="24"/>
                <w:szCs w:val="24"/>
              </w:rPr>
              <w:t xml:space="preserve"> x 2</w:t>
            </w:r>
            <w:r w:rsidR="00F2250C">
              <w:rPr>
                <w:sz w:val="24"/>
                <w:szCs w:val="24"/>
              </w:rPr>
              <w:t>5</w:t>
            </w:r>
            <w:r w:rsidRPr="00A679AB">
              <w:rPr>
                <w:sz w:val="24"/>
                <w:szCs w:val="24"/>
              </w:rPr>
              <w:t xml:space="preserve"> pts/each)</w:t>
            </w:r>
          </w:p>
        </w:tc>
        <w:tc>
          <w:tcPr>
            <w:tcW w:w="2790" w:type="dxa"/>
          </w:tcPr>
          <w:p w14:paraId="053B8381" w14:textId="5F0F6FBB" w:rsidR="00570C11" w:rsidRPr="00A679AB" w:rsidRDefault="00F2250C" w:rsidP="00226E1A">
            <w:pPr>
              <w:jc w:val="center"/>
              <w:rPr>
                <w:sz w:val="24"/>
                <w:szCs w:val="24"/>
              </w:rPr>
            </w:pPr>
            <w:r>
              <w:rPr>
                <w:sz w:val="24"/>
                <w:szCs w:val="24"/>
              </w:rPr>
              <w:t>100</w:t>
            </w:r>
            <w:r w:rsidR="000D56D0" w:rsidRPr="00A679AB">
              <w:rPr>
                <w:sz w:val="24"/>
                <w:szCs w:val="24"/>
              </w:rPr>
              <w:t xml:space="preserve"> pts.</w:t>
            </w:r>
          </w:p>
        </w:tc>
      </w:tr>
      <w:tr w:rsidR="006E6994" w:rsidRPr="00A679AB" w14:paraId="6261A046" w14:textId="77777777" w:rsidTr="00226E1A">
        <w:trPr>
          <w:trHeight w:val="264"/>
        </w:trPr>
        <w:tc>
          <w:tcPr>
            <w:tcW w:w="7825" w:type="dxa"/>
          </w:tcPr>
          <w:p w14:paraId="17323590" w14:textId="209E3461" w:rsidR="006E6994" w:rsidRPr="00A679AB" w:rsidRDefault="006E6994" w:rsidP="00226E1A">
            <w:pPr>
              <w:rPr>
                <w:sz w:val="24"/>
                <w:szCs w:val="24"/>
              </w:rPr>
            </w:pPr>
            <w:r>
              <w:rPr>
                <w:sz w:val="24"/>
                <w:szCs w:val="24"/>
              </w:rPr>
              <w:t>Field Experience Schedule</w:t>
            </w:r>
          </w:p>
        </w:tc>
        <w:tc>
          <w:tcPr>
            <w:tcW w:w="2790" w:type="dxa"/>
          </w:tcPr>
          <w:p w14:paraId="7C3D9A9E" w14:textId="3CF0A4DB" w:rsidR="006E6994" w:rsidRDefault="00C82BB7" w:rsidP="00226E1A">
            <w:pPr>
              <w:jc w:val="center"/>
              <w:rPr>
                <w:sz w:val="24"/>
                <w:szCs w:val="24"/>
              </w:rPr>
            </w:pPr>
            <w:r>
              <w:rPr>
                <w:sz w:val="24"/>
                <w:szCs w:val="24"/>
              </w:rPr>
              <w:t>40</w:t>
            </w:r>
            <w:r w:rsidR="006E6994">
              <w:rPr>
                <w:sz w:val="24"/>
                <w:szCs w:val="24"/>
              </w:rPr>
              <w:t xml:space="preserve"> pts.</w:t>
            </w:r>
          </w:p>
        </w:tc>
      </w:tr>
      <w:tr w:rsidR="00570C11" w:rsidRPr="00A679AB" w14:paraId="67ED3F52" w14:textId="77777777" w:rsidTr="00226E1A">
        <w:trPr>
          <w:trHeight w:val="264"/>
        </w:trPr>
        <w:tc>
          <w:tcPr>
            <w:tcW w:w="7825" w:type="dxa"/>
          </w:tcPr>
          <w:p w14:paraId="01156A7F" w14:textId="7E8C560D" w:rsidR="00570C11" w:rsidRPr="00A679AB" w:rsidRDefault="000D56D0" w:rsidP="00226E1A">
            <w:pPr>
              <w:rPr>
                <w:sz w:val="24"/>
                <w:szCs w:val="24"/>
              </w:rPr>
            </w:pPr>
            <w:r w:rsidRPr="00A679AB">
              <w:rPr>
                <w:sz w:val="24"/>
                <w:szCs w:val="24"/>
              </w:rPr>
              <w:t>Field Experience and Reflecti</w:t>
            </w:r>
            <w:r w:rsidR="006E6994">
              <w:rPr>
                <w:sz w:val="24"/>
                <w:szCs w:val="24"/>
              </w:rPr>
              <w:t>ve Essays</w:t>
            </w:r>
            <w:r w:rsidR="00716FFF">
              <w:rPr>
                <w:sz w:val="24"/>
                <w:szCs w:val="24"/>
              </w:rPr>
              <w:t xml:space="preserve"> (6 x 50)</w:t>
            </w:r>
          </w:p>
        </w:tc>
        <w:tc>
          <w:tcPr>
            <w:tcW w:w="2790" w:type="dxa"/>
          </w:tcPr>
          <w:p w14:paraId="2DA32C75" w14:textId="1EB46AA9" w:rsidR="00570C11" w:rsidRPr="00A679AB" w:rsidRDefault="00716FFF" w:rsidP="00226E1A">
            <w:pPr>
              <w:jc w:val="center"/>
              <w:rPr>
                <w:sz w:val="24"/>
                <w:szCs w:val="24"/>
              </w:rPr>
            </w:pPr>
            <w:r>
              <w:rPr>
                <w:sz w:val="24"/>
                <w:szCs w:val="24"/>
              </w:rPr>
              <w:t>300</w:t>
            </w:r>
            <w:r w:rsidR="000D56D0" w:rsidRPr="00A679AB">
              <w:rPr>
                <w:sz w:val="24"/>
                <w:szCs w:val="24"/>
              </w:rPr>
              <w:t xml:space="preserve"> pts.</w:t>
            </w:r>
          </w:p>
        </w:tc>
      </w:tr>
      <w:tr w:rsidR="00570C11" w:rsidRPr="00A679AB" w14:paraId="7BDA2DA7" w14:textId="77777777" w:rsidTr="00226E1A">
        <w:trPr>
          <w:trHeight w:val="264"/>
        </w:trPr>
        <w:tc>
          <w:tcPr>
            <w:tcW w:w="7825" w:type="dxa"/>
          </w:tcPr>
          <w:p w14:paraId="13A328B0" w14:textId="2ED1BB17" w:rsidR="00570C11" w:rsidRPr="00A679AB" w:rsidRDefault="00716FFF" w:rsidP="00226E1A">
            <w:pPr>
              <w:rPr>
                <w:sz w:val="24"/>
                <w:szCs w:val="24"/>
              </w:rPr>
            </w:pPr>
            <w:r>
              <w:rPr>
                <w:sz w:val="24"/>
                <w:szCs w:val="24"/>
              </w:rPr>
              <w:t>Chapter Quizzes (6</w:t>
            </w:r>
            <w:r w:rsidR="006E6994">
              <w:rPr>
                <w:sz w:val="24"/>
                <w:szCs w:val="24"/>
              </w:rPr>
              <w:t xml:space="preserve"> x 20)</w:t>
            </w:r>
          </w:p>
        </w:tc>
        <w:tc>
          <w:tcPr>
            <w:tcW w:w="2790" w:type="dxa"/>
          </w:tcPr>
          <w:p w14:paraId="755C9557" w14:textId="4E1C8CB3" w:rsidR="00570C11" w:rsidRPr="00A679AB" w:rsidRDefault="006E6994" w:rsidP="00226E1A">
            <w:pPr>
              <w:jc w:val="center"/>
              <w:rPr>
                <w:sz w:val="24"/>
                <w:szCs w:val="24"/>
              </w:rPr>
            </w:pPr>
            <w:r>
              <w:rPr>
                <w:sz w:val="24"/>
                <w:szCs w:val="24"/>
              </w:rPr>
              <w:t>16</w:t>
            </w:r>
            <w:r w:rsidR="000D56D0" w:rsidRPr="00A679AB">
              <w:rPr>
                <w:sz w:val="24"/>
                <w:szCs w:val="24"/>
              </w:rPr>
              <w:t>0 pts.</w:t>
            </w:r>
          </w:p>
        </w:tc>
      </w:tr>
      <w:tr w:rsidR="00570C11" w:rsidRPr="00A679AB" w14:paraId="1B1BFB30" w14:textId="77777777" w:rsidTr="00226E1A">
        <w:trPr>
          <w:trHeight w:val="264"/>
        </w:trPr>
        <w:tc>
          <w:tcPr>
            <w:tcW w:w="7825" w:type="dxa"/>
          </w:tcPr>
          <w:p w14:paraId="7C165407" w14:textId="614FE2F9" w:rsidR="00570C11" w:rsidRPr="00A679AB" w:rsidRDefault="00D279C1" w:rsidP="00226E1A">
            <w:pPr>
              <w:rPr>
                <w:sz w:val="24"/>
                <w:szCs w:val="24"/>
              </w:rPr>
            </w:pPr>
            <w:r>
              <w:rPr>
                <w:sz w:val="24"/>
                <w:szCs w:val="24"/>
              </w:rPr>
              <w:t xml:space="preserve">Digital </w:t>
            </w:r>
            <w:r w:rsidR="000D56D0" w:rsidRPr="00A679AB">
              <w:rPr>
                <w:sz w:val="24"/>
                <w:szCs w:val="24"/>
              </w:rPr>
              <w:t xml:space="preserve">Presentation </w:t>
            </w:r>
          </w:p>
        </w:tc>
        <w:tc>
          <w:tcPr>
            <w:tcW w:w="2790" w:type="dxa"/>
          </w:tcPr>
          <w:p w14:paraId="7FA29430" w14:textId="5480CFC1" w:rsidR="00570C11" w:rsidRPr="00A679AB" w:rsidRDefault="00B41268" w:rsidP="00226E1A">
            <w:pPr>
              <w:jc w:val="center"/>
              <w:rPr>
                <w:sz w:val="24"/>
                <w:szCs w:val="24"/>
              </w:rPr>
            </w:pPr>
            <w:r w:rsidRPr="00A679AB">
              <w:rPr>
                <w:sz w:val="24"/>
                <w:szCs w:val="24"/>
              </w:rPr>
              <w:t>100</w:t>
            </w:r>
            <w:r w:rsidR="00BB613C">
              <w:rPr>
                <w:sz w:val="24"/>
                <w:szCs w:val="24"/>
              </w:rPr>
              <w:t xml:space="preserve"> </w:t>
            </w:r>
            <w:r w:rsidR="00570C11" w:rsidRPr="00A679AB">
              <w:rPr>
                <w:sz w:val="24"/>
                <w:szCs w:val="24"/>
              </w:rPr>
              <w:t xml:space="preserve">pts. </w:t>
            </w:r>
          </w:p>
        </w:tc>
      </w:tr>
      <w:tr w:rsidR="00B41268" w:rsidRPr="00A679AB" w14:paraId="44662CBA" w14:textId="77777777" w:rsidTr="00226E1A">
        <w:trPr>
          <w:trHeight w:val="264"/>
        </w:trPr>
        <w:tc>
          <w:tcPr>
            <w:tcW w:w="7825" w:type="dxa"/>
          </w:tcPr>
          <w:p w14:paraId="09F1DD35" w14:textId="692E4C9E" w:rsidR="00B41268" w:rsidRPr="00A679AB" w:rsidRDefault="006E6994" w:rsidP="00226E1A">
            <w:pPr>
              <w:rPr>
                <w:sz w:val="24"/>
                <w:szCs w:val="24"/>
              </w:rPr>
            </w:pPr>
            <w:r>
              <w:rPr>
                <w:sz w:val="24"/>
                <w:szCs w:val="24"/>
              </w:rPr>
              <w:t>Midterm Exam</w:t>
            </w:r>
            <w:r w:rsidR="00AC2871">
              <w:rPr>
                <w:sz w:val="24"/>
                <w:szCs w:val="24"/>
              </w:rPr>
              <w:t xml:space="preserve"> Chapters 1-6</w:t>
            </w:r>
          </w:p>
        </w:tc>
        <w:tc>
          <w:tcPr>
            <w:tcW w:w="2790" w:type="dxa"/>
          </w:tcPr>
          <w:p w14:paraId="1EBFEFFB" w14:textId="27B0C89D" w:rsidR="00B41268" w:rsidRPr="00A679AB" w:rsidRDefault="006E6994" w:rsidP="00226E1A">
            <w:pPr>
              <w:jc w:val="center"/>
              <w:rPr>
                <w:sz w:val="24"/>
                <w:szCs w:val="24"/>
              </w:rPr>
            </w:pPr>
            <w:r>
              <w:rPr>
                <w:sz w:val="24"/>
                <w:szCs w:val="24"/>
              </w:rPr>
              <w:t>100</w:t>
            </w:r>
            <w:r w:rsidR="00B41268" w:rsidRPr="00A679AB">
              <w:rPr>
                <w:sz w:val="24"/>
                <w:szCs w:val="24"/>
              </w:rPr>
              <w:t>pts.</w:t>
            </w:r>
          </w:p>
        </w:tc>
      </w:tr>
      <w:tr w:rsidR="00570C11" w:rsidRPr="00A679AB" w14:paraId="33BD1399" w14:textId="77777777" w:rsidTr="00226E1A">
        <w:trPr>
          <w:trHeight w:val="264"/>
        </w:trPr>
        <w:tc>
          <w:tcPr>
            <w:tcW w:w="7825" w:type="dxa"/>
          </w:tcPr>
          <w:p w14:paraId="56476719" w14:textId="1C00C6CF" w:rsidR="00570C11" w:rsidRPr="00A679AB" w:rsidRDefault="000D56D0" w:rsidP="00226E1A">
            <w:pPr>
              <w:rPr>
                <w:sz w:val="24"/>
                <w:szCs w:val="24"/>
              </w:rPr>
            </w:pPr>
            <w:r w:rsidRPr="00A679AB">
              <w:rPr>
                <w:sz w:val="24"/>
                <w:szCs w:val="24"/>
              </w:rPr>
              <w:t>Final</w:t>
            </w:r>
            <w:r w:rsidR="00B41268" w:rsidRPr="00A679AB">
              <w:rPr>
                <w:sz w:val="24"/>
                <w:szCs w:val="24"/>
              </w:rPr>
              <w:t xml:space="preserve"> </w:t>
            </w:r>
            <w:r w:rsidR="006E6994">
              <w:rPr>
                <w:sz w:val="24"/>
                <w:szCs w:val="24"/>
              </w:rPr>
              <w:t>Exam Essay</w:t>
            </w:r>
            <w:r w:rsidR="007762A6">
              <w:rPr>
                <w:sz w:val="24"/>
                <w:szCs w:val="24"/>
              </w:rPr>
              <w:t>:</w:t>
            </w:r>
            <w:r w:rsidR="007762A6" w:rsidRPr="009F5929">
              <w:rPr>
                <w:color w:val="000000" w:themeColor="text1"/>
                <w:sz w:val="24"/>
                <w:szCs w:val="24"/>
              </w:rPr>
              <w:t xml:space="preserve"> From Theory to Leadership: Applying Educational Psychology for Inclusive Excellence</w:t>
            </w:r>
            <w:r w:rsidR="007762A6" w:rsidRPr="009F5929">
              <w:rPr>
                <w:color w:val="000000" w:themeColor="text1"/>
                <w:sz w:val="24"/>
                <w:szCs w:val="24"/>
              </w:rPr>
              <w:br/>
            </w:r>
          </w:p>
        </w:tc>
        <w:tc>
          <w:tcPr>
            <w:tcW w:w="2790" w:type="dxa"/>
          </w:tcPr>
          <w:p w14:paraId="0C4AFC48" w14:textId="05403FFE" w:rsidR="00570C11" w:rsidRPr="00A679AB" w:rsidRDefault="00B41268" w:rsidP="00226E1A">
            <w:pPr>
              <w:jc w:val="center"/>
              <w:rPr>
                <w:sz w:val="24"/>
                <w:szCs w:val="24"/>
              </w:rPr>
            </w:pPr>
            <w:r w:rsidRPr="00A679AB">
              <w:rPr>
                <w:sz w:val="24"/>
                <w:szCs w:val="24"/>
              </w:rPr>
              <w:t>2</w:t>
            </w:r>
            <w:r w:rsidR="000D56D0" w:rsidRPr="00A679AB">
              <w:rPr>
                <w:sz w:val="24"/>
                <w:szCs w:val="24"/>
              </w:rPr>
              <w:t>00 pts.</w:t>
            </w:r>
          </w:p>
        </w:tc>
      </w:tr>
      <w:tr w:rsidR="000D56D0" w:rsidRPr="00A679AB" w14:paraId="09FE3BD7" w14:textId="77777777" w:rsidTr="00226E1A">
        <w:trPr>
          <w:trHeight w:val="264"/>
        </w:trPr>
        <w:tc>
          <w:tcPr>
            <w:tcW w:w="7825" w:type="dxa"/>
          </w:tcPr>
          <w:p w14:paraId="1C07F75B" w14:textId="6969CDE4" w:rsidR="000D56D0" w:rsidRPr="00A679AB" w:rsidRDefault="000D56D0" w:rsidP="00226E1A">
            <w:pPr>
              <w:rPr>
                <w:b/>
                <w:sz w:val="24"/>
                <w:szCs w:val="24"/>
              </w:rPr>
            </w:pPr>
            <w:r w:rsidRPr="00A679AB">
              <w:rPr>
                <w:b/>
                <w:sz w:val="24"/>
                <w:szCs w:val="24"/>
              </w:rPr>
              <w:t>TOTAL</w:t>
            </w:r>
          </w:p>
        </w:tc>
        <w:tc>
          <w:tcPr>
            <w:tcW w:w="2790" w:type="dxa"/>
          </w:tcPr>
          <w:p w14:paraId="78A917AD" w14:textId="32E41971" w:rsidR="000D56D0" w:rsidRPr="00A679AB" w:rsidRDefault="00C82BB7" w:rsidP="00226E1A">
            <w:pPr>
              <w:jc w:val="center"/>
              <w:rPr>
                <w:b/>
                <w:sz w:val="24"/>
                <w:szCs w:val="24"/>
              </w:rPr>
            </w:pPr>
            <w:r>
              <w:rPr>
                <w:b/>
                <w:sz w:val="24"/>
                <w:szCs w:val="24"/>
              </w:rPr>
              <w:t>1000</w:t>
            </w:r>
            <w:r w:rsidR="000D56D0" w:rsidRPr="00A679AB">
              <w:rPr>
                <w:b/>
                <w:sz w:val="24"/>
                <w:szCs w:val="24"/>
              </w:rPr>
              <w:t xml:space="preserve"> pts.</w:t>
            </w:r>
          </w:p>
        </w:tc>
      </w:tr>
    </w:tbl>
    <w:p w14:paraId="77A5AC52" w14:textId="77777777" w:rsidR="00570C11" w:rsidRPr="00A679AB" w:rsidRDefault="00570C11" w:rsidP="00570C1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679AB">
        <w:rPr>
          <w:sz w:val="24"/>
          <w:szCs w:val="24"/>
        </w:rPr>
        <w:t xml:space="preserve">  </w:t>
      </w:r>
    </w:p>
    <w:p w14:paraId="29D0BA87" w14:textId="77777777" w:rsidR="00570C11" w:rsidRPr="006E6994" w:rsidRDefault="00570C11" w:rsidP="00570C11">
      <w:pPr>
        <w:rPr>
          <w:b/>
          <w:bCs/>
          <w:sz w:val="24"/>
          <w:szCs w:val="24"/>
        </w:rPr>
      </w:pPr>
      <w:r w:rsidRPr="006E6994">
        <w:rPr>
          <w:b/>
          <w:bCs/>
          <w:sz w:val="24"/>
          <w:szCs w:val="24"/>
        </w:rPr>
        <w:t>University Grading System:</w:t>
      </w:r>
    </w:p>
    <w:p w14:paraId="4790A6E2" w14:textId="77777777" w:rsidR="00570C11" w:rsidRPr="00A679AB" w:rsidRDefault="00570C11" w:rsidP="00570C11">
      <w:pPr>
        <w:rPr>
          <w:bCs/>
          <w:iCs/>
          <w:sz w:val="24"/>
          <w:szCs w:val="24"/>
        </w:rPr>
      </w:pPr>
      <w:r w:rsidRPr="00A679AB">
        <w:rPr>
          <w:bCs/>
          <w:iCs/>
          <w:sz w:val="24"/>
          <w:szCs w:val="24"/>
        </w:rPr>
        <w:t>A grade of “CR” indicates that credit in semester hours was granted but no grade or grade points were recorded.</w:t>
      </w:r>
    </w:p>
    <w:p w14:paraId="135EFDC7" w14:textId="77777777" w:rsidR="00570C11" w:rsidRPr="00A679AB" w:rsidRDefault="00570C11" w:rsidP="00570C11">
      <w:pPr>
        <w:rPr>
          <w:bCs/>
          <w:iCs/>
          <w:sz w:val="24"/>
          <w:szCs w:val="24"/>
        </w:rPr>
      </w:pPr>
      <w:r w:rsidRPr="00A679AB">
        <w:rPr>
          <w:bCs/>
          <w:iCs/>
          <w:sz w:val="24"/>
          <w:szCs w:val="24"/>
        </w:rPr>
        <w:t>A grade of incomplete is changed if the work required is completed prior to the date indicated in the official University calendar of the next long term, unless the instructor designates an earlier date for completion If the work is not completed by the appropriate date, the</w:t>
      </w:r>
      <w:r w:rsidRPr="00A679AB">
        <w:rPr>
          <w:b/>
          <w:bCs/>
          <w:iCs/>
          <w:sz w:val="24"/>
          <w:szCs w:val="24"/>
          <w:u w:val="single"/>
        </w:rPr>
        <w:t xml:space="preserve"> I </w:t>
      </w:r>
      <w:r w:rsidRPr="00A679AB">
        <w:rPr>
          <w:bCs/>
          <w:iCs/>
          <w:sz w:val="24"/>
          <w:szCs w:val="24"/>
        </w:rPr>
        <w:t xml:space="preserve">is converted to the grade of </w:t>
      </w:r>
      <w:r w:rsidRPr="00A679AB">
        <w:rPr>
          <w:b/>
          <w:bCs/>
          <w:iCs/>
          <w:sz w:val="24"/>
          <w:szCs w:val="24"/>
          <w:u w:val="single"/>
        </w:rPr>
        <w:t>F</w:t>
      </w:r>
      <w:r w:rsidRPr="00A679AB">
        <w:rPr>
          <w:bCs/>
          <w:iCs/>
          <w:sz w:val="24"/>
          <w:szCs w:val="24"/>
        </w:rPr>
        <w:t>. An incomplete notation cannot remain on the student’s permanent record and must be replaced by the qualitative grade (</w:t>
      </w:r>
      <w:r w:rsidRPr="00A679AB">
        <w:rPr>
          <w:b/>
          <w:bCs/>
          <w:iCs/>
          <w:sz w:val="24"/>
          <w:szCs w:val="24"/>
        </w:rPr>
        <w:t>A-F</w:t>
      </w:r>
      <w:r w:rsidRPr="00A679AB">
        <w:rPr>
          <w:bCs/>
          <w:iCs/>
          <w:sz w:val="24"/>
          <w:szCs w:val="24"/>
        </w:rPr>
        <w:t>) by the date specified in the official University calendar of the next regular term.</w:t>
      </w:r>
    </w:p>
    <w:p w14:paraId="3E3A6E52" w14:textId="77777777" w:rsidR="00570C11" w:rsidRPr="00A679AB" w:rsidRDefault="00570C11" w:rsidP="00570C11">
      <w:pPr>
        <w:rPr>
          <w:bCs/>
          <w:iCs/>
          <w:sz w:val="24"/>
          <w:szCs w:val="24"/>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690"/>
        <w:gridCol w:w="3240"/>
      </w:tblGrid>
      <w:tr w:rsidR="00570C11" w:rsidRPr="00A679AB" w14:paraId="4CCC6A0C" w14:textId="77777777" w:rsidTr="00226E1A">
        <w:tc>
          <w:tcPr>
            <w:tcW w:w="3060" w:type="dxa"/>
          </w:tcPr>
          <w:p w14:paraId="62A70E03" w14:textId="77777777" w:rsidR="00570C11" w:rsidRPr="00A679AB" w:rsidRDefault="00570C11" w:rsidP="00226E1A">
            <w:pPr>
              <w:rPr>
                <w:bCs/>
                <w:iCs/>
                <w:sz w:val="24"/>
                <w:szCs w:val="24"/>
              </w:rPr>
            </w:pPr>
            <w:r w:rsidRPr="00A679AB">
              <w:rPr>
                <w:bCs/>
                <w:iCs/>
                <w:sz w:val="24"/>
                <w:szCs w:val="24"/>
              </w:rPr>
              <w:t>A</w:t>
            </w:r>
            <w:r w:rsidRPr="00A679AB">
              <w:rPr>
                <w:bCs/>
                <w:iCs/>
                <w:sz w:val="24"/>
                <w:szCs w:val="24"/>
              </w:rPr>
              <w:tab/>
              <w:t>900-1000</w:t>
            </w:r>
          </w:p>
          <w:p w14:paraId="3DD17B35" w14:textId="77777777" w:rsidR="00570C11" w:rsidRPr="00A679AB" w:rsidRDefault="00570C11" w:rsidP="00226E1A">
            <w:pPr>
              <w:rPr>
                <w:bCs/>
                <w:iCs/>
                <w:sz w:val="24"/>
                <w:szCs w:val="24"/>
              </w:rPr>
            </w:pPr>
            <w:r w:rsidRPr="00A679AB">
              <w:rPr>
                <w:bCs/>
                <w:iCs/>
                <w:sz w:val="24"/>
                <w:szCs w:val="24"/>
              </w:rPr>
              <w:t>B</w:t>
            </w:r>
            <w:r w:rsidRPr="00A679AB">
              <w:rPr>
                <w:bCs/>
                <w:iCs/>
                <w:sz w:val="24"/>
                <w:szCs w:val="24"/>
              </w:rPr>
              <w:tab/>
              <w:t>800-899</w:t>
            </w:r>
          </w:p>
          <w:p w14:paraId="28706C3C" w14:textId="77777777" w:rsidR="00570C11" w:rsidRPr="00A679AB" w:rsidRDefault="00570C11" w:rsidP="00226E1A">
            <w:pPr>
              <w:rPr>
                <w:bCs/>
                <w:iCs/>
                <w:sz w:val="24"/>
                <w:szCs w:val="24"/>
              </w:rPr>
            </w:pPr>
            <w:r w:rsidRPr="00A679AB">
              <w:rPr>
                <w:bCs/>
                <w:iCs/>
                <w:sz w:val="24"/>
                <w:szCs w:val="24"/>
              </w:rPr>
              <w:t>C</w:t>
            </w:r>
            <w:r w:rsidRPr="00A679AB">
              <w:rPr>
                <w:bCs/>
                <w:iCs/>
                <w:sz w:val="24"/>
                <w:szCs w:val="24"/>
              </w:rPr>
              <w:tab/>
              <w:t>700-799</w:t>
            </w:r>
          </w:p>
          <w:p w14:paraId="7BF4F450" w14:textId="77777777" w:rsidR="00570C11" w:rsidRPr="00A679AB" w:rsidRDefault="00570C11" w:rsidP="00226E1A">
            <w:pPr>
              <w:rPr>
                <w:bCs/>
                <w:iCs/>
                <w:sz w:val="24"/>
                <w:szCs w:val="24"/>
              </w:rPr>
            </w:pPr>
            <w:r w:rsidRPr="00A679AB">
              <w:rPr>
                <w:bCs/>
                <w:iCs/>
                <w:sz w:val="24"/>
                <w:szCs w:val="24"/>
              </w:rPr>
              <w:t>D</w:t>
            </w:r>
            <w:r w:rsidRPr="00A679AB">
              <w:rPr>
                <w:bCs/>
                <w:iCs/>
                <w:sz w:val="24"/>
                <w:szCs w:val="24"/>
              </w:rPr>
              <w:tab/>
              <w:t>600-699</w:t>
            </w:r>
          </w:p>
          <w:p w14:paraId="7F4D9BF1" w14:textId="77777777" w:rsidR="00570C11" w:rsidRPr="00A679AB" w:rsidRDefault="00570C11" w:rsidP="00226E1A">
            <w:pPr>
              <w:rPr>
                <w:bCs/>
                <w:iCs/>
                <w:sz w:val="24"/>
                <w:szCs w:val="24"/>
              </w:rPr>
            </w:pPr>
            <w:r w:rsidRPr="00A679AB">
              <w:rPr>
                <w:bCs/>
                <w:iCs/>
                <w:sz w:val="24"/>
                <w:szCs w:val="24"/>
              </w:rPr>
              <w:t>F</w:t>
            </w:r>
            <w:r w:rsidRPr="00A679AB">
              <w:rPr>
                <w:bCs/>
                <w:iCs/>
                <w:sz w:val="24"/>
                <w:szCs w:val="24"/>
              </w:rPr>
              <w:tab/>
              <w:t>below 600</w:t>
            </w:r>
          </w:p>
        </w:tc>
        <w:tc>
          <w:tcPr>
            <w:tcW w:w="3690" w:type="dxa"/>
          </w:tcPr>
          <w:p w14:paraId="5F64688E" w14:textId="77777777" w:rsidR="00570C11" w:rsidRPr="00A679AB" w:rsidRDefault="00570C11" w:rsidP="00226E1A">
            <w:pPr>
              <w:rPr>
                <w:bCs/>
                <w:iCs/>
                <w:sz w:val="24"/>
                <w:szCs w:val="24"/>
              </w:rPr>
            </w:pPr>
            <w:r w:rsidRPr="00A679AB">
              <w:rPr>
                <w:bCs/>
                <w:iCs/>
                <w:sz w:val="24"/>
                <w:szCs w:val="24"/>
              </w:rPr>
              <w:t>CR – for Credit</w:t>
            </w:r>
          </w:p>
          <w:p w14:paraId="2A0C011B" w14:textId="77777777" w:rsidR="00570C11" w:rsidRPr="00A679AB" w:rsidRDefault="00570C11" w:rsidP="00226E1A">
            <w:pPr>
              <w:rPr>
                <w:bCs/>
                <w:iCs/>
                <w:sz w:val="24"/>
                <w:szCs w:val="24"/>
              </w:rPr>
            </w:pPr>
            <w:r w:rsidRPr="00A679AB">
              <w:rPr>
                <w:bCs/>
                <w:iCs/>
                <w:sz w:val="24"/>
                <w:szCs w:val="24"/>
              </w:rPr>
              <w:t>NCR – No Credit</w:t>
            </w:r>
          </w:p>
          <w:p w14:paraId="29932367" w14:textId="77777777" w:rsidR="00570C11" w:rsidRPr="00A679AB" w:rsidRDefault="00570C11" w:rsidP="00226E1A">
            <w:pPr>
              <w:rPr>
                <w:bCs/>
                <w:iCs/>
                <w:sz w:val="24"/>
                <w:szCs w:val="24"/>
              </w:rPr>
            </w:pPr>
            <w:r w:rsidRPr="00A679AB">
              <w:rPr>
                <w:bCs/>
                <w:iCs/>
                <w:sz w:val="24"/>
                <w:szCs w:val="24"/>
              </w:rPr>
              <w:t>I-Incomplete</w:t>
            </w:r>
          </w:p>
          <w:p w14:paraId="0CC201E9" w14:textId="77777777" w:rsidR="00570C11" w:rsidRPr="00A679AB" w:rsidRDefault="00570C11" w:rsidP="00226E1A">
            <w:pPr>
              <w:rPr>
                <w:bCs/>
                <w:iCs/>
                <w:sz w:val="24"/>
                <w:szCs w:val="24"/>
              </w:rPr>
            </w:pPr>
            <w:r w:rsidRPr="00A679AB">
              <w:rPr>
                <w:bCs/>
                <w:iCs/>
                <w:sz w:val="24"/>
                <w:szCs w:val="24"/>
              </w:rPr>
              <w:t>W- Withdrawal</w:t>
            </w:r>
          </w:p>
          <w:p w14:paraId="09CFF2CF" w14:textId="77777777" w:rsidR="00570C11" w:rsidRPr="00A679AB" w:rsidRDefault="00570C11" w:rsidP="00226E1A">
            <w:pPr>
              <w:rPr>
                <w:bCs/>
                <w:iCs/>
                <w:sz w:val="24"/>
                <w:szCs w:val="24"/>
              </w:rPr>
            </w:pPr>
            <w:r w:rsidRPr="00A679AB">
              <w:rPr>
                <w:bCs/>
                <w:iCs/>
                <w:sz w:val="24"/>
                <w:szCs w:val="24"/>
              </w:rPr>
              <w:t>WP- Withdrawal Passing</w:t>
            </w:r>
          </w:p>
        </w:tc>
        <w:tc>
          <w:tcPr>
            <w:tcW w:w="3240" w:type="dxa"/>
          </w:tcPr>
          <w:p w14:paraId="09A2944B" w14:textId="77777777" w:rsidR="00570C11" w:rsidRPr="00A679AB" w:rsidRDefault="00570C11" w:rsidP="00226E1A">
            <w:pPr>
              <w:rPr>
                <w:bCs/>
                <w:iCs/>
                <w:sz w:val="24"/>
                <w:szCs w:val="24"/>
              </w:rPr>
            </w:pPr>
            <w:r w:rsidRPr="00A679AB">
              <w:rPr>
                <w:bCs/>
                <w:iCs/>
                <w:sz w:val="24"/>
                <w:szCs w:val="24"/>
              </w:rPr>
              <w:t>WF- Withdrawal Failing</w:t>
            </w:r>
          </w:p>
          <w:p w14:paraId="3D1FB15A" w14:textId="77777777" w:rsidR="00570C11" w:rsidRPr="00A679AB" w:rsidRDefault="00570C11" w:rsidP="00226E1A">
            <w:pPr>
              <w:rPr>
                <w:bCs/>
                <w:iCs/>
                <w:sz w:val="24"/>
                <w:szCs w:val="24"/>
              </w:rPr>
            </w:pPr>
            <w:r w:rsidRPr="00A679AB">
              <w:rPr>
                <w:bCs/>
                <w:iCs/>
                <w:sz w:val="24"/>
                <w:szCs w:val="24"/>
              </w:rPr>
              <w:t>X – No grade given</w:t>
            </w:r>
          </w:p>
          <w:p w14:paraId="03E394B4" w14:textId="77777777" w:rsidR="00570C11" w:rsidRPr="00A679AB" w:rsidRDefault="00570C11" w:rsidP="00226E1A">
            <w:pPr>
              <w:rPr>
                <w:bCs/>
                <w:iCs/>
                <w:sz w:val="24"/>
                <w:szCs w:val="24"/>
              </w:rPr>
            </w:pPr>
            <w:r w:rsidRPr="00A679AB">
              <w:rPr>
                <w:bCs/>
                <w:iCs/>
                <w:sz w:val="24"/>
                <w:szCs w:val="24"/>
              </w:rPr>
              <w:t>IP-  In Progress</w:t>
            </w:r>
          </w:p>
        </w:tc>
      </w:tr>
    </w:tbl>
    <w:p w14:paraId="590D3216" w14:textId="77777777" w:rsidR="00570C11" w:rsidRPr="00A679AB" w:rsidRDefault="00570C11" w:rsidP="00570C11">
      <w:pPr>
        <w:rPr>
          <w:bCs/>
          <w:sz w:val="24"/>
          <w:szCs w:val="24"/>
        </w:rPr>
      </w:pPr>
    </w:p>
    <w:p w14:paraId="6A476D20" w14:textId="77777777" w:rsidR="00570C11" w:rsidRPr="00A679AB" w:rsidRDefault="00570C11" w:rsidP="00570C11">
      <w:pPr>
        <w:pStyle w:val="Heading3"/>
        <w:rPr>
          <w:b w:val="0"/>
          <w:bCs w:val="0"/>
          <w:szCs w:val="24"/>
        </w:rPr>
      </w:pPr>
    </w:p>
    <w:p w14:paraId="51325D7C" w14:textId="3F0F905E" w:rsidR="00570C11" w:rsidRPr="00A679AB" w:rsidRDefault="00054242" w:rsidP="00570C11">
      <w:pPr>
        <w:autoSpaceDE w:val="0"/>
        <w:autoSpaceDN w:val="0"/>
        <w:adjustRightInd w:val="0"/>
        <w:rPr>
          <w:b/>
          <w:bCs/>
          <w:sz w:val="24"/>
          <w:szCs w:val="24"/>
        </w:rPr>
      </w:pPr>
      <w:r w:rsidRPr="00A679AB">
        <w:rPr>
          <w:b/>
          <w:bCs/>
          <w:sz w:val="24"/>
          <w:szCs w:val="24"/>
        </w:rPr>
        <w:t xml:space="preserve">Student Appeals:  </w:t>
      </w:r>
    </w:p>
    <w:p w14:paraId="74359542" w14:textId="46ABFDC3" w:rsidR="00054242" w:rsidRPr="00054242" w:rsidRDefault="00570C11" w:rsidP="00054242">
      <w:pPr>
        <w:autoSpaceDE w:val="0"/>
        <w:autoSpaceDN w:val="0"/>
        <w:adjustRightInd w:val="0"/>
        <w:rPr>
          <w:sz w:val="24"/>
          <w:szCs w:val="24"/>
        </w:rPr>
      </w:pPr>
      <w:r w:rsidRPr="00A679AB">
        <w:rPr>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4EC5AA04" w14:textId="77777777" w:rsidR="006F0144" w:rsidRPr="00A679AB" w:rsidRDefault="006F0144" w:rsidP="00570C11">
      <w:pPr>
        <w:rPr>
          <w:b/>
          <w:sz w:val="24"/>
          <w:szCs w:val="24"/>
        </w:rPr>
      </w:pPr>
    </w:p>
    <w:p w14:paraId="7C1E91A3" w14:textId="3C2799D9" w:rsidR="00570C11" w:rsidRPr="00A679AB" w:rsidRDefault="00054242" w:rsidP="00A679AB">
      <w:pPr>
        <w:jc w:val="both"/>
        <w:rPr>
          <w:b/>
          <w:sz w:val="24"/>
          <w:szCs w:val="24"/>
        </w:rPr>
      </w:pPr>
      <w:r w:rsidRPr="00A679AB">
        <w:rPr>
          <w:b/>
          <w:sz w:val="24"/>
          <w:szCs w:val="24"/>
        </w:rPr>
        <w:t xml:space="preserve">Tentative Schedule </w:t>
      </w:r>
      <w:r w:rsidR="00C47F5D" w:rsidRPr="00A679AB">
        <w:rPr>
          <w:b/>
          <w:sz w:val="24"/>
          <w:szCs w:val="24"/>
        </w:rPr>
        <w:t>(meeting dates, times, and assignments)</w:t>
      </w:r>
    </w:p>
    <w:p w14:paraId="37162D78" w14:textId="467F9210" w:rsidR="00570C11" w:rsidRPr="00A679AB" w:rsidRDefault="00570C11" w:rsidP="00570C11">
      <w:pPr>
        <w:rPr>
          <w:i/>
          <w:sz w:val="24"/>
          <w:szCs w:val="24"/>
        </w:rPr>
      </w:pPr>
      <w:r w:rsidRPr="00A679AB">
        <w:rPr>
          <w:i/>
          <w:sz w:val="24"/>
          <w:szCs w:val="24"/>
        </w:rPr>
        <w:lastRenderedPageBreak/>
        <w:t xml:space="preserve">The instructor reserves the right to amend the tentative course outline as needed for the duration of the course. </w:t>
      </w:r>
      <w:r w:rsidRPr="007012AA">
        <w:rPr>
          <w:b/>
          <w:bCs/>
          <w:i/>
          <w:sz w:val="24"/>
          <w:szCs w:val="24"/>
        </w:rPr>
        <w:t xml:space="preserve">All assignments are due </w:t>
      </w:r>
      <w:r w:rsidR="00A679AB" w:rsidRPr="007012AA">
        <w:rPr>
          <w:b/>
          <w:bCs/>
          <w:i/>
          <w:sz w:val="24"/>
          <w:szCs w:val="24"/>
        </w:rPr>
        <w:t xml:space="preserve">no later than </w:t>
      </w:r>
      <w:r w:rsidRPr="007012AA">
        <w:rPr>
          <w:b/>
          <w:bCs/>
          <w:i/>
          <w:sz w:val="24"/>
          <w:szCs w:val="24"/>
        </w:rPr>
        <w:t>11:59</w:t>
      </w:r>
      <w:r w:rsidR="00A679AB" w:rsidRPr="007012AA">
        <w:rPr>
          <w:b/>
          <w:bCs/>
          <w:i/>
          <w:sz w:val="24"/>
          <w:szCs w:val="24"/>
        </w:rPr>
        <w:t xml:space="preserve"> </w:t>
      </w:r>
      <w:r w:rsidRPr="007012AA">
        <w:rPr>
          <w:b/>
          <w:bCs/>
          <w:i/>
          <w:sz w:val="24"/>
          <w:szCs w:val="24"/>
        </w:rPr>
        <w:t xml:space="preserve">pm </w:t>
      </w:r>
      <w:r w:rsidR="00A679AB" w:rsidRPr="007012AA">
        <w:rPr>
          <w:b/>
          <w:bCs/>
          <w:i/>
          <w:sz w:val="24"/>
          <w:szCs w:val="24"/>
        </w:rPr>
        <w:t>on Sunday.</w:t>
      </w:r>
      <w:r w:rsidR="00A679AB">
        <w:rPr>
          <w:i/>
          <w:sz w:val="24"/>
          <w:szCs w:val="24"/>
        </w:rPr>
        <w:t xml:space="preserve"> </w:t>
      </w:r>
      <w:r w:rsidR="006E6994">
        <w:rPr>
          <w:i/>
          <w:sz w:val="24"/>
          <w:szCs w:val="24"/>
        </w:rPr>
        <w:t>Students will be notified via Blackboard announcements or email of any changes</w:t>
      </w:r>
      <w:r w:rsidR="00D279C1">
        <w:rPr>
          <w:i/>
          <w:sz w:val="24"/>
          <w:szCs w:val="24"/>
        </w:rPr>
        <w:t xml:space="preserve"> to assignments or due dates. </w:t>
      </w:r>
    </w:p>
    <w:p w14:paraId="68DB1987" w14:textId="326A0DA8" w:rsidR="00570C11" w:rsidRPr="00A679AB" w:rsidRDefault="00570C11" w:rsidP="00570C11">
      <w:pPr>
        <w:rPr>
          <w:i/>
          <w:sz w:val="24"/>
          <w:szCs w:val="24"/>
        </w:rPr>
      </w:pPr>
    </w:p>
    <w:p w14:paraId="299ABA2D" w14:textId="77777777" w:rsidR="001C43AE" w:rsidRPr="00A679AB" w:rsidRDefault="001C43AE" w:rsidP="00570C11">
      <w:pPr>
        <w:rPr>
          <w:i/>
          <w:sz w:val="24"/>
          <w:szCs w:val="24"/>
        </w:rPr>
      </w:pPr>
    </w:p>
    <w:p w14:paraId="53487805" w14:textId="77777777" w:rsidR="00570C11" w:rsidRPr="00A679AB" w:rsidRDefault="00570C11" w:rsidP="00570C11">
      <w:pPr>
        <w:autoSpaceDE w:val="0"/>
        <w:autoSpaceDN w:val="0"/>
        <w:adjustRightInd w:val="0"/>
        <w:rPr>
          <w:b/>
          <w:sz w:val="24"/>
          <w:szCs w:val="24"/>
        </w:rPr>
      </w:pP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51"/>
        <w:gridCol w:w="3947"/>
      </w:tblGrid>
      <w:tr w:rsidR="00C47F5D" w:rsidRPr="00A679AB" w14:paraId="4CC1937A" w14:textId="77777777" w:rsidTr="009231E3">
        <w:trPr>
          <w:trHeight w:val="460"/>
        </w:trPr>
        <w:tc>
          <w:tcPr>
            <w:tcW w:w="2272" w:type="dxa"/>
            <w:shd w:val="clear" w:color="auto" w:fill="2F5496"/>
          </w:tcPr>
          <w:p w14:paraId="4A367F01" w14:textId="77777777" w:rsidR="00C47F5D" w:rsidRPr="00A679AB" w:rsidRDefault="00C47F5D" w:rsidP="009231E3">
            <w:pPr>
              <w:ind w:left="-24" w:firstLine="24"/>
              <w:rPr>
                <w:b/>
                <w:sz w:val="24"/>
                <w:szCs w:val="24"/>
              </w:rPr>
            </w:pPr>
          </w:p>
        </w:tc>
        <w:tc>
          <w:tcPr>
            <w:tcW w:w="3951" w:type="dxa"/>
            <w:shd w:val="clear" w:color="auto" w:fill="2F5496"/>
          </w:tcPr>
          <w:p w14:paraId="27B335DC" w14:textId="2DF6EEB8" w:rsidR="00C47F5D" w:rsidRPr="00A679AB" w:rsidRDefault="00C47F5D" w:rsidP="009B02F2">
            <w:pPr>
              <w:jc w:val="center"/>
              <w:rPr>
                <w:b/>
                <w:color w:val="FFFFFF"/>
                <w:sz w:val="24"/>
                <w:szCs w:val="24"/>
              </w:rPr>
            </w:pPr>
            <w:r w:rsidRPr="00A679AB">
              <w:rPr>
                <w:b/>
                <w:color w:val="FFFFFF"/>
                <w:sz w:val="24"/>
                <w:szCs w:val="24"/>
              </w:rPr>
              <w:t>Activities</w:t>
            </w:r>
            <w:r w:rsidR="00977EC1" w:rsidRPr="00A679AB">
              <w:rPr>
                <w:b/>
                <w:color w:val="FFFFFF"/>
                <w:sz w:val="24"/>
                <w:szCs w:val="24"/>
              </w:rPr>
              <w:t>/Topics</w:t>
            </w:r>
          </w:p>
        </w:tc>
        <w:tc>
          <w:tcPr>
            <w:tcW w:w="3947" w:type="dxa"/>
            <w:shd w:val="clear" w:color="auto" w:fill="2F5496"/>
          </w:tcPr>
          <w:p w14:paraId="2126135D" w14:textId="77777777" w:rsidR="00C47F5D" w:rsidRPr="00A679AB" w:rsidRDefault="00C47F5D" w:rsidP="009B02F2">
            <w:pPr>
              <w:jc w:val="center"/>
              <w:rPr>
                <w:b/>
                <w:color w:val="FFFFFF"/>
                <w:sz w:val="24"/>
                <w:szCs w:val="24"/>
              </w:rPr>
            </w:pPr>
            <w:r w:rsidRPr="00A679AB">
              <w:rPr>
                <w:b/>
                <w:color w:val="FFFFFF"/>
                <w:sz w:val="24"/>
                <w:szCs w:val="24"/>
              </w:rPr>
              <w:t>Assignments</w:t>
            </w:r>
          </w:p>
        </w:tc>
      </w:tr>
      <w:tr w:rsidR="00C47F5D" w:rsidRPr="00A679AB" w14:paraId="53C12E65" w14:textId="77777777" w:rsidTr="009231E3">
        <w:trPr>
          <w:trHeight w:val="460"/>
        </w:trPr>
        <w:tc>
          <w:tcPr>
            <w:tcW w:w="2272" w:type="dxa"/>
          </w:tcPr>
          <w:p w14:paraId="39438E1B" w14:textId="471A5F48" w:rsidR="00C47F5D" w:rsidRPr="00A679AB" w:rsidRDefault="00C47F5D" w:rsidP="009B02F2">
            <w:pPr>
              <w:rPr>
                <w:sz w:val="24"/>
                <w:szCs w:val="24"/>
              </w:rPr>
            </w:pPr>
            <w:r w:rsidRPr="00A679AB">
              <w:rPr>
                <w:sz w:val="24"/>
                <w:szCs w:val="24"/>
              </w:rPr>
              <w:t>Week 1</w:t>
            </w:r>
            <w:r w:rsidR="00CE502D">
              <w:rPr>
                <w:sz w:val="24"/>
                <w:szCs w:val="24"/>
              </w:rPr>
              <w:t xml:space="preserve"> Aug. 11-15</w:t>
            </w:r>
          </w:p>
          <w:p w14:paraId="6FAF7307" w14:textId="77777777" w:rsidR="00C47F5D" w:rsidRPr="00A679AB" w:rsidRDefault="00C47F5D" w:rsidP="009B02F2">
            <w:pPr>
              <w:rPr>
                <w:sz w:val="24"/>
                <w:szCs w:val="24"/>
              </w:rPr>
            </w:pPr>
          </w:p>
        </w:tc>
        <w:tc>
          <w:tcPr>
            <w:tcW w:w="3951" w:type="dxa"/>
          </w:tcPr>
          <w:p w14:paraId="5BC7F297" w14:textId="29B83410" w:rsidR="00977EC1" w:rsidRPr="00A679AB" w:rsidRDefault="00716FFF" w:rsidP="009B02F2">
            <w:pPr>
              <w:rPr>
                <w:sz w:val="24"/>
                <w:szCs w:val="24"/>
              </w:rPr>
            </w:pPr>
            <w:r>
              <w:rPr>
                <w:sz w:val="24"/>
                <w:szCs w:val="24"/>
              </w:rPr>
              <w:t xml:space="preserve">Read &amp; </w:t>
            </w:r>
            <w:r w:rsidR="00977EC1" w:rsidRPr="00A679AB">
              <w:rPr>
                <w:sz w:val="24"/>
                <w:szCs w:val="24"/>
              </w:rPr>
              <w:t>Revie</w:t>
            </w:r>
            <w:r>
              <w:rPr>
                <w:sz w:val="24"/>
                <w:szCs w:val="24"/>
              </w:rPr>
              <w:t>w</w:t>
            </w:r>
            <w:r w:rsidR="00A2022C" w:rsidRPr="00A679AB">
              <w:rPr>
                <w:sz w:val="24"/>
                <w:szCs w:val="24"/>
              </w:rPr>
              <w:t xml:space="preserve"> </w:t>
            </w:r>
            <w:r>
              <w:rPr>
                <w:sz w:val="24"/>
                <w:szCs w:val="24"/>
              </w:rPr>
              <w:t xml:space="preserve">Syllabus </w:t>
            </w:r>
          </w:p>
          <w:p w14:paraId="38DCCFDA" w14:textId="1EE787F5" w:rsidR="00A27BB9" w:rsidRPr="00A679AB" w:rsidRDefault="00E30367" w:rsidP="009B02F2">
            <w:pPr>
              <w:rPr>
                <w:sz w:val="24"/>
                <w:szCs w:val="24"/>
              </w:rPr>
            </w:pPr>
            <w:r w:rsidRPr="00A679AB">
              <w:rPr>
                <w:sz w:val="24"/>
                <w:szCs w:val="24"/>
              </w:rPr>
              <w:t>R</w:t>
            </w:r>
            <w:r w:rsidR="00855A26">
              <w:rPr>
                <w:sz w:val="24"/>
                <w:szCs w:val="24"/>
              </w:rPr>
              <w:t xml:space="preserve">ead </w:t>
            </w:r>
            <w:r w:rsidRPr="00A679AB">
              <w:rPr>
                <w:sz w:val="24"/>
                <w:szCs w:val="24"/>
              </w:rPr>
              <w:t>Chapter</w:t>
            </w:r>
            <w:r w:rsidR="00855A26">
              <w:rPr>
                <w:sz w:val="24"/>
                <w:szCs w:val="24"/>
              </w:rPr>
              <w:t xml:space="preserve"> 1: </w:t>
            </w:r>
            <w:r w:rsidR="00855A26" w:rsidRPr="00855A26">
              <w:rPr>
                <w:sz w:val="24"/>
                <w:szCs w:val="24"/>
              </w:rPr>
              <w:t>Learning, Teaching, and Educational Psychology</w:t>
            </w:r>
          </w:p>
        </w:tc>
        <w:tc>
          <w:tcPr>
            <w:tcW w:w="3947" w:type="dxa"/>
          </w:tcPr>
          <w:p w14:paraId="6FA653DE" w14:textId="77777777" w:rsidR="00A679AB" w:rsidRDefault="00A679AB" w:rsidP="00A679AB">
            <w:pPr>
              <w:rPr>
                <w:sz w:val="24"/>
                <w:szCs w:val="24"/>
              </w:rPr>
            </w:pPr>
            <w:r>
              <w:rPr>
                <w:sz w:val="24"/>
                <w:szCs w:val="24"/>
              </w:rPr>
              <w:t>First Required Assignment</w:t>
            </w:r>
          </w:p>
          <w:p w14:paraId="77F18486" w14:textId="5AEC5E4A" w:rsidR="00A679AB" w:rsidRPr="00A679AB" w:rsidRDefault="00A679AB" w:rsidP="00A679AB">
            <w:pPr>
              <w:rPr>
                <w:sz w:val="24"/>
                <w:szCs w:val="24"/>
              </w:rPr>
            </w:pPr>
            <w:r w:rsidRPr="00A679AB">
              <w:rPr>
                <w:sz w:val="24"/>
                <w:szCs w:val="24"/>
              </w:rPr>
              <w:t xml:space="preserve">Discussion Board </w:t>
            </w:r>
            <w:r>
              <w:rPr>
                <w:sz w:val="24"/>
                <w:szCs w:val="24"/>
              </w:rPr>
              <w:t>#</w:t>
            </w:r>
            <w:r w:rsidRPr="00A679AB">
              <w:rPr>
                <w:sz w:val="24"/>
                <w:szCs w:val="24"/>
              </w:rPr>
              <w:t>1</w:t>
            </w:r>
          </w:p>
          <w:p w14:paraId="21F9088C" w14:textId="77777777" w:rsidR="00C04068" w:rsidRDefault="00716FFF" w:rsidP="009B02F2">
            <w:pPr>
              <w:rPr>
                <w:sz w:val="24"/>
                <w:szCs w:val="24"/>
              </w:rPr>
            </w:pPr>
            <w:r>
              <w:rPr>
                <w:sz w:val="24"/>
                <w:szCs w:val="24"/>
              </w:rPr>
              <w:t>Chapter 1 quiz</w:t>
            </w:r>
          </w:p>
          <w:p w14:paraId="4C80E479" w14:textId="50E67D35" w:rsidR="006A6219" w:rsidRDefault="006A6219" w:rsidP="009B02F2">
            <w:pPr>
              <w:rPr>
                <w:sz w:val="24"/>
                <w:szCs w:val="24"/>
              </w:rPr>
            </w:pPr>
            <w:r>
              <w:rPr>
                <w:sz w:val="24"/>
                <w:szCs w:val="24"/>
              </w:rPr>
              <w:t>Field Experience Schedule</w:t>
            </w:r>
          </w:p>
          <w:p w14:paraId="355E3A3D" w14:textId="77777777" w:rsidR="002826CE" w:rsidRDefault="002826CE" w:rsidP="009B02F2">
            <w:pPr>
              <w:rPr>
                <w:sz w:val="24"/>
                <w:szCs w:val="24"/>
              </w:rPr>
            </w:pPr>
          </w:p>
          <w:p w14:paraId="0A1E9EDD" w14:textId="46134EE9" w:rsidR="007012AA" w:rsidRPr="00A679AB" w:rsidRDefault="007012AA" w:rsidP="009B02F2">
            <w:pPr>
              <w:rPr>
                <w:sz w:val="24"/>
                <w:szCs w:val="24"/>
              </w:rPr>
            </w:pPr>
            <w:r>
              <w:rPr>
                <w:sz w:val="24"/>
                <w:szCs w:val="24"/>
              </w:rPr>
              <w:t xml:space="preserve">All assignments due before midnight on </w:t>
            </w:r>
            <w:r w:rsidR="002826CE">
              <w:rPr>
                <w:sz w:val="24"/>
                <w:szCs w:val="24"/>
              </w:rPr>
              <w:t>Monday</w:t>
            </w:r>
            <w:r>
              <w:rPr>
                <w:sz w:val="24"/>
                <w:szCs w:val="24"/>
              </w:rPr>
              <w:t>.</w:t>
            </w:r>
          </w:p>
        </w:tc>
      </w:tr>
      <w:tr w:rsidR="00C47F5D" w:rsidRPr="00A679AB" w14:paraId="5BCB1D3A" w14:textId="77777777" w:rsidTr="009231E3">
        <w:trPr>
          <w:trHeight w:val="460"/>
        </w:trPr>
        <w:tc>
          <w:tcPr>
            <w:tcW w:w="2272" w:type="dxa"/>
          </w:tcPr>
          <w:p w14:paraId="351DB5AE" w14:textId="7BDD084A" w:rsidR="00C47F5D" w:rsidRPr="00A679AB" w:rsidRDefault="00C47F5D" w:rsidP="009B02F2">
            <w:pPr>
              <w:rPr>
                <w:sz w:val="24"/>
                <w:szCs w:val="24"/>
              </w:rPr>
            </w:pPr>
            <w:r w:rsidRPr="00A679AB">
              <w:rPr>
                <w:sz w:val="24"/>
                <w:szCs w:val="24"/>
              </w:rPr>
              <w:t>Week 2</w:t>
            </w:r>
            <w:r w:rsidR="00CE502D">
              <w:rPr>
                <w:sz w:val="24"/>
                <w:szCs w:val="24"/>
              </w:rPr>
              <w:t>, Aug. 18-22</w:t>
            </w:r>
          </w:p>
          <w:p w14:paraId="4FCF97A5" w14:textId="77777777" w:rsidR="00C47F5D" w:rsidRPr="00A679AB" w:rsidRDefault="00C47F5D" w:rsidP="009B02F2">
            <w:pPr>
              <w:rPr>
                <w:sz w:val="24"/>
                <w:szCs w:val="24"/>
              </w:rPr>
            </w:pPr>
          </w:p>
        </w:tc>
        <w:tc>
          <w:tcPr>
            <w:tcW w:w="3951" w:type="dxa"/>
          </w:tcPr>
          <w:p w14:paraId="2BEA47B0" w14:textId="7913BC6F" w:rsidR="00A27BB9" w:rsidRDefault="00716FFF" w:rsidP="009B02F2">
            <w:pPr>
              <w:rPr>
                <w:sz w:val="24"/>
                <w:szCs w:val="24"/>
              </w:rPr>
            </w:pPr>
            <w:r>
              <w:rPr>
                <w:sz w:val="24"/>
                <w:szCs w:val="24"/>
              </w:rPr>
              <w:t xml:space="preserve">Read </w:t>
            </w:r>
            <w:r w:rsidR="00A27BB9" w:rsidRPr="00A679AB">
              <w:rPr>
                <w:sz w:val="24"/>
                <w:szCs w:val="24"/>
              </w:rPr>
              <w:t>Chapter</w:t>
            </w:r>
            <w:r w:rsidR="00E30367" w:rsidRPr="00A679AB">
              <w:rPr>
                <w:sz w:val="24"/>
                <w:szCs w:val="24"/>
              </w:rPr>
              <w:t>s 2</w:t>
            </w:r>
            <w:r w:rsidR="00A679AB">
              <w:rPr>
                <w:sz w:val="24"/>
                <w:szCs w:val="24"/>
              </w:rPr>
              <w:t>:</w:t>
            </w:r>
            <w:r w:rsidR="00A679AB">
              <w:t xml:space="preserve"> </w:t>
            </w:r>
            <w:r w:rsidR="00A679AB" w:rsidRPr="00A679AB">
              <w:rPr>
                <w:sz w:val="24"/>
                <w:szCs w:val="24"/>
              </w:rPr>
              <w:t>Who Are You? Who Are Your Students? Culture and Diversity</w:t>
            </w:r>
          </w:p>
          <w:p w14:paraId="4AC05B3D" w14:textId="77777777" w:rsidR="00A679AB" w:rsidRDefault="00A679AB" w:rsidP="009B02F2">
            <w:pPr>
              <w:rPr>
                <w:sz w:val="24"/>
                <w:szCs w:val="24"/>
              </w:rPr>
            </w:pPr>
            <w:r>
              <w:rPr>
                <w:sz w:val="24"/>
                <w:szCs w:val="24"/>
              </w:rPr>
              <w:t>Chapter 3: Cognitive Development</w:t>
            </w:r>
          </w:p>
          <w:p w14:paraId="69F98110" w14:textId="34893958" w:rsidR="00716FFF" w:rsidRPr="00A679AB" w:rsidRDefault="00A679AB" w:rsidP="009B02F2">
            <w:pPr>
              <w:rPr>
                <w:sz w:val="24"/>
                <w:szCs w:val="24"/>
              </w:rPr>
            </w:pPr>
            <w:r>
              <w:rPr>
                <w:sz w:val="24"/>
                <w:szCs w:val="24"/>
              </w:rPr>
              <w:t xml:space="preserve">Chapter 4: </w:t>
            </w:r>
            <w:r w:rsidR="00716FFF" w:rsidRPr="00716FFF">
              <w:rPr>
                <w:sz w:val="24"/>
                <w:szCs w:val="24"/>
              </w:rPr>
              <w:t>The Self, Social, and Moral Development</w:t>
            </w:r>
          </w:p>
        </w:tc>
        <w:tc>
          <w:tcPr>
            <w:tcW w:w="3947" w:type="dxa"/>
          </w:tcPr>
          <w:p w14:paraId="18A9215A" w14:textId="77777777" w:rsidR="00C47F5D" w:rsidRDefault="00716FFF" w:rsidP="00A679AB">
            <w:pPr>
              <w:rPr>
                <w:sz w:val="24"/>
                <w:szCs w:val="24"/>
              </w:rPr>
            </w:pPr>
            <w:r>
              <w:rPr>
                <w:sz w:val="24"/>
                <w:szCs w:val="24"/>
              </w:rPr>
              <w:t>Chapter 2-4 quiz</w:t>
            </w:r>
          </w:p>
          <w:p w14:paraId="38326AF6" w14:textId="77777777" w:rsidR="007012AA" w:rsidRDefault="007012AA" w:rsidP="00A679AB">
            <w:pPr>
              <w:rPr>
                <w:sz w:val="24"/>
                <w:szCs w:val="24"/>
              </w:rPr>
            </w:pPr>
          </w:p>
          <w:p w14:paraId="0AE7FAD4" w14:textId="77777777" w:rsidR="002826CE" w:rsidRDefault="002826CE" w:rsidP="00A679AB">
            <w:pPr>
              <w:rPr>
                <w:sz w:val="24"/>
                <w:szCs w:val="24"/>
              </w:rPr>
            </w:pPr>
          </w:p>
          <w:p w14:paraId="6CD56091" w14:textId="77777777" w:rsidR="002826CE" w:rsidRDefault="002826CE" w:rsidP="00A679AB">
            <w:pPr>
              <w:rPr>
                <w:sz w:val="24"/>
                <w:szCs w:val="24"/>
              </w:rPr>
            </w:pPr>
          </w:p>
          <w:p w14:paraId="23D920C6" w14:textId="3A2F2314" w:rsidR="007012AA" w:rsidRPr="00A679AB" w:rsidRDefault="007012AA" w:rsidP="00A679AB">
            <w:pPr>
              <w:rPr>
                <w:sz w:val="24"/>
                <w:szCs w:val="24"/>
              </w:rPr>
            </w:pPr>
            <w:r>
              <w:rPr>
                <w:sz w:val="24"/>
                <w:szCs w:val="24"/>
              </w:rPr>
              <w:t xml:space="preserve">All assignments due before midnight on </w:t>
            </w:r>
            <w:r w:rsidR="002826CE">
              <w:rPr>
                <w:sz w:val="24"/>
                <w:szCs w:val="24"/>
              </w:rPr>
              <w:t>Mo</w:t>
            </w:r>
            <w:r>
              <w:rPr>
                <w:sz w:val="24"/>
                <w:szCs w:val="24"/>
              </w:rPr>
              <w:t>nday.</w:t>
            </w:r>
          </w:p>
        </w:tc>
      </w:tr>
      <w:tr w:rsidR="00C47F5D" w:rsidRPr="00A679AB" w14:paraId="14C71069" w14:textId="77777777" w:rsidTr="009231E3">
        <w:trPr>
          <w:trHeight w:val="460"/>
        </w:trPr>
        <w:tc>
          <w:tcPr>
            <w:tcW w:w="2272" w:type="dxa"/>
          </w:tcPr>
          <w:p w14:paraId="1A2D16FC" w14:textId="7E26EA63" w:rsidR="00C47F5D" w:rsidRPr="00A679AB" w:rsidRDefault="00C47F5D" w:rsidP="009B02F2">
            <w:pPr>
              <w:rPr>
                <w:sz w:val="24"/>
                <w:szCs w:val="24"/>
              </w:rPr>
            </w:pPr>
            <w:r w:rsidRPr="00A679AB">
              <w:rPr>
                <w:sz w:val="24"/>
                <w:szCs w:val="24"/>
              </w:rPr>
              <w:t>Week 3</w:t>
            </w:r>
            <w:r w:rsidR="00CE502D">
              <w:rPr>
                <w:sz w:val="24"/>
                <w:szCs w:val="24"/>
              </w:rPr>
              <w:t>, Aug. 25-29</w:t>
            </w:r>
          </w:p>
          <w:p w14:paraId="4ED77E03" w14:textId="77777777" w:rsidR="00C47F5D" w:rsidRPr="00A679AB" w:rsidRDefault="00C47F5D" w:rsidP="009B02F2">
            <w:pPr>
              <w:rPr>
                <w:sz w:val="24"/>
                <w:szCs w:val="24"/>
              </w:rPr>
            </w:pPr>
          </w:p>
        </w:tc>
        <w:tc>
          <w:tcPr>
            <w:tcW w:w="3951" w:type="dxa"/>
          </w:tcPr>
          <w:p w14:paraId="0DC74707" w14:textId="77777777" w:rsidR="00C47F5D" w:rsidRPr="00A679AB" w:rsidRDefault="00E30367" w:rsidP="00A27BB9">
            <w:pPr>
              <w:rPr>
                <w:i/>
                <w:iCs/>
                <w:sz w:val="24"/>
                <w:szCs w:val="24"/>
              </w:rPr>
            </w:pPr>
            <w:r w:rsidRPr="00A679AB">
              <w:rPr>
                <w:sz w:val="24"/>
                <w:szCs w:val="24"/>
              </w:rPr>
              <w:t xml:space="preserve">Part I: </w:t>
            </w:r>
            <w:r w:rsidRPr="00A679AB">
              <w:rPr>
                <w:i/>
                <w:iCs/>
                <w:sz w:val="24"/>
                <w:szCs w:val="24"/>
              </w:rPr>
              <w:t>Students</w:t>
            </w:r>
          </w:p>
          <w:p w14:paraId="7170A59A" w14:textId="098E0587" w:rsidR="00716FFF" w:rsidRDefault="00716FFF" w:rsidP="00A27BB9">
            <w:pPr>
              <w:rPr>
                <w:sz w:val="24"/>
                <w:szCs w:val="24"/>
              </w:rPr>
            </w:pPr>
            <w:r>
              <w:rPr>
                <w:sz w:val="24"/>
                <w:szCs w:val="24"/>
              </w:rPr>
              <w:t>Read</w:t>
            </w:r>
            <w:r w:rsidR="00E30367" w:rsidRPr="00A679AB">
              <w:rPr>
                <w:sz w:val="24"/>
                <w:szCs w:val="24"/>
              </w:rPr>
              <w:t xml:space="preserve"> Chapters 5</w:t>
            </w:r>
            <w:r>
              <w:rPr>
                <w:sz w:val="24"/>
                <w:szCs w:val="24"/>
              </w:rPr>
              <w:t xml:space="preserve">: Learner Differences and Learner Needs </w:t>
            </w:r>
          </w:p>
          <w:p w14:paraId="72184990" w14:textId="205B8100" w:rsidR="00716FFF" w:rsidRDefault="00716FFF" w:rsidP="00A27BB9">
            <w:pPr>
              <w:rPr>
                <w:sz w:val="24"/>
                <w:szCs w:val="24"/>
              </w:rPr>
            </w:pPr>
            <w:r>
              <w:rPr>
                <w:sz w:val="24"/>
                <w:szCs w:val="24"/>
              </w:rPr>
              <w:t xml:space="preserve">Chapter 6: </w:t>
            </w:r>
            <w:r w:rsidRPr="00716FFF">
              <w:rPr>
                <w:sz w:val="24"/>
                <w:szCs w:val="24"/>
              </w:rPr>
              <w:t>Language Development, Language Diversity, and Immigrant Education</w:t>
            </w:r>
          </w:p>
          <w:p w14:paraId="6CE07F76" w14:textId="74764346" w:rsidR="00716FFF" w:rsidRPr="00A679AB" w:rsidRDefault="00716FFF" w:rsidP="00A27BB9">
            <w:pPr>
              <w:rPr>
                <w:sz w:val="24"/>
                <w:szCs w:val="24"/>
              </w:rPr>
            </w:pPr>
          </w:p>
        </w:tc>
        <w:tc>
          <w:tcPr>
            <w:tcW w:w="3947" w:type="dxa"/>
          </w:tcPr>
          <w:p w14:paraId="220E1CBA" w14:textId="77777777" w:rsidR="002826CE" w:rsidRDefault="002826CE" w:rsidP="00A27BB9">
            <w:pPr>
              <w:rPr>
                <w:sz w:val="24"/>
                <w:szCs w:val="24"/>
              </w:rPr>
            </w:pPr>
            <w:r>
              <w:rPr>
                <w:sz w:val="24"/>
                <w:szCs w:val="24"/>
              </w:rPr>
              <w:t>Discussion Board #2</w:t>
            </w:r>
          </w:p>
          <w:p w14:paraId="0661FDFD" w14:textId="3D6178CD" w:rsidR="00716FFF" w:rsidRDefault="00716FFF" w:rsidP="00A27BB9">
            <w:pPr>
              <w:rPr>
                <w:sz w:val="24"/>
                <w:szCs w:val="24"/>
              </w:rPr>
            </w:pPr>
            <w:r>
              <w:rPr>
                <w:sz w:val="24"/>
                <w:szCs w:val="24"/>
              </w:rPr>
              <w:t>Chapter 5-6 quiz</w:t>
            </w:r>
          </w:p>
          <w:p w14:paraId="5F6435B3" w14:textId="77777777" w:rsidR="002826CE" w:rsidRDefault="002826CE" w:rsidP="00A27BB9">
            <w:pPr>
              <w:rPr>
                <w:sz w:val="24"/>
                <w:szCs w:val="24"/>
              </w:rPr>
            </w:pPr>
          </w:p>
          <w:p w14:paraId="1E765A3B" w14:textId="77777777" w:rsidR="00554B16" w:rsidRDefault="00B41268" w:rsidP="00554B16">
            <w:pPr>
              <w:pStyle w:val="NormalWeb"/>
            </w:pPr>
            <w:r w:rsidRPr="00A679AB">
              <w:t>Digital Presentation on your future students</w:t>
            </w:r>
            <w:r w:rsidR="00554B16">
              <w:t>: By completing this assignment, you will be able to:</w:t>
            </w:r>
          </w:p>
          <w:p w14:paraId="3D705350" w14:textId="10EF7FBF" w:rsidR="00554B16" w:rsidRDefault="00554B16" w:rsidP="00554B16">
            <w:pPr>
              <w:pStyle w:val="NormalWeb"/>
              <w:numPr>
                <w:ilvl w:val="0"/>
                <w:numId w:val="23"/>
              </w:numPr>
              <w:spacing w:before="100" w:beforeAutospacing="1" w:after="100" w:afterAutospacing="1"/>
            </w:pPr>
            <w:r>
              <w:rPr>
                <w:rStyle w:val="Strong"/>
              </w:rPr>
              <w:t>Appraise</w:t>
            </w:r>
            <w:r>
              <w:t xml:space="preserve"> major theories of cognitive, social, and moral development.</w:t>
            </w:r>
          </w:p>
          <w:p w14:paraId="193901A7" w14:textId="77777777" w:rsidR="00554B16" w:rsidRDefault="00554B16" w:rsidP="00554B16">
            <w:pPr>
              <w:pStyle w:val="NormalWeb"/>
              <w:numPr>
                <w:ilvl w:val="0"/>
                <w:numId w:val="23"/>
              </w:numPr>
              <w:spacing w:before="100" w:beforeAutospacing="1" w:after="100" w:afterAutospacing="1"/>
            </w:pPr>
            <w:r>
              <w:rPr>
                <w:rStyle w:val="Strong"/>
              </w:rPr>
              <w:t>Validate</w:t>
            </w:r>
            <w:r>
              <w:t xml:space="preserve"> culturally responsive teaching practices with current research.</w:t>
            </w:r>
          </w:p>
          <w:p w14:paraId="3B011220" w14:textId="792BEB0E" w:rsidR="00554B16" w:rsidRDefault="00554B16" w:rsidP="00554B16">
            <w:pPr>
              <w:pStyle w:val="NormalWeb"/>
              <w:numPr>
                <w:ilvl w:val="0"/>
                <w:numId w:val="23"/>
              </w:numPr>
              <w:spacing w:before="100" w:beforeAutospacing="1" w:after="100" w:afterAutospacing="1"/>
            </w:pPr>
            <w:r>
              <w:rPr>
                <w:rStyle w:val="Strong"/>
              </w:rPr>
              <w:t>Analyze, Critique</w:t>
            </w:r>
            <w:r>
              <w:t xml:space="preserve"> and </w:t>
            </w:r>
            <w:r>
              <w:rPr>
                <w:rStyle w:val="Strong"/>
              </w:rPr>
              <w:t>recommend</w:t>
            </w:r>
            <w:r>
              <w:t xml:space="preserve"> leadership actions that support inclusion.</w:t>
            </w:r>
          </w:p>
          <w:p w14:paraId="4A39C288" w14:textId="77777777" w:rsidR="00C47F5D" w:rsidRDefault="00554B16" w:rsidP="00A27BB9">
            <w:pPr>
              <w:pStyle w:val="NormalWeb"/>
              <w:numPr>
                <w:ilvl w:val="0"/>
                <w:numId w:val="23"/>
              </w:numPr>
              <w:spacing w:before="100" w:beforeAutospacing="1" w:after="100" w:afterAutospacing="1"/>
            </w:pPr>
            <w:r>
              <w:rPr>
                <w:rStyle w:val="Strong"/>
              </w:rPr>
              <w:t>Demonstrate mastery</w:t>
            </w:r>
            <w:r>
              <w:t xml:space="preserve"> in communicating complex psychological principles to varied audiences</w:t>
            </w:r>
            <w:r w:rsidR="00704DE1">
              <w:t>.</w:t>
            </w:r>
          </w:p>
          <w:p w14:paraId="7D7536DF" w14:textId="2FA0EA19" w:rsidR="007012AA" w:rsidRPr="00704DE1" w:rsidRDefault="007012AA" w:rsidP="007012AA">
            <w:pPr>
              <w:pStyle w:val="NormalWeb"/>
              <w:spacing w:before="100" w:beforeAutospacing="1" w:after="100" w:afterAutospacing="1"/>
            </w:pPr>
            <w:r>
              <w:t xml:space="preserve">All assignments due before midnight on </w:t>
            </w:r>
            <w:r w:rsidR="002826CE">
              <w:t>Mo</w:t>
            </w:r>
            <w:r>
              <w:t>nday.</w:t>
            </w:r>
          </w:p>
        </w:tc>
      </w:tr>
      <w:tr w:rsidR="00977EC1" w:rsidRPr="00A679AB" w14:paraId="2BBFCF50" w14:textId="77777777" w:rsidTr="009231E3">
        <w:trPr>
          <w:trHeight w:val="460"/>
        </w:trPr>
        <w:tc>
          <w:tcPr>
            <w:tcW w:w="2272" w:type="dxa"/>
          </w:tcPr>
          <w:p w14:paraId="33CD4850" w14:textId="0D98B7E6" w:rsidR="00977EC1" w:rsidRPr="00A679AB" w:rsidRDefault="00977EC1" w:rsidP="00977EC1">
            <w:pPr>
              <w:rPr>
                <w:sz w:val="24"/>
                <w:szCs w:val="24"/>
              </w:rPr>
            </w:pPr>
            <w:r w:rsidRPr="00A679AB">
              <w:rPr>
                <w:sz w:val="24"/>
                <w:szCs w:val="24"/>
              </w:rPr>
              <w:t>Week 4</w:t>
            </w:r>
            <w:r w:rsidR="00F665B7">
              <w:rPr>
                <w:sz w:val="24"/>
                <w:szCs w:val="24"/>
              </w:rPr>
              <w:t>, Sept. 1-5</w:t>
            </w:r>
          </w:p>
          <w:p w14:paraId="655BF96E" w14:textId="77777777" w:rsidR="00977EC1" w:rsidRPr="00A679AB" w:rsidRDefault="00977EC1" w:rsidP="00977EC1">
            <w:pPr>
              <w:rPr>
                <w:sz w:val="24"/>
                <w:szCs w:val="24"/>
              </w:rPr>
            </w:pPr>
          </w:p>
        </w:tc>
        <w:tc>
          <w:tcPr>
            <w:tcW w:w="3951" w:type="dxa"/>
          </w:tcPr>
          <w:p w14:paraId="7DFD6F84" w14:textId="00832F69" w:rsidR="00977EC1" w:rsidRPr="00A679AB" w:rsidRDefault="00A27BB9" w:rsidP="00977EC1">
            <w:pPr>
              <w:rPr>
                <w:i/>
                <w:iCs/>
                <w:sz w:val="24"/>
                <w:szCs w:val="24"/>
              </w:rPr>
            </w:pPr>
            <w:r w:rsidRPr="00A679AB">
              <w:rPr>
                <w:sz w:val="24"/>
                <w:szCs w:val="24"/>
              </w:rPr>
              <w:t xml:space="preserve">Part II: </w:t>
            </w:r>
            <w:r w:rsidR="00E30367" w:rsidRPr="00A679AB">
              <w:rPr>
                <w:i/>
                <w:iCs/>
                <w:sz w:val="24"/>
                <w:szCs w:val="24"/>
              </w:rPr>
              <w:t>Learning and Motivation</w:t>
            </w:r>
          </w:p>
          <w:p w14:paraId="750F55D4" w14:textId="77777777" w:rsidR="00A27BB9" w:rsidRDefault="00A27BB9" w:rsidP="00977EC1">
            <w:pPr>
              <w:rPr>
                <w:sz w:val="24"/>
                <w:szCs w:val="24"/>
              </w:rPr>
            </w:pPr>
            <w:r w:rsidRPr="00A679AB">
              <w:rPr>
                <w:sz w:val="24"/>
                <w:szCs w:val="24"/>
              </w:rPr>
              <w:t>R</w:t>
            </w:r>
            <w:r w:rsidR="00716FFF">
              <w:rPr>
                <w:sz w:val="24"/>
                <w:szCs w:val="24"/>
              </w:rPr>
              <w:t xml:space="preserve">ead </w:t>
            </w:r>
            <w:r w:rsidRPr="00A679AB">
              <w:rPr>
                <w:sz w:val="24"/>
                <w:szCs w:val="24"/>
              </w:rPr>
              <w:t>Chapter</w:t>
            </w:r>
            <w:r w:rsidR="00E30367" w:rsidRPr="00A679AB">
              <w:rPr>
                <w:sz w:val="24"/>
                <w:szCs w:val="24"/>
              </w:rPr>
              <w:t>s 7</w:t>
            </w:r>
            <w:r w:rsidR="00D279C1">
              <w:rPr>
                <w:sz w:val="24"/>
                <w:szCs w:val="24"/>
              </w:rPr>
              <w:t>:</w:t>
            </w:r>
            <w:r w:rsidR="00D279C1">
              <w:t xml:space="preserve"> </w:t>
            </w:r>
            <w:r w:rsidR="00D279C1" w:rsidRPr="00D279C1">
              <w:rPr>
                <w:sz w:val="24"/>
                <w:szCs w:val="24"/>
              </w:rPr>
              <w:t>Behavioral Views of Learning</w:t>
            </w:r>
          </w:p>
          <w:p w14:paraId="147CDF09" w14:textId="4DE8DFA4" w:rsidR="00D279C1" w:rsidRPr="00A679AB" w:rsidRDefault="00D279C1" w:rsidP="00977EC1">
            <w:pPr>
              <w:rPr>
                <w:sz w:val="24"/>
                <w:szCs w:val="24"/>
              </w:rPr>
            </w:pPr>
            <w:r>
              <w:rPr>
                <w:sz w:val="24"/>
                <w:szCs w:val="24"/>
              </w:rPr>
              <w:t>Chapter 8: Cognitive Views of Learning</w:t>
            </w:r>
          </w:p>
        </w:tc>
        <w:tc>
          <w:tcPr>
            <w:tcW w:w="3947" w:type="dxa"/>
          </w:tcPr>
          <w:p w14:paraId="5788BE82" w14:textId="7EDD7B65" w:rsidR="006A6219" w:rsidRPr="00A679AB" w:rsidRDefault="006A6219" w:rsidP="00977EC1">
            <w:pPr>
              <w:rPr>
                <w:sz w:val="24"/>
                <w:szCs w:val="24"/>
              </w:rPr>
            </w:pPr>
            <w:r>
              <w:rPr>
                <w:sz w:val="24"/>
                <w:szCs w:val="24"/>
              </w:rPr>
              <w:t>Field Experience</w:t>
            </w:r>
            <w:r w:rsidR="002826CE">
              <w:rPr>
                <w:sz w:val="24"/>
                <w:szCs w:val="24"/>
              </w:rPr>
              <w:t xml:space="preserve"> Essays Hours 1-3</w:t>
            </w:r>
          </w:p>
          <w:p w14:paraId="150E2028" w14:textId="77777777" w:rsidR="00977EC1" w:rsidRDefault="00716FFF" w:rsidP="00977EC1">
            <w:pPr>
              <w:rPr>
                <w:sz w:val="24"/>
                <w:szCs w:val="24"/>
              </w:rPr>
            </w:pPr>
            <w:r>
              <w:rPr>
                <w:sz w:val="24"/>
                <w:szCs w:val="24"/>
              </w:rPr>
              <w:t>Midterm Exam Chapters 1-6</w:t>
            </w:r>
          </w:p>
          <w:p w14:paraId="0EF7B183" w14:textId="77777777" w:rsidR="007012AA" w:rsidRDefault="007012AA" w:rsidP="00977EC1">
            <w:pPr>
              <w:rPr>
                <w:sz w:val="24"/>
                <w:szCs w:val="24"/>
              </w:rPr>
            </w:pPr>
          </w:p>
          <w:p w14:paraId="6F6DD987" w14:textId="77777777" w:rsidR="007012AA" w:rsidRDefault="007012AA" w:rsidP="00977EC1">
            <w:pPr>
              <w:rPr>
                <w:sz w:val="24"/>
                <w:szCs w:val="24"/>
              </w:rPr>
            </w:pPr>
          </w:p>
          <w:p w14:paraId="1585093B" w14:textId="1A1E3BFB" w:rsidR="007012AA" w:rsidRPr="00A679AB" w:rsidRDefault="007012AA" w:rsidP="00977EC1">
            <w:pPr>
              <w:rPr>
                <w:sz w:val="24"/>
                <w:szCs w:val="24"/>
              </w:rPr>
            </w:pPr>
            <w:r>
              <w:rPr>
                <w:sz w:val="24"/>
                <w:szCs w:val="24"/>
              </w:rPr>
              <w:t xml:space="preserve">All assignments due before midnight on </w:t>
            </w:r>
            <w:r w:rsidR="002826CE">
              <w:rPr>
                <w:sz w:val="24"/>
                <w:szCs w:val="24"/>
              </w:rPr>
              <w:t>Mo</w:t>
            </w:r>
            <w:r>
              <w:rPr>
                <w:sz w:val="24"/>
                <w:szCs w:val="24"/>
              </w:rPr>
              <w:t>nday.</w:t>
            </w:r>
          </w:p>
        </w:tc>
      </w:tr>
      <w:tr w:rsidR="00977EC1" w:rsidRPr="00A679AB" w14:paraId="192FEFD8" w14:textId="77777777" w:rsidTr="009231E3">
        <w:trPr>
          <w:trHeight w:val="460"/>
        </w:trPr>
        <w:tc>
          <w:tcPr>
            <w:tcW w:w="2272" w:type="dxa"/>
          </w:tcPr>
          <w:p w14:paraId="7880F059" w14:textId="3302AA8A" w:rsidR="00977EC1" w:rsidRPr="00A679AB" w:rsidRDefault="00977EC1" w:rsidP="00977EC1">
            <w:pPr>
              <w:rPr>
                <w:sz w:val="24"/>
                <w:szCs w:val="24"/>
              </w:rPr>
            </w:pPr>
            <w:r w:rsidRPr="00A679AB">
              <w:rPr>
                <w:sz w:val="24"/>
                <w:szCs w:val="24"/>
              </w:rPr>
              <w:lastRenderedPageBreak/>
              <w:t>Week 5</w:t>
            </w:r>
            <w:r w:rsidR="00F665B7">
              <w:rPr>
                <w:sz w:val="24"/>
                <w:szCs w:val="24"/>
              </w:rPr>
              <w:t>, Sept. 8-12</w:t>
            </w:r>
          </w:p>
        </w:tc>
        <w:tc>
          <w:tcPr>
            <w:tcW w:w="3951" w:type="dxa"/>
          </w:tcPr>
          <w:p w14:paraId="53A6F450" w14:textId="77777777" w:rsidR="00E30367" w:rsidRPr="00A679AB" w:rsidRDefault="00E30367" w:rsidP="00E30367">
            <w:pPr>
              <w:rPr>
                <w:i/>
                <w:iCs/>
                <w:sz w:val="24"/>
                <w:szCs w:val="24"/>
              </w:rPr>
            </w:pPr>
            <w:r w:rsidRPr="00A679AB">
              <w:rPr>
                <w:sz w:val="24"/>
                <w:szCs w:val="24"/>
              </w:rPr>
              <w:t xml:space="preserve">Part II: </w:t>
            </w:r>
            <w:r w:rsidRPr="00A679AB">
              <w:rPr>
                <w:i/>
                <w:iCs/>
                <w:sz w:val="24"/>
                <w:szCs w:val="24"/>
              </w:rPr>
              <w:t>Learning and Motivation</w:t>
            </w:r>
          </w:p>
          <w:p w14:paraId="0E40716A" w14:textId="77777777" w:rsidR="00977EC1" w:rsidRDefault="00D279C1" w:rsidP="00A27BB9">
            <w:pPr>
              <w:rPr>
                <w:sz w:val="24"/>
                <w:szCs w:val="24"/>
              </w:rPr>
            </w:pPr>
            <w:r>
              <w:rPr>
                <w:sz w:val="24"/>
                <w:szCs w:val="24"/>
              </w:rPr>
              <w:t>Read</w:t>
            </w:r>
            <w:r w:rsidR="00A27BB9" w:rsidRPr="00A679AB">
              <w:rPr>
                <w:sz w:val="24"/>
                <w:szCs w:val="24"/>
              </w:rPr>
              <w:t xml:space="preserve"> Chapter</w:t>
            </w:r>
            <w:r>
              <w:rPr>
                <w:sz w:val="24"/>
                <w:szCs w:val="24"/>
              </w:rPr>
              <w:t>s</w:t>
            </w:r>
            <w:r w:rsidR="00A27BB9" w:rsidRPr="00A679AB">
              <w:rPr>
                <w:sz w:val="24"/>
                <w:szCs w:val="24"/>
              </w:rPr>
              <w:t xml:space="preserve"> </w:t>
            </w:r>
            <w:r w:rsidR="00716FFF">
              <w:rPr>
                <w:sz w:val="24"/>
                <w:szCs w:val="24"/>
              </w:rPr>
              <w:t>9</w:t>
            </w:r>
            <w:r>
              <w:rPr>
                <w:sz w:val="24"/>
                <w:szCs w:val="24"/>
              </w:rPr>
              <w:t>: Complex Cognitive Processes</w:t>
            </w:r>
          </w:p>
          <w:p w14:paraId="059180B2" w14:textId="05175007" w:rsidR="00D279C1" w:rsidRPr="00A679AB" w:rsidRDefault="00D279C1" w:rsidP="00A27BB9">
            <w:pPr>
              <w:rPr>
                <w:sz w:val="24"/>
                <w:szCs w:val="24"/>
              </w:rPr>
            </w:pPr>
            <w:r>
              <w:rPr>
                <w:sz w:val="24"/>
                <w:szCs w:val="24"/>
              </w:rPr>
              <w:t xml:space="preserve">Chapter 10: </w:t>
            </w:r>
            <w:r w:rsidRPr="00D279C1">
              <w:rPr>
                <w:sz w:val="24"/>
                <w:szCs w:val="24"/>
              </w:rPr>
              <w:t>Constructivism and Interactive Learning</w:t>
            </w:r>
          </w:p>
        </w:tc>
        <w:tc>
          <w:tcPr>
            <w:tcW w:w="3947" w:type="dxa"/>
          </w:tcPr>
          <w:p w14:paraId="0DC1E77D" w14:textId="473F9399" w:rsidR="00716FFF" w:rsidRDefault="00716FFF" w:rsidP="00716FFF">
            <w:pPr>
              <w:rPr>
                <w:sz w:val="24"/>
                <w:szCs w:val="24"/>
              </w:rPr>
            </w:pPr>
            <w:r w:rsidRPr="00A679AB">
              <w:rPr>
                <w:sz w:val="24"/>
                <w:szCs w:val="24"/>
              </w:rPr>
              <w:t xml:space="preserve">Discussion Board </w:t>
            </w:r>
            <w:r>
              <w:rPr>
                <w:sz w:val="24"/>
                <w:szCs w:val="24"/>
              </w:rPr>
              <w:t>#</w:t>
            </w:r>
            <w:r w:rsidR="002826CE">
              <w:rPr>
                <w:sz w:val="24"/>
                <w:szCs w:val="24"/>
              </w:rPr>
              <w:t>3</w:t>
            </w:r>
          </w:p>
          <w:p w14:paraId="43B385C8" w14:textId="77777777" w:rsidR="00977EC1" w:rsidRDefault="00716FFF" w:rsidP="00977EC1">
            <w:pPr>
              <w:rPr>
                <w:sz w:val="24"/>
                <w:szCs w:val="24"/>
              </w:rPr>
            </w:pPr>
            <w:r>
              <w:rPr>
                <w:sz w:val="24"/>
                <w:szCs w:val="24"/>
              </w:rPr>
              <w:t>Chapter 9-10 quiz</w:t>
            </w:r>
          </w:p>
          <w:p w14:paraId="3ED0E9E6" w14:textId="77777777" w:rsidR="007012AA" w:rsidRDefault="007012AA" w:rsidP="00977EC1">
            <w:pPr>
              <w:rPr>
                <w:sz w:val="24"/>
                <w:szCs w:val="24"/>
              </w:rPr>
            </w:pPr>
          </w:p>
          <w:p w14:paraId="65615DBE" w14:textId="77777777" w:rsidR="007012AA" w:rsidRDefault="007012AA" w:rsidP="00977EC1">
            <w:pPr>
              <w:rPr>
                <w:sz w:val="24"/>
                <w:szCs w:val="24"/>
              </w:rPr>
            </w:pPr>
          </w:p>
          <w:p w14:paraId="3A02D19B" w14:textId="6F3554F2" w:rsidR="007012AA" w:rsidRPr="00A679AB" w:rsidRDefault="007012AA" w:rsidP="00977EC1">
            <w:pPr>
              <w:rPr>
                <w:sz w:val="24"/>
                <w:szCs w:val="24"/>
              </w:rPr>
            </w:pPr>
            <w:r>
              <w:rPr>
                <w:sz w:val="24"/>
                <w:szCs w:val="24"/>
              </w:rPr>
              <w:t xml:space="preserve">All assignments due before midnight on </w:t>
            </w:r>
            <w:r w:rsidR="008F561B">
              <w:rPr>
                <w:sz w:val="24"/>
                <w:szCs w:val="24"/>
              </w:rPr>
              <w:t>Mo</w:t>
            </w:r>
            <w:r>
              <w:rPr>
                <w:sz w:val="24"/>
                <w:szCs w:val="24"/>
              </w:rPr>
              <w:t>nday.</w:t>
            </w:r>
          </w:p>
        </w:tc>
      </w:tr>
      <w:tr w:rsidR="005010BE" w:rsidRPr="00A679AB" w14:paraId="09328DCD" w14:textId="77777777" w:rsidTr="009231E3">
        <w:trPr>
          <w:trHeight w:val="460"/>
        </w:trPr>
        <w:tc>
          <w:tcPr>
            <w:tcW w:w="2272" w:type="dxa"/>
          </w:tcPr>
          <w:p w14:paraId="5F10DE59" w14:textId="666E6A9A" w:rsidR="005010BE" w:rsidRPr="00A679AB" w:rsidRDefault="005010BE" w:rsidP="005010BE">
            <w:pPr>
              <w:rPr>
                <w:sz w:val="24"/>
                <w:szCs w:val="24"/>
              </w:rPr>
            </w:pPr>
            <w:r w:rsidRPr="00A679AB">
              <w:rPr>
                <w:sz w:val="24"/>
                <w:szCs w:val="24"/>
              </w:rPr>
              <w:t>Week 6</w:t>
            </w:r>
            <w:r w:rsidR="007578CA">
              <w:rPr>
                <w:sz w:val="24"/>
                <w:szCs w:val="24"/>
              </w:rPr>
              <w:t>, Sept. 15-19</w:t>
            </w:r>
          </w:p>
          <w:p w14:paraId="252EF4F8" w14:textId="213C9436" w:rsidR="005010BE" w:rsidRPr="00A679AB" w:rsidRDefault="00567841" w:rsidP="005010BE">
            <w:pPr>
              <w:rPr>
                <w:sz w:val="24"/>
                <w:szCs w:val="24"/>
              </w:rPr>
            </w:pPr>
            <w:r>
              <w:rPr>
                <w:sz w:val="24"/>
                <w:szCs w:val="24"/>
              </w:rPr>
              <w:t xml:space="preserve"> </w:t>
            </w:r>
          </w:p>
        </w:tc>
        <w:tc>
          <w:tcPr>
            <w:tcW w:w="3951" w:type="dxa"/>
          </w:tcPr>
          <w:p w14:paraId="45DD0E45" w14:textId="1BA13AB9" w:rsidR="00A27BB9" w:rsidRDefault="00D279C1" w:rsidP="005010BE">
            <w:pPr>
              <w:rPr>
                <w:sz w:val="24"/>
                <w:szCs w:val="24"/>
              </w:rPr>
            </w:pPr>
            <w:r>
              <w:rPr>
                <w:sz w:val="24"/>
                <w:szCs w:val="24"/>
              </w:rPr>
              <w:t xml:space="preserve">Read </w:t>
            </w:r>
            <w:r w:rsidR="00A27BB9" w:rsidRPr="00A679AB">
              <w:rPr>
                <w:sz w:val="24"/>
                <w:szCs w:val="24"/>
              </w:rPr>
              <w:t>Chapter</w:t>
            </w:r>
            <w:r>
              <w:rPr>
                <w:sz w:val="24"/>
                <w:szCs w:val="24"/>
              </w:rPr>
              <w:t>s</w:t>
            </w:r>
            <w:r w:rsidR="00A27BB9" w:rsidRPr="00A679AB">
              <w:rPr>
                <w:sz w:val="24"/>
                <w:szCs w:val="24"/>
              </w:rPr>
              <w:t xml:space="preserve"> </w:t>
            </w:r>
            <w:r w:rsidR="00E30367" w:rsidRPr="00A679AB">
              <w:rPr>
                <w:sz w:val="24"/>
                <w:szCs w:val="24"/>
              </w:rPr>
              <w:t>1</w:t>
            </w:r>
            <w:r>
              <w:rPr>
                <w:sz w:val="24"/>
                <w:szCs w:val="24"/>
              </w:rPr>
              <w:t xml:space="preserve">1: </w:t>
            </w:r>
            <w:r w:rsidRPr="00D279C1">
              <w:rPr>
                <w:sz w:val="24"/>
                <w:szCs w:val="24"/>
              </w:rPr>
              <w:t>Social Cognitive Views of Learning and Motivation</w:t>
            </w:r>
          </w:p>
          <w:p w14:paraId="15789282" w14:textId="284BB31C" w:rsidR="005010BE" w:rsidRPr="00A679AB" w:rsidRDefault="00D279C1" w:rsidP="005010BE">
            <w:pPr>
              <w:rPr>
                <w:sz w:val="24"/>
                <w:szCs w:val="24"/>
              </w:rPr>
            </w:pPr>
            <w:r>
              <w:rPr>
                <w:sz w:val="24"/>
                <w:szCs w:val="24"/>
              </w:rPr>
              <w:t>Chapter 12: Motivation in Learning and Teaching</w:t>
            </w:r>
          </w:p>
        </w:tc>
        <w:tc>
          <w:tcPr>
            <w:tcW w:w="3947" w:type="dxa"/>
          </w:tcPr>
          <w:p w14:paraId="5C0F11AF" w14:textId="77777777" w:rsidR="005010BE" w:rsidRDefault="00716FFF" w:rsidP="005010BE">
            <w:pPr>
              <w:rPr>
                <w:sz w:val="24"/>
                <w:szCs w:val="24"/>
              </w:rPr>
            </w:pPr>
            <w:r>
              <w:rPr>
                <w:sz w:val="24"/>
                <w:szCs w:val="24"/>
              </w:rPr>
              <w:t>Chapter 11-12 quiz</w:t>
            </w:r>
          </w:p>
          <w:p w14:paraId="5AF7FA63" w14:textId="77777777" w:rsidR="007012AA" w:rsidRDefault="007012AA" w:rsidP="005010BE">
            <w:pPr>
              <w:rPr>
                <w:sz w:val="24"/>
                <w:szCs w:val="24"/>
              </w:rPr>
            </w:pPr>
          </w:p>
          <w:p w14:paraId="4D99327C" w14:textId="28F919E0" w:rsidR="007012AA" w:rsidRPr="00A679AB" w:rsidRDefault="007012AA" w:rsidP="005010BE">
            <w:pPr>
              <w:rPr>
                <w:sz w:val="24"/>
                <w:szCs w:val="24"/>
              </w:rPr>
            </w:pPr>
            <w:r>
              <w:rPr>
                <w:sz w:val="24"/>
                <w:szCs w:val="24"/>
              </w:rPr>
              <w:t xml:space="preserve">All assignments due before midnight on </w:t>
            </w:r>
            <w:r w:rsidR="008F561B">
              <w:rPr>
                <w:sz w:val="24"/>
                <w:szCs w:val="24"/>
              </w:rPr>
              <w:t>Mo</w:t>
            </w:r>
            <w:r>
              <w:rPr>
                <w:sz w:val="24"/>
                <w:szCs w:val="24"/>
              </w:rPr>
              <w:t>nday.</w:t>
            </w:r>
          </w:p>
        </w:tc>
      </w:tr>
      <w:tr w:rsidR="005010BE" w:rsidRPr="00A679AB" w14:paraId="7F0CD247" w14:textId="77777777" w:rsidTr="009231E3">
        <w:trPr>
          <w:trHeight w:val="460"/>
        </w:trPr>
        <w:tc>
          <w:tcPr>
            <w:tcW w:w="2272" w:type="dxa"/>
          </w:tcPr>
          <w:p w14:paraId="7376A146" w14:textId="01C54687" w:rsidR="005010BE" w:rsidRPr="00A679AB" w:rsidRDefault="005010BE" w:rsidP="005010BE">
            <w:pPr>
              <w:rPr>
                <w:sz w:val="24"/>
                <w:szCs w:val="24"/>
              </w:rPr>
            </w:pPr>
            <w:r w:rsidRPr="00A679AB">
              <w:rPr>
                <w:sz w:val="24"/>
                <w:szCs w:val="24"/>
              </w:rPr>
              <w:t>Week 7</w:t>
            </w:r>
            <w:r w:rsidR="007578CA">
              <w:rPr>
                <w:sz w:val="24"/>
                <w:szCs w:val="24"/>
              </w:rPr>
              <w:t>, Sept. 22-26</w:t>
            </w:r>
          </w:p>
        </w:tc>
        <w:tc>
          <w:tcPr>
            <w:tcW w:w="3951" w:type="dxa"/>
          </w:tcPr>
          <w:p w14:paraId="32478FA0" w14:textId="77777777" w:rsidR="00D279C1" w:rsidRPr="00A679AB" w:rsidRDefault="00D279C1" w:rsidP="00D279C1">
            <w:pPr>
              <w:rPr>
                <w:i/>
                <w:iCs/>
                <w:sz w:val="24"/>
                <w:szCs w:val="24"/>
              </w:rPr>
            </w:pPr>
            <w:r w:rsidRPr="00A679AB">
              <w:rPr>
                <w:sz w:val="24"/>
                <w:szCs w:val="24"/>
              </w:rPr>
              <w:t xml:space="preserve">Part III: </w:t>
            </w:r>
            <w:r w:rsidRPr="00A679AB">
              <w:rPr>
                <w:i/>
                <w:iCs/>
                <w:sz w:val="24"/>
                <w:szCs w:val="24"/>
              </w:rPr>
              <w:t>Teaching and Assessing</w:t>
            </w:r>
          </w:p>
          <w:p w14:paraId="168BB78B" w14:textId="77777777" w:rsidR="00A27BB9" w:rsidRDefault="00D279C1" w:rsidP="00D279C1">
            <w:pPr>
              <w:rPr>
                <w:sz w:val="24"/>
                <w:szCs w:val="24"/>
              </w:rPr>
            </w:pPr>
            <w:r>
              <w:rPr>
                <w:sz w:val="24"/>
                <w:szCs w:val="24"/>
              </w:rPr>
              <w:t xml:space="preserve">Read </w:t>
            </w:r>
            <w:r w:rsidR="00662161" w:rsidRPr="00A679AB">
              <w:rPr>
                <w:sz w:val="24"/>
                <w:szCs w:val="24"/>
              </w:rPr>
              <w:t>Chapter</w:t>
            </w:r>
            <w:r w:rsidR="00E30367" w:rsidRPr="00A679AB">
              <w:rPr>
                <w:sz w:val="24"/>
                <w:szCs w:val="24"/>
              </w:rPr>
              <w:t xml:space="preserve"> 1</w:t>
            </w:r>
            <w:r w:rsidR="00716FFF">
              <w:rPr>
                <w:sz w:val="24"/>
                <w:szCs w:val="24"/>
              </w:rPr>
              <w:t>3</w:t>
            </w:r>
            <w:r>
              <w:rPr>
                <w:sz w:val="24"/>
                <w:szCs w:val="24"/>
              </w:rPr>
              <w:t>:</w:t>
            </w:r>
            <w:r w:rsidRPr="00A679AB">
              <w:rPr>
                <w:sz w:val="24"/>
                <w:szCs w:val="24"/>
              </w:rPr>
              <w:t xml:space="preserve"> </w:t>
            </w:r>
            <w:r w:rsidRPr="00D279C1">
              <w:rPr>
                <w:sz w:val="24"/>
                <w:szCs w:val="24"/>
              </w:rPr>
              <w:t>Creating Supportive Learning Environments</w:t>
            </w:r>
          </w:p>
          <w:p w14:paraId="19713EF8" w14:textId="77777777" w:rsidR="00D279C1" w:rsidRDefault="00D279C1" w:rsidP="00D279C1">
            <w:pPr>
              <w:rPr>
                <w:sz w:val="24"/>
                <w:szCs w:val="24"/>
              </w:rPr>
            </w:pPr>
            <w:r>
              <w:rPr>
                <w:sz w:val="24"/>
                <w:szCs w:val="24"/>
              </w:rPr>
              <w:t>Chapter 14: Teaching Every Student</w:t>
            </w:r>
          </w:p>
          <w:p w14:paraId="2915F64A" w14:textId="45AAFACB" w:rsidR="00D279C1" w:rsidRPr="00A679AB" w:rsidRDefault="00D279C1" w:rsidP="00D279C1">
            <w:pPr>
              <w:rPr>
                <w:sz w:val="24"/>
                <w:szCs w:val="24"/>
              </w:rPr>
            </w:pPr>
            <w:r>
              <w:rPr>
                <w:sz w:val="24"/>
                <w:szCs w:val="24"/>
              </w:rPr>
              <w:t xml:space="preserve">Chapter 15: </w:t>
            </w:r>
            <w:r w:rsidRPr="00D279C1">
              <w:rPr>
                <w:sz w:val="24"/>
                <w:szCs w:val="24"/>
              </w:rPr>
              <w:t>Classroom Assessment, Grading, and Standardized Testing</w:t>
            </w:r>
          </w:p>
        </w:tc>
        <w:tc>
          <w:tcPr>
            <w:tcW w:w="3947" w:type="dxa"/>
          </w:tcPr>
          <w:p w14:paraId="1FE78366" w14:textId="533EA269" w:rsidR="008F561B" w:rsidRDefault="008F561B" w:rsidP="008F561B">
            <w:pPr>
              <w:rPr>
                <w:sz w:val="24"/>
                <w:szCs w:val="24"/>
              </w:rPr>
            </w:pPr>
            <w:r w:rsidRPr="00A679AB">
              <w:rPr>
                <w:sz w:val="24"/>
                <w:szCs w:val="24"/>
              </w:rPr>
              <w:t xml:space="preserve">Discussion Board </w:t>
            </w:r>
            <w:r>
              <w:rPr>
                <w:sz w:val="24"/>
                <w:szCs w:val="24"/>
              </w:rPr>
              <w:t>#</w:t>
            </w:r>
            <w:r>
              <w:rPr>
                <w:sz w:val="24"/>
                <w:szCs w:val="24"/>
              </w:rPr>
              <w:t>4</w:t>
            </w:r>
          </w:p>
          <w:p w14:paraId="5FFAA4EE" w14:textId="421D5CDE" w:rsidR="006A6219" w:rsidRDefault="006A6219" w:rsidP="00716FFF">
            <w:pPr>
              <w:rPr>
                <w:sz w:val="24"/>
                <w:szCs w:val="24"/>
              </w:rPr>
            </w:pPr>
            <w:r>
              <w:rPr>
                <w:sz w:val="24"/>
                <w:szCs w:val="24"/>
              </w:rPr>
              <w:t>Field Experience Documentation Form</w:t>
            </w:r>
          </w:p>
          <w:p w14:paraId="4287E2FA" w14:textId="70959B47" w:rsidR="00716FFF" w:rsidRDefault="00716FFF" w:rsidP="00716FFF">
            <w:pPr>
              <w:rPr>
                <w:sz w:val="24"/>
                <w:szCs w:val="24"/>
              </w:rPr>
            </w:pPr>
            <w:r>
              <w:rPr>
                <w:sz w:val="24"/>
                <w:szCs w:val="24"/>
              </w:rPr>
              <w:t>Chapter 13-15 quiz</w:t>
            </w:r>
          </w:p>
          <w:p w14:paraId="40136B2F" w14:textId="77777777" w:rsidR="007012AA" w:rsidRDefault="007012AA" w:rsidP="00716FFF">
            <w:pPr>
              <w:rPr>
                <w:sz w:val="24"/>
                <w:szCs w:val="24"/>
              </w:rPr>
            </w:pPr>
          </w:p>
          <w:p w14:paraId="5EE1A0CA" w14:textId="77777777" w:rsidR="007012AA" w:rsidRDefault="007012AA" w:rsidP="00716FFF">
            <w:pPr>
              <w:rPr>
                <w:sz w:val="24"/>
                <w:szCs w:val="24"/>
              </w:rPr>
            </w:pPr>
          </w:p>
          <w:p w14:paraId="57C7A404" w14:textId="77777777" w:rsidR="007012AA" w:rsidRDefault="007012AA" w:rsidP="00716FFF">
            <w:pPr>
              <w:rPr>
                <w:sz w:val="24"/>
                <w:szCs w:val="24"/>
              </w:rPr>
            </w:pPr>
          </w:p>
          <w:p w14:paraId="4A963219" w14:textId="7B01F609" w:rsidR="005010BE" w:rsidRPr="00A679AB" w:rsidRDefault="007012AA" w:rsidP="005010BE">
            <w:pPr>
              <w:rPr>
                <w:sz w:val="24"/>
                <w:szCs w:val="24"/>
              </w:rPr>
            </w:pPr>
            <w:r>
              <w:rPr>
                <w:sz w:val="24"/>
                <w:szCs w:val="24"/>
              </w:rPr>
              <w:t xml:space="preserve">All assignments due before midnight on </w:t>
            </w:r>
            <w:r w:rsidR="008F561B">
              <w:rPr>
                <w:sz w:val="24"/>
                <w:szCs w:val="24"/>
              </w:rPr>
              <w:t>Mo</w:t>
            </w:r>
            <w:r>
              <w:rPr>
                <w:sz w:val="24"/>
                <w:szCs w:val="24"/>
              </w:rPr>
              <w:t>nday.</w:t>
            </w:r>
          </w:p>
        </w:tc>
      </w:tr>
      <w:tr w:rsidR="005010BE" w:rsidRPr="00A679AB" w14:paraId="2CBF45E8" w14:textId="77777777" w:rsidTr="009231E3">
        <w:trPr>
          <w:trHeight w:val="460"/>
        </w:trPr>
        <w:tc>
          <w:tcPr>
            <w:tcW w:w="2272" w:type="dxa"/>
          </w:tcPr>
          <w:p w14:paraId="29EBEEE5" w14:textId="04077736" w:rsidR="005010BE" w:rsidRPr="00A679AB" w:rsidRDefault="005010BE" w:rsidP="005010BE">
            <w:pPr>
              <w:rPr>
                <w:sz w:val="24"/>
                <w:szCs w:val="24"/>
              </w:rPr>
            </w:pPr>
            <w:r w:rsidRPr="00A679AB">
              <w:rPr>
                <w:sz w:val="24"/>
                <w:szCs w:val="24"/>
              </w:rPr>
              <w:t>Week 8</w:t>
            </w:r>
            <w:r w:rsidR="0005078A">
              <w:rPr>
                <w:sz w:val="24"/>
                <w:szCs w:val="24"/>
              </w:rPr>
              <w:t>, Sept. 29-Oct. 3</w:t>
            </w:r>
          </w:p>
        </w:tc>
        <w:tc>
          <w:tcPr>
            <w:tcW w:w="3951" w:type="dxa"/>
          </w:tcPr>
          <w:p w14:paraId="5B389FD5" w14:textId="2EB7269E" w:rsidR="005010BE" w:rsidRPr="00A679AB" w:rsidRDefault="00C04068" w:rsidP="005010BE">
            <w:pPr>
              <w:rPr>
                <w:sz w:val="24"/>
                <w:szCs w:val="24"/>
              </w:rPr>
            </w:pPr>
            <w:r w:rsidRPr="00A679AB">
              <w:rPr>
                <w:sz w:val="24"/>
                <w:szCs w:val="24"/>
              </w:rPr>
              <w:t>Final Exam</w:t>
            </w:r>
            <w:r w:rsidR="00716FFF">
              <w:rPr>
                <w:sz w:val="24"/>
                <w:szCs w:val="24"/>
              </w:rPr>
              <w:t xml:space="preserve"> Essay</w:t>
            </w:r>
          </w:p>
        </w:tc>
        <w:tc>
          <w:tcPr>
            <w:tcW w:w="3947" w:type="dxa"/>
          </w:tcPr>
          <w:p w14:paraId="265883A6" w14:textId="2FEDEAFF" w:rsidR="005010BE" w:rsidRPr="00A679AB" w:rsidRDefault="00716FFF" w:rsidP="005010BE">
            <w:pPr>
              <w:rPr>
                <w:sz w:val="24"/>
                <w:szCs w:val="24"/>
              </w:rPr>
            </w:pPr>
            <w:r>
              <w:rPr>
                <w:sz w:val="24"/>
                <w:szCs w:val="24"/>
              </w:rPr>
              <w:t>Final Exam Essay</w:t>
            </w:r>
            <w:r w:rsidR="00704DE1">
              <w:rPr>
                <w:sz w:val="24"/>
                <w:szCs w:val="24"/>
              </w:rPr>
              <w:t xml:space="preserve"> </w:t>
            </w:r>
            <w:r w:rsidR="00704DE1" w:rsidRPr="00704DE1">
              <w:rPr>
                <w:b/>
                <w:bCs/>
                <w:sz w:val="24"/>
                <w:szCs w:val="24"/>
              </w:rPr>
              <w:t>due before midnight on Friday, October 3</w:t>
            </w:r>
            <w:r w:rsidR="00704DE1" w:rsidRPr="00704DE1">
              <w:rPr>
                <w:b/>
                <w:bCs/>
                <w:sz w:val="24"/>
                <w:szCs w:val="24"/>
                <w:vertAlign w:val="superscript"/>
              </w:rPr>
              <w:t>rd</w:t>
            </w:r>
            <w:r w:rsidR="00704DE1" w:rsidRPr="00704DE1">
              <w:rPr>
                <w:b/>
                <w:bCs/>
                <w:sz w:val="24"/>
                <w:szCs w:val="24"/>
              </w:rPr>
              <w:t>.</w:t>
            </w:r>
            <w:r w:rsidR="00704DE1">
              <w:rPr>
                <w:sz w:val="24"/>
                <w:szCs w:val="24"/>
              </w:rPr>
              <w:t xml:space="preserve"> </w:t>
            </w:r>
          </w:p>
        </w:tc>
      </w:tr>
    </w:tbl>
    <w:p w14:paraId="69AE5673" w14:textId="77777777" w:rsidR="00021F65" w:rsidRPr="00A679AB" w:rsidRDefault="00021F65">
      <w:pPr>
        <w:rPr>
          <w:sz w:val="24"/>
          <w:szCs w:val="24"/>
        </w:rPr>
      </w:pPr>
    </w:p>
    <w:sectPr w:rsidR="00021F65" w:rsidRPr="00A679AB" w:rsidSect="00570C11">
      <w:footerReference w:type="even" r:id="rId11"/>
      <w:footerReference w:type="default" r:id="rId12"/>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DA9B5" w14:textId="77777777" w:rsidR="00B64CCD" w:rsidRDefault="00B64CCD">
      <w:r>
        <w:separator/>
      </w:r>
    </w:p>
  </w:endnote>
  <w:endnote w:type="continuationSeparator" w:id="0">
    <w:p w14:paraId="2006902B" w14:textId="77777777" w:rsidR="00B64CCD" w:rsidRDefault="00B6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E7DE" w14:textId="77777777" w:rsidR="00226E1A" w:rsidRDefault="00226E1A" w:rsidP="00226E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6707D6" w14:textId="77777777" w:rsidR="00226E1A" w:rsidRDefault="00226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2F6C" w14:textId="69D444C2" w:rsidR="00226E1A" w:rsidRDefault="00226E1A" w:rsidP="00226E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19D7">
      <w:rPr>
        <w:rStyle w:val="PageNumber"/>
        <w:noProof/>
      </w:rPr>
      <w:t>3</w:t>
    </w:r>
    <w:r>
      <w:rPr>
        <w:rStyle w:val="PageNumber"/>
      </w:rPr>
      <w:fldChar w:fldCharType="end"/>
    </w:r>
  </w:p>
  <w:p w14:paraId="2E122EA8" w14:textId="77777777" w:rsidR="00226E1A" w:rsidRDefault="00226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8C84E" w14:textId="77777777" w:rsidR="00B64CCD" w:rsidRDefault="00B64CCD">
      <w:r>
        <w:separator/>
      </w:r>
    </w:p>
  </w:footnote>
  <w:footnote w:type="continuationSeparator" w:id="0">
    <w:p w14:paraId="42821A4B" w14:textId="77777777" w:rsidR="00B64CCD" w:rsidRDefault="00B64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A92"/>
    <w:multiLevelType w:val="hybridMultilevel"/>
    <w:tmpl w:val="F21264EC"/>
    <w:lvl w:ilvl="0" w:tplc="4880DB6E">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A0166"/>
    <w:multiLevelType w:val="hybridMultilevel"/>
    <w:tmpl w:val="A4306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DC2855"/>
    <w:multiLevelType w:val="hybridMultilevel"/>
    <w:tmpl w:val="3BC44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F456C2"/>
    <w:multiLevelType w:val="hybridMultilevel"/>
    <w:tmpl w:val="267C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2067D2"/>
    <w:multiLevelType w:val="hybridMultilevel"/>
    <w:tmpl w:val="8FC04944"/>
    <w:lvl w:ilvl="0" w:tplc="448E6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6B4279"/>
    <w:multiLevelType w:val="hybridMultilevel"/>
    <w:tmpl w:val="64A4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97833"/>
    <w:multiLevelType w:val="hybridMultilevel"/>
    <w:tmpl w:val="D4B26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D16D69"/>
    <w:multiLevelType w:val="multilevel"/>
    <w:tmpl w:val="593A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A0113"/>
    <w:multiLevelType w:val="hybridMultilevel"/>
    <w:tmpl w:val="D0ACD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9D7291"/>
    <w:multiLevelType w:val="hybridMultilevel"/>
    <w:tmpl w:val="F6ACB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7D5891"/>
    <w:multiLevelType w:val="hybridMultilevel"/>
    <w:tmpl w:val="4A30A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627269"/>
    <w:multiLevelType w:val="hybridMultilevel"/>
    <w:tmpl w:val="4CC2FE6C"/>
    <w:lvl w:ilvl="0" w:tplc="5A0E27DA">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40925"/>
    <w:multiLevelType w:val="hybridMultilevel"/>
    <w:tmpl w:val="E826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71306"/>
    <w:multiLevelType w:val="hybridMultilevel"/>
    <w:tmpl w:val="188C3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AD4290"/>
    <w:multiLevelType w:val="hybridMultilevel"/>
    <w:tmpl w:val="9B92A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C3216C"/>
    <w:multiLevelType w:val="hybridMultilevel"/>
    <w:tmpl w:val="22DA87E6"/>
    <w:lvl w:ilvl="0" w:tplc="FA9CBEB2">
      <w:start w:val="1"/>
      <w:numFmt w:val="upperLetter"/>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8532D3"/>
    <w:multiLevelType w:val="hybridMultilevel"/>
    <w:tmpl w:val="EC5A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408B5"/>
    <w:multiLevelType w:val="hybridMultilevel"/>
    <w:tmpl w:val="54EC6F18"/>
    <w:lvl w:ilvl="0" w:tplc="7DCECC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F421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B816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DC2C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A0F2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A836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CE21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2C95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16BA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BA79EE"/>
    <w:multiLevelType w:val="multilevel"/>
    <w:tmpl w:val="F95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50F38"/>
    <w:multiLevelType w:val="multilevel"/>
    <w:tmpl w:val="1BA8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735F8F"/>
    <w:multiLevelType w:val="hybridMultilevel"/>
    <w:tmpl w:val="80D60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6931BD"/>
    <w:multiLevelType w:val="hybridMultilevel"/>
    <w:tmpl w:val="C0B2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A14EA5"/>
    <w:multiLevelType w:val="hybridMultilevel"/>
    <w:tmpl w:val="A4365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EF01867"/>
    <w:multiLevelType w:val="hybridMultilevel"/>
    <w:tmpl w:val="D658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F810C3"/>
    <w:multiLevelType w:val="hybridMultilevel"/>
    <w:tmpl w:val="51CEAB26"/>
    <w:lvl w:ilvl="0" w:tplc="513E2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2"/>
  </w:num>
  <w:num w:numId="4">
    <w:abstractNumId w:val="11"/>
  </w:num>
  <w:num w:numId="5">
    <w:abstractNumId w:val="14"/>
  </w:num>
  <w:num w:numId="6">
    <w:abstractNumId w:val="23"/>
  </w:num>
  <w:num w:numId="7">
    <w:abstractNumId w:val="2"/>
  </w:num>
  <w:num w:numId="8">
    <w:abstractNumId w:val="6"/>
  </w:num>
  <w:num w:numId="9">
    <w:abstractNumId w:val="13"/>
  </w:num>
  <w:num w:numId="10">
    <w:abstractNumId w:val="8"/>
  </w:num>
  <w:num w:numId="11">
    <w:abstractNumId w:val="9"/>
  </w:num>
  <w:num w:numId="12">
    <w:abstractNumId w:val="22"/>
  </w:num>
  <w:num w:numId="13">
    <w:abstractNumId w:val="1"/>
  </w:num>
  <w:num w:numId="14">
    <w:abstractNumId w:val="20"/>
  </w:num>
  <w:num w:numId="15">
    <w:abstractNumId w:val="3"/>
  </w:num>
  <w:num w:numId="16">
    <w:abstractNumId w:val="10"/>
  </w:num>
  <w:num w:numId="17">
    <w:abstractNumId w:val="21"/>
  </w:num>
  <w:num w:numId="18">
    <w:abstractNumId w:val="24"/>
  </w:num>
  <w:num w:numId="19">
    <w:abstractNumId w:val="17"/>
  </w:num>
  <w:num w:numId="20">
    <w:abstractNumId w:val="0"/>
  </w:num>
  <w:num w:numId="21">
    <w:abstractNumId w:val="5"/>
  </w:num>
  <w:num w:numId="22">
    <w:abstractNumId w:val="19"/>
  </w:num>
  <w:num w:numId="23">
    <w:abstractNumId w:val="7"/>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11"/>
    <w:rsid w:val="00021F65"/>
    <w:rsid w:val="0005078A"/>
    <w:rsid w:val="00054242"/>
    <w:rsid w:val="0006193E"/>
    <w:rsid w:val="0006409A"/>
    <w:rsid w:val="000651E4"/>
    <w:rsid w:val="000D56D0"/>
    <w:rsid w:val="000D5E8F"/>
    <w:rsid w:val="001B4C2A"/>
    <w:rsid w:val="001C43AE"/>
    <w:rsid w:val="00222F46"/>
    <w:rsid w:val="00226E1A"/>
    <w:rsid w:val="002826CE"/>
    <w:rsid w:val="002B4B2F"/>
    <w:rsid w:val="002C7519"/>
    <w:rsid w:val="004019D7"/>
    <w:rsid w:val="004F16EC"/>
    <w:rsid w:val="005010BE"/>
    <w:rsid w:val="00554B16"/>
    <w:rsid w:val="00567841"/>
    <w:rsid w:val="00570C11"/>
    <w:rsid w:val="005B3906"/>
    <w:rsid w:val="00662161"/>
    <w:rsid w:val="006969C4"/>
    <w:rsid w:val="006A6219"/>
    <w:rsid w:val="006D4E0F"/>
    <w:rsid w:val="006E6994"/>
    <w:rsid w:val="006F0144"/>
    <w:rsid w:val="007012AA"/>
    <w:rsid w:val="00704DE1"/>
    <w:rsid w:val="00716FFF"/>
    <w:rsid w:val="007578CA"/>
    <w:rsid w:val="007735A2"/>
    <w:rsid w:val="007762A6"/>
    <w:rsid w:val="007B579B"/>
    <w:rsid w:val="007C5EB0"/>
    <w:rsid w:val="007D1CEF"/>
    <w:rsid w:val="00800BBD"/>
    <w:rsid w:val="00855A26"/>
    <w:rsid w:val="008B3512"/>
    <w:rsid w:val="008F0070"/>
    <w:rsid w:val="008F561B"/>
    <w:rsid w:val="009231E3"/>
    <w:rsid w:val="00927FBF"/>
    <w:rsid w:val="00961E9E"/>
    <w:rsid w:val="00977EC1"/>
    <w:rsid w:val="009D5BC9"/>
    <w:rsid w:val="009E0A42"/>
    <w:rsid w:val="00A02CBC"/>
    <w:rsid w:val="00A2022C"/>
    <w:rsid w:val="00A27BB9"/>
    <w:rsid w:val="00A34E73"/>
    <w:rsid w:val="00A679AB"/>
    <w:rsid w:val="00AC2871"/>
    <w:rsid w:val="00B41268"/>
    <w:rsid w:val="00B61295"/>
    <w:rsid w:val="00B64CCD"/>
    <w:rsid w:val="00B77B6F"/>
    <w:rsid w:val="00BB613C"/>
    <w:rsid w:val="00C04068"/>
    <w:rsid w:val="00C47F5D"/>
    <w:rsid w:val="00C558B7"/>
    <w:rsid w:val="00C82BB7"/>
    <w:rsid w:val="00CE502D"/>
    <w:rsid w:val="00D26ED2"/>
    <w:rsid w:val="00D279C1"/>
    <w:rsid w:val="00D77C6E"/>
    <w:rsid w:val="00D9646C"/>
    <w:rsid w:val="00DB0F1C"/>
    <w:rsid w:val="00E04FA4"/>
    <w:rsid w:val="00E30367"/>
    <w:rsid w:val="00E83850"/>
    <w:rsid w:val="00F2250C"/>
    <w:rsid w:val="00F665B7"/>
    <w:rsid w:val="00FF2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1982B8"/>
  <w14:defaultImageDpi w14:val="300"/>
  <w15:docId w15:val="{1EF07529-3450-1B42-B09B-F47E6639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11"/>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0C11"/>
    <w:pPr>
      <w:keepNext/>
      <w:outlineLvl w:val="0"/>
    </w:pPr>
    <w:rPr>
      <w:sz w:val="24"/>
    </w:rPr>
  </w:style>
  <w:style w:type="paragraph" w:styleId="Heading3">
    <w:name w:val="heading 3"/>
    <w:basedOn w:val="Normal"/>
    <w:next w:val="Normal"/>
    <w:link w:val="Heading3Char"/>
    <w:qFormat/>
    <w:rsid w:val="00570C11"/>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C11"/>
    <w:rPr>
      <w:rFonts w:ascii="Times New Roman" w:eastAsia="Times New Roman" w:hAnsi="Times New Roman" w:cs="Times New Roman"/>
      <w:szCs w:val="20"/>
    </w:rPr>
  </w:style>
  <w:style w:type="character" w:customStyle="1" w:styleId="Heading3Char">
    <w:name w:val="Heading 3 Char"/>
    <w:basedOn w:val="DefaultParagraphFont"/>
    <w:link w:val="Heading3"/>
    <w:rsid w:val="00570C11"/>
    <w:rPr>
      <w:rFonts w:ascii="Times New Roman" w:eastAsia="Times New Roman" w:hAnsi="Times New Roman" w:cs="Times New Roman"/>
      <w:b/>
      <w:bCs/>
      <w:szCs w:val="20"/>
    </w:rPr>
  </w:style>
  <w:style w:type="paragraph" w:styleId="BodyText">
    <w:name w:val="Body Text"/>
    <w:basedOn w:val="Normal"/>
    <w:link w:val="BodyTextChar"/>
    <w:rsid w:val="00570C11"/>
    <w:pPr>
      <w:jc w:val="both"/>
    </w:pPr>
    <w:rPr>
      <w:b/>
      <w:bCs/>
    </w:rPr>
  </w:style>
  <w:style w:type="character" w:customStyle="1" w:styleId="BodyTextChar">
    <w:name w:val="Body Text Char"/>
    <w:basedOn w:val="DefaultParagraphFont"/>
    <w:link w:val="BodyText"/>
    <w:rsid w:val="00570C11"/>
    <w:rPr>
      <w:rFonts w:ascii="Times New Roman" w:eastAsia="Times New Roman" w:hAnsi="Times New Roman" w:cs="Times New Roman"/>
      <w:b/>
      <w:bCs/>
      <w:sz w:val="20"/>
      <w:szCs w:val="20"/>
    </w:rPr>
  </w:style>
  <w:style w:type="paragraph" w:styleId="BodyText2">
    <w:name w:val="Body Text 2"/>
    <w:basedOn w:val="Normal"/>
    <w:link w:val="BodyText2Char"/>
    <w:rsid w:val="00570C11"/>
    <w:rPr>
      <w:b/>
      <w:bCs/>
      <w:sz w:val="24"/>
    </w:rPr>
  </w:style>
  <w:style w:type="character" w:customStyle="1" w:styleId="BodyText2Char">
    <w:name w:val="Body Text 2 Char"/>
    <w:basedOn w:val="DefaultParagraphFont"/>
    <w:link w:val="BodyText2"/>
    <w:rsid w:val="00570C11"/>
    <w:rPr>
      <w:rFonts w:ascii="Times New Roman" w:eastAsia="Times New Roman" w:hAnsi="Times New Roman" w:cs="Times New Roman"/>
      <w:b/>
      <w:bCs/>
      <w:szCs w:val="20"/>
    </w:rPr>
  </w:style>
  <w:style w:type="character" w:styleId="Hyperlink">
    <w:name w:val="Hyperlink"/>
    <w:rsid w:val="00570C11"/>
    <w:rPr>
      <w:color w:val="0000FF"/>
      <w:u w:val="single"/>
    </w:rPr>
  </w:style>
  <w:style w:type="paragraph" w:styleId="Footer">
    <w:name w:val="footer"/>
    <w:basedOn w:val="Normal"/>
    <w:link w:val="FooterChar"/>
    <w:rsid w:val="00570C11"/>
    <w:pPr>
      <w:tabs>
        <w:tab w:val="center" w:pos="4320"/>
        <w:tab w:val="right" w:pos="8640"/>
      </w:tabs>
    </w:pPr>
  </w:style>
  <w:style w:type="character" w:customStyle="1" w:styleId="FooterChar">
    <w:name w:val="Footer Char"/>
    <w:basedOn w:val="DefaultParagraphFont"/>
    <w:link w:val="Footer"/>
    <w:rsid w:val="00570C11"/>
    <w:rPr>
      <w:rFonts w:ascii="Times New Roman" w:eastAsia="Times New Roman" w:hAnsi="Times New Roman" w:cs="Times New Roman"/>
      <w:sz w:val="20"/>
      <w:szCs w:val="20"/>
    </w:rPr>
  </w:style>
  <w:style w:type="character" w:styleId="PageNumber">
    <w:name w:val="page number"/>
    <w:basedOn w:val="DefaultParagraphFont"/>
    <w:rsid w:val="00570C11"/>
  </w:style>
  <w:style w:type="paragraph" w:styleId="Title">
    <w:name w:val="Title"/>
    <w:basedOn w:val="Normal"/>
    <w:link w:val="TitleChar"/>
    <w:qFormat/>
    <w:rsid w:val="00570C11"/>
    <w:pPr>
      <w:jc w:val="center"/>
    </w:pPr>
    <w:rPr>
      <w:rFonts w:ascii="Tahoma" w:hAnsi="Tahoma"/>
      <w:i/>
      <w:iCs/>
      <w:sz w:val="24"/>
    </w:rPr>
  </w:style>
  <w:style w:type="character" w:customStyle="1" w:styleId="TitleChar">
    <w:name w:val="Title Char"/>
    <w:basedOn w:val="DefaultParagraphFont"/>
    <w:link w:val="Title"/>
    <w:rsid w:val="00570C11"/>
    <w:rPr>
      <w:rFonts w:ascii="Tahoma" w:eastAsia="Times New Roman" w:hAnsi="Tahoma" w:cs="Times New Roman"/>
      <w:i/>
      <w:iCs/>
      <w:szCs w:val="20"/>
    </w:rPr>
  </w:style>
  <w:style w:type="paragraph" w:styleId="NoSpacing">
    <w:name w:val="No Spacing"/>
    <w:uiPriority w:val="1"/>
    <w:qFormat/>
    <w:rsid w:val="00570C11"/>
    <w:rPr>
      <w:rFonts w:ascii="Tahoma" w:eastAsia="Times New Roman" w:hAnsi="Tahoma" w:cs="Times New Roman"/>
    </w:rPr>
  </w:style>
  <w:style w:type="paragraph" w:styleId="NormalWeb">
    <w:name w:val="Normal (Web)"/>
    <w:basedOn w:val="Normal"/>
    <w:uiPriority w:val="99"/>
    <w:rsid w:val="00570C11"/>
    <w:rPr>
      <w:sz w:val="24"/>
      <w:szCs w:val="24"/>
    </w:rPr>
  </w:style>
  <w:style w:type="paragraph" w:styleId="ListParagraph">
    <w:name w:val="List Paragraph"/>
    <w:basedOn w:val="Normal"/>
    <w:uiPriority w:val="34"/>
    <w:qFormat/>
    <w:rsid w:val="00570C11"/>
    <w:pPr>
      <w:ind w:left="720"/>
      <w:contextualSpacing/>
    </w:pPr>
  </w:style>
  <w:style w:type="paragraph" w:styleId="BalloonText">
    <w:name w:val="Balloon Text"/>
    <w:basedOn w:val="Normal"/>
    <w:link w:val="BalloonTextChar"/>
    <w:uiPriority w:val="99"/>
    <w:semiHidden/>
    <w:unhideWhenUsed/>
    <w:rsid w:val="00570C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C11"/>
    <w:rPr>
      <w:rFonts w:ascii="Lucida Grande" w:eastAsia="Times New Roman" w:hAnsi="Lucida Grande" w:cs="Lucida Grande"/>
      <w:sz w:val="18"/>
      <w:szCs w:val="18"/>
    </w:rPr>
  </w:style>
  <w:style w:type="character" w:styleId="Strong">
    <w:name w:val="Strong"/>
    <w:basedOn w:val="DefaultParagraphFont"/>
    <w:uiPriority w:val="22"/>
    <w:qFormat/>
    <w:rsid w:val="00554B16"/>
    <w:rPr>
      <w:b/>
      <w:bCs/>
    </w:rPr>
  </w:style>
  <w:style w:type="character" w:styleId="UnresolvedMention">
    <w:name w:val="Unresolved Mention"/>
    <w:basedOn w:val="DefaultParagraphFont"/>
    <w:uiPriority w:val="99"/>
    <w:semiHidden/>
    <w:unhideWhenUsed/>
    <w:rsid w:val="00E83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44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mailto:giacomazzit@wb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7C65851-DFA2-480B-B945-F6571C8C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6</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TORRES</dc:creator>
  <cp:keywords/>
  <dc:description/>
  <cp:lastModifiedBy>Trisha Giacomazzi</cp:lastModifiedBy>
  <cp:revision>15</cp:revision>
  <dcterms:created xsi:type="dcterms:W3CDTF">2025-08-04T18:30:00Z</dcterms:created>
  <dcterms:modified xsi:type="dcterms:W3CDTF">2026-05-07T12:49:00Z</dcterms:modified>
</cp:coreProperties>
</file>