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B4832" w14:textId="77777777" w:rsidR="009B7A28" w:rsidRPr="00F53657" w:rsidRDefault="009B7A28" w:rsidP="00E8791C">
      <w:pPr>
        <w:pStyle w:val="Heading1"/>
        <w:jc w:val="center"/>
        <w:rPr>
          <w:rFonts w:ascii="Calibri" w:hAnsi="Calibri"/>
        </w:rPr>
      </w:pPr>
      <w:r w:rsidRPr="00F53657">
        <w:rPr>
          <w:rFonts w:ascii="Calibri" w:hAnsi="Calibri"/>
          <w:noProof/>
        </w:rPr>
        <w:drawing>
          <wp:inline distT="0" distB="0" distL="0" distR="0" wp14:anchorId="555E2457" wp14:editId="17A4F4AD">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54D93A3" w14:textId="77777777" w:rsidR="009B7A28" w:rsidRPr="00F53657" w:rsidRDefault="009C0905" w:rsidP="00E8791C">
      <w:pPr>
        <w:jc w:val="center"/>
        <w:rPr>
          <w:rFonts w:ascii="Calibri" w:hAnsi="Calibri"/>
        </w:rPr>
      </w:pPr>
      <w:r w:rsidRPr="00F53657">
        <w:rPr>
          <w:rFonts w:ascii="Calibri" w:hAnsi="Calibri"/>
        </w:rPr>
        <w:t>WBU Online</w:t>
      </w:r>
    </w:p>
    <w:p w14:paraId="2C259627" w14:textId="77777777" w:rsidR="009B7A28" w:rsidRPr="00F53657" w:rsidRDefault="009B7A28" w:rsidP="00E8791C">
      <w:pPr>
        <w:jc w:val="center"/>
        <w:rPr>
          <w:rFonts w:ascii="Calibri" w:hAnsi="Calibri"/>
        </w:rPr>
      </w:pPr>
      <w:r w:rsidRPr="00F53657">
        <w:rPr>
          <w:rFonts w:ascii="Calibri" w:hAnsi="Calibri"/>
        </w:rPr>
        <w:t xml:space="preserve">School </w:t>
      </w:r>
      <w:r w:rsidR="000B1F29" w:rsidRPr="00F53657">
        <w:rPr>
          <w:rFonts w:ascii="Calibri" w:hAnsi="Calibri"/>
        </w:rPr>
        <w:t>of</w:t>
      </w:r>
      <w:r w:rsidR="00295CFB" w:rsidRPr="00F53657">
        <w:rPr>
          <w:rFonts w:ascii="Calibri" w:hAnsi="Calibri"/>
        </w:rPr>
        <w:t xml:space="preserve"> Business</w:t>
      </w:r>
    </w:p>
    <w:p w14:paraId="38FE2A03" w14:textId="77777777" w:rsidR="009B7A28" w:rsidRPr="00F53657" w:rsidRDefault="009B7A28" w:rsidP="00930EB6">
      <w:pPr>
        <w:pStyle w:val="Heading1"/>
        <w:rPr>
          <w:rFonts w:ascii="Calibri" w:hAnsi="Calibri"/>
        </w:rPr>
      </w:pPr>
    </w:p>
    <w:p w14:paraId="099E98C0" w14:textId="77777777" w:rsidR="00417929" w:rsidRPr="00F53657" w:rsidRDefault="00FC0BCF" w:rsidP="00930EB6">
      <w:pPr>
        <w:pStyle w:val="Heading1"/>
        <w:rPr>
          <w:rFonts w:ascii="Calibri" w:hAnsi="Calibri"/>
        </w:rPr>
      </w:pPr>
      <w:r w:rsidRPr="00F53657">
        <w:rPr>
          <w:rFonts w:ascii="Calibri" w:hAnsi="Calibri"/>
        </w:rPr>
        <w:t xml:space="preserve">2. </w:t>
      </w:r>
      <w:r w:rsidR="00417929" w:rsidRPr="00F53657">
        <w:rPr>
          <w:rFonts w:ascii="Calibri" w:hAnsi="Calibri"/>
        </w:rPr>
        <w:t>UNIVERSITY MISSION STATEMENT</w:t>
      </w:r>
    </w:p>
    <w:p w14:paraId="2456A131" w14:textId="77777777" w:rsidR="00417929" w:rsidRPr="00F53657" w:rsidRDefault="00417929" w:rsidP="00930EB6">
      <w:pPr>
        <w:rPr>
          <w:rFonts w:ascii="Calibri" w:hAnsi="Calibri"/>
        </w:rPr>
      </w:pPr>
      <w:r w:rsidRPr="00F53657">
        <w:rPr>
          <w:rFonts w:ascii="Calibri" w:hAnsi="Calibri"/>
        </w:rPr>
        <w:t>Wayland Baptist University exists to educate students in an academically challenging, learning-focused and distinctively Christian environment for profess</w:t>
      </w:r>
      <w:r w:rsidR="006127B5">
        <w:rPr>
          <w:rFonts w:ascii="Calibri" w:hAnsi="Calibri"/>
        </w:rPr>
        <w:t xml:space="preserve">ional success </w:t>
      </w:r>
      <w:r w:rsidRPr="00F53657">
        <w:rPr>
          <w:rFonts w:ascii="Calibri" w:hAnsi="Calibri"/>
        </w:rPr>
        <w:t>and service to God and humankind.</w:t>
      </w:r>
    </w:p>
    <w:p w14:paraId="2A72AB6B" w14:textId="77777777" w:rsidR="00417929" w:rsidRPr="00F53657" w:rsidRDefault="00417929" w:rsidP="00930EB6">
      <w:pPr>
        <w:rPr>
          <w:rFonts w:ascii="Calibri" w:hAnsi="Calibri"/>
        </w:rPr>
      </w:pPr>
    </w:p>
    <w:p w14:paraId="0C2700D1" w14:textId="77777777" w:rsidR="00417929" w:rsidRPr="00F53657" w:rsidRDefault="00FC0BCF" w:rsidP="00930EB6">
      <w:pPr>
        <w:pStyle w:val="Heading1"/>
        <w:rPr>
          <w:rFonts w:ascii="Calibri" w:hAnsi="Calibri"/>
        </w:rPr>
      </w:pPr>
      <w:r w:rsidRPr="00F53657">
        <w:rPr>
          <w:rFonts w:ascii="Calibri" w:hAnsi="Calibri"/>
        </w:rPr>
        <w:t xml:space="preserve">3. </w:t>
      </w:r>
      <w:r w:rsidR="00417929" w:rsidRPr="00F53657">
        <w:rPr>
          <w:rFonts w:ascii="Calibri" w:hAnsi="Calibri"/>
        </w:rPr>
        <w:t xml:space="preserve">COURSE NUMBER &amp; NAME: </w:t>
      </w:r>
    </w:p>
    <w:p w14:paraId="4F56F657" w14:textId="77777777" w:rsidR="00417929" w:rsidRPr="00F53657" w:rsidRDefault="009C0905" w:rsidP="00930EB6">
      <w:pPr>
        <w:rPr>
          <w:rFonts w:ascii="Calibri" w:hAnsi="Calibri"/>
        </w:rPr>
      </w:pPr>
      <w:r w:rsidRPr="00F53657">
        <w:rPr>
          <w:rFonts w:ascii="Calibri" w:hAnsi="Calibri"/>
        </w:rPr>
        <w:t>MGMT 5325-VC01/02</w:t>
      </w:r>
      <w:r w:rsidR="00DA3958" w:rsidRPr="00F53657">
        <w:rPr>
          <w:rFonts w:ascii="Calibri" w:hAnsi="Calibri"/>
        </w:rPr>
        <w:t>, Organizational Development and Behavior</w:t>
      </w:r>
    </w:p>
    <w:p w14:paraId="56354C15" w14:textId="77777777" w:rsidR="00417929" w:rsidRPr="00F53657" w:rsidRDefault="00FC0BCF" w:rsidP="00930EB6">
      <w:pPr>
        <w:pStyle w:val="Heading1"/>
        <w:rPr>
          <w:rFonts w:ascii="Calibri" w:hAnsi="Calibri"/>
        </w:rPr>
      </w:pPr>
      <w:r w:rsidRPr="00F53657">
        <w:rPr>
          <w:rStyle w:val="Heading1Char"/>
          <w:rFonts w:ascii="Calibri" w:hAnsi="Calibri"/>
          <w:b/>
        </w:rPr>
        <w:t xml:space="preserve">4. </w:t>
      </w:r>
      <w:r w:rsidR="00417929" w:rsidRPr="00F53657">
        <w:rPr>
          <w:rStyle w:val="Heading1Char"/>
          <w:rFonts w:ascii="Calibri" w:hAnsi="Calibri"/>
          <w:b/>
        </w:rPr>
        <w:t>TERM</w:t>
      </w:r>
      <w:r w:rsidR="00417929" w:rsidRPr="00F53657">
        <w:rPr>
          <w:rFonts w:ascii="Calibri" w:hAnsi="Calibri"/>
        </w:rPr>
        <w:t xml:space="preserve">: </w:t>
      </w:r>
    </w:p>
    <w:p w14:paraId="55B4B1B8" w14:textId="6E5AD203" w:rsidR="00417929" w:rsidRPr="00F53657" w:rsidRDefault="0096756A" w:rsidP="00930EB6">
      <w:pPr>
        <w:rPr>
          <w:rFonts w:ascii="Calibri" w:hAnsi="Calibri"/>
        </w:rPr>
      </w:pPr>
      <w:r>
        <w:rPr>
          <w:rFonts w:ascii="Calibri" w:hAnsi="Calibri"/>
        </w:rPr>
        <w:t>Fall</w:t>
      </w:r>
      <w:bookmarkStart w:id="0" w:name="_GoBack"/>
      <w:bookmarkEnd w:id="0"/>
      <w:r w:rsidR="00417929" w:rsidRPr="00F53657">
        <w:rPr>
          <w:rFonts w:ascii="Calibri" w:hAnsi="Calibri"/>
        </w:rPr>
        <w:t>, 2018</w:t>
      </w:r>
    </w:p>
    <w:p w14:paraId="1012D5DC" w14:textId="77777777" w:rsidR="00417929" w:rsidRPr="00F53657" w:rsidRDefault="00417929" w:rsidP="00930EB6">
      <w:pPr>
        <w:rPr>
          <w:rFonts w:ascii="Calibri" w:hAnsi="Calibri"/>
        </w:rPr>
      </w:pPr>
    </w:p>
    <w:p w14:paraId="3DA30F9F" w14:textId="77777777" w:rsidR="00417929" w:rsidRPr="00F53657" w:rsidRDefault="00FC0BCF" w:rsidP="00930EB6">
      <w:pPr>
        <w:pStyle w:val="Heading1"/>
        <w:rPr>
          <w:rFonts w:ascii="Calibri" w:hAnsi="Calibri"/>
        </w:rPr>
      </w:pPr>
      <w:r w:rsidRPr="00F53657">
        <w:rPr>
          <w:rStyle w:val="Heading1Char"/>
          <w:rFonts w:ascii="Calibri" w:hAnsi="Calibri"/>
          <w:b/>
        </w:rPr>
        <w:t xml:space="preserve">5. </w:t>
      </w:r>
      <w:r w:rsidR="00417929" w:rsidRPr="00F53657">
        <w:rPr>
          <w:rStyle w:val="Heading1Char"/>
          <w:rFonts w:ascii="Calibri" w:hAnsi="Calibri"/>
          <w:b/>
        </w:rPr>
        <w:t>INSTRUCTOR</w:t>
      </w:r>
      <w:r w:rsidR="00417929" w:rsidRPr="00F53657">
        <w:rPr>
          <w:rFonts w:ascii="Calibri" w:hAnsi="Calibri"/>
        </w:rPr>
        <w:t xml:space="preserve">: </w:t>
      </w:r>
    </w:p>
    <w:p w14:paraId="339B112B" w14:textId="77777777" w:rsidR="00417929" w:rsidRPr="00F53657" w:rsidRDefault="009C0905" w:rsidP="00930EB6">
      <w:pPr>
        <w:rPr>
          <w:rFonts w:ascii="Calibri" w:hAnsi="Calibri"/>
        </w:rPr>
      </w:pPr>
      <w:r w:rsidRPr="00F53657">
        <w:rPr>
          <w:rFonts w:ascii="Calibri" w:hAnsi="Calibri"/>
        </w:rPr>
        <w:t>Dr. Tim Parker, Professor of Business, Wayland Baptist University</w:t>
      </w:r>
    </w:p>
    <w:p w14:paraId="5EEE6042" w14:textId="77777777" w:rsidR="00417929" w:rsidRPr="00F53657" w:rsidRDefault="00417929" w:rsidP="00930EB6">
      <w:pPr>
        <w:rPr>
          <w:rFonts w:ascii="Calibri" w:hAnsi="Calibri"/>
        </w:rPr>
      </w:pPr>
    </w:p>
    <w:p w14:paraId="79EFA24F" w14:textId="77777777" w:rsidR="00417929" w:rsidRPr="00F53657" w:rsidRDefault="00FC0BCF" w:rsidP="00930EB6">
      <w:pPr>
        <w:pStyle w:val="Heading1"/>
        <w:rPr>
          <w:rFonts w:ascii="Calibri" w:hAnsi="Calibri"/>
        </w:rPr>
      </w:pPr>
      <w:r w:rsidRPr="00F53657">
        <w:rPr>
          <w:rStyle w:val="Heading1Char"/>
          <w:rFonts w:ascii="Calibri" w:hAnsi="Calibri"/>
          <w:b/>
        </w:rPr>
        <w:t xml:space="preserve">6. </w:t>
      </w:r>
      <w:r w:rsidR="00417929" w:rsidRPr="00F53657">
        <w:rPr>
          <w:rStyle w:val="Heading1Char"/>
          <w:rFonts w:ascii="Calibri" w:hAnsi="Calibri"/>
          <w:b/>
        </w:rPr>
        <w:t>CONTACT INFORMATION</w:t>
      </w:r>
      <w:r w:rsidR="00417929" w:rsidRPr="00F53657">
        <w:rPr>
          <w:rFonts w:ascii="Calibri" w:hAnsi="Calibri"/>
        </w:rPr>
        <w:t>:</w:t>
      </w:r>
    </w:p>
    <w:p w14:paraId="7932A4D6" w14:textId="77777777" w:rsidR="00417929" w:rsidRPr="00F53657" w:rsidRDefault="00417929" w:rsidP="00930EB6">
      <w:pPr>
        <w:rPr>
          <w:rFonts w:ascii="Calibri" w:hAnsi="Calibri"/>
        </w:rPr>
      </w:pPr>
      <w:r w:rsidRPr="00F53657">
        <w:rPr>
          <w:rFonts w:ascii="Calibri" w:hAnsi="Calibri"/>
        </w:rPr>
        <w:t xml:space="preserve">Office phone: </w:t>
      </w:r>
      <w:r w:rsidR="009C0905" w:rsidRPr="00F53657">
        <w:rPr>
          <w:rFonts w:ascii="Calibri" w:hAnsi="Calibri"/>
        </w:rPr>
        <w:t xml:space="preserve">210.826.7595 </w:t>
      </w:r>
      <w:proofErr w:type="spellStart"/>
      <w:r w:rsidR="009C0905" w:rsidRPr="00F53657">
        <w:rPr>
          <w:rFonts w:ascii="Calibri" w:hAnsi="Calibri"/>
        </w:rPr>
        <w:t>ext</w:t>
      </w:r>
      <w:proofErr w:type="spellEnd"/>
      <w:r w:rsidR="009C0905" w:rsidRPr="00F53657">
        <w:rPr>
          <w:rFonts w:ascii="Calibri" w:hAnsi="Calibri"/>
        </w:rPr>
        <w:t xml:space="preserve"> 290</w:t>
      </w:r>
    </w:p>
    <w:p w14:paraId="26EA9490" w14:textId="77777777" w:rsidR="00417929" w:rsidRPr="00F53657" w:rsidRDefault="00930EB6" w:rsidP="00930EB6">
      <w:pPr>
        <w:rPr>
          <w:rFonts w:ascii="Calibri" w:hAnsi="Calibri"/>
        </w:rPr>
      </w:pPr>
      <w:r w:rsidRPr="00F53657">
        <w:rPr>
          <w:rFonts w:ascii="Calibri" w:hAnsi="Calibri"/>
        </w:rPr>
        <w:t xml:space="preserve">WBU </w:t>
      </w:r>
      <w:r w:rsidR="00417929" w:rsidRPr="00F53657">
        <w:rPr>
          <w:rFonts w:ascii="Calibri" w:hAnsi="Calibri"/>
        </w:rPr>
        <w:t xml:space="preserve">Email: </w:t>
      </w:r>
      <w:hyperlink r:id="rId6" w:history="1">
        <w:r w:rsidR="009C0905" w:rsidRPr="00F53657">
          <w:rPr>
            <w:rStyle w:val="Hyperlink"/>
            <w:rFonts w:ascii="Calibri" w:hAnsi="Calibri"/>
          </w:rPr>
          <w:t>parkert@wbu.edu</w:t>
        </w:r>
      </w:hyperlink>
      <w:r w:rsidR="009C0905" w:rsidRPr="00F53657">
        <w:rPr>
          <w:rFonts w:ascii="Calibri" w:hAnsi="Calibri"/>
        </w:rPr>
        <w:t xml:space="preserve"> - Best ways to get in touch with me</w:t>
      </w:r>
    </w:p>
    <w:p w14:paraId="105224AB" w14:textId="77777777" w:rsidR="00417929" w:rsidRPr="00F53657" w:rsidRDefault="00417929" w:rsidP="00930EB6">
      <w:pPr>
        <w:rPr>
          <w:rFonts w:ascii="Calibri" w:hAnsi="Calibri"/>
        </w:rPr>
      </w:pPr>
    </w:p>
    <w:p w14:paraId="3A556B1E" w14:textId="77777777" w:rsidR="00417929" w:rsidRPr="00F53657" w:rsidRDefault="00417929" w:rsidP="00930EB6">
      <w:pPr>
        <w:rPr>
          <w:rFonts w:ascii="Calibri" w:hAnsi="Calibri"/>
        </w:rPr>
      </w:pPr>
    </w:p>
    <w:p w14:paraId="79FB442C" w14:textId="77777777" w:rsidR="00417929" w:rsidRPr="00F53657" w:rsidRDefault="00FC0BCF" w:rsidP="00930EB6">
      <w:pPr>
        <w:pStyle w:val="Heading1"/>
        <w:rPr>
          <w:rFonts w:ascii="Calibri" w:hAnsi="Calibri"/>
        </w:rPr>
      </w:pPr>
      <w:r w:rsidRPr="00F53657">
        <w:rPr>
          <w:rStyle w:val="Heading1Char"/>
          <w:rFonts w:ascii="Calibri" w:hAnsi="Calibri"/>
          <w:b/>
        </w:rPr>
        <w:t xml:space="preserve">7. </w:t>
      </w:r>
      <w:r w:rsidR="00417929" w:rsidRPr="00F53657">
        <w:rPr>
          <w:rStyle w:val="Heading1Char"/>
          <w:rFonts w:ascii="Calibri" w:hAnsi="Calibri"/>
          <w:b/>
        </w:rPr>
        <w:t>OFFICE HOURS, BUILDING &amp; LOCATION</w:t>
      </w:r>
      <w:r w:rsidR="00417929" w:rsidRPr="00F53657">
        <w:rPr>
          <w:rFonts w:ascii="Calibri" w:hAnsi="Calibri"/>
        </w:rPr>
        <w:t xml:space="preserve">: </w:t>
      </w:r>
    </w:p>
    <w:p w14:paraId="377349DD" w14:textId="77777777" w:rsidR="00417929" w:rsidRPr="00F53657" w:rsidRDefault="009C0905" w:rsidP="00930EB6">
      <w:pPr>
        <w:rPr>
          <w:rFonts w:ascii="Calibri" w:hAnsi="Calibri"/>
        </w:rPr>
      </w:pPr>
      <w:r w:rsidRPr="00F53657">
        <w:rPr>
          <w:rFonts w:ascii="Calibri" w:hAnsi="Calibri"/>
        </w:rPr>
        <w:t xml:space="preserve">     Tue/</w:t>
      </w:r>
      <w:proofErr w:type="spellStart"/>
      <w:r w:rsidRPr="00F53657">
        <w:rPr>
          <w:rFonts w:ascii="Calibri" w:hAnsi="Calibri"/>
        </w:rPr>
        <w:t>Thur</w:t>
      </w:r>
      <w:proofErr w:type="spellEnd"/>
      <w:r w:rsidRPr="00F53657">
        <w:rPr>
          <w:rFonts w:ascii="Calibri" w:hAnsi="Calibri"/>
        </w:rPr>
        <w:t xml:space="preserve"> 2-6 Callaghan Tower, 3</w:t>
      </w:r>
      <w:r w:rsidRPr="00F53657">
        <w:rPr>
          <w:rFonts w:ascii="Calibri" w:hAnsi="Calibri"/>
          <w:vertAlign w:val="superscript"/>
        </w:rPr>
        <w:t>rd</w:t>
      </w:r>
      <w:r w:rsidRPr="00F53657">
        <w:rPr>
          <w:rFonts w:ascii="Calibri" w:hAnsi="Calibri"/>
        </w:rPr>
        <w:t xml:space="preserve"> floor</w:t>
      </w:r>
    </w:p>
    <w:p w14:paraId="5CE5831E" w14:textId="77777777" w:rsidR="00930EB6" w:rsidRPr="00F53657" w:rsidRDefault="00930EB6" w:rsidP="00930EB6">
      <w:pPr>
        <w:rPr>
          <w:rFonts w:ascii="Calibri" w:hAnsi="Calibri"/>
        </w:rPr>
      </w:pPr>
    </w:p>
    <w:p w14:paraId="6BE3FBF3" w14:textId="77777777" w:rsidR="00930EB6" w:rsidRPr="00F53657" w:rsidRDefault="00FC0BCF" w:rsidP="00930EB6">
      <w:pPr>
        <w:pStyle w:val="Heading1"/>
        <w:rPr>
          <w:rFonts w:ascii="Calibri" w:hAnsi="Calibri"/>
        </w:rPr>
      </w:pPr>
      <w:r w:rsidRPr="00F53657">
        <w:rPr>
          <w:rStyle w:val="Heading1Char"/>
          <w:rFonts w:ascii="Calibri" w:hAnsi="Calibri"/>
          <w:b/>
        </w:rPr>
        <w:t xml:space="preserve">8. </w:t>
      </w:r>
      <w:r w:rsidR="00930EB6" w:rsidRPr="00F53657">
        <w:rPr>
          <w:rStyle w:val="Heading1Char"/>
          <w:rFonts w:ascii="Calibri" w:hAnsi="Calibri"/>
          <w:b/>
        </w:rPr>
        <w:t>COURSE MEETING TIME &amp; LOCATION</w:t>
      </w:r>
      <w:r w:rsidR="00930EB6" w:rsidRPr="00F53657">
        <w:rPr>
          <w:rFonts w:ascii="Calibri" w:hAnsi="Calibri"/>
        </w:rPr>
        <w:t>:</w:t>
      </w:r>
    </w:p>
    <w:p w14:paraId="24458241" w14:textId="77777777" w:rsidR="00417929" w:rsidRPr="00F53657" w:rsidRDefault="00930EB6" w:rsidP="00930EB6">
      <w:pPr>
        <w:rPr>
          <w:rFonts w:ascii="Calibri" w:hAnsi="Calibri"/>
        </w:rPr>
      </w:pPr>
      <w:r w:rsidRPr="00F53657">
        <w:rPr>
          <w:rFonts w:ascii="Calibri" w:hAnsi="Calibri"/>
        </w:rPr>
        <w:t>Meeting day &amp; time:</w:t>
      </w:r>
      <w:r w:rsidR="009C0905" w:rsidRPr="00F53657">
        <w:rPr>
          <w:rFonts w:ascii="Calibri" w:hAnsi="Calibri"/>
        </w:rPr>
        <w:t xml:space="preserve"> Virtual</w:t>
      </w:r>
    </w:p>
    <w:p w14:paraId="19A2BD86" w14:textId="77777777" w:rsidR="00930EB6" w:rsidRPr="00F53657" w:rsidRDefault="00930EB6" w:rsidP="00930EB6">
      <w:pPr>
        <w:rPr>
          <w:rFonts w:ascii="Calibri" w:hAnsi="Calibri"/>
        </w:rPr>
      </w:pPr>
    </w:p>
    <w:p w14:paraId="134D8337" w14:textId="77777777" w:rsidR="00417929" w:rsidRPr="00F53657" w:rsidRDefault="00FC0BCF" w:rsidP="00930EB6">
      <w:pPr>
        <w:pStyle w:val="Heading1"/>
        <w:rPr>
          <w:rFonts w:ascii="Calibri" w:hAnsi="Calibri"/>
        </w:rPr>
      </w:pPr>
      <w:r w:rsidRPr="00F53657">
        <w:rPr>
          <w:rStyle w:val="Heading1Char"/>
          <w:rFonts w:ascii="Calibri" w:hAnsi="Calibri"/>
          <w:b/>
        </w:rPr>
        <w:t xml:space="preserve">9. </w:t>
      </w:r>
      <w:r w:rsidR="00417929" w:rsidRPr="00F53657">
        <w:rPr>
          <w:rStyle w:val="Heading1Char"/>
          <w:rFonts w:ascii="Calibri" w:hAnsi="Calibri"/>
          <w:b/>
        </w:rPr>
        <w:t>CATALOG DESCRIPTION</w:t>
      </w:r>
      <w:r w:rsidR="00417929" w:rsidRPr="00F53657">
        <w:rPr>
          <w:rFonts w:ascii="Calibri" w:hAnsi="Calibri"/>
        </w:rPr>
        <w:t xml:space="preserve">: </w:t>
      </w:r>
    </w:p>
    <w:p w14:paraId="1FAF9E0A" w14:textId="77777777" w:rsidR="00DA3958" w:rsidRPr="00F53657" w:rsidRDefault="00DA3958" w:rsidP="00DA3958">
      <w:pPr>
        <w:rPr>
          <w:rFonts w:ascii="Calibri" w:hAnsi="Calibri"/>
          <w:color w:val="000000"/>
          <w:sz w:val="22"/>
          <w:szCs w:val="22"/>
        </w:rPr>
      </w:pPr>
      <w:r w:rsidRPr="00F53657">
        <w:rPr>
          <w:rFonts w:ascii="Calibri" w:hAnsi="Calibri"/>
          <w:spacing w:val="-3"/>
          <w:sz w:val="22"/>
          <w:szCs w:val="22"/>
        </w:rPr>
        <w:t>A systems approach to analyzing and developing organization structure and function; organizational change; measurement of results; strategic and ethical implications of diversity and change management; impact on sustainability.</w:t>
      </w:r>
    </w:p>
    <w:p w14:paraId="2F4E9CEE" w14:textId="77777777" w:rsidR="00417929" w:rsidRPr="00F53657" w:rsidRDefault="00417929" w:rsidP="00930EB6">
      <w:pPr>
        <w:rPr>
          <w:rFonts w:ascii="Calibri" w:hAnsi="Calibri"/>
        </w:rPr>
      </w:pPr>
    </w:p>
    <w:p w14:paraId="75E7323F" w14:textId="77777777" w:rsidR="00930EB6" w:rsidRPr="00F53657" w:rsidRDefault="00930EB6" w:rsidP="00930EB6">
      <w:pPr>
        <w:rPr>
          <w:rFonts w:ascii="Calibri" w:hAnsi="Calibri"/>
        </w:rPr>
      </w:pPr>
    </w:p>
    <w:p w14:paraId="417F8848" w14:textId="77777777" w:rsidR="00417929" w:rsidRPr="00F53657" w:rsidRDefault="009F294B" w:rsidP="009F294B">
      <w:pPr>
        <w:pStyle w:val="Heading1"/>
        <w:rPr>
          <w:rStyle w:val="Heading2Char"/>
          <w:rFonts w:ascii="Calibri" w:hAnsi="Calibri"/>
        </w:rPr>
      </w:pPr>
      <w:r w:rsidRPr="00F53657">
        <w:rPr>
          <w:rStyle w:val="Heading2Char"/>
          <w:rFonts w:ascii="Calibri" w:hAnsi="Calibri"/>
          <w:color w:val="auto"/>
        </w:rPr>
        <w:t>10</w:t>
      </w:r>
      <w:r w:rsidR="00FC0BCF" w:rsidRPr="00F53657">
        <w:rPr>
          <w:rStyle w:val="Heading2Char"/>
          <w:rFonts w:ascii="Calibri" w:hAnsi="Calibri"/>
          <w:color w:val="auto"/>
        </w:rPr>
        <w:t xml:space="preserve">. </w:t>
      </w:r>
      <w:r w:rsidR="00417929" w:rsidRPr="00F53657">
        <w:rPr>
          <w:rStyle w:val="Heading2Char"/>
          <w:rFonts w:ascii="Calibri" w:hAnsi="Calibri"/>
          <w:color w:val="auto"/>
        </w:rPr>
        <w:t>PREREQUISITE</w:t>
      </w:r>
      <w:r w:rsidR="00417929" w:rsidRPr="00F53657">
        <w:rPr>
          <w:rStyle w:val="Heading2Char"/>
          <w:rFonts w:ascii="Calibri" w:hAnsi="Calibri"/>
        </w:rPr>
        <w:t>:</w:t>
      </w:r>
    </w:p>
    <w:p w14:paraId="549C137D" w14:textId="77777777" w:rsidR="00DA3958" w:rsidRPr="00F53657" w:rsidRDefault="00DA3958" w:rsidP="00DA3958">
      <w:pPr>
        <w:tabs>
          <w:tab w:val="center" w:pos="4680"/>
        </w:tabs>
        <w:suppressAutoHyphens/>
        <w:ind w:right="-360"/>
        <w:jc w:val="both"/>
        <w:rPr>
          <w:rFonts w:ascii="Calibri" w:hAnsi="Calibri"/>
          <w:spacing w:val="-3"/>
          <w:sz w:val="22"/>
          <w:szCs w:val="22"/>
        </w:rPr>
      </w:pPr>
      <w:r w:rsidRPr="00F53657">
        <w:rPr>
          <w:rFonts w:ascii="Calibri" w:hAnsi="Calibri"/>
          <w:spacing w:val="-3"/>
          <w:sz w:val="22"/>
          <w:szCs w:val="22"/>
        </w:rPr>
        <w:t>BUAD 5300. (For the M.P.A. MGMT 3304 only).</w:t>
      </w:r>
    </w:p>
    <w:p w14:paraId="02A47A61" w14:textId="77777777" w:rsidR="000B1F29" w:rsidRPr="00F53657" w:rsidRDefault="000B1F29" w:rsidP="00930EB6">
      <w:pPr>
        <w:rPr>
          <w:rFonts w:ascii="Calibri" w:hAnsi="Calibri"/>
        </w:rPr>
      </w:pPr>
    </w:p>
    <w:p w14:paraId="7AF79827" w14:textId="77777777" w:rsidR="00417929" w:rsidRPr="00F53657" w:rsidRDefault="00FC0BCF" w:rsidP="00930EB6">
      <w:pPr>
        <w:pStyle w:val="Heading1"/>
        <w:rPr>
          <w:rFonts w:ascii="Calibri" w:hAnsi="Calibri"/>
        </w:rPr>
      </w:pPr>
      <w:r w:rsidRPr="00F53657">
        <w:rPr>
          <w:rStyle w:val="Heading1Char"/>
          <w:rFonts w:ascii="Calibri" w:hAnsi="Calibri"/>
          <w:b/>
        </w:rPr>
        <w:t xml:space="preserve">11. </w:t>
      </w:r>
      <w:r w:rsidR="00417929" w:rsidRPr="00F53657">
        <w:rPr>
          <w:rStyle w:val="Heading1Char"/>
          <w:rFonts w:ascii="Calibri" w:hAnsi="Calibri"/>
          <w:b/>
        </w:rPr>
        <w:t>REQUIRED TEXTBOOK AND RESOURCE MATERIAL</w:t>
      </w:r>
      <w:r w:rsidR="00005AB8" w:rsidRPr="00F53657">
        <w:rPr>
          <w:rFonts w:ascii="Calibri" w:hAnsi="Calibri"/>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1504"/>
        <w:gridCol w:w="550"/>
        <w:gridCol w:w="724"/>
        <w:gridCol w:w="1417"/>
        <w:gridCol w:w="1591"/>
        <w:gridCol w:w="1259"/>
      </w:tblGrid>
      <w:tr w:rsidR="00DC6E74" w:rsidRPr="00F53657" w14:paraId="0E03368F" w14:textId="77777777" w:rsidTr="009C090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079503DD" w14:textId="77777777" w:rsidR="00DC6E74" w:rsidRPr="00F53657" w:rsidRDefault="00DC6E74" w:rsidP="009C0905">
            <w:pPr>
              <w:rPr>
                <w:rFonts w:ascii="Calibri" w:hAnsi="Calibri"/>
              </w:rPr>
            </w:pPr>
            <w:r w:rsidRPr="00F53657">
              <w:rPr>
                <w:rFonts w:ascii="Calibri" w:hAnsi="Calibri"/>
                <w:b/>
                <w:bCs/>
              </w:rPr>
              <w:t>BOOK</w:t>
            </w:r>
          </w:p>
        </w:tc>
        <w:tc>
          <w:tcPr>
            <w:tcW w:w="850" w:type="pct"/>
            <w:tcBorders>
              <w:top w:val="outset" w:sz="6" w:space="0" w:color="auto"/>
              <w:left w:val="outset" w:sz="6" w:space="0" w:color="auto"/>
              <w:bottom w:val="outset" w:sz="6" w:space="0" w:color="auto"/>
              <w:right w:val="outset" w:sz="6" w:space="0" w:color="auto"/>
            </w:tcBorders>
            <w:vAlign w:val="center"/>
            <w:hideMark/>
          </w:tcPr>
          <w:p w14:paraId="7AC1EADB" w14:textId="77777777" w:rsidR="00DC6E74" w:rsidRPr="00F53657" w:rsidRDefault="00DC6E74" w:rsidP="009C0905">
            <w:pPr>
              <w:jc w:val="center"/>
              <w:rPr>
                <w:rFonts w:ascii="Calibri" w:hAnsi="Calibri"/>
              </w:rPr>
            </w:pPr>
            <w:r w:rsidRPr="00F53657">
              <w:rPr>
                <w:rFonts w:ascii="Calibri" w:hAnsi="Calibri"/>
                <w:b/>
                <w:bCs/>
              </w:rPr>
              <w:t>AUTHOR</w:t>
            </w:r>
          </w:p>
        </w:tc>
        <w:tc>
          <w:tcPr>
            <w:tcW w:w="300" w:type="pct"/>
            <w:tcBorders>
              <w:top w:val="outset" w:sz="6" w:space="0" w:color="auto"/>
              <w:left w:val="outset" w:sz="6" w:space="0" w:color="auto"/>
              <w:bottom w:val="outset" w:sz="6" w:space="0" w:color="auto"/>
              <w:right w:val="outset" w:sz="6" w:space="0" w:color="auto"/>
            </w:tcBorders>
            <w:vAlign w:val="center"/>
            <w:hideMark/>
          </w:tcPr>
          <w:p w14:paraId="7C5BCEE3" w14:textId="77777777" w:rsidR="00DC6E74" w:rsidRPr="00F53657" w:rsidRDefault="00DC6E74" w:rsidP="009C0905">
            <w:pPr>
              <w:jc w:val="center"/>
              <w:rPr>
                <w:rFonts w:ascii="Calibri" w:hAnsi="Calibri"/>
              </w:rPr>
            </w:pPr>
            <w:r w:rsidRPr="00F53657">
              <w:rPr>
                <w:rFonts w:ascii="Calibri" w:hAnsi="Calibri"/>
                <w:b/>
                <w:bCs/>
              </w:rPr>
              <w:t>ED</w:t>
            </w:r>
          </w:p>
        </w:tc>
        <w:tc>
          <w:tcPr>
            <w:tcW w:w="400" w:type="pct"/>
            <w:tcBorders>
              <w:top w:val="outset" w:sz="6" w:space="0" w:color="auto"/>
              <w:left w:val="outset" w:sz="6" w:space="0" w:color="auto"/>
              <w:bottom w:val="outset" w:sz="6" w:space="0" w:color="auto"/>
              <w:right w:val="outset" w:sz="6" w:space="0" w:color="auto"/>
            </w:tcBorders>
            <w:vAlign w:val="center"/>
            <w:hideMark/>
          </w:tcPr>
          <w:p w14:paraId="691CDA11" w14:textId="77777777" w:rsidR="00DC6E74" w:rsidRPr="00F53657" w:rsidRDefault="00DC6E74" w:rsidP="009C0905">
            <w:pPr>
              <w:jc w:val="center"/>
              <w:rPr>
                <w:rFonts w:ascii="Calibri" w:hAnsi="Calibri"/>
              </w:rPr>
            </w:pPr>
            <w:r w:rsidRPr="00F53657">
              <w:rPr>
                <w:rFonts w:ascii="Calibri" w:hAnsi="Calibri"/>
                <w:b/>
                <w:bCs/>
              </w:rPr>
              <w:t>YEAR</w:t>
            </w:r>
          </w:p>
        </w:tc>
        <w:tc>
          <w:tcPr>
            <w:tcW w:w="800" w:type="pct"/>
            <w:tcBorders>
              <w:top w:val="outset" w:sz="6" w:space="0" w:color="auto"/>
              <w:left w:val="outset" w:sz="6" w:space="0" w:color="auto"/>
              <w:bottom w:val="outset" w:sz="6" w:space="0" w:color="auto"/>
              <w:right w:val="outset" w:sz="6" w:space="0" w:color="auto"/>
            </w:tcBorders>
            <w:vAlign w:val="center"/>
            <w:hideMark/>
          </w:tcPr>
          <w:p w14:paraId="12E6A4E8" w14:textId="77777777" w:rsidR="00DC6E74" w:rsidRPr="00F53657" w:rsidRDefault="00DC6E74" w:rsidP="009C0905">
            <w:pPr>
              <w:jc w:val="center"/>
              <w:rPr>
                <w:rFonts w:ascii="Calibri" w:hAnsi="Calibri"/>
              </w:rPr>
            </w:pPr>
            <w:r w:rsidRPr="00F53657">
              <w:rPr>
                <w:rFonts w:ascii="Calibri" w:hAnsi="Calibri"/>
                <w:b/>
                <w:bCs/>
              </w:rPr>
              <w:t>PUBLISHER</w:t>
            </w:r>
          </w:p>
        </w:tc>
        <w:tc>
          <w:tcPr>
            <w:tcW w:w="900" w:type="pct"/>
            <w:tcBorders>
              <w:top w:val="outset" w:sz="6" w:space="0" w:color="auto"/>
              <w:left w:val="outset" w:sz="6" w:space="0" w:color="auto"/>
              <w:bottom w:val="outset" w:sz="6" w:space="0" w:color="auto"/>
              <w:right w:val="outset" w:sz="6" w:space="0" w:color="auto"/>
            </w:tcBorders>
            <w:vAlign w:val="center"/>
            <w:hideMark/>
          </w:tcPr>
          <w:p w14:paraId="35510CE2" w14:textId="77777777" w:rsidR="00DC6E74" w:rsidRPr="00F53657" w:rsidRDefault="00DC6E74" w:rsidP="009C0905">
            <w:pPr>
              <w:jc w:val="center"/>
              <w:rPr>
                <w:rFonts w:ascii="Calibri" w:hAnsi="Calibri"/>
              </w:rPr>
            </w:pPr>
            <w:r w:rsidRPr="00F53657">
              <w:rPr>
                <w:rFonts w:ascii="Calibri" w:hAnsi="Calibri"/>
                <w:b/>
                <w:bCs/>
              </w:rPr>
              <w:t>ISBN#</w:t>
            </w:r>
          </w:p>
        </w:tc>
        <w:tc>
          <w:tcPr>
            <w:tcW w:w="700" w:type="pct"/>
            <w:tcBorders>
              <w:top w:val="outset" w:sz="6" w:space="0" w:color="auto"/>
              <w:left w:val="outset" w:sz="6" w:space="0" w:color="auto"/>
              <w:bottom w:val="outset" w:sz="6" w:space="0" w:color="auto"/>
              <w:right w:val="outset" w:sz="6" w:space="0" w:color="auto"/>
            </w:tcBorders>
            <w:vAlign w:val="center"/>
            <w:hideMark/>
          </w:tcPr>
          <w:p w14:paraId="01680136" w14:textId="77777777" w:rsidR="00DC6E74" w:rsidRPr="00F53657" w:rsidRDefault="00DC6E74" w:rsidP="009C0905">
            <w:pPr>
              <w:jc w:val="center"/>
              <w:rPr>
                <w:rFonts w:ascii="Calibri" w:hAnsi="Calibri"/>
              </w:rPr>
            </w:pPr>
            <w:r w:rsidRPr="00F53657">
              <w:rPr>
                <w:rFonts w:ascii="Calibri" w:hAnsi="Calibri"/>
                <w:b/>
                <w:bCs/>
              </w:rPr>
              <w:t>UPDATED</w:t>
            </w:r>
          </w:p>
        </w:tc>
      </w:tr>
      <w:tr w:rsidR="00DC6E74" w:rsidRPr="00F53657" w14:paraId="29878A1C" w14:textId="77777777" w:rsidTr="009C0905">
        <w:trPr>
          <w:tblCellSpacing w:w="15" w:type="dxa"/>
          <w:jc w:val="center"/>
        </w:trPr>
        <w:tc>
          <w:tcPr>
            <w:tcW w:w="1050" w:type="pct"/>
            <w:tcBorders>
              <w:top w:val="outset" w:sz="6" w:space="0" w:color="auto"/>
              <w:left w:val="outset" w:sz="6" w:space="0" w:color="auto"/>
              <w:bottom w:val="outset" w:sz="6" w:space="0" w:color="auto"/>
              <w:right w:val="outset" w:sz="6" w:space="0" w:color="auto"/>
            </w:tcBorders>
            <w:vAlign w:val="center"/>
            <w:hideMark/>
          </w:tcPr>
          <w:p w14:paraId="2C50B96F" w14:textId="77777777" w:rsidR="00DC6E74" w:rsidRPr="00F53657" w:rsidRDefault="00DC6E74" w:rsidP="009C0905">
            <w:pPr>
              <w:rPr>
                <w:rFonts w:ascii="Calibri" w:hAnsi="Calibri"/>
                <w:sz w:val="20"/>
              </w:rPr>
            </w:pPr>
            <w:r w:rsidRPr="00F53657">
              <w:rPr>
                <w:rFonts w:ascii="Calibri" w:hAnsi="Calibri"/>
                <w:sz w:val="20"/>
                <w:u w:val="single"/>
              </w:rPr>
              <w:t>Organization Development and Change</w:t>
            </w:r>
          </w:p>
        </w:tc>
        <w:tc>
          <w:tcPr>
            <w:tcW w:w="850" w:type="pct"/>
            <w:tcBorders>
              <w:top w:val="outset" w:sz="6" w:space="0" w:color="auto"/>
              <w:left w:val="outset" w:sz="6" w:space="0" w:color="auto"/>
              <w:bottom w:val="outset" w:sz="6" w:space="0" w:color="auto"/>
              <w:right w:val="outset" w:sz="6" w:space="0" w:color="auto"/>
            </w:tcBorders>
            <w:vAlign w:val="center"/>
            <w:hideMark/>
          </w:tcPr>
          <w:p w14:paraId="2FE6A01E" w14:textId="77777777" w:rsidR="00DC6E74" w:rsidRPr="00F53657" w:rsidRDefault="00DC6E74" w:rsidP="009C0905">
            <w:pPr>
              <w:jc w:val="center"/>
              <w:rPr>
                <w:rFonts w:ascii="Calibri" w:hAnsi="Calibri"/>
                <w:sz w:val="20"/>
              </w:rPr>
            </w:pPr>
            <w:r w:rsidRPr="00F53657">
              <w:rPr>
                <w:rFonts w:ascii="Calibri" w:hAnsi="Calibri"/>
                <w:sz w:val="20"/>
              </w:rPr>
              <w:t>Cummings</w:t>
            </w:r>
          </w:p>
        </w:tc>
        <w:tc>
          <w:tcPr>
            <w:tcW w:w="300" w:type="pct"/>
            <w:tcBorders>
              <w:top w:val="outset" w:sz="6" w:space="0" w:color="auto"/>
              <w:left w:val="outset" w:sz="6" w:space="0" w:color="auto"/>
              <w:bottom w:val="outset" w:sz="6" w:space="0" w:color="auto"/>
              <w:right w:val="outset" w:sz="6" w:space="0" w:color="auto"/>
            </w:tcBorders>
            <w:vAlign w:val="center"/>
            <w:hideMark/>
          </w:tcPr>
          <w:p w14:paraId="3D99775A" w14:textId="77777777" w:rsidR="00DC6E74" w:rsidRPr="00F53657" w:rsidRDefault="00DC6E74" w:rsidP="009C0905">
            <w:pPr>
              <w:jc w:val="center"/>
              <w:rPr>
                <w:rFonts w:ascii="Calibri" w:hAnsi="Calibri"/>
                <w:sz w:val="20"/>
              </w:rPr>
            </w:pPr>
            <w:r w:rsidRPr="00F53657">
              <w:rPr>
                <w:rFonts w:ascii="Calibri" w:hAnsi="Calibri"/>
                <w:sz w:val="20"/>
              </w:rPr>
              <w:t>10th</w:t>
            </w:r>
          </w:p>
        </w:tc>
        <w:tc>
          <w:tcPr>
            <w:tcW w:w="400" w:type="pct"/>
            <w:tcBorders>
              <w:top w:val="outset" w:sz="6" w:space="0" w:color="auto"/>
              <w:left w:val="outset" w:sz="6" w:space="0" w:color="auto"/>
              <w:bottom w:val="outset" w:sz="6" w:space="0" w:color="auto"/>
              <w:right w:val="outset" w:sz="6" w:space="0" w:color="auto"/>
            </w:tcBorders>
            <w:vAlign w:val="center"/>
            <w:hideMark/>
          </w:tcPr>
          <w:p w14:paraId="43848EBA" w14:textId="77777777" w:rsidR="00DC6E74" w:rsidRPr="00F53657" w:rsidRDefault="00DC6E74" w:rsidP="009C0905">
            <w:pPr>
              <w:jc w:val="center"/>
              <w:rPr>
                <w:rFonts w:ascii="Calibri" w:hAnsi="Calibri"/>
                <w:sz w:val="20"/>
              </w:rPr>
            </w:pPr>
            <w:r w:rsidRPr="00F53657">
              <w:rPr>
                <w:rFonts w:ascii="Calibri" w:hAnsi="Calibri"/>
                <w:sz w:val="20"/>
              </w:rPr>
              <w:t>2015</w:t>
            </w:r>
          </w:p>
        </w:tc>
        <w:tc>
          <w:tcPr>
            <w:tcW w:w="800" w:type="pct"/>
            <w:tcBorders>
              <w:top w:val="outset" w:sz="6" w:space="0" w:color="auto"/>
              <w:left w:val="outset" w:sz="6" w:space="0" w:color="auto"/>
              <w:bottom w:val="outset" w:sz="6" w:space="0" w:color="auto"/>
              <w:right w:val="outset" w:sz="6" w:space="0" w:color="auto"/>
            </w:tcBorders>
            <w:vAlign w:val="center"/>
            <w:hideMark/>
          </w:tcPr>
          <w:p w14:paraId="4F643B41" w14:textId="77777777" w:rsidR="00DC6E74" w:rsidRPr="00F53657" w:rsidRDefault="00DC6E74" w:rsidP="009C0905">
            <w:pPr>
              <w:jc w:val="center"/>
              <w:rPr>
                <w:rFonts w:ascii="Calibri" w:hAnsi="Calibri"/>
                <w:sz w:val="20"/>
              </w:rPr>
            </w:pPr>
            <w:r w:rsidRPr="00F53657">
              <w:rPr>
                <w:rFonts w:ascii="Calibri" w:hAnsi="Calibri"/>
                <w:sz w:val="20"/>
              </w:rPr>
              <w:t>Cengage</w:t>
            </w:r>
          </w:p>
        </w:tc>
        <w:tc>
          <w:tcPr>
            <w:tcW w:w="900" w:type="pct"/>
            <w:tcBorders>
              <w:top w:val="outset" w:sz="6" w:space="0" w:color="auto"/>
              <w:left w:val="outset" w:sz="6" w:space="0" w:color="auto"/>
              <w:bottom w:val="outset" w:sz="6" w:space="0" w:color="auto"/>
              <w:right w:val="outset" w:sz="6" w:space="0" w:color="auto"/>
            </w:tcBorders>
            <w:vAlign w:val="center"/>
            <w:hideMark/>
          </w:tcPr>
          <w:p w14:paraId="5342039B" w14:textId="77777777" w:rsidR="00DC6E74" w:rsidRPr="00F53657" w:rsidRDefault="00DC6E74" w:rsidP="009C0905">
            <w:pPr>
              <w:jc w:val="center"/>
              <w:rPr>
                <w:rFonts w:ascii="Calibri" w:hAnsi="Calibri"/>
                <w:sz w:val="20"/>
              </w:rPr>
            </w:pPr>
            <w:r w:rsidRPr="00F53657">
              <w:rPr>
                <w:rFonts w:ascii="Calibri" w:hAnsi="Calibri"/>
                <w:sz w:val="20"/>
              </w:rPr>
              <w:t>9781-13319-0455</w:t>
            </w:r>
          </w:p>
        </w:tc>
        <w:tc>
          <w:tcPr>
            <w:tcW w:w="700" w:type="pct"/>
            <w:tcBorders>
              <w:top w:val="outset" w:sz="6" w:space="0" w:color="auto"/>
              <w:left w:val="outset" w:sz="6" w:space="0" w:color="auto"/>
              <w:bottom w:val="outset" w:sz="6" w:space="0" w:color="auto"/>
              <w:right w:val="outset" w:sz="6" w:space="0" w:color="auto"/>
            </w:tcBorders>
            <w:vAlign w:val="center"/>
            <w:hideMark/>
          </w:tcPr>
          <w:p w14:paraId="269126BB" w14:textId="77777777" w:rsidR="00DC6E74" w:rsidRPr="00F53657" w:rsidRDefault="00DC6E74" w:rsidP="009C0905">
            <w:pPr>
              <w:jc w:val="center"/>
              <w:rPr>
                <w:rFonts w:ascii="Calibri" w:hAnsi="Calibri"/>
                <w:sz w:val="20"/>
              </w:rPr>
            </w:pPr>
            <w:r w:rsidRPr="00F53657">
              <w:rPr>
                <w:rFonts w:ascii="Calibri" w:hAnsi="Calibri"/>
                <w:sz w:val="20"/>
              </w:rPr>
              <w:t>8/26/14</w:t>
            </w:r>
          </w:p>
        </w:tc>
      </w:tr>
    </w:tbl>
    <w:p w14:paraId="4FCA1429" w14:textId="77777777" w:rsidR="00DC6E74" w:rsidRPr="00F53657" w:rsidRDefault="00DC6E74" w:rsidP="00DC6E74">
      <w:pPr>
        <w:rPr>
          <w:rFonts w:ascii="Calibri" w:hAnsi="Calibri"/>
          <w:vanish/>
        </w:rPr>
      </w:pPr>
    </w:p>
    <w:p w14:paraId="16744762" w14:textId="77777777" w:rsidR="00DC6E74" w:rsidRPr="00F53657" w:rsidRDefault="00DC6E74" w:rsidP="00DC6E74">
      <w:pPr>
        <w:rPr>
          <w:rFonts w:ascii="Calibri" w:hAnsi="Calibri"/>
          <w:vanish/>
        </w:rPr>
      </w:pPr>
    </w:p>
    <w:p w14:paraId="05E32FF4" w14:textId="77777777" w:rsidR="00FC0BCF" w:rsidRPr="00F53657" w:rsidRDefault="00FC0BCF" w:rsidP="00FC0BCF">
      <w:pPr>
        <w:rPr>
          <w:rFonts w:ascii="Calibri" w:hAnsi="Calibri"/>
        </w:rPr>
      </w:pPr>
    </w:p>
    <w:p w14:paraId="77B363B4" w14:textId="77777777" w:rsidR="00FC0BCF" w:rsidRPr="00F53657" w:rsidRDefault="00FC0BCF" w:rsidP="00FC0BCF">
      <w:pPr>
        <w:pStyle w:val="Heading1"/>
        <w:rPr>
          <w:rFonts w:ascii="Calibri" w:hAnsi="Calibri"/>
        </w:rPr>
      </w:pPr>
      <w:r w:rsidRPr="00F53657">
        <w:rPr>
          <w:rFonts w:ascii="Calibri" w:hAnsi="Calibri"/>
        </w:rPr>
        <w:t>12. OPTIONAL MATERIALS</w:t>
      </w:r>
      <w:r w:rsidR="009C0905" w:rsidRPr="00F53657">
        <w:rPr>
          <w:rFonts w:ascii="Calibri" w:hAnsi="Calibri"/>
        </w:rPr>
        <w:t xml:space="preserve"> None</w:t>
      </w:r>
    </w:p>
    <w:p w14:paraId="3804D5D8" w14:textId="77777777" w:rsidR="00295CFB" w:rsidRPr="00F53657" w:rsidRDefault="00295CFB" w:rsidP="00930EB6">
      <w:pPr>
        <w:pStyle w:val="Heading1"/>
        <w:rPr>
          <w:rStyle w:val="Heading1Char"/>
          <w:rFonts w:ascii="Calibri" w:hAnsi="Calibri"/>
          <w:b/>
        </w:rPr>
      </w:pPr>
    </w:p>
    <w:p w14:paraId="2C8C9736" w14:textId="77777777" w:rsidR="00417929" w:rsidRPr="00F53657" w:rsidRDefault="00FC0BCF" w:rsidP="00930EB6">
      <w:pPr>
        <w:pStyle w:val="Heading1"/>
        <w:rPr>
          <w:rFonts w:ascii="Calibri" w:hAnsi="Calibri"/>
        </w:rPr>
      </w:pPr>
      <w:r w:rsidRPr="00F53657">
        <w:rPr>
          <w:rStyle w:val="Heading1Char"/>
          <w:rFonts w:ascii="Calibri" w:hAnsi="Calibri"/>
          <w:b/>
        </w:rPr>
        <w:t xml:space="preserve">13. </w:t>
      </w:r>
      <w:r w:rsidR="00417929" w:rsidRPr="00F53657">
        <w:rPr>
          <w:rStyle w:val="Heading1Char"/>
          <w:rFonts w:ascii="Calibri" w:hAnsi="Calibri"/>
          <w:b/>
        </w:rPr>
        <w:t>COURSE OUTCOMES AND COMPETENCIES</w:t>
      </w:r>
      <w:r w:rsidR="00417929" w:rsidRPr="00F53657">
        <w:rPr>
          <w:rFonts w:ascii="Calibri" w:hAnsi="Calibri"/>
        </w:rPr>
        <w:t>:</w:t>
      </w:r>
    </w:p>
    <w:p w14:paraId="2891C0FE" w14:textId="77777777" w:rsidR="00DA3958" w:rsidRPr="00F53657" w:rsidRDefault="00DA3958" w:rsidP="00DA3958">
      <w:pPr>
        <w:numPr>
          <w:ilvl w:val="0"/>
          <w:numId w:val="2"/>
        </w:numPr>
        <w:spacing w:after="0" w:line="240" w:lineRule="auto"/>
        <w:rPr>
          <w:rFonts w:ascii="Calibri" w:hAnsi="Calibri"/>
          <w:sz w:val="22"/>
          <w:szCs w:val="22"/>
        </w:rPr>
      </w:pPr>
      <w:r w:rsidRPr="00F53657">
        <w:rPr>
          <w:rFonts w:ascii="Calibri" w:hAnsi="Calibri"/>
          <w:sz w:val="22"/>
          <w:szCs w:val="22"/>
        </w:rPr>
        <w:t>Demonstrate an understanding of organization development and identify the need for change and renewal.</w:t>
      </w:r>
    </w:p>
    <w:p w14:paraId="7AA5A9F6" w14:textId="77777777" w:rsidR="00DA3958" w:rsidRPr="00F53657" w:rsidRDefault="00DA3958" w:rsidP="00DA3958">
      <w:pPr>
        <w:numPr>
          <w:ilvl w:val="0"/>
          <w:numId w:val="2"/>
        </w:numPr>
        <w:spacing w:after="0" w:line="240" w:lineRule="auto"/>
        <w:rPr>
          <w:rFonts w:ascii="Calibri" w:hAnsi="Calibri"/>
          <w:sz w:val="22"/>
          <w:szCs w:val="22"/>
        </w:rPr>
      </w:pPr>
      <w:r w:rsidRPr="00F53657">
        <w:rPr>
          <w:rFonts w:ascii="Calibri" w:hAnsi="Calibri"/>
          <w:sz w:val="22"/>
          <w:szCs w:val="22"/>
        </w:rPr>
        <w:t>Analyze organization culture and hypothesize on the behavior of individuals in an organization.</w:t>
      </w:r>
    </w:p>
    <w:p w14:paraId="40762C77" w14:textId="77777777" w:rsidR="00DA3958" w:rsidRPr="00F53657" w:rsidRDefault="00DA3958" w:rsidP="00DA3958">
      <w:pPr>
        <w:numPr>
          <w:ilvl w:val="0"/>
          <w:numId w:val="2"/>
        </w:numPr>
        <w:spacing w:after="0" w:line="240" w:lineRule="auto"/>
        <w:rPr>
          <w:rFonts w:ascii="Calibri" w:hAnsi="Calibri"/>
          <w:sz w:val="22"/>
          <w:szCs w:val="22"/>
        </w:rPr>
      </w:pPr>
      <w:r w:rsidRPr="00F53657">
        <w:rPr>
          <w:rFonts w:ascii="Calibri" w:hAnsi="Calibri"/>
          <w:sz w:val="22"/>
          <w:szCs w:val="22"/>
        </w:rPr>
        <w:t>Analyze the factors contributing to an accelerating rate of change, and make recommendations to enable individuals and groups to cope with change.</w:t>
      </w:r>
    </w:p>
    <w:p w14:paraId="1094B2DE" w14:textId="77777777" w:rsidR="00DA3958" w:rsidRPr="00F53657" w:rsidRDefault="00DA3958" w:rsidP="00DA3958">
      <w:pPr>
        <w:numPr>
          <w:ilvl w:val="0"/>
          <w:numId w:val="2"/>
        </w:numPr>
        <w:spacing w:after="0" w:line="240" w:lineRule="auto"/>
        <w:rPr>
          <w:rFonts w:ascii="Calibri" w:hAnsi="Calibri"/>
          <w:sz w:val="22"/>
          <w:szCs w:val="22"/>
        </w:rPr>
      </w:pPr>
      <w:r w:rsidRPr="00F53657">
        <w:rPr>
          <w:rFonts w:ascii="Calibri" w:hAnsi="Calibri"/>
          <w:sz w:val="22"/>
          <w:szCs w:val="22"/>
        </w:rPr>
        <w:t>Role-play an OD consultant.</w:t>
      </w:r>
    </w:p>
    <w:p w14:paraId="339E95C3" w14:textId="77777777" w:rsidR="00DA3958" w:rsidRPr="00F53657" w:rsidRDefault="00DA3958" w:rsidP="00DA3958">
      <w:pPr>
        <w:numPr>
          <w:ilvl w:val="0"/>
          <w:numId w:val="2"/>
        </w:numPr>
        <w:spacing w:after="0" w:line="240" w:lineRule="auto"/>
        <w:rPr>
          <w:rFonts w:ascii="Calibri" w:hAnsi="Calibri"/>
          <w:sz w:val="22"/>
          <w:szCs w:val="22"/>
        </w:rPr>
      </w:pPr>
      <w:r w:rsidRPr="00F53657">
        <w:rPr>
          <w:rFonts w:ascii="Calibri" w:hAnsi="Calibri"/>
          <w:sz w:val="22"/>
          <w:szCs w:val="22"/>
        </w:rPr>
        <w:t>Research system parameters and recognize symptoms, problems, and causes to change programs, and recommend strategies that can increase motivation to change.</w:t>
      </w:r>
    </w:p>
    <w:p w14:paraId="65E42CA2" w14:textId="77777777" w:rsidR="00DA3958" w:rsidRPr="00F53657" w:rsidRDefault="00DA3958" w:rsidP="00DA3958">
      <w:pPr>
        <w:numPr>
          <w:ilvl w:val="0"/>
          <w:numId w:val="2"/>
        </w:numPr>
        <w:spacing w:after="0" w:line="240" w:lineRule="auto"/>
        <w:rPr>
          <w:rFonts w:ascii="Calibri" w:hAnsi="Calibri"/>
          <w:sz w:val="22"/>
          <w:szCs w:val="22"/>
        </w:rPr>
      </w:pPr>
      <w:r w:rsidRPr="00F53657">
        <w:rPr>
          <w:rFonts w:ascii="Calibri" w:hAnsi="Calibri"/>
          <w:sz w:val="22"/>
          <w:szCs w:val="22"/>
        </w:rPr>
        <w:t>Identify the range of 3 major OD intervention techniques and how they may be applied.</w:t>
      </w:r>
    </w:p>
    <w:p w14:paraId="7D913809" w14:textId="77777777" w:rsidR="00DA3958" w:rsidRPr="00F53657" w:rsidRDefault="00DA3958" w:rsidP="00DA3958">
      <w:pPr>
        <w:numPr>
          <w:ilvl w:val="0"/>
          <w:numId w:val="2"/>
        </w:numPr>
        <w:spacing w:after="0" w:line="240" w:lineRule="auto"/>
        <w:rPr>
          <w:rFonts w:ascii="Calibri" w:hAnsi="Calibri"/>
          <w:sz w:val="22"/>
          <w:szCs w:val="22"/>
        </w:rPr>
      </w:pPr>
      <w:r w:rsidRPr="00F53657">
        <w:rPr>
          <w:rFonts w:ascii="Calibri" w:hAnsi="Calibri"/>
          <w:sz w:val="22"/>
          <w:szCs w:val="22"/>
        </w:rPr>
        <w:t>Compare team problems and why teams may not be operating at optimum capacity.</w:t>
      </w:r>
    </w:p>
    <w:p w14:paraId="471FB4C5" w14:textId="77777777" w:rsidR="00DA3958" w:rsidRPr="00F53657" w:rsidRDefault="00DA3958" w:rsidP="00DA3958">
      <w:pPr>
        <w:numPr>
          <w:ilvl w:val="0"/>
          <w:numId w:val="2"/>
        </w:numPr>
        <w:spacing w:after="0" w:line="240" w:lineRule="auto"/>
        <w:rPr>
          <w:rFonts w:ascii="Calibri" w:hAnsi="Calibri"/>
          <w:sz w:val="22"/>
          <w:szCs w:val="22"/>
        </w:rPr>
      </w:pPr>
      <w:r w:rsidRPr="00F53657">
        <w:rPr>
          <w:rFonts w:ascii="Calibri" w:hAnsi="Calibri"/>
          <w:sz w:val="22"/>
          <w:szCs w:val="22"/>
        </w:rPr>
        <w:t>Contrast organization transformation (OT) in relation to the change process.</w:t>
      </w:r>
    </w:p>
    <w:p w14:paraId="2666BB04" w14:textId="77777777" w:rsidR="00DA3958" w:rsidRPr="00F53657" w:rsidRDefault="00DA3958" w:rsidP="00930EB6">
      <w:pPr>
        <w:pStyle w:val="Heading1"/>
        <w:rPr>
          <w:rFonts w:ascii="Calibri" w:hAnsi="Calibri"/>
        </w:rPr>
      </w:pPr>
    </w:p>
    <w:p w14:paraId="4E214CF0" w14:textId="77777777" w:rsidR="00417929" w:rsidRPr="00F53657" w:rsidRDefault="00FC0BCF" w:rsidP="00930EB6">
      <w:pPr>
        <w:pStyle w:val="Heading1"/>
        <w:rPr>
          <w:rFonts w:ascii="Calibri" w:hAnsi="Calibri"/>
        </w:rPr>
      </w:pPr>
      <w:r w:rsidRPr="00F53657">
        <w:rPr>
          <w:rFonts w:ascii="Calibri" w:hAnsi="Calibri"/>
        </w:rPr>
        <w:t xml:space="preserve">14. </w:t>
      </w:r>
      <w:r w:rsidR="00930EB6" w:rsidRPr="00F53657">
        <w:rPr>
          <w:rFonts w:ascii="Calibri" w:hAnsi="Calibri"/>
        </w:rPr>
        <w:t>ATTENDANCE REQUIREMENTS:</w:t>
      </w:r>
    </w:p>
    <w:p w14:paraId="6E916DC6" w14:textId="77777777" w:rsidR="00930EB6" w:rsidRPr="00F53657" w:rsidRDefault="00930EB6" w:rsidP="00930EB6">
      <w:pPr>
        <w:rPr>
          <w:rFonts w:ascii="Calibri" w:hAnsi="Calibri"/>
        </w:rPr>
      </w:pPr>
      <w:r w:rsidRPr="00F53657">
        <w:rPr>
          <w:rFonts w:ascii="Calibri" w:hAnsi="Calibr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C2D35EC" w14:textId="77777777" w:rsidR="00417929" w:rsidRPr="00F53657" w:rsidRDefault="00FC0BCF" w:rsidP="00930EB6">
      <w:pPr>
        <w:pStyle w:val="Heading1"/>
        <w:rPr>
          <w:rFonts w:ascii="Calibri" w:hAnsi="Calibri"/>
        </w:rPr>
      </w:pPr>
      <w:r w:rsidRPr="00F53657">
        <w:rPr>
          <w:rStyle w:val="Heading1Char"/>
          <w:rFonts w:ascii="Calibri" w:hAnsi="Calibri"/>
          <w:b/>
        </w:rPr>
        <w:t xml:space="preserve">15. </w:t>
      </w:r>
      <w:r w:rsidR="00417929" w:rsidRPr="00F53657">
        <w:rPr>
          <w:rStyle w:val="Heading1Char"/>
          <w:rFonts w:ascii="Calibri" w:hAnsi="Calibri"/>
          <w:b/>
        </w:rPr>
        <w:t>STATEMENT ON PLAGIARISM &amp; ACADEMIC DISHONESTY</w:t>
      </w:r>
      <w:r w:rsidR="00417929" w:rsidRPr="00F53657">
        <w:rPr>
          <w:rFonts w:ascii="Calibri" w:hAnsi="Calibri"/>
        </w:rPr>
        <w:t>:</w:t>
      </w:r>
    </w:p>
    <w:p w14:paraId="4D7A7547" w14:textId="77777777" w:rsidR="00417929" w:rsidRPr="00F53657" w:rsidRDefault="00417929" w:rsidP="00930EB6">
      <w:pPr>
        <w:rPr>
          <w:rFonts w:ascii="Calibri" w:hAnsi="Calibri"/>
        </w:rPr>
      </w:pPr>
      <w:r w:rsidRPr="00F53657">
        <w:rPr>
          <w:rFonts w:ascii="Calibri" w:hAnsi="Calibri"/>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DF1F6C3" w14:textId="77777777" w:rsidR="00417929" w:rsidRPr="00F53657" w:rsidRDefault="00FC0BCF" w:rsidP="00930EB6">
      <w:pPr>
        <w:pStyle w:val="Heading1"/>
        <w:rPr>
          <w:rFonts w:ascii="Calibri" w:hAnsi="Calibri"/>
        </w:rPr>
      </w:pPr>
      <w:r w:rsidRPr="00F53657">
        <w:rPr>
          <w:rStyle w:val="Heading1Char"/>
          <w:rFonts w:ascii="Calibri" w:hAnsi="Calibri"/>
          <w:b/>
        </w:rPr>
        <w:t xml:space="preserve">16. </w:t>
      </w:r>
      <w:r w:rsidR="00417929" w:rsidRPr="00F53657">
        <w:rPr>
          <w:rStyle w:val="Heading1Char"/>
          <w:rFonts w:ascii="Calibri" w:hAnsi="Calibri"/>
          <w:b/>
        </w:rPr>
        <w:t>DISABILITY STATEMENT</w:t>
      </w:r>
      <w:r w:rsidR="00417929" w:rsidRPr="00F53657">
        <w:rPr>
          <w:rFonts w:ascii="Calibri" w:hAnsi="Calibri"/>
        </w:rPr>
        <w:t>:</w:t>
      </w:r>
    </w:p>
    <w:p w14:paraId="76948C1A" w14:textId="77777777" w:rsidR="00417929" w:rsidRPr="00F53657" w:rsidRDefault="00417929" w:rsidP="00930EB6">
      <w:pPr>
        <w:rPr>
          <w:rFonts w:ascii="Calibri" w:hAnsi="Calibri"/>
        </w:rPr>
      </w:pPr>
      <w:r w:rsidRPr="00F53657">
        <w:rPr>
          <w:rFonts w:ascii="Calibri" w:hAnsi="Calibri"/>
        </w:rPr>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BCFA5A0" w14:textId="77777777" w:rsidR="00417929" w:rsidRPr="00F53657" w:rsidRDefault="00417929" w:rsidP="00930EB6">
      <w:pPr>
        <w:rPr>
          <w:rFonts w:ascii="Calibri" w:hAnsi="Calibri"/>
        </w:rPr>
      </w:pPr>
    </w:p>
    <w:p w14:paraId="2811BF6C" w14:textId="77777777" w:rsidR="00417929" w:rsidRPr="00F53657" w:rsidRDefault="00FC0BCF" w:rsidP="00930EB6">
      <w:pPr>
        <w:pStyle w:val="Heading1"/>
        <w:rPr>
          <w:rFonts w:ascii="Calibri" w:hAnsi="Calibri"/>
        </w:rPr>
      </w:pPr>
      <w:r w:rsidRPr="00F53657">
        <w:rPr>
          <w:rStyle w:val="Heading1Char"/>
          <w:rFonts w:ascii="Calibri" w:hAnsi="Calibri"/>
          <w:b/>
        </w:rPr>
        <w:t xml:space="preserve">17. </w:t>
      </w:r>
      <w:r w:rsidR="00417929" w:rsidRPr="00F53657">
        <w:rPr>
          <w:rStyle w:val="Heading1Char"/>
          <w:rFonts w:ascii="Calibri" w:hAnsi="Calibri"/>
          <w:b/>
        </w:rPr>
        <w:t>COURSE REQUIREMENTS</w:t>
      </w:r>
      <w:r w:rsidRPr="00F53657">
        <w:rPr>
          <w:rStyle w:val="Heading1Char"/>
          <w:rFonts w:ascii="Calibri" w:hAnsi="Calibri"/>
          <w:b/>
        </w:rPr>
        <w:t xml:space="preserve"> and GRADING CRITERIA</w:t>
      </w:r>
      <w:r w:rsidR="000B1F29" w:rsidRPr="00F53657">
        <w:rPr>
          <w:rFonts w:ascii="Calibri" w:hAnsi="Calibri"/>
        </w:rPr>
        <w:t>:</w:t>
      </w:r>
    </w:p>
    <w:p w14:paraId="4BE952F9" w14:textId="77777777" w:rsidR="009C0905" w:rsidRPr="00F53657" w:rsidRDefault="009C0905" w:rsidP="009C0905">
      <w:pPr>
        <w:rPr>
          <w:rFonts w:ascii="Calibri" w:hAnsi="Calibri"/>
          <w:b/>
          <w:sz w:val="22"/>
          <w:szCs w:val="22"/>
        </w:rPr>
      </w:pPr>
      <w:r w:rsidRPr="00F53657">
        <w:rPr>
          <w:rFonts w:ascii="Calibri" w:hAnsi="Calibri"/>
          <w:b/>
          <w:sz w:val="22"/>
          <w:szCs w:val="22"/>
        </w:rPr>
        <w:t>Examinations:  Mid-semester and final. Multiple choice questions. (30% of the final grade)</w:t>
      </w:r>
    </w:p>
    <w:p w14:paraId="5120F1E6" w14:textId="77777777" w:rsidR="009C0905" w:rsidRPr="00F53657" w:rsidRDefault="009C0905" w:rsidP="009C0905">
      <w:pPr>
        <w:rPr>
          <w:rFonts w:ascii="Calibri" w:hAnsi="Calibri"/>
          <w:b/>
          <w:sz w:val="22"/>
          <w:szCs w:val="22"/>
        </w:rPr>
      </w:pPr>
      <w:r w:rsidRPr="00F53657">
        <w:rPr>
          <w:rFonts w:ascii="Calibri" w:hAnsi="Calibri"/>
          <w:b/>
          <w:sz w:val="22"/>
          <w:szCs w:val="22"/>
        </w:rPr>
        <w:t xml:space="preserve">Research Project:  Diagnose a chosen company/organization (20% of the final grade) </w:t>
      </w:r>
    </w:p>
    <w:p w14:paraId="77ECDD6B" w14:textId="77777777" w:rsidR="009C0905" w:rsidRPr="00F53657" w:rsidRDefault="009C0905" w:rsidP="009C0905">
      <w:pPr>
        <w:rPr>
          <w:rFonts w:ascii="Calibri" w:hAnsi="Calibri"/>
          <w:b/>
          <w:sz w:val="22"/>
          <w:szCs w:val="22"/>
        </w:rPr>
      </w:pPr>
      <w:r w:rsidRPr="00F53657">
        <w:rPr>
          <w:rFonts w:ascii="Calibri" w:hAnsi="Calibri"/>
          <w:b/>
          <w:sz w:val="22"/>
          <w:szCs w:val="22"/>
        </w:rPr>
        <w:t>PowerPoint supporting Research Project 5%</w:t>
      </w:r>
    </w:p>
    <w:p w14:paraId="54F73C0B" w14:textId="77777777" w:rsidR="009C0905" w:rsidRPr="00F53657" w:rsidRDefault="009C0905" w:rsidP="009C0905">
      <w:pPr>
        <w:rPr>
          <w:rFonts w:ascii="Calibri" w:hAnsi="Calibri"/>
          <w:b/>
          <w:sz w:val="22"/>
          <w:szCs w:val="22"/>
        </w:rPr>
      </w:pPr>
      <w:r w:rsidRPr="00F53657">
        <w:rPr>
          <w:rFonts w:ascii="Calibri" w:hAnsi="Calibri"/>
          <w:b/>
          <w:sz w:val="22"/>
          <w:szCs w:val="22"/>
        </w:rPr>
        <w:t>Weekly Discussion Board 20%</w:t>
      </w:r>
    </w:p>
    <w:p w14:paraId="2BC75AAC" w14:textId="77777777" w:rsidR="009C0905" w:rsidRPr="00F53657" w:rsidRDefault="009C0905" w:rsidP="009C0905">
      <w:pPr>
        <w:rPr>
          <w:rFonts w:ascii="Calibri" w:hAnsi="Calibri"/>
          <w:b/>
          <w:sz w:val="22"/>
          <w:szCs w:val="22"/>
        </w:rPr>
      </w:pPr>
      <w:r w:rsidRPr="00F53657">
        <w:rPr>
          <w:rFonts w:ascii="Calibri" w:hAnsi="Calibri"/>
          <w:b/>
          <w:sz w:val="22"/>
          <w:szCs w:val="22"/>
        </w:rPr>
        <w:t>Journal Article 1: 10%</w:t>
      </w:r>
    </w:p>
    <w:p w14:paraId="19EE48CF" w14:textId="77777777" w:rsidR="009C0905" w:rsidRPr="00F53657" w:rsidRDefault="009C0905" w:rsidP="009C0905">
      <w:pPr>
        <w:rPr>
          <w:rFonts w:ascii="Calibri" w:hAnsi="Calibri"/>
          <w:b/>
          <w:sz w:val="22"/>
          <w:szCs w:val="22"/>
        </w:rPr>
      </w:pPr>
      <w:r w:rsidRPr="00F53657">
        <w:rPr>
          <w:rFonts w:ascii="Calibri" w:hAnsi="Calibri"/>
          <w:b/>
          <w:sz w:val="22"/>
          <w:szCs w:val="22"/>
        </w:rPr>
        <w:t>Journal Article 2: 10%</w:t>
      </w:r>
    </w:p>
    <w:p w14:paraId="656BFC3F" w14:textId="77777777" w:rsidR="009C0905" w:rsidRPr="00F53657" w:rsidRDefault="009C0905" w:rsidP="009C0905">
      <w:pPr>
        <w:rPr>
          <w:rFonts w:ascii="Calibri" w:hAnsi="Calibri"/>
        </w:rPr>
      </w:pPr>
      <w:r w:rsidRPr="00F53657">
        <w:rPr>
          <w:rFonts w:ascii="Calibri" w:hAnsi="Calibri"/>
          <w:b/>
          <w:sz w:val="22"/>
          <w:szCs w:val="22"/>
        </w:rPr>
        <w:t>Weekly quizzes: 5%</w:t>
      </w:r>
      <w:r w:rsidRPr="00F53657">
        <w:rPr>
          <w:rFonts w:ascii="Calibri" w:hAnsi="Calibri"/>
        </w:rPr>
        <w:t xml:space="preserve"> </w:t>
      </w:r>
    </w:p>
    <w:p w14:paraId="7AB8EEED" w14:textId="77777777" w:rsidR="009C0905" w:rsidRPr="00F53657" w:rsidRDefault="009C0905" w:rsidP="009C0905">
      <w:pPr>
        <w:rPr>
          <w:rFonts w:ascii="Calibri" w:hAnsi="Calibri"/>
        </w:rPr>
      </w:pPr>
    </w:p>
    <w:p w14:paraId="23B2E579" w14:textId="77777777" w:rsidR="009C0905" w:rsidRPr="00F53657" w:rsidRDefault="009C0905" w:rsidP="009C0905">
      <w:pPr>
        <w:rPr>
          <w:rFonts w:ascii="Calibri" w:hAnsi="Calibri"/>
          <w:b/>
          <w:sz w:val="22"/>
          <w:szCs w:val="22"/>
        </w:rPr>
      </w:pPr>
      <w:r w:rsidRPr="00F53657">
        <w:rPr>
          <w:rFonts w:ascii="Calibri" w:hAnsi="Calibri"/>
        </w:rPr>
        <w:t>Late work will be penalized. The later it is the greater the penalty. Any work more than 3 weeks late will receive no credit.</w:t>
      </w:r>
    </w:p>
    <w:p w14:paraId="211A11AD" w14:textId="77777777" w:rsidR="00FC0BCF" w:rsidRPr="00F53657" w:rsidRDefault="00FC0BCF" w:rsidP="00FC0BCF">
      <w:pPr>
        <w:rPr>
          <w:rFonts w:ascii="Calibri" w:hAnsi="Calibri"/>
          <w:sz w:val="22"/>
          <w:szCs w:val="22"/>
        </w:rPr>
      </w:pPr>
    </w:p>
    <w:p w14:paraId="0024CE9A" w14:textId="77777777" w:rsidR="00FC0BCF" w:rsidRPr="00F53657" w:rsidRDefault="00FC0BCF" w:rsidP="00FC0BCF">
      <w:pPr>
        <w:rPr>
          <w:rFonts w:ascii="Calibri" w:hAnsi="Calibri"/>
        </w:rPr>
      </w:pPr>
      <w:r w:rsidRPr="00F53657">
        <w:rPr>
          <w:rFonts w:ascii="Calibri" w:hAnsi="Calibri"/>
          <w:b/>
        </w:rPr>
        <w:t>17.1 Include Grade Appeal Statement:</w:t>
      </w:r>
      <w:r w:rsidRPr="00F53657">
        <w:rPr>
          <w:rFonts w:ascii="Calibri" w:hAnsi="Calibr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1F1698A1" w14:textId="77777777" w:rsidR="00417929" w:rsidRPr="00F53657" w:rsidRDefault="00417929" w:rsidP="00930EB6">
      <w:pPr>
        <w:rPr>
          <w:rFonts w:ascii="Calibri" w:hAnsi="Calibri"/>
        </w:rPr>
      </w:pPr>
    </w:p>
    <w:p w14:paraId="40EA122F" w14:textId="77777777" w:rsidR="00417929" w:rsidRPr="00F53657" w:rsidRDefault="00FC0BCF" w:rsidP="00930EB6">
      <w:pPr>
        <w:pStyle w:val="Heading1"/>
        <w:rPr>
          <w:rFonts w:ascii="Calibri" w:hAnsi="Calibri"/>
        </w:rPr>
      </w:pPr>
      <w:r w:rsidRPr="00F53657">
        <w:rPr>
          <w:rFonts w:ascii="Calibri" w:hAnsi="Calibri"/>
        </w:rPr>
        <w:t xml:space="preserve">18. </w:t>
      </w:r>
      <w:r w:rsidR="00930EB6" w:rsidRPr="00F53657">
        <w:rPr>
          <w:rFonts w:ascii="Calibri" w:hAnsi="Calibri"/>
        </w:rPr>
        <w:t>TENTATIVE SCHEDULE</w:t>
      </w:r>
    </w:p>
    <w:p w14:paraId="6EC8780D" w14:textId="77777777" w:rsidR="009838EB" w:rsidRPr="00F53657" w:rsidRDefault="009838EB" w:rsidP="009838EB">
      <w:pPr>
        <w:jc w:val="center"/>
        <w:rPr>
          <w:rFonts w:ascii="Calibri" w:hAnsi="Calibri"/>
          <w:b/>
          <w:sz w:val="22"/>
          <w:szCs w:val="22"/>
        </w:rPr>
      </w:pPr>
      <w:r w:rsidRPr="00F53657">
        <w:rPr>
          <w:rFonts w:ascii="Calibri" w:hAnsi="Calibri"/>
          <w:b/>
          <w:sz w:val="22"/>
          <w:szCs w:val="22"/>
        </w:rPr>
        <w:t>COURSE OUTLINE/CALENDAR</w:t>
      </w:r>
    </w:p>
    <w:p w14:paraId="1BB288E8" w14:textId="77777777" w:rsidR="009838EB" w:rsidRPr="00F53657" w:rsidRDefault="009838EB" w:rsidP="009838EB">
      <w:pPr>
        <w:jc w:val="center"/>
        <w:rPr>
          <w:rFonts w:ascii="Calibri" w:hAnsi="Calibri"/>
          <w:b/>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816"/>
        <w:gridCol w:w="3744"/>
      </w:tblGrid>
      <w:tr w:rsidR="009838EB" w:rsidRPr="00F53657" w14:paraId="6C265E39" w14:textId="77777777" w:rsidTr="009838EB">
        <w:tc>
          <w:tcPr>
            <w:tcW w:w="2088" w:type="dxa"/>
          </w:tcPr>
          <w:p w14:paraId="2B3ADB43" w14:textId="77777777" w:rsidR="009838EB" w:rsidRPr="00F53657" w:rsidRDefault="009838EB" w:rsidP="009838EB">
            <w:pPr>
              <w:jc w:val="center"/>
              <w:rPr>
                <w:rFonts w:ascii="Calibri" w:hAnsi="Calibri"/>
                <w:sz w:val="22"/>
                <w:szCs w:val="22"/>
              </w:rPr>
            </w:pPr>
            <w:r w:rsidRPr="00F53657">
              <w:rPr>
                <w:rFonts w:ascii="Calibri" w:hAnsi="Calibri"/>
                <w:sz w:val="22"/>
                <w:szCs w:val="22"/>
              </w:rPr>
              <w:t>Class Dates</w:t>
            </w:r>
          </w:p>
        </w:tc>
        <w:tc>
          <w:tcPr>
            <w:tcW w:w="3816" w:type="dxa"/>
          </w:tcPr>
          <w:p w14:paraId="0BFA6EE9" w14:textId="77777777" w:rsidR="009838EB" w:rsidRPr="00F53657" w:rsidRDefault="009838EB" w:rsidP="009838EB">
            <w:pPr>
              <w:jc w:val="center"/>
              <w:rPr>
                <w:rFonts w:ascii="Calibri" w:hAnsi="Calibri"/>
                <w:sz w:val="22"/>
                <w:szCs w:val="22"/>
              </w:rPr>
            </w:pPr>
            <w:r w:rsidRPr="00F53657">
              <w:rPr>
                <w:rFonts w:ascii="Calibri" w:hAnsi="Calibri"/>
                <w:sz w:val="22"/>
                <w:szCs w:val="22"/>
              </w:rPr>
              <w:t>Topics</w:t>
            </w:r>
          </w:p>
        </w:tc>
        <w:tc>
          <w:tcPr>
            <w:tcW w:w="3744" w:type="dxa"/>
          </w:tcPr>
          <w:p w14:paraId="217DA4C2" w14:textId="77777777" w:rsidR="009838EB" w:rsidRPr="00F53657" w:rsidRDefault="009838EB" w:rsidP="009838EB">
            <w:pPr>
              <w:jc w:val="center"/>
              <w:rPr>
                <w:rFonts w:ascii="Calibri" w:hAnsi="Calibri"/>
                <w:sz w:val="22"/>
                <w:szCs w:val="22"/>
              </w:rPr>
            </w:pPr>
            <w:r w:rsidRPr="00F53657">
              <w:rPr>
                <w:rFonts w:ascii="Calibri" w:hAnsi="Calibri"/>
                <w:sz w:val="22"/>
                <w:szCs w:val="22"/>
              </w:rPr>
              <w:t>Assignments and Readings for Current Week</w:t>
            </w:r>
          </w:p>
        </w:tc>
      </w:tr>
      <w:tr w:rsidR="009838EB" w:rsidRPr="00F53657" w14:paraId="60DB6181" w14:textId="77777777" w:rsidTr="009838EB">
        <w:tc>
          <w:tcPr>
            <w:tcW w:w="2088" w:type="dxa"/>
          </w:tcPr>
          <w:p w14:paraId="16F98FF2" w14:textId="77777777" w:rsidR="009838EB" w:rsidRPr="00F53657" w:rsidRDefault="009838EB" w:rsidP="009838EB">
            <w:pPr>
              <w:rPr>
                <w:rFonts w:ascii="Calibri" w:hAnsi="Calibri"/>
                <w:sz w:val="22"/>
                <w:szCs w:val="22"/>
              </w:rPr>
            </w:pPr>
            <w:r w:rsidRPr="00F53657">
              <w:rPr>
                <w:rFonts w:ascii="Calibri" w:hAnsi="Calibri"/>
                <w:sz w:val="22"/>
                <w:szCs w:val="22"/>
              </w:rPr>
              <w:lastRenderedPageBreak/>
              <w:t xml:space="preserve">Week 1 </w:t>
            </w:r>
          </w:p>
        </w:tc>
        <w:tc>
          <w:tcPr>
            <w:tcW w:w="3816" w:type="dxa"/>
          </w:tcPr>
          <w:p w14:paraId="7F13E54B" w14:textId="77777777" w:rsidR="009838EB" w:rsidRPr="00F53657" w:rsidRDefault="009838EB" w:rsidP="009838EB">
            <w:pPr>
              <w:rPr>
                <w:rFonts w:ascii="Calibri" w:hAnsi="Calibri"/>
                <w:sz w:val="22"/>
                <w:szCs w:val="22"/>
              </w:rPr>
            </w:pPr>
            <w:r w:rsidRPr="00F53657">
              <w:rPr>
                <w:rFonts w:ascii="Calibri" w:hAnsi="Calibri"/>
                <w:sz w:val="22"/>
                <w:szCs w:val="22"/>
              </w:rPr>
              <w:t>General Introduction to Org Dev</w:t>
            </w:r>
          </w:p>
          <w:p w14:paraId="395058CB" w14:textId="77777777" w:rsidR="009838EB" w:rsidRPr="00F53657" w:rsidRDefault="009838EB" w:rsidP="009838EB">
            <w:pPr>
              <w:rPr>
                <w:rFonts w:ascii="Calibri" w:hAnsi="Calibri"/>
                <w:sz w:val="22"/>
                <w:szCs w:val="22"/>
              </w:rPr>
            </w:pPr>
            <w:r w:rsidRPr="00F53657">
              <w:rPr>
                <w:rFonts w:ascii="Calibri" w:hAnsi="Calibri"/>
                <w:sz w:val="22"/>
                <w:szCs w:val="22"/>
              </w:rPr>
              <w:t>The Nature of Planned Change</w:t>
            </w:r>
          </w:p>
        </w:tc>
        <w:tc>
          <w:tcPr>
            <w:tcW w:w="3744" w:type="dxa"/>
          </w:tcPr>
          <w:p w14:paraId="5A6B48F9" w14:textId="77777777" w:rsidR="009838EB" w:rsidRPr="00F53657" w:rsidRDefault="009838EB" w:rsidP="009838EB">
            <w:pPr>
              <w:rPr>
                <w:rFonts w:ascii="Calibri" w:hAnsi="Calibri"/>
                <w:sz w:val="22"/>
                <w:szCs w:val="22"/>
              </w:rPr>
            </w:pPr>
            <w:proofErr w:type="spellStart"/>
            <w:r w:rsidRPr="00F53657">
              <w:rPr>
                <w:rFonts w:ascii="Calibri" w:hAnsi="Calibri"/>
                <w:sz w:val="22"/>
                <w:szCs w:val="22"/>
              </w:rPr>
              <w:t>Ch</w:t>
            </w:r>
            <w:proofErr w:type="spellEnd"/>
            <w:r w:rsidRPr="00F53657">
              <w:rPr>
                <w:rFonts w:ascii="Calibri" w:hAnsi="Calibri"/>
                <w:sz w:val="22"/>
                <w:szCs w:val="22"/>
              </w:rPr>
              <w:t xml:space="preserve"> 1 and 2</w:t>
            </w:r>
          </w:p>
        </w:tc>
      </w:tr>
      <w:tr w:rsidR="009838EB" w:rsidRPr="00F53657" w14:paraId="3D96035F" w14:textId="77777777" w:rsidTr="009838EB">
        <w:tc>
          <w:tcPr>
            <w:tcW w:w="2088" w:type="dxa"/>
          </w:tcPr>
          <w:p w14:paraId="5B388507" w14:textId="77777777" w:rsidR="009838EB" w:rsidRPr="00F53657" w:rsidRDefault="009838EB" w:rsidP="009838EB">
            <w:pPr>
              <w:rPr>
                <w:rFonts w:ascii="Calibri" w:hAnsi="Calibri"/>
                <w:sz w:val="22"/>
                <w:szCs w:val="22"/>
              </w:rPr>
            </w:pPr>
            <w:r w:rsidRPr="00F53657">
              <w:rPr>
                <w:rFonts w:ascii="Calibri" w:hAnsi="Calibri"/>
                <w:sz w:val="22"/>
                <w:szCs w:val="22"/>
              </w:rPr>
              <w:t xml:space="preserve">Week 2 </w:t>
            </w:r>
          </w:p>
        </w:tc>
        <w:tc>
          <w:tcPr>
            <w:tcW w:w="3816" w:type="dxa"/>
          </w:tcPr>
          <w:p w14:paraId="22543E5A" w14:textId="77777777" w:rsidR="009838EB" w:rsidRPr="00F53657" w:rsidRDefault="009838EB" w:rsidP="009838EB">
            <w:pPr>
              <w:rPr>
                <w:rFonts w:ascii="Calibri" w:hAnsi="Calibri"/>
                <w:sz w:val="22"/>
                <w:szCs w:val="22"/>
              </w:rPr>
            </w:pPr>
            <w:r w:rsidRPr="00F53657">
              <w:rPr>
                <w:rFonts w:ascii="Calibri" w:hAnsi="Calibri"/>
                <w:sz w:val="22"/>
                <w:szCs w:val="22"/>
              </w:rPr>
              <w:t xml:space="preserve">The Organization Development Practitioner </w:t>
            </w:r>
          </w:p>
          <w:p w14:paraId="14E8D040" w14:textId="77777777" w:rsidR="009838EB" w:rsidRPr="00F53657" w:rsidRDefault="009838EB" w:rsidP="009838EB">
            <w:pPr>
              <w:rPr>
                <w:rFonts w:ascii="Calibri" w:hAnsi="Calibri"/>
                <w:sz w:val="22"/>
                <w:szCs w:val="22"/>
              </w:rPr>
            </w:pPr>
            <w:r w:rsidRPr="00F53657">
              <w:rPr>
                <w:rFonts w:ascii="Calibri" w:hAnsi="Calibri"/>
                <w:sz w:val="22"/>
                <w:szCs w:val="22"/>
              </w:rPr>
              <w:t>Diagnosing</w:t>
            </w:r>
          </w:p>
        </w:tc>
        <w:tc>
          <w:tcPr>
            <w:tcW w:w="3744" w:type="dxa"/>
          </w:tcPr>
          <w:p w14:paraId="4289DAA7" w14:textId="77777777" w:rsidR="009838EB" w:rsidRPr="00F53657" w:rsidRDefault="009838EB" w:rsidP="009838EB">
            <w:pPr>
              <w:rPr>
                <w:rFonts w:ascii="Calibri" w:hAnsi="Calibri"/>
                <w:sz w:val="22"/>
                <w:szCs w:val="22"/>
              </w:rPr>
            </w:pPr>
            <w:proofErr w:type="spellStart"/>
            <w:r w:rsidRPr="00F53657">
              <w:rPr>
                <w:rFonts w:ascii="Calibri" w:hAnsi="Calibri"/>
                <w:sz w:val="22"/>
                <w:szCs w:val="22"/>
              </w:rPr>
              <w:t>Ch</w:t>
            </w:r>
            <w:proofErr w:type="spellEnd"/>
            <w:r w:rsidRPr="00F53657">
              <w:rPr>
                <w:rFonts w:ascii="Calibri" w:hAnsi="Calibri"/>
                <w:sz w:val="22"/>
                <w:szCs w:val="22"/>
              </w:rPr>
              <w:t xml:space="preserve"> 3 and 5</w:t>
            </w:r>
          </w:p>
        </w:tc>
      </w:tr>
      <w:tr w:rsidR="009838EB" w:rsidRPr="00F53657" w14:paraId="35AED7BE" w14:textId="77777777" w:rsidTr="009838EB">
        <w:tc>
          <w:tcPr>
            <w:tcW w:w="2088" w:type="dxa"/>
          </w:tcPr>
          <w:p w14:paraId="3F0C3106" w14:textId="77777777" w:rsidR="009838EB" w:rsidRPr="00F53657" w:rsidRDefault="009838EB" w:rsidP="009838EB">
            <w:pPr>
              <w:rPr>
                <w:rFonts w:ascii="Calibri" w:hAnsi="Calibri"/>
                <w:sz w:val="22"/>
                <w:szCs w:val="22"/>
              </w:rPr>
            </w:pPr>
            <w:r w:rsidRPr="00F53657">
              <w:rPr>
                <w:rFonts w:ascii="Calibri" w:hAnsi="Calibri"/>
                <w:sz w:val="22"/>
                <w:szCs w:val="22"/>
              </w:rPr>
              <w:t xml:space="preserve">Week 3 </w:t>
            </w:r>
          </w:p>
          <w:p w14:paraId="51C18108" w14:textId="77777777" w:rsidR="009838EB" w:rsidRPr="00F53657" w:rsidRDefault="009838EB" w:rsidP="009838EB">
            <w:pPr>
              <w:rPr>
                <w:rFonts w:ascii="Calibri" w:hAnsi="Calibri"/>
                <w:sz w:val="22"/>
                <w:szCs w:val="22"/>
              </w:rPr>
            </w:pPr>
          </w:p>
        </w:tc>
        <w:tc>
          <w:tcPr>
            <w:tcW w:w="3816" w:type="dxa"/>
          </w:tcPr>
          <w:p w14:paraId="077FDF2F" w14:textId="77777777" w:rsidR="009838EB" w:rsidRPr="00F53657" w:rsidRDefault="009838EB" w:rsidP="009838EB">
            <w:pPr>
              <w:rPr>
                <w:rFonts w:ascii="Calibri" w:hAnsi="Calibri"/>
                <w:sz w:val="22"/>
                <w:szCs w:val="22"/>
              </w:rPr>
            </w:pPr>
            <w:r w:rsidRPr="00F53657">
              <w:rPr>
                <w:rFonts w:ascii="Calibri" w:hAnsi="Calibri"/>
                <w:sz w:val="22"/>
                <w:szCs w:val="22"/>
              </w:rPr>
              <w:t>The Diagnostic Relationship</w:t>
            </w:r>
          </w:p>
          <w:p w14:paraId="4FA1C84B" w14:textId="77777777" w:rsidR="009838EB" w:rsidRPr="00F53657" w:rsidRDefault="009838EB" w:rsidP="009838EB">
            <w:pPr>
              <w:rPr>
                <w:rFonts w:ascii="Calibri" w:hAnsi="Calibri"/>
                <w:sz w:val="22"/>
                <w:szCs w:val="22"/>
              </w:rPr>
            </w:pPr>
            <w:r w:rsidRPr="00F53657">
              <w:rPr>
                <w:rFonts w:ascii="Calibri" w:hAnsi="Calibri"/>
                <w:sz w:val="22"/>
                <w:szCs w:val="22"/>
              </w:rPr>
              <w:t>Designing Interventions</w:t>
            </w:r>
          </w:p>
        </w:tc>
        <w:tc>
          <w:tcPr>
            <w:tcW w:w="3744" w:type="dxa"/>
          </w:tcPr>
          <w:p w14:paraId="0C8DC442" w14:textId="77777777" w:rsidR="009838EB" w:rsidRPr="00F53657" w:rsidRDefault="009838EB" w:rsidP="009838EB">
            <w:pPr>
              <w:rPr>
                <w:rFonts w:ascii="Calibri" w:hAnsi="Calibri"/>
                <w:sz w:val="22"/>
                <w:szCs w:val="22"/>
              </w:rPr>
            </w:pPr>
            <w:proofErr w:type="spellStart"/>
            <w:r w:rsidRPr="00F53657">
              <w:rPr>
                <w:rFonts w:ascii="Calibri" w:hAnsi="Calibri"/>
                <w:sz w:val="22"/>
                <w:szCs w:val="22"/>
              </w:rPr>
              <w:t>Ch</w:t>
            </w:r>
            <w:proofErr w:type="spellEnd"/>
            <w:r w:rsidRPr="00F53657">
              <w:rPr>
                <w:rFonts w:ascii="Calibri" w:hAnsi="Calibri"/>
                <w:sz w:val="22"/>
                <w:szCs w:val="22"/>
              </w:rPr>
              <w:t xml:space="preserve"> 6 and 7, Journal Article #1 Due</w:t>
            </w:r>
          </w:p>
        </w:tc>
      </w:tr>
      <w:tr w:rsidR="009838EB" w:rsidRPr="00F53657" w14:paraId="6BC23FE7" w14:textId="77777777" w:rsidTr="009838EB">
        <w:tc>
          <w:tcPr>
            <w:tcW w:w="2088" w:type="dxa"/>
          </w:tcPr>
          <w:p w14:paraId="0F975D9B" w14:textId="77777777" w:rsidR="009838EB" w:rsidRPr="00F53657" w:rsidRDefault="009838EB" w:rsidP="009838EB">
            <w:pPr>
              <w:rPr>
                <w:rFonts w:ascii="Calibri" w:hAnsi="Calibri"/>
                <w:sz w:val="22"/>
                <w:szCs w:val="22"/>
              </w:rPr>
            </w:pPr>
            <w:r w:rsidRPr="00F53657">
              <w:rPr>
                <w:rFonts w:ascii="Calibri" w:hAnsi="Calibri"/>
                <w:sz w:val="22"/>
                <w:szCs w:val="22"/>
              </w:rPr>
              <w:t xml:space="preserve">Week 4 </w:t>
            </w:r>
          </w:p>
        </w:tc>
        <w:tc>
          <w:tcPr>
            <w:tcW w:w="3816" w:type="dxa"/>
          </w:tcPr>
          <w:p w14:paraId="3CEEC505" w14:textId="77777777" w:rsidR="009838EB" w:rsidRPr="00F53657" w:rsidRDefault="009838EB" w:rsidP="009838EB">
            <w:pPr>
              <w:rPr>
                <w:rFonts w:ascii="Calibri" w:hAnsi="Calibri"/>
                <w:sz w:val="22"/>
                <w:szCs w:val="22"/>
              </w:rPr>
            </w:pPr>
            <w:r w:rsidRPr="00F53657">
              <w:rPr>
                <w:rFonts w:ascii="Calibri" w:hAnsi="Calibri"/>
                <w:sz w:val="22"/>
                <w:szCs w:val="22"/>
              </w:rPr>
              <w:t>Managing Change</w:t>
            </w:r>
          </w:p>
          <w:p w14:paraId="2F09361F" w14:textId="77777777" w:rsidR="009838EB" w:rsidRPr="00F53657" w:rsidRDefault="009838EB" w:rsidP="009838EB">
            <w:pPr>
              <w:rPr>
                <w:rFonts w:ascii="Calibri" w:hAnsi="Calibri"/>
                <w:sz w:val="22"/>
                <w:szCs w:val="22"/>
              </w:rPr>
            </w:pPr>
            <w:r w:rsidRPr="00F53657">
              <w:rPr>
                <w:rFonts w:ascii="Calibri" w:hAnsi="Calibri"/>
                <w:sz w:val="22"/>
                <w:szCs w:val="22"/>
              </w:rPr>
              <w:t>Institutionalizing Org Dev Interventions</w:t>
            </w:r>
          </w:p>
        </w:tc>
        <w:tc>
          <w:tcPr>
            <w:tcW w:w="3744" w:type="dxa"/>
          </w:tcPr>
          <w:p w14:paraId="0F6E0CEB" w14:textId="77777777" w:rsidR="009838EB" w:rsidRPr="00F53657" w:rsidRDefault="009838EB" w:rsidP="009838EB">
            <w:pPr>
              <w:rPr>
                <w:rFonts w:ascii="Calibri" w:hAnsi="Calibri"/>
                <w:sz w:val="22"/>
                <w:szCs w:val="22"/>
              </w:rPr>
            </w:pPr>
            <w:proofErr w:type="spellStart"/>
            <w:r w:rsidRPr="00F53657">
              <w:rPr>
                <w:rFonts w:ascii="Calibri" w:hAnsi="Calibri"/>
                <w:sz w:val="22"/>
                <w:szCs w:val="22"/>
              </w:rPr>
              <w:t>Ch</w:t>
            </w:r>
            <w:proofErr w:type="spellEnd"/>
            <w:r w:rsidRPr="00F53657">
              <w:rPr>
                <w:rFonts w:ascii="Calibri" w:hAnsi="Calibri"/>
                <w:sz w:val="22"/>
                <w:szCs w:val="22"/>
              </w:rPr>
              <w:t xml:space="preserve"> 8 and 9</w:t>
            </w:r>
          </w:p>
          <w:p w14:paraId="0BF25C0E" w14:textId="77777777" w:rsidR="009838EB" w:rsidRPr="00F53657" w:rsidRDefault="009838EB" w:rsidP="009838EB">
            <w:pPr>
              <w:rPr>
                <w:rFonts w:ascii="Calibri" w:hAnsi="Calibri"/>
                <w:sz w:val="22"/>
                <w:szCs w:val="22"/>
              </w:rPr>
            </w:pPr>
          </w:p>
        </w:tc>
      </w:tr>
      <w:tr w:rsidR="009838EB" w:rsidRPr="00F53657" w14:paraId="7AB9AF25" w14:textId="77777777" w:rsidTr="009838EB">
        <w:tc>
          <w:tcPr>
            <w:tcW w:w="2088" w:type="dxa"/>
          </w:tcPr>
          <w:p w14:paraId="161A7150" w14:textId="77777777" w:rsidR="009838EB" w:rsidRPr="00F53657" w:rsidRDefault="009838EB" w:rsidP="009838EB">
            <w:pPr>
              <w:rPr>
                <w:rFonts w:ascii="Calibri" w:hAnsi="Calibri"/>
                <w:sz w:val="22"/>
                <w:szCs w:val="22"/>
              </w:rPr>
            </w:pPr>
            <w:r w:rsidRPr="00F53657">
              <w:rPr>
                <w:rFonts w:ascii="Calibri" w:hAnsi="Calibri"/>
                <w:sz w:val="22"/>
                <w:szCs w:val="22"/>
              </w:rPr>
              <w:t xml:space="preserve">Week 5 </w:t>
            </w:r>
          </w:p>
        </w:tc>
        <w:tc>
          <w:tcPr>
            <w:tcW w:w="3816" w:type="dxa"/>
          </w:tcPr>
          <w:p w14:paraId="0F79CF39" w14:textId="77777777" w:rsidR="009838EB" w:rsidRPr="00F53657" w:rsidRDefault="009838EB" w:rsidP="009838EB">
            <w:pPr>
              <w:rPr>
                <w:rFonts w:ascii="Calibri" w:hAnsi="Calibri"/>
                <w:sz w:val="22"/>
                <w:szCs w:val="22"/>
              </w:rPr>
            </w:pPr>
            <w:r w:rsidRPr="00F53657">
              <w:rPr>
                <w:rFonts w:ascii="Calibri" w:hAnsi="Calibri"/>
                <w:sz w:val="22"/>
                <w:szCs w:val="22"/>
              </w:rPr>
              <w:t>Exam #1 Chapters 1-9 minus 4</w:t>
            </w:r>
          </w:p>
          <w:p w14:paraId="4F0F8A48" w14:textId="77777777" w:rsidR="009838EB" w:rsidRPr="00F53657" w:rsidRDefault="009838EB" w:rsidP="009838EB">
            <w:pPr>
              <w:rPr>
                <w:rFonts w:ascii="Calibri" w:hAnsi="Calibri"/>
                <w:sz w:val="22"/>
                <w:szCs w:val="22"/>
              </w:rPr>
            </w:pPr>
          </w:p>
        </w:tc>
        <w:tc>
          <w:tcPr>
            <w:tcW w:w="3744" w:type="dxa"/>
          </w:tcPr>
          <w:p w14:paraId="2238DE6D" w14:textId="77777777" w:rsidR="009838EB" w:rsidRPr="00F53657" w:rsidRDefault="009838EB" w:rsidP="009838EB">
            <w:pPr>
              <w:rPr>
                <w:rFonts w:ascii="Calibri" w:hAnsi="Calibri"/>
                <w:sz w:val="22"/>
                <w:szCs w:val="22"/>
              </w:rPr>
            </w:pPr>
          </w:p>
        </w:tc>
      </w:tr>
      <w:tr w:rsidR="009838EB" w:rsidRPr="00F53657" w14:paraId="20C93421" w14:textId="77777777" w:rsidTr="009838EB">
        <w:tc>
          <w:tcPr>
            <w:tcW w:w="2088" w:type="dxa"/>
          </w:tcPr>
          <w:p w14:paraId="40811D72" w14:textId="77777777" w:rsidR="009838EB" w:rsidRPr="00F53657" w:rsidRDefault="009838EB" w:rsidP="009838EB">
            <w:pPr>
              <w:rPr>
                <w:rFonts w:ascii="Calibri" w:hAnsi="Calibri"/>
                <w:sz w:val="22"/>
                <w:szCs w:val="22"/>
              </w:rPr>
            </w:pPr>
            <w:r w:rsidRPr="00F53657">
              <w:rPr>
                <w:rFonts w:ascii="Calibri" w:hAnsi="Calibri"/>
                <w:sz w:val="22"/>
                <w:szCs w:val="22"/>
              </w:rPr>
              <w:t xml:space="preserve">Week 6 </w:t>
            </w:r>
          </w:p>
        </w:tc>
        <w:tc>
          <w:tcPr>
            <w:tcW w:w="3816" w:type="dxa"/>
          </w:tcPr>
          <w:p w14:paraId="345373C2" w14:textId="77777777" w:rsidR="009838EB" w:rsidRPr="00F53657" w:rsidRDefault="009838EB" w:rsidP="009838EB">
            <w:pPr>
              <w:rPr>
                <w:rFonts w:ascii="Calibri" w:hAnsi="Calibri"/>
                <w:sz w:val="22"/>
                <w:szCs w:val="22"/>
              </w:rPr>
            </w:pPr>
            <w:r w:rsidRPr="00F53657">
              <w:rPr>
                <w:rFonts w:ascii="Calibri" w:hAnsi="Calibri"/>
                <w:sz w:val="22"/>
                <w:szCs w:val="22"/>
              </w:rPr>
              <w:t>Interpersonal and Group Processes</w:t>
            </w:r>
          </w:p>
          <w:p w14:paraId="008CAF0D" w14:textId="77777777" w:rsidR="009838EB" w:rsidRPr="00F53657" w:rsidRDefault="009838EB" w:rsidP="009838EB">
            <w:pPr>
              <w:rPr>
                <w:rFonts w:ascii="Calibri" w:hAnsi="Calibri"/>
                <w:sz w:val="22"/>
                <w:szCs w:val="22"/>
              </w:rPr>
            </w:pPr>
            <w:r w:rsidRPr="00F53657">
              <w:rPr>
                <w:rFonts w:ascii="Calibri" w:hAnsi="Calibri"/>
                <w:sz w:val="22"/>
                <w:szCs w:val="22"/>
              </w:rPr>
              <w:t>Organization Process Approaches</w:t>
            </w:r>
          </w:p>
        </w:tc>
        <w:tc>
          <w:tcPr>
            <w:tcW w:w="3744" w:type="dxa"/>
          </w:tcPr>
          <w:p w14:paraId="30242378" w14:textId="77777777" w:rsidR="009838EB" w:rsidRPr="00F53657" w:rsidRDefault="009838EB" w:rsidP="009838EB">
            <w:pPr>
              <w:rPr>
                <w:rFonts w:ascii="Calibri" w:hAnsi="Calibri"/>
                <w:sz w:val="22"/>
                <w:szCs w:val="22"/>
              </w:rPr>
            </w:pPr>
            <w:proofErr w:type="spellStart"/>
            <w:r w:rsidRPr="00F53657">
              <w:rPr>
                <w:rFonts w:ascii="Calibri" w:hAnsi="Calibri"/>
                <w:sz w:val="22"/>
                <w:szCs w:val="22"/>
              </w:rPr>
              <w:t>Ch</w:t>
            </w:r>
            <w:proofErr w:type="spellEnd"/>
            <w:r w:rsidRPr="00F53657">
              <w:rPr>
                <w:rFonts w:ascii="Calibri" w:hAnsi="Calibri"/>
                <w:sz w:val="22"/>
                <w:szCs w:val="22"/>
              </w:rPr>
              <w:t xml:space="preserve"> 10 and 11</w:t>
            </w:r>
          </w:p>
          <w:p w14:paraId="757190B4" w14:textId="77777777" w:rsidR="009838EB" w:rsidRPr="00F53657" w:rsidRDefault="009838EB" w:rsidP="009838EB">
            <w:pPr>
              <w:rPr>
                <w:rFonts w:ascii="Calibri" w:hAnsi="Calibri"/>
                <w:sz w:val="22"/>
                <w:szCs w:val="22"/>
              </w:rPr>
            </w:pPr>
          </w:p>
        </w:tc>
      </w:tr>
      <w:tr w:rsidR="009838EB" w:rsidRPr="00F53657" w14:paraId="43C01882" w14:textId="77777777" w:rsidTr="009838EB">
        <w:tc>
          <w:tcPr>
            <w:tcW w:w="2088" w:type="dxa"/>
          </w:tcPr>
          <w:p w14:paraId="61E1930E" w14:textId="77777777" w:rsidR="009838EB" w:rsidRPr="00F53657" w:rsidRDefault="009838EB" w:rsidP="009838EB">
            <w:pPr>
              <w:rPr>
                <w:rFonts w:ascii="Calibri" w:hAnsi="Calibri"/>
                <w:sz w:val="22"/>
                <w:szCs w:val="22"/>
              </w:rPr>
            </w:pPr>
            <w:r w:rsidRPr="00F53657">
              <w:rPr>
                <w:rFonts w:ascii="Calibri" w:hAnsi="Calibri"/>
                <w:sz w:val="22"/>
                <w:szCs w:val="22"/>
              </w:rPr>
              <w:t xml:space="preserve">Week 7 </w:t>
            </w:r>
          </w:p>
        </w:tc>
        <w:tc>
          <w:tcPr>
            <w:tcW w:w="3816" w:type="dxa"/>
          </w:tcPr>
          <w:p w14:paraId="25D35B5A" w14:textId="77777777" w:rsidR="009838EB" w:rsidRPr="00F53657" w:rsidRDefault="009838EB" w:rsidP="009838EB">
            <w:pPr>
              <w:rPr>
                <w:rFonts w:ascii="Calibri" w:hAnsi="Calibri"/>
                <w:sz w:val="22"/>
                <w:szCs w:val="22"/>
              </w:rPr>
            </w:pPr>
            <w:r w:rsidRPr="00F53657">
              <w:rPr>
                <w:rFonts w:ascii="Calibri" w:hAnsi="Calibri"/>
                <w:sz w:val="22"/>
                <w:szCs w:val="22"/>
              </w:rPr>
              <w:t>Restructuring Organizations</w:t>
            </w:r>
          </w:p>
          <w:p w14:paraId="38644850" w14:textId="77777777" w:rsidR="009838EB" w:rsidRPr="00F53657" w:rsidRDefault="009838EB" w:rsidP="009838EB">
            <w:pPr>
              <w:rPr>
                <w:rFonts w:ascii="Calibri" w:hAnsi="Calibri"/>
                <w:sz w:val="22"/>
                <w:szCs w:val="22"/>
              </w:rPr>
            </w:pPr>
            <w:r w:rsidRPr="00F53657">
              <w:rPr>
                <w:rFonts w:ascii="Calibri" w:hAnsi="Calibri"/>
                <w:sz w:val="22"/>
                <w:szCs w:val="22"/>
              </w:rPr>
              <w:t>Employee Involvement</w:t>
            </w:r>
          </w:p>
          <w:p w14:paraId="7A36FCE0" w14:textId="77777777" w:rsidR="009838EB" w:rsidRPr="00F53657" w:rsidRDefault="009838EB" w:rsidP="009838EB">
            <w:pPr>
              <w:rPr>
                <w:rFonts w:ascii="Calibri" w:hAnsi="Calibri"/>
                <w:sz w:val="22"/>
                <w:szCs w:val="22"/>
              </w:rPr>
            </w:pPr>
          </w:p>
        </w:tc>
        <w:tc>
          <w:tcPr>
            <w:tcW w:w="3744" w:type="dxa"/>
          </w:tcPr>
          <w:p w14:paraId="2A901915" w14:textId="77777777" w:rsidR="009838EB" w:rsidRPr="00F53657" w:rsidRDefault="009838EB" w:rsidP="009838EB">
            <w:pPr>
              <w:rPr>
                <w:rFonts w:ascii="Calibri" w:hAnsi="Calibri"/>
                <w:sz w:val="22"/>
                <w:szCs w:val="22"/>
              </w:rPr>
            </w:pPr>
            <w:proofErr w:type="spellStart"/>
            <w:r w:rsidRPr="00F53657">
              <w:rPr>
                <w:rFonts w:ascii="Calibri" w:hAnsi="Calibri"/>
                <w:sz w:val="22"/>
                <w:szCs w:val="22"/>
              </w:rPr>
              <w:t>Ch</w:t>
            </w:r>
            <w:proofErr w:type="spellEnd"/>
            <w:r w:rsidRPr="00F53657">
              <w:rPr>
                <w:rFonts w:ascii="Calibri" w:hAnsi="Calibri"/>
                <w:sz w:val="22"/>
                <w:szCs w:val="22"/>
              </w:rPr>
              <w:t xml:space="preserve"> 12 and 13</w:t>
            </w:r>
          </w:p>
          <w:p w14:paraId="751F1045" w14:textId="77777777" w:rsidR="009838EB" w:rsidRPr="00F53657" w:rsidRDefault="009838EB" w:rsidP="009838EB">
            <w:pPr>
              <w:rPr>
                <w:rFonts w:ascii="Calibri" w:hAnsi="Calibri"/>
                <w:sz w:val="22"/>
                <w:szCs w:val="22"/>
              </w:rPr>
            </w:pPr>
          </w:p>
        </w:tc>
      </w:tr>
      <w:tr w:rsidR="009838EB" w:rsidRPr="00F53657" w14:paraId="262C955F" w14:textId="77777777" w:rsidTr="009838EB">
        <w:tc>
          <w:tcPr>
            <w:tcW w:w="2088" w:type="dxa"/>
          </w:tcPr>
          <w:p w14:paraId="3B790D5E" w14:textId="77777777" w:rsidR="009838EB" w:rsidRPr="00F53657" w:rsidRDefault="009838EB" w:rsidP="009838EB">
            <w:pPr>
              <w:rPr>
                <w:rFonts w:ascii="Calibri" w:hAnsi="Calibri"/>
                <w:sz w:val="22"/>
                <w:szCs w:val="22"/>
              </w:rPr>
            </w:pPr>
            <w:r w:rsidRPr="00F53657">
              <w:rPr>
                <w:rFonts w:ascii="Calibri" w:hAnsi="Calibri"/>
                <w:sz w:val="22"/>
                <w:szCs w:val="22"/>
              </w:rPr>
              <w:t xml:space="preserve">Week 8 </w:t>
            </w:r>
          </w:p>
        </w:tc>
        <w:tc>
          <w:tcPr>
            <w:tcW w:w="3816" w:type="dxa"/>
          </w:tcPr>
          <w:p w14:paraId="2E029655" w14:textId="77777777" w:rsidR="009838EB" w:rsidRPr="00F53657" w:rsidRDefault="009838EB" w:rsidP="009838EB">
            <w:pPr>
              <w:rPr>
                <w:rFonts w:ascii="Calibri" w:hAnsi="Calibri"/>
                <w:sz w:val="22"/>
                <w:szCs w:val="22"/>
              </w:rPr>
            </w:pPr>
            <w:r w:rsidRPr="00F53657">
              <w:rPr>
                <w:rFonts w:ascii="Calibri" w:hAnsi="Calibri"/>
                <w:sz w:val="22"/>
                <w:szCs w:val="22"/>
              </w:rPr>
              <w:t>Work Design</w:t>
            </w:r>
          </w:p>
          <w:p w14:paraId="344E03C9" w14:textId="77777777" w:rsidR="009838EB" w:rsidRPr="00F53657" w:rsidRDefault="009838EB" w:rsidP="009838EB">
            <w:pPr>
              <w:rPr>
                <w:rFonts w:ascii="Calibri" w:hAnsi="Calibri"/>
                <w:sz w:val="22"/>
                <w:szCs w:val="22"/>
              </w:rPr>
            </w:pPr>
            <w:r w:rsidRPr="00F53657">
              <w:rPr>
                <w:rFonts w:ascii="Calibri" w:hAnsi="Calibri"/>
                <w:sz w:val="22"/>
                <w:szCs w:val="22"/>
              </w:rPr>
              <w:t>Performance Management</w:t>
            </w:r>
          </w:p>
        </w:tc>
        <w:tc>
          <w:tcPr>
            <w:tcW w:w="3744" w:type="dxa"/>
          </w:tcPr>
          <w:p w14:paraId="2FF405BF" w14:textId="77777777" w:rsidR="009838EB" w:rsidRPr="00F53657" w:rsidRDefault="009838EB" w:rsidP="009838EB">
            <w:pPr>
              <w:rPr>
                <w:rFonts w:ascii="Calibri" w:hAnsi="Calibri"/>
                <w:sz w:val="22"/>
                <w:szCs w:val="22"/>
              </w:rPr>
            </w:pPr>
            <w:proofErr w:type="spellStart"/>
            <w:r w:rsidRPr="00F53657">
              <w:rPr>
                <w:rFonts w:ascii="Calibri" w:hAnsi="Calibri"/>
                <w:sz w:val="22"/>
                <w:szCs w:val="22"/>
              </w:rPr>
              <w:t>Ch</w:t>
            </w:r>
            <w:proofErr w:type="spellEnd"/>
            <w:r w:rsidRPr="00F53657">
              <w:rPr>
                <w:rFonts w:ascii="Calibri" w:hAnsi="Calibri"/>
                <w:sz w:val="22"/>
                <w:szCs w:val="22"/>
              </w:rPr>
              <w:t xml:space="preserve"> 14 and 15</w:t>
            </w:r>
          </w:p>
          <w:p w14:paraId="3F8D2E0E" w14:textId="77777777" w:rsidR="009838EB" w:rsidRPr="00F53657" w:rsidRDefault="009838EB" w:rsidP="009838EB">
            <w:pPr>
              <w:rPr>
                <w:rFonts w:ascii="Calibri" w:hAnsi="Calibri"/>
                <w:sz w:val="22"/>
                <w:szCs w:val="22"/>
              </w:rPr>
            </w:pPr>
            <w:r w:rsidRPr="00F53657">
              <w:rPr>
                <w:rFonts w:ascii="Calibri" w:hAnsi="Calibri"/>
                <w:sz w:val="22"/>
                <w:szCs w:val="22"/>
              </w:rPr>
              <w:t>Term Project with PPT Due</w:t>
            </w:r>
          </w:p>
        </w:tc>
      </w:tr>
      <w:tr w:rsidR="009838EB" w:rsidRPr="00F53657" w14:paraId="04CCB2B4" w14:textId="77777777" w:rsidTr="009838EB">
        <w:trPr>
          <w:trHeight w:val="539"/>
        </w:trPr>
        <w:tc>
          <w:tcPr>
            <w:tcW w:w="2088" w:type="dxa"/>
          </w:tcPr>
          <w:p w14:paraId="176B1F87" w14:textId="77777777" w:rsidR="009838EB" w:rsidRPr="00F53657" w:rsidRDefault="009838EB" w:rsidP="009838EB">
            <w:pPr>
              <w:rPr>
                <w:rFonts w:ascii="Calibri" w:hAnsi="Calibri"/>
                <w:sz w:val="22"/>
                <w:szCs w:val="22"/>
              </w:rPr>
            </w:pPr>
            <w:r w:rsidRPr="00F53657">
              <w:rPr>
                <w:rFonts w:ascii="Calibri" w:hAnsi="Calibri"/>
                <w:sz w:val="22"/>
                <w:szCs w:val="22"/>
              </w:rPr>
              <w:t xml:space="preserve">Week 9 </w:t>
            </w:r>
          </w:p>
        </w:tc>
        <w:tc>
          <w:tcPr>
            <w:tcW w:w="3816" w:type="dxa"/>
          </w:tcPr>
          <w:p w14:paraId="03A5327F" w14:textId="77777777" w:rsidR="009838EB" w:rsidRPr="00F53657" w:rsidRDefault="009838EB" w:rsidP="009838EB">
            <w:pPr>
              <w:rPr>
                <w:rFonts w:ascii="Calibri" w:hAnsi="Calibri"/>
                <w:sz w:val="22"/>
                <w:szCs w:val="22"/>
              </w:rPr>
            </w:pPr>
            <w:r w:rsidRPr="00F53657">
              <w:rPr>
                <w:rFonts w:ascii="Calibri" w:hAnsi="Calibri"/>
                <w:sz w:val="22"/>
                <w:szCs w:val="22"/>
              </w:rPr>
              <w:t xml:space="preserve">Talent </w:t>
            </w:r>
            <w:proofErr w:type="spellStart"/>
            <w:r w:rsidRPr="00F53657">
              <w:rPr>
                <w:rFonts w:ascii="Calibri" w:hAnsi="Calibri"/>
                <w:sz w:val="22"/>
                <w:szCs w:val="22"/>
              </w:rPr>
              <w:t>Managment</w:t>
            </w:r>
            <w:proofErr w:type="spellEnd"/>
          </w:p>
          <w:p w14:paraId="738EEB4E" w14:textId="77777777" w:rsidR="009838EB" w:rsidRPr="00F53657" w:rsidRDefault="009838EB" w:rsidP="009838EB">
            <w:pPr>
              <w:rPr>
                <w:rFonts w:ascii="Calibri" w:hAnsi="Calibri"/>
                <w:sz w:val="22"/>
                <w:szCs w:val="22"/>
              </w:rPr>
            </w:pPr>
            <w:r w:rsidRPr="00F53657">
              <w:rPr>
                <w:rFonts w:ascii="Calibri" w:hAnsi="Calibri"/>
                <w:sz w:val="22"/>
                <w:szCs w:val="22"/>
              </w:rPr>
              <w:t>Transformational Change</w:t>
            </w:r>
          </w:p>
        </w:tc>
        <w:tc>
          <w:tcPr>
            <w:tcW w:w="3744" w:type="dxa"/>
          </w:tcPr>
          <w:p w14:paraId="4CE5FFE1" w14:textId="77777777" w:rsidR="009838EB" w:rsidRPr="00F53657" w:rsidRDefault="009838EB" w:rsidP="009838EB">
            <w:pPr>
              <w:rPr>
                <w:rFonts w:ascii="Calibri" w:hAnsi="Calibri"/>
                <w:sz w:val="22"/>
                <w:szCs w:val="22"/>
              </w:rPr>
            </w:pPr>
            <w:proofErr w:type="spellStart"/>
            <w:r w:rsidRPr="00F53657">
              <w:rPr>
                <w:rFonts w:ascii="Calibri" w:hAnsi="Calibri"/>
                <w:sz w:val="22"/>
                <w:szCs w:val="22"/>
              </w:rPr>
              <w:t>Ch</w:t>
            </w:r>
            <w:proofErr w:type="spellEnd"/>
            <w:r w:rsidRPr="00F53657">
              <w:rPr>
                <w:rFonts w:ascii="Calibri" w:hAnsi="Calibri"/>
                <w:sz w:val="22"/>
                <w:szCs w:val="22"/>
              </w:rPr>
              <w:t xml:space="preserve"> 16 and 18</w:t>
            </w:r>
          </w:p>
          <w:p w14:paraId="2E962DFC" w14:textId="77777777" w:rsidR="009838EB" w:rsidRPr="00F53657" w:rsidRDefault="009838EB" w:rsidP="009838EB">
            <w:pPr>
              <w:rPr>
                <w:rFonts w:ascii="Calibri" w:hAnsi="Calibri"/>
                <w:sz w:val="22"/>
                <w:szCs w:val="22"/>
              </w:rPr>
            </w:pPr>
            <w:r w:rsidRPr="00F53657">
              <w:rPr>
                <w:rFonts w:ascii="Calibri" w:hAnsi="Calibri"/>
                <w:sz w:val="22"/>
                <w:szCs w:val="22"/>
              </w:rPr>
              <w:t>Journal #2 Due</w:t>
            </w:r>
          </w:p>
          <w:p w14:paraId="526EEED1" w14:textId="77777777" w:rsidR="009838EB" w:rsidRPr="00F53657" w:rsidRDefault="009838EB" w:rsidP="009838EB">
            <w:pPr>
              <w:rPr>
                <w:rFonts w:ascii="Calibri" w:hAnsi="Calibri"/>
                <w:sz w:val="22"/>
                <w:szCs w:val="22"/>
              </w:rPr>
            </w:pPr>
          </w:p>
        </w:tc>
      </w:tr>
      <w:tr w:rsidR="009838EB" w:rsidRPr="00F53657" w14:paraId="3718B850" w14:textId="77777777" w:rsidTr="009838EB">
        <w:tc>
          <w:tcPr>
            <w:tcW w:w="2088" w:type="dxa"/>
          </w:tcPr>
          <w:p w14:paraId="3BF050A6" w14:textId="77777777" w:rsidR="009838EB" w:rsidRPr="00F53657" w:rsidRDefault="009838EB" w:rsidP="009838EB">
            <w:pPr>
              <w:rPr>
                <w:rFonts w:ascii="Calibri" w:hAnsi="Calibri"/>
                <w:sz w:val="22"/>
                <w:szCs w:val="22"/>
              </w:rPr>
            </w:pPr>
            <w:r w:rsidRPr="00F53657">
              <w:rPr>
                <w:rFonts w:ascii="Calibri" w:hAnsi="Calibri"/>
                <w:sz w:val="22"/>
                <w:szCs w:val="22"/>
              </w:rPr>
              <w:t xml:space="preserve">Week 10 </w:t>
            </w:r>
          </w:p>
        </w:tc>
        <w:tc>
          <w:tcPr>
            <w:tcW w:w="3816" w:type="dxa"/>
          </w:tcPr>
          <w:p w14:paraId="0D52BF0F" w14:textId="77777777" w:rsidR="009838EB" w:rsidRPr="00F53657" w:rsidRDefault="009838EB" w:rsidP="009838EB">
            <w:pPr>
              <w:rPr>
                <w:rFonts w:ascii="Calibri" w:hAnsi="Calibri"/>
                <w:sz w:val="22"/>
                <w:szCs w:val="22"/>
              </w:rPr>
            </w:pPr>
            <w:r w:rsidRPr="00F53657">
              <w:rPr>
                <w:rFonts w:ascii="Calibri" w:hAnsi="Calibri"/>
                <w:sz w:val="22"/>
                <w:szCs w:val="22"/>
              </w:rPr>
              <w:t>Continuous Change</w:t>
            </w:r>
          </w:p>
          <w:p w14:paraId="3A785241" w14:textId="77777777" w:rsidR="009838EB" w:rsidRPr="00F53657" w:rsidRDefault="009838EB" w:rsidP="009838EB">
            <w:pPr>
              <w:rPr>
                <w:rFonts w:ascii="Calibri" w:hAnsi="Calibri"/>
                <w:sz w:val="22"/>
                <w:szCs w:val="22"/>
              </w:rPr>
            </w:pPr>
            <w:proofErr w:type="spellStart"/>
            <w:r w:rsidRPr="00F53657">
              <w:rPr>
                <w:rFonts w:ascii="Calibri" w:hAnsi="Calibri"/>
                <w:sz w:val="22"/>
                <w:szCs w:val="22"/>
              </w:rPr>
              <w:t>Transorganizational</w:t>
            </w:r>
            <w:proofErr w:type="spellEnd"/>
            <w:r w:rsidRPr="00F53657">
              <w:rPr>
                <w:rFonts w:ascii="Calibri" w:hAnsi="Calibri"/>
                <w:sz w:val="22"/>
                <w:szCs w:val="22"/>
              </w:rPr>
              <w:t xml:space="preserve"> Change</w:t>
            </w:r>
          </w:p>
        </w:tc>
        <w:tc>
          <w:tcPr>
            <w:tcW w:w="3744" w:type="dxa"/>
          </w:tcPr>
          <w:p w14:paraId="34F85D1C" w14:textId="77777777" w:rsidR="009838EB" w:rsidRPr="00F53657" w:rsidRDefault="009838EB" w:rsidP="009838EB">
            <w:pPr>
              <w:rPr>
                <w:rFonts w:ascii="Calibri" w:hAnsi="Calibri"/>
                <w:sz w:val="22"/>
                <w:szCs w:val="22"/>
              </w:rPr>
            </w:pPr>
            <w:proofErr w:type="spellStart"/>
            <w:r w:rsidRPr="00F53657">
              <w:rPr>
                <w:rFonts w:ascii="Calibri" w:hAnsi="Calibri"/>
                <w:sz w:val="22"/>
                <w:szCs w:val="22"/>
              </w:rPr>
              <w:t>Ch</w:t>
            </w:r>
            <w:proofErr w:type="spellEnd"/>
            <w:r w:rsidRPr="00F53657">
              <w:rPr>
                <w:rFonts w:ascii="Calibri" w:hAnsi="Calibri"/>
                <w:sz w:val="22"/>
                <w:szCs w:val="22"/>
              </w:rPr>
              <w:t xml:space="preserve"> 19 and 20</w:t>
            </w:r>
          </w:p>
        </w:tc>
      </w:tr>
      <w:tr w:rsidR="009838EB" w:rsidRPr="00F53657" w14:paraId="188C34E6" w14:textId="77777777" w:rsidTr="009838EB">
        <w:tc>
          <w:tcPr>
            <w:tcW w:w="2088" w:type="dxa"/>
          </w:tcPr>
          <w:p w14:paraId="4A63B74B" w14:textId="77777777" w:rsidR="009838EB" w:rsidRPr="00F53657" w:rsidRDefault="009838EB" w:rsidP="009838EB">
            <w:pPr>
              <w:rPr>
                <w:rFonts w:ascii="Calibri" w:hAnsi="Calibri"/>
                <w:sz w:val="22"/>
                <w:szCs w:val="22"/>
              </w:rPr>
            </w:pPr>
            <w:r w:rsidRPr="00F53657">
              <w:rPr>
                <w:rFonts w:ascii="Calibri" w:hAnsi="Calibri"/>
                <w:sz w:val="22"/>
                <w:szCs w:val="22"/>
              </w:rPr>
              <w:t xml:space="preserve">Week 11 </w:t>
            </w:r>
          </w:p>
        </w:tc>
        <w:tc>
          <w:tcPr>
            <w:tcW w:w="3816" w:type="dxa"/>
          </w:tcPr>
          <w:p w14:paraId="6E7B971A" w14:textId="77777777" w:rsidR="009838EB" w:rsidRPr="00F53657" w:rsidRDefault="009838EB" w:rsidP="009838EB">
            <w:pPr>
              <w:rPr>
                <w:rFonts w:ascii="Calibri" w:hAnsi="Calibri"/>
                <w:sz w:val="22"/>
                <w:szCs w:val="22"/>
              </w:rPr>
            </w:pPr>
            <w:r w:rsidRPr="00F53657">
              <w:rPr>
                <w:rFonts w:ascii="Calibri" w:hAnsi="Calibri"/>
                <w:sz w:val="22"/>
                <w:szCs w:val="22"/>
              </w:rPr>
              <w:t xml:space="preserve">Final </w:t>
            </w:r>
            <w:proofErr w:type="gramStart"/>
            <w:r w:rsidRPr="00F53657">
              <w:rPr>
                <w:rFonts w:ascii="Calibri" w:hAnsi="Calibri"/>
                <w:sz w:val="22"/>
                <w:szCs w:val="22"/>
              </w:rPr>
              <w:t xml:space="preserve">Exam  </w:t>
            </w:r>
            <w:proofErr w:type="spellStart"/>
            <w:r w:rsidRPr="00F53657">
              <w:rPr>
                <w:rFonts w:ascii="Calibri" w:hAnsi="Calibri"/>
                <w:sz w:val="22"/>
                <w:szCs w:val="22"/>
              </w:rPr>
              <w:t>Ch</w:t>
            </w:r>
            <w:proofErr w:type="spellEnd"/>
            <w:proofErr w:type="gramEnd"/>
            <w:r w:rsidRPr="00F53657">
              <w:rPr>
                <w:rFonts w:ascii="Calibri" w:hAnsi="Calibri"/>
                <w:sz w:val="22"/>
                <w:szCs w:val="22"/>
              </w:rPr>
              <w:t xml:space="preserve"> 10-20 minus 17</w:t>
            </w:r>
          </w:p>
        </w:tc>
        <w:tc>
          <w:tcPr>
            <w:tcW w:w="3744" w:type="dxa"/>
          </w:tcPr>
          <w:p w14:paraId="1660BF01" w14:textId="77777777" w:rsidR="009838EB" w:rsidRPr="00F53657" w:rsidRDefault="009838EB" w:rsidP="009838EB">
            <w:pPr>
              <w:rPr>
                <w:rFonts w:ascii="Calibri" w:hAnsi="Calibri"/>
                <w:sz w:val="22"/>
                <w:szCs w:val="22"/>
              </w:rPr>
            </w:pPr>
          </w:p>
        </w:tc>
      </w:tr>
    </w:tbl>
    <w:p w14:paraId="55D6237C" w14:textId="77777777" w:rsidR="009838EB" w:rsidRPr="00F53657" w:rsidRDefault="009838EB" w:rsidP="009838EB">
      <w:pPr>
        <w:rPr>
          <w:rFonts w:ascii="Calibri" w:hAnsi="Calibri"/>
          <w:color w:val="000000"/>
          <w:sz w:val="22"/>
          <w:szCs w:val="17"/>
        </w:rPr>
      </w:pPr>
    </w:p>
    <w:p w14:paraId="131C3446" w14:textId="77777777" w:rsidR="009C0905" w:rsidRPr="00F53657" w:rsidRDefault="009C0905" w:rsidP="009C0905">
      <w:pPr>
        <w:rPr>
          <w:rFonts w:ascii="Calibri" w:hAnsi="Calibri"/>
        </w:rPr>
      </w:pPr>
    </w:p>
    <w:p w14:paraId="3C0E2E4F" w14:textId="77777777" w:rsidR="00FC0BCF" w:rsidRPr="00F53657" w:rsidRDefault="00FC0BCF" w:rsidP="00FC0BCF">
      <w:pPr>
        <w:rPr>
          <w:rFonts w:ascii="Calibri" w:hAnsi="Calibri"/>
        </w:rPr>
      </w:pPr>
    </w:p>
    <w:p w14:paraId="07134E1E" w14:textId="77777777" w:rsidR="00FC0BCF" w:rsidRPr="00F53657" w:rsidRDefault="00F75596" w:rsidP="00F75596">
      <w:pPr>
        <w:pStyle w:val="Heading1"/>
        <w:rPr>
          <w:rFonts w:ascii="Calibri" w:hAnsi="Calibri"/>
        </w:rPr>
      </w:pPr>
      <w:r w:rsidRPr="00F53657">
        <w:rPr>
          <w:rFonts w:ascii="Calibri" w:hAnsi="Calibri"/>
        </w:rPr>
        <w:t>19. ADDITIONAL INFORMATION</w:t>
      </w:r>
      <w:r w:rsidR="009838EB" w:rsidRPr="00F53657">
        <w:rPr>
          <w:rFonts w:ascii="Calibri" w:hAnsi="Calibri"/>
        </w:rPr>
        <w:t>:</w:t>
      </w:r>
    </w:p>
    <w:p w14:paraId="0AA877F8" w14:textId="77777777" w:rsidR="009838EB" w:rsidRPr="00F53657" w:rsidRDefault="009838EB" w:rsidP="009838EB">
      <w:pPr>
        <w:rPr>
          <w:rFonts w:ascii="Calibri" w:hAnsi="Calibri"/>
        </w:rPr>
      </w:pPr>
    </w:p>
    <w:p w14:paraId="7C0F18DE" w14:textId="77777777" w:rsidR="009838EB" w:rsidRPr="00F53657" w:rsidRDefault="009838EB" w:rsidP="009838EB">
      <w:pPr>
        <w:rPr>
          <w:rFonts w:ascii="Calibri" w:hAnsi="Calibri"/>
          <w:b/>
          <w:sz w:val="22"/>
          <w:szCs w:val="22"/>
        </w:rPr>
      </w:pPr>
      <w:r w:rsidRPr="00F53657">
        <w:rPr>
          <w:rFonts w:ascii="Calibri" w:hAnsi="Calibri"/>
          <w:b/>
          <w:sz w:val="22"/>
          <w:szCs w:val="22"/>
        </w:rPr>
        <w:t xml:space="preserve">DESCRIPTION OF CLASS ASSIGNMENTS AND PROJECTS: </w:t>
      </w:r>
    </w:p>
    <w:p w14:paraId="6A39EA31" w14:textId="77777777" w:rsidR="009838EB" w:rsidRPr="00F53657" w:rsidRDefault="009838EB" w:rsidP="009838EB">
      <w:pPr>
        <w:rPr>
          <w:rFonts w:ascii="Calibri" w:hAnsi="Calibri"/>
          <w:sz w:val="22"/>
          <w:szCs w:val="22"/>
        </w:rPr>
      </w:pPr>
    </w:p>
    <w:p w14:paraId="4ADA4938" w14:textId="77777777" w:rsidR="009838EB" w:rsidRPr="00F53657" w:rsidRDefault="009838EB" w:rsidP="009838EB">
      <w:pPr>
        <w:rPr>
          <w:rFonts w:ascii="Calibri" w:hAnsi="Calibri"/>
          <w:b/>
          <w:sz w:val="22"/>
          <w:szCs w:val="22"/>
        </w:rPr>
      </w:pPr>
      <w:r w:rsidRPr="00F53657">
        <w:rPr>
          <w:rFonts w:ascii="Calibri" w:hAnsi="Calibri"/>
          <w:b/>
          <w:sz w:val="22"/>
          <w:szCs w:val="22"/>
        </w:rPr>
        <w:lastRenderedPageBreak/>
        <w:t>Journal Articles:</w:t>
      </w:r>
      <w:r w:rsidRPr="00F53657">
        <w:rPr>
          <w:rFonts w:ascii="Calibri" w:hAnsi="Calibri"/>
          <w:sz w:val="22"/>
          <w:szCs w:val="22"/>
        </w:rPr>
        <w:t xml:space="preserve"> Choose a scholarly article and provide a brief summary of the research and how it pertains to our class material. “Journal” means scholarly publications with articles based on research - not popular publications.  Due to the large number of pseudo-journals only the listed journals in the step-by-step guide will be used. This step-by-step guide to find these articles is under Resources on Blackboard. Components of your paper should include a brief </w:t>
      </w:r>
      <w:r w:rsidRPr="00F53657">
        <w:rPr>
          <w:rFonts w:ascii="Calibri" w:hAnsi="Calibri"/>
          <w:b/>
          <w:i/>
          <w:sz w:val="22"/>
          <w:szCs w:val="22"/>
        </w:rPr>
        <w:t>Introduction</w:t>
      </w:r>
      <w:r w:rsidRPr="00F53657">
        <w:rPr>
          <w:rFonts w:ascii="Calibri" w:hAnsi="Calibri"/>
          <w:sz w:val="22"/>
          <w:szCs w:val="22"/>
        </w:rPr>
        <w:t xml:space="preserve"> that introduces the topic, </w:t>
      </w:r>
      <w:r w:rsidRPr="00F53657">
        <w:rPr>
          <w:rFonts w:ascii="Calibri" w:hAnsi="Calibri"/>
          <w:b/>
          <w:i/>
          <w:sz w:val="22"/>
          <w:szCs w:val="22"/>
        </w:rPr>
        <w:t>Findings</w:t>
      </w:r>
      <w:r w:rsidRPr="00F53657">
        <w:rPr>
          <w:rFonts w:ascii="Calibri" w:hAnsi="Calibri"/>
          <w:sz w:val="22"/>
          <w:szCs w:val="22"/>
        </w:rPr>
        <w:t xml:space="preserve"> on research conducted, </w:t>
      </w:r>
      <w:r w:rsidRPr="00F53657">
        <w:rPr>
          <w:rFonts w:ascii="Calibri" w:hAnsi="Calibri"/>
          <w:b/>
          <w:i/>
          <w:sz w:val="22"/>
          <w:szCs w:val="22"/>
        </w:rPr>
        <w:t xml:space="preserve">Implications </w:t>
      </w:r>
      <w:r w:rsidRPr="00F53657">
        <w:rPr>
          <w:rFonts w:ascii="Calibri" w:hAnsi="Calibri"/>
          <w:sz w:val="22"/>
          <w:szCs w:val="22"/>
        </w:rPr>
        <w:t xml:space="preserve">for further research (Does the research trigger a further need in other areas of organizational behavior?), and </w:t>
      </w:r>
      <w:r w:rsidRPr="00F53657">
        <w:rPr>
          <w:rFonts w:ascii="Calibri" w:hAnsi="Calibri"/>
          <w:b/>
          <w:i/>
          <w:sz w:val="22"/>
          <w:szCs w:val="22"/>
        </w:rPr>
        <w:t>Intellectual Reflection</w:t>
      </w:r>
      <w:r w:rsidRPr="00F53657">
        <w:rPr>
          <w:rFonts w:ascii="Calibri" w:hAnsi="Calibri"/>
          <w:sz w:val="22"/>
          <w:szCs w:val="22"/>
        </w:rPr>
        <w:t xml:space="preserve">, tie in how the current chapter and research article are related. This can include professional and personal experiences referencing both the chapter and scholarly article. I would like to see an informed, rational and well-developed opinion that you can justify and support that demonstrates comprehension and evaluation; </w:t>
      </w:r>
      <w:r w:rsidRPr="00F53657">
        <w:rPr>
          <w:rFonts w:ascii="Calibri" w:hAnsi="Calibri"/>
          <w:b/>
          <w:i/>
          <w:sz w:val="22"/>
          <w:szCs w:val="22"/>
        </w:rPr>
        <w:t xml:space="preserve">Summary </w:t>
      </w:r>
      <w:r w:rsidRPr="00F53657">
        <w:rPr>
          <w:rFonts w:ascii="Calibri" w:hAnsi="Calibri"/>
          <w:sz w:val="22"/>
          <w:szCs w:val="22"/>
        </w:rPr>
        <w:t xml:space="preserve">which will demonstrate an overall conclusion and synthesis of your paper. </w:t>
      </w:r>
      <w:r w:rsidRPr="00F53657">
        <w:rPr>
          <w:rFonts w:ascii="Calibri" w:hAnsi="Calibri"/>
          <w:b/>
          <w:sz w:val="22"/>
          <w:szCs w:val="22"/>
        </w:rPr>
        <w:t xml:space="preserve">This paper is to be in APA format but no abstract or table of contents is required.  Length - 5 full pages plus cover sheet and reference page. Material in the paper should be properly attributed and your reference(s) listed properly on a references page. Submit through </w:t>
      </w:r>
      <w:proofErr w:type="spellStart"/>
      <w:r w:rsidRPr="00F53657">
        <w:rPr>
          <w:rFonts w:ascii="Calibri" w:hAnsi="Calibri"/>
          <w:b/>
          <w:sz w:val="22"/>
          <w:szCs w:val="22"/>
        </w:rPr>
        <w:t>SafeAssignment</w:t>
      </w:r>
      <w:proofErr w:type="spellEnd"/>
      <w:r w:rsidRPr="00F53657">
        <w:rPr>
          <w:rFonts w:ascii="Calibri" w:hAnsi="Calibri"/>
          <w:b/>
          <w:sz w:val="22"/>
          <w:szCs w:val="22"/>
        </w:rPr>
        <w:t xml:space="preserve"> on Blackboard.</w:t>
      </w:r>
    </w:p>
    <w:p w14:paraId="3337C701" w14:textId="77777777" w:rsidR="009838EB" w:rsidRPr="00F53657" w:rsidRDefault="009838EB" w:rsidP="009838EB">
      <w:pPr>
        <w:rPr>
          <w:rFonts w:ascii="Calibri" w:hAnsi="Calibri"/>
          <w:b/>
          <w:sz w:val="22"/>
          <w:szCs w:val="22"/>
        </w:rPr>
      </w:pPr>
    </w:p>
    <w:p w14:paraId="7DDA4D26" w14:textId="77777777" w:rsidR="009838EB" w:rsidRPr="00F53657" w:rsidRDefault="009838EB" w:rsidP="009838EB">
      <w:pPr>
        <w:rPr>
          <w:rFonts w:ascii="Calibri" w:hAnsi="Calibri"/>
          <w:b/>
          <w:sz w:val="22"/>
          <w:szCs w:val="22"/>
        </w:rPr>
      </w:pPr>
      <w:r w:rsidRPr="00F53657">
        <w:rPr>
          <w:rFonts w:ascii="Calibri" w:hAnsi="Calibri"/>
          <w:b/>
          <w:sz w:val="22"/>
          <w:szCs w:val="22"/>
        </w:rPr>
        <w:t>Organizational Development Diagnosis and Interventions Paper:</w:t>
      </w:r>
      <w:r w:rsidRPr="00F53657">
        <w:rPr>
          <w:rFonts w:ascii="Calibri" w:hAnsi="Calibri"/>
          <w:sz w:val="22"/>
          <w:szCs w:val="22"/>
        </w:rPr>
        <w:t xml:space="preserve">  Graduate students will conduct an organizational development diagnosis.  From the diagnosis, develop an OD problem statement, collect and analyze data, and identify appropriate interventions to effect change.  Use the “ Organizational Development Template” found on </w:t>
      </w:r>
      <w:proofErr w:type="spellStart"/>
      <w:r w:rsidRPr="00F53657">
        <w:rPr>
          <w:rFonts w:ascii="Calibri" w:hAnsi="Calibri"/>
          <w:sz w:val="22"/>
          <w:szCs w:val="22"/>
        </w:rPr>
        <w:t>BlackBoard</w:t>
      </w:r>
      <w:proofErr w:type="spellEnd"/>
      <w:r w:rsidRPr="00F53657">
        <w:rPr>
          <w:rFonts w:ascii="Calibri" w:hAnsi="Calibri"/>
          <w:sz w:val="22"/>
          <w:szCs w:val="22"/>
        </w:rPr>
        <w:t xml:space="preserve">. </w:t>
      </w:r>
      <w:r w:rsidRPr="00F53657">
        <w:rPr>
          <w:rFonts w:ascii="Calibri" w:hAnsi="Calibri"/>
          <w:sz w:val="22"/>
          <w:szCs w:val="22"/>
          <w:u w:val="single"/>
        </w:rPr>
        <w:t xml:space="preserve"> </w:t>
      </w:r>
      <w:r w:rsidRPr="00F53657">
        <w:rPr>
          <w:rFonts w:ascii="Calibri" w:hAnsi="Calibri"/>
          <w:sz w:val="22"/>
          <w:szCs w:val="22"/>
        </w:rPr>
        <w:t>This paper must be original for this class. The organization must be real</w:t>
      </w:r>
      <w:r w:rsidR="00F53657" w:rsidRPr="00F53657">
        <w:rPr>
          <w:rFonts w:ascii="Calibri" w:hAnsi="Calibri"/>
          <w:sz w:val="22"/>
          <w:szCs w:val="22"/>
        </w:rPr>
        <w:t xml:space="preserve"> though name can be changed for privacy</w:t>
      </w:r>
      <w:r w:rsidRPr="00F53657">
        <w:rPr>
          <w:rFonts w:ascii="Calibri" w:hAnsi="Calibri"/>
          <w:sz w:val="22"/>
          <w:szCs w:val="22"/>
        </w:rPr>
        <w:t xml:space="preserve">, and the research must be performed this term, i.e. no published case studies. Also do not attempt to recycle a project done for another class. The best organization to choose is your employer or the employer of someone close to you. Another good alternative is any volunteer organization you have. </w:t>
      </w:r>
      <w:r w:rsidR="00F53657" w:rsidRPr="00F53657">
        <w:rPr>
          <w:rFonts w:ascii="Calibri" w:hAnsi="Calibri"/>
          <w:sz w:val="22"/>
          <w:szCs w:val="22"/>
        </w:rPr>
        <w:t>A company with which you have no personal contact is almost impossible to do properly.</w:t>
      </w:r>
    </w:p>
    <w:p w14:paraId="3ACE9833" w14:textId="77777777" w:rsidR="009838EB" w:rsidRPr="00F53657" w:rsidRDefault="009838EB" w:rsidP="009838EB">
      <w:pPr>
        <w:ind w:left="720"/>
        <w:rPr>
          <w:rFonts w:ascii="Calibri" w:hAnsi="Calibri"/>
          <w:b/>
          <w:bCs/>
          <w:sz w:val="18"/>
          <w:szCs w:val="22"/>
        </w:rPr>
      </w:pPr>
    </w:p>
    <w:p w14:paraId="22B1BDDC" w14:textId="77777777" w:rsidR="009838EB" w:rsidRPr="00F53657" w:rsidRDefault="009838EB" w:rsidP="009838EB">
      <w:pPr>
        <w:rPr>
          <w:rFonts w:ascii="Calibri" w:hAnsi="Calibri"/>
          <w:b/>
          <w:sz w:val="22"/>
          <w:szCs w:val="22"/>
        </w:rPr>
      </w:pPr>
      <w:r w:rsidRPr="00F53657">
        <w:rPr>
          <w:rFonts w:ascii="Calibri" w:hAnsi="Calibri"/>
          <w:b/>
          <w:bCs/>
          <w:sz w:val="22"/>
          <w:szCs w:val="22"/>
        </w:rPr>
        <w:t>PowerPoint Presentation: S</w:t>
      </w:r>
      <w:r w:rsidRPr="00F53657">
        <w:rPr>
          <w:rFonts w:ascii="Calibri" w:hAnsi="Calibri"/>
          <w:bCs/>
          <w:sz w:val="22"/>
          <w:szCs w:val="22"/>
        </w:rPr>
        <w:t xml:space="preserve">tudents will prepare a </w:t>
      </w:r>
      <w:r w:rsidRPr="00F53657">
        <w:rPr>
          <w:rFonts w:ascii="Calibri" w:hAnsi="Calibri"/>
          <w:sz w:val="22"/>
          <w:szCs w:val="22"/>
        </w:rPr>
        <w:t>20-slide (minimum) presentation on the Organizational Development Diagnosis and Interventions Paper.</w:t>
      </w:r>
    </w:p>
    <w:p w14:paraId="17CD78E4" w14:textId="77777777" w:rsidR="009838EB" w:rsidRPr="00F53657" w:rsidRDefault="009838EB" w:rsidP="009838EB">
      <w:pPr>
        <w:widowControl w:val="0"/>
        <w:rPr>
          <w:rFonts w:ascii="Calibri" w:hAnsi="Calibri"/>
          <w:szCs w:val="22"/>
        </w:rPr>
      </w:pPr>
      <w:r w:rsidRPr="00F53657">
        <w:rPr>
          <w:rFonts w:ascii="Calibri" w:hAnsi="Calibri"/>
          <w:b/>
          <w:sz w:val="22"/>
          <w:szCs w:val="22"/>
        </w:rPr>
        <w:t xml:space="preserve"> </w:t>
      </w:r>
      <w:r w:rsidRPr="00F53657">
        <w:rPr>
          <w:rFonts w:ascii="Calibri" w:hAnsi="Calibri"/>
          <w:szCs w:val="22"/>
        </w:rPr>
        <w:t>Email: Any directives concerning class will be sent to your Wayland email account. It is imperative that you monitor throughout the semester.</w:t>
      </w:r>
    </w:p>
    <w:p w14:paraId="40A37FBF" w14:textId="77777777" w:rsidR="00417929" w:rsidRPr="00F53657" w:rsidRDefault="00417929" w:rsidP="00930EB6">
      <w:pPr>
        <w:rPr>
          <w:rFonts w:ascii="Calibri" w:hAnsi="Calibri"/>
        </w:rPr>
      </w:pPr>
    </w:p>
    <w:p w14:paraId="5B688FB6" w14:textId="77777777" w:rsidR="009C0905" w:rsidRPr="00F53657" w:rsidRDefault="009C0905" w:rsidP="00930EB6">
      <w:pPr>
        <w:rPr>
          <w:rFonts w:ascii="Calibri" w:hAnsi="Calibri"/>
        </w:rPr>
      </w:pPr>
    </w:p>
    <w:sectPr w:rsidR="009C0905" w:rsidRPr="00F53657" w:rsidSect="00DA3958">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04632"/>
    <w:multiLevelType w:val="hybridMultilevel"/>
    <w:tmpl w:val="4DAC159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6208D"/>
    <w:rsid w:val="00295CFB"/>
    <w:rsid w:val="00331FE2"/>
    <w:rsid w:val="00417929"/>
    <w:rsid w:val="004B2CBF"/>
    <w:rsid w:val="006127B5"/>
    <w:rsid w:val="006C7981"/>
    <w:rsid w:val="007C39D5"/>
    <w:rsid w:val="008A3C8B"/>
    <w:rsid w:val="00930EB6"/>
    <w:rsid w:val="0096756A"/>
    <w:rsid w:val="009838EB"/>
    <w:rsid w:val="009B7A28"/>
    <w:rsid w:val="009C0905"/>
    <w:rsid w:val="009F294B"/>
    <w:rsid w:val="00A573CF"/>
    <w:rsid w:val="00B1202B"/>
    <w:rsid w:val="00D463DA"/>
    <w:rsid w:val="00DA3958"/>
    <w:rsid w:val="00DC5C5F"/>
    <w:rsid w:val="00DC6E74"/>
    <w:rsid w:val="00E8791C"/>
    <w:rsid w:val="00EE0032"/>
    <w:rsid w:val="00F3445E"/>
    <w:rsid w:val="00F53657"/>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EAB1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C09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905"/>
    <w:rPr>
      <w:rFonts w:ascii="Lucida Grande" w:hAnsi="Lucida Grande" w:cs="Lucida Grande"/>
      <w:sz w:val="18"/>
      <w:szCs w:val="18"/>
    </w:rPr>
  </w:style>
  <w:style w:type="character" w:styleId="Hyperlink">
    <w:name w:val="Hyperlink"/>
    <w:basedOn w:val="DefaultParagraphFont"/>
    <w:uiPriority w:val="99"/>
    <w:unhideWhenUsed/>
    <w:rsid w:val="009C09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parkert@wb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7481</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Robert Parker</cp:lastModifiedBy>
  <cp:revision>2</cp:revision>
  <dcterms:created xsi:type="dcterms:W3CDTF">2018-07-01T18:55:00Z</dcterms:created>
  <dcterms:modified xsi:type="dcterms:W3CDTF">2018-07-01T18:55:00Z</dcterms:modified>
</cp:coreProperties>
</file>