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Pr="00726346" w:rsidRDefault="009B7A28" w:rsidP="00726346">
      <w:pPr>
        <w:pStyle w:val="Heading1"/>
        <w:jc w:val="center"/>
      </w:pPr>
      <w:r w:rsidRPr="00726346">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726346" w:rsidRDefault="000F4F65" w:rsidP="00726346">
      <w:pPr>
        <w:jc w:val="center"/>
        <w:rPr>
          <w:b/>
        </w:rPr>
      </w:pPr>
      <w:r w:rsidRPr="00726346">
        <w:rPr>
          <w:b/>
        </w:rPr>
        <w:t>Virtual Campus</w:t>
      </w:r>
    </w:p>
    <w:p w:rsidR="009B7A28" w:rsidRPr="00726346" w:rsidRDefault="009B7A28" w:rsidP="00726346">
      <w:pPr>
        <w:jc w:val="center"/>
        <w:rPr>
          <w:b/>
        </w:rPr>
      </w:pPr>
      <w:r w:rsidRPr="00726346">
        <w:rPr>
          <w:b/>
        </w:rPr>
        <w:t xml:space="preserve">School </w:t>
      </w:r>
      <w:r w:rsidR="000B1F29" w:rsidRPr="00726346">
        <w:rPr>
          <w:b/>
        </w:rPr>
        <w:t>of</w:t>
      </w:r>
      <w:r w:rsidR="00295CFB" w:rsidRPr="00726346">
        <w:rPr>
          <w:b/>
        </w:rPr>
        <w:t xml:space="preserve"> Business</w:t>
      </w:r>
    </w:p>
    <w:p w:rsidR="009B7A28" w:rsidRPr="00726346" w:rsidRDefault="009B7A28" w:rsidP="00726346">
      <w:pPr>
        <w:pStyle w:val="Heading1"/>
      </w:pPr>
    </w:p>
    <w:p w:rsidR="00417929" w:rsidRPr="00726346" w:rsidRDefault="000F4F65" w:rsidP="00726346">
      <w:pPr>
        <w:pStyle w:val="Heading1"/>
      </w:pPr>
      <w:r w:rsidRPr="00726346">
        <w:t>1</w:t>
      </w:r>
      <w:r w:rsidR="00FC0BCF" w:rsidRPr="00726346">
        <w:t xml:space="preserve">. </w:t>
      </w:r>
      <w:r w:rsidR="00417929" w:rsidRPr="00726346">
        <w:t>UNIVERSITY MISSION STATEMENT</w:t>
      </w:r>
    </w:p>
    <w:p w:rsidR="00417929" w:rsidRPr="00312F0E" w:rsidRDefault="00417929" w:rsidP="00726346">
      <w:pPr>
        <w:rPr>
          <w:sz w:val="22"/>
        </w:rPr>
      </w:pPr>
      <w:r w:rsidRPr="00312F0E">
        <w:rPr>
          <w:sz w:val="22"/>
        </w:rPr>
        <w:t>Wayland Baptist University exists to educate students in an academically challenging, learning-focused and distinctively Christian environment for professional success, lifelong learning, and service to God and humankind.</w:t>
      </w:r>
    </w:p>
    <w:p w:rsidR="00417929" w:rsidRPr="00726346" w:rsidRDefault="00417929" w:rsidP="00726346"/>
    <w:p w:rsidR="00417929" w:rsidRPr="00726346" w:rsidRDefault="000F4F65" w:rsidP="00726346">
      <w:pPr>
        <w:pStyle w:val="Heading1"/>
      </w:pPr>
      <w:r w:rsidRPr="00726346">
        <w:t>2</w:t>
      </w:r>
      <w:r w:rsidR="00FC0BCF" w:rsidRPr="00726346">
        <w:t xml:space="preserve">. </w:t>
      </w:r>
      <w:r w:rsidR="00417929" w:rsidRPr="00726346">
        <w:t>COURSE NUMBER &amp; NAME</w:t>
      </w:r>
      <w:r w:rsidRPr="00726346">
        <w:t>:</w:t>
      </w:r>
    </w:p>
    <w:p w:rsidR="00417929" w:rsidRPr="00312F0E" w:rsidRDefault="00C9384F" w:rsidP="00726346">
      <w:pPr>
        <w:rPr>
          <w:sz w:val="22"/>
        </w:rPr>
      </w:pPr>
      <w:r w:rsidRPr="00312F0E">
        <w:rPr>
          <w:sz w:val="22"/>
        </w:rPr>
        <w:t>MGMT 5341-</w:t>
      </w:r>
      <w:r w:rsidR="000F4F65" w:rsidRPr="00312F0E">
        <w:rPr>
          <w:sz w:val="22"/>
        </w:rPr>
        <w:t>VC01</w:t>
      </w:r>
      <w:r w:rsidRPr="00312F0E">
        <w:rPr>
          <w:sz w:val="22"/>
        </w:rPr>
        <w:t>, Managing Complex Projects</w:t>
      </w:r>
    </w:p>
    <w:p w:rsidR="000F4F65" w:rsidRPr="00726346" w:rsidRDefault="000F4F65" w:rsidP="00726346"/>
    <w:p w:rsidR="00312F0E" w:rsidRDefault="000F4F65" w:rsidP="00726346">
      <w:pPr>
        <w:pStyle w:val="Heading1"/>
      </w:pPr>
      <w:r w:rsidRPr="00726346">
        <w:rPr>
          <w:rStyle w:val="Heading1Char"/>
          <w:b/>
        </w:rPr>
        <w:t>3</w:t>
      </w:r>
      <w:r w:rsidR="00FC0BCF" w:rsidRPr="00726346">
        <w:rPr>
          <w:rStyle w:val="Heading1Char"/>
          <w:b/>
        </w:rPr>
        <w:t xml:space="preserve">. </w:t>
      </w:r>
      <w:r w:rsidR="00417929" w:rsidRPr="00726346">
        <w:rPr>
          <w:rStyle w:val="Heading1Char"/>
          <w:b/>
        </w:rPr>
        <w:t>TERM</w:t>
      </w:r>
      <w:r w:rsidR="00417929" w:rsidRPr="00726346">
        <w:t xml:space="preserve">: </w:t>
      </w:r>
    </w:p>
    <w:p w:rsidR="00417929" w:rsidRPr="00312F0E" w:rsidRDefault="00726346" w:rsidP="00726346">
      <w:pPr>
        <w:pStyle w:val="Heading1"/>
        <w:rPr>
          <w:sz w:val="22"/>
        </w:rPr>
      </w:pPr>
      <w:r w:rsidRPr="00312F0E">
        <w:rPr>
          <w:b w:val="0"/>
          <w:sz w:val="22"/>
        </w:rPr>
        <w:t>Fall, 2018</w:t>
      </w:r>
    </w:p>
    <w:p w:rsidR="000F4F65" w:rsidRPr="00726346" w:rsidRDefault="000F4F65" w:rsidP="00726346">
      <w:pPr>
        <w:pStyle w:val="Heading1"/>
        <w:rPr>
          <w:rStyle w:val="Heading1Char"/>
          <w:b/>
        </w:rPr>
      </w:pPr>
    </w:p>
    <w:p w:rsidR="00312F0E" w:rsidRDefault="000F4F65" w:rsidP="00726346">
      <w:pPr>
        <w:pStyle w:val="Heading1"/>
      </w:pPr>
      <w:r w:rsidRPr="00726346">
        <w:rPr>
          <w:rStyle w:val="Heading1Char"/>
          <w:b/>
        </w:rPr>
        <w:t>4</w:t>
      </w:r>
      <w:r w:rsidR="00FC0BCF" w:rsidRPr="00726346">
        <w:rPr>
          <w:rStyle w:val="Heading1Char"/>
          <w:b/>
        </w:rPr>
        <w:t xml:space="preserve">. </w:t>
      </w:r>
      <w:r w:rsidR="00417929" w:rsidRPr="00726346">
        <w:rPr>
          <w:rStyle w:val="Heading1Char"/>
          <w:b/>
        </w:rPr>
        <w:t>INSTRUCTOR</w:t>
      </w:r>
      <w:r w:rsidR="00417929" w:rsidRPr="00726346">
        <w:t xml:space="preserve">: </w:t>
      </w:r>
    </w:p>
    <w:p w:rsidR="00417929" w:rsidRPr="00312F0E" w:rsidRDefault="000F4F65" w:rsidP="00726346">
      <w:pPr>
        <w:pStyle w:val="Heading1"/>
        <w:rPr>
          <w:sz w:val="22"/>
        </w:rPr>
      </w:pPr>
      <w:r w:rsidRPr="00312F0E">
        <w:rPr>
          <w:b w:val="0"/>
          <w:sz w:val="22"/>
        </w:rPr>
        <w:t>Dr. Ernie Rahn</w:t>
      </w:r>
    </w:p>
    <w:p w:rsidR="000F4F65" w:rsidRPr="00726346" w:rsidRDefault="000F4F65" w:rsidP="00726346">
      <w:pPr>
        <w:pStyle w:val="Heading1"/>
        <w:rPr>
          <w:rStyle w:val="Heading1Char"/>
          <w:b/>
        </w:rPr>
      </w:pPr>
    </w:p>
    <w:p w:rsidR="00417929" w:rsidRPr="00726346" w:rsidRDefault="000F4F65" w:rsidP="00726346">
      <w:pPr>
        <w:pStyle w:val="Heading1"/>
      </w:pPr>
      <w:r w:rsidRPr="00726346">
        <w:rPr>
          <w:rStyle w:val="Heading1Char"/>
          <w:b/>
        </w:rPr>
        <w:t>5</w:t>
      </w:r>
      <w:r w:rsidR="00FC0BCF" w:rsidRPr="00726346">
        <w:rPr>
          <w:rStyle w:val="Heading1Char"/>
          <w:b/>
        </w:rPr>
        <w:t xml:space="preserve">. </w:t>
      </w:r>
      <w:r w:rsidR="00417929" w:rsidRPr="00726346">
        <w:rPr>
          <w:rStyle w:val="Heading1Char"/>
          <w:b/>
        </w:rPr>
        <w:t>CONTACT INFORMATION</w:t>
      </w:r>
      <w:r w:rsidR="00417929" w:rsidRPr="00726346">
        <w:t>:</w:t>
      </w:r>
    </w:p>
    <w:p w:rsidR="00417929" w:rsidRPr="00312F0E" w:rsidRDefault="00417929" w:rsidP="00726346">
      <w:pPr>
        <w:rPr>
          <w:sz w:val="22"/>
        </w:rPr>
      </w:pPr>
      <w:r w:rsidRPr="00312F0E">
        <w:rPr>
          <w:sz w:val="22"/>
        </w:rPr>
        <w:t>Office</w:t>
      </w:r>
      <w:r w:rsidR="000F4F65" w:rsidRPr="00312F0E">
        <w:rPr>
          <w:sz w:val="22"/>
        </w:rPr>
        <w:t>/Cell</w:t>
      </w:r>
      <w:r w:rsidRPr="00312F0E">
        <w:rPr>
          <w:sz w:val="22"/>
        </w:rPr>
        <w:t xml:space="preserve"> phone: </w:t>
      </w:r>
      <w:r w:rsidR="000F4F65" w:rsidRPr="00312F0E">
        <w:rPr>
          <w:sz w:val="22"/>
        </w:rPr>
        <w:t>(912) 655-5036</w:t>
      </w:r>
    </w:p>
    <w:p w:rsidR="00417929" w:rsidRPr="00312F0E" w:rsidRDefault="00930EB6" w:rsidP="00726346">
      <w:pPr>
        <w:rPr>
          <w:sz w:val="22"/>
        </w:rPr>
      </w:pPr>
      <w:r w:rsidRPr="00312F0E">
        <w:rPr>
          <w:sz w:val="22"/>
        </w:rPr>
        <w:t xml:space="preserve">WBU </w:t>
      </w:r>
      <w:r w:rsidR="00417929" w:rsidRPr="00312F0E">
        <w:rPr>
          <w:sz w:val="22"/>
        </w:rPr>
        <w:t xml:space="preserve">Email: </w:t>
      </w:r>
      <w:r w:rsidR="00882BD7">
        <w:rPr>
          <w:sz w:val="22"/>
        </w:rPr>
        <w:t>ernest.rahn</w:t>
      </w:r>
      <w:r w:rsidR="000F4F65" w:rsidRPr="00312F0E">
        <w:rPr>
          <w:sz w:val="22"/>
        </w:rPr>
        <w:t>@</w:t>
      </w:r>
      <w:r w:rsidR="00882BD7">
        <w:rPr>
          <w:sz w:val="22"/>
        </w:rPr>
        <w:t>wayland.</w:t>
      </w:r>
      <w:r w:rsidR="000F4F65" w:rsidRPr="00312F0E">
        <w:rPr>
          <w:sz w:val="22"/>
        </w:rPr>
        <w:t>wbu.edu</w:t>
      </w:r>
    </w:p>
    <w:p w:rsidR="00417929" w:rsidRPr="00726346" w:rsidRDefault="00417929" w:rsidP="00726346"/>
    <w:p w:rsidR="00417929" w:rsidRPr="00726346" w:rsidRDefault="000F4F65" w:rsidP="00726346">
      <w:pPr>
        <w:pStyle w:val="Heading1"/>
      </w:pPr>
      <w:r w:rsidRPr="00726346">
        <w:rPr>
          <w:rStyle w:val="Heading1Char"/>
          <w:b/>
        </w:rPr>
        <w:t>6</w:t>
      </w:r>
      <w:r w:rsidR="00FC0BCF" w:rsidRPr="00726346">
        <w:rPr>
          <w:rStyle w:val="Heading1Char"/>
          <w:b/>
        </w:rPr>
        <w:t xml:space="preserve">. </w:t>
      </w:r>
      <w:r w:rsidR="00417929" w:rsidRPr="00726346">
        <w:rPr>
          <w:rStyle w:val="Heading1Char"/>
          <w:b/>
        </w:rPr>
        <w:t xml:space="preserve">OFFICE HOURS, </w:t>
      </w:r>
      <w:proofErr w:type="gramStart"/>
      <w:r w:rsidR="00417929" w:rsidRPr="00726346">
        <w:rPr>
          <w:rStyle w:val="Heading1Char"/>
          <w:b/>
        </w:rPr>
        <w:t>BUILDING</w:t>
      </w:r>
      <w:proofErr w:type="gramEnd"/>
      <w:r w:rsidR="00417929" w:rsidRPr="00726346">
        <w:rPr>
          <w:rStyle w:val="Heading1Char"/>
          <w:b/>
        </w:rPr>
        <w:t xml:space="preserve"> &amp; LOCATION</w:t>
      </w:r>
      <w:r w:rsidR="00417929" w:rsidRPr="00726346">
        <w:t xml:space="preserve">: </w:t>
      </w:r>
    </w:p>
    <w:p w:rsidR="00417929" w:rsidRPr="00312F0E" w:rsidRDefault="00742A14" w:rsidP="00726346">
      <w:pPr>
        <w:rPr>
          <w:sz w:val="22"/>
        </w:rPr>
      </w:pPr>
      <w:r>
        <w:rPr>
          <w:sz w:val="22"/>
        </w:rPr>
        <w:t>“</w:t>
      </w:r>
      <w:proofErr w:type="gramStart"/>
      <w:r>
        <w:rPr>
          <w:sz w:val="22"/>
        </w:rPr>
        <w:t>e”</w:t>
      </w:r>
      <w:proofErr w:type="gramEnd"/>
      <w:r>
        <w:rPr>
          <w:sz w:val="22"/>
        </w:rPr>
        <w:t xml:space="preserve">Office Hours: </w:t>
      </w:r>
      <w:r w:rsidR="000F4F65" w:rsidRPr="00312F0E">
        <w:rPr>
          <w:sz w:val="22"/>
        </w:rPr>
        <w:t>Mon - Fri</w:t>
      </w:r>
      <w:r w:rsidR="00417929" w:rsidRPr="00312F0E">
        <w:rPr>
          <w:sz w:val="22"/>
        </w:rPr>
        <w:t xml:space="preserve"> </w:t>
      </w:r>
      <w:r w:rsidR="000F4F65" w:rsidRPr="00312F0E">
        <w:rPr>
          <w:sz w:val="22"/>
        </w:rPr>
        <w:t>8:00 AM - 5:00 PM</w:t>
      </w:r>
    </w:p>
    <w:p w:rsidR="00930EB6" w:rsidRPr="00726346" w:rsidRDefault="00930EB6" w:rsidP="00726346"/>
    <w:p w:rsidR="00930EB6" w:rsidRPr="00726346" w:rsidRDefault="000F4F65" w:rsidP="00726346">
      <w:pPr>
        <w:pStyle w:val="Heading1"/>
      </w:pPr>
      <w:r w:rsidRPr="00726346">
        <w:rPr>
          <w:rStyle w:val="Heading1Char"/>
          <w:b/>
        </w:rPr>
        <w:t>7</w:t>
      </w:r>
      <w:r w:rsidR="00FC0BCF" w:rsidRPr="00726346">
        <w:rPr>
          <w:rStyle w:val="Heading1Char"/>
          <w:b/>
        </w:rPr>
        <w:t xml:space="preserve">. </w:t>
      </w:r>
      <w:r w:rsidR="00930EB6" w:rsidRPr="00726346">
        <w:rPr>
          <w:rStyle w:val="Heading1Char"/>
          <w:b/>
        </w:rPr>
        <w:t>COURSE MEETING TIME &amp; LOCATION</w:t>
      </w:r>
      <w:r w:rsidR="00930EB6" w:rsidRPr="00726346">
        <w:t>:</w:t>
      </w:r>
    </w:p>
    <w:p w:rsidR="00930EB6" w:rsidRPr="00312F0E" w:rsidRDefault="000F4F65" w:rsidP="00726346">
      <w:pPr>
        <w:rPr>
          <w:sz w:val="22"/>
        </w:rPr>
      </w:pPr>
      <w:r w:rsidRPr="00312F0E">
        <w:rPr>
          <w:sz w:val="22"/>
        </w:rPr>
        <w:t>On-line through Wayland Baptist University Virtual Campus BlackBoard</w:t>
      </w:r>
    </w:p>
    <w:p w:rsidR="000F4F65" w:rsidRPr="00726346" w:rsidRDefault="000F4F65" w:rsidP="00726346"/>
    <w:p w:rsidR="00417929" w:rsidRPr="00726346" w:rsidRDefault="000F4F65" w:rsidP="00726346">
      <w:pPr>
        <w:pStyle w:val="Heading1"/>
      </w:pPr>
      <w:r w:rsidRPr="00726346">
        <w:rPr>
          <w:rStyle w:val="Heading1Char"/>
          <w:b/>
        </w:rPr>
        <w:t>8</w:t>
      </w:r>
      <w:r w:rsidR="00FC0BCF" w:rsidRPr="00726346">
        <w:rPr>
          <w:rStyle w:val="Heading1Char"/>
          <w:b/>
        </w:rPr>
        <w:t xml:space="preserve">. </w:t>
      </w:r>
      <w:r w:rsidR="00417929" w:rsidRPr="00726346">
        <w:rPr>
          <w:rStyle w:val="Heading1Char"/>
          <w:b/>
        </w:rPr>
        <w:t>CATALOG DESCRIPTION</w:t>
      </w:r>
      <w:r w:rsidR="00417929" w:rsidRPr="00726346">
        <w:t xml:space="preserve">: </w:t>
      </w:r>
    </w:p>
    <w:p w:rsidR="00C9384F" w:rsidRPr="00726346" w:rsidRDefault="00C9384F" w:rsidP="00726346">
      <w:pPr>
        <w:rPr>
          <w:color w:val="000000"/>
          <w:sz w:val="22"/>
          <w:szCs w:val="22"/>
        </w:rPr>
      </w:pPr>
      <w:r w:rsidRPr="00726346">
        <w:rPr>
          <w:spacing w:val="-3"/>
          <w:sz w:val="22"/>
          <w:szCs w:val="22"/>
        </w:rPr>
        <w:t xml:space="preserve">Comprehensive study of the project management process and the complexities of project management from a systems perspective. Includes the systematic approach to project planning activities, controlling and closing project integration management, project scope management, project time management, project cost management, project quality management, project communication management, project risk management, and project human resource management.  </w:t>
      </w:r>
    </w:p>
    <w:p w:rsidR="00417929" w:rsidRPr="00726346" w:rsidRDefault="00417929" w:rsidP="00726346"/>
    <w:p w:rsidR="00C9384F" w:rsidRPr="00726346" w:rsidRDefault="000F4F65" w:rsidP="00726346">
      <w:pPr>
        <w:pStyle w:val="Heading1"/>
        <w:rPr>
          <w:b w:val="0"/>
        </w:rPr>
      </w:pPr>
      <w:r w:rsidRPr="00726346">
        <w:rPr>
          <w:rStyle w:val="Heading2Char"/>
          <w:color w:val="auto"/>
        </w:rPr>
        <w:t>9</w:t>
      </w:r>
      <w:r w:rsidR="00FC0BCF" w:rsidRPr="00726346">
        <w:rPr>
          <w:rStyle w:val="Heading2Char"/>
          <w:color w:val="auto"/>
        </w:rPr>
        <w:t xml:space="preserve">. </w:t>
      </w:r>
      <w:r w:rsidR="00417929" w:rsidRPr="00726346">
        <w:rPr>
          <w:rStyle w:val="Heading2Char"/>
          <w:color w:val="auto"/>
        </w:rPr>
        <w:t>PREREQUISITE</w:t>
      </w:r>
      <w:r w:rsidR="00417929" w:rsidRPr="00726346">
        <w:rPr>
          <w:rStyle w:val="Heading2Char"/>
        </w:rPr>
        <w:t>:</w:t>
      </w:r>
      <w:r w:rsidR="00726346">
        <w:rPr>
          <w:rStyle w:val="Heading2Char"/>
        </w:rPr>
        <w:t xml:space="preserve"> </w:t>
      </w:r>
      <w:r w:rsidR="00C9384F" w:rsidRPr="00726346">
        <w:rPr>
          <w:b w:val="0"/>
        </w:rPr>
        <w:t>MGMT 5340</w:t>
      </w:r>
    </w:p>
    <w:p w:rsidR="000F4F65" w:rsidRPr="00726346" w:rsidRDefault="000F4F65" w:rsidP="00726346">
      <w:pPr>
        <w:pStyle w:val="Heading1"/>
        <w:rPr>
          <w:rStyle w:val="Heading1Char"/>
          <w:b/>
        </w:rPr>
      </w:pPr>
    </w:p>
    <w:p w:rsidR="00FC0BCF" w:rsidRPr="00726346" w:rsidRDefault="00FC0BCF" w:rsidP="00726346">
      <w:pPr>
        <w:pStyle w:val="Heading1"/>
      </w:pPr>
      <w:r w:rsidRPr="00726346">
        <w:rPr>
          <w:rStyle w:val="Heading1Char"/>
          <w:b/>
        </w:rPr>
        <w:t>1</w:t>
      </w:r>
      <w:r w:rsidR="000F4F65" w:rsidRPr="00726346">
        <w:rPr>
          <w:rStyle w:val="Heading1Char"/>
          <w:b/>
        </w:rPr>
        <w:t>0</w:t>
      </w:r>
      <w:r w:rsidRPr="00726346">
        <w:rPr>
          <w:rStyle w:val="Heading1Char"/>
          <w:b/>
        </w:rPr>
        <w:t xml:space="preserve">. </w:t>
      </w:r>
      <w:r w:rsidR="00417929" w:rsidRPr="00726346">
        <w:rPr>
          <w:rStyle w:val="Heading1Char"/>
          <w:b/>
        </w:rPr>
        <w:t>REQUIRED TEXTBOOK AND RESOURCE MATERIAL</w:t>
      </w:r>
      <w:r w:rsidR="00005AB8" w:rsidRPr="00726346">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53"/>
        <w:gridCol w:w="1260"/>
        <w:gridCol w:w="515"/>
        <w:gridCol w:w="714"/>
        <w:gridCol w:w="1542"/>
        <w:gridCol w:w="1798"/>
        <w:gridCol w:w="1169"/>
      </w:tblGrid>
      <w:tr w:rsidR="00C9384F" w:rsidRPr="00726346" w:rsidTr="00620D96">
        <w:trPr>
          <w:tblCellSpacing w:w="15" w:type="dxa"/>
          <w:jc w:val="center"/>
        </w:trPr>
        <w:tc>
          <w:tcPr>
            <w:tcW w:w="120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rPr>
                <w:sz w:val="22"/>
                <w:szCs w:val="22"/>
              </w:rPr>
            </w:pPr>
            <w:r w:rsidRPr="00726346">
              <w:rPr>
                <w:b/>
                <w:bCs/>
                <w:sz w:val="22"/>
                <w:szCs w:val="22"/>
              </w:rPr>
              <w:t>BOOK</w:t>
            </w:r>
          </w:p>
        </w:tc>
        <w:tc>
          <w:tcPr>
            <w:tcW w:w="67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AUTHOR</w:t>
            </w:r>
          </w:p>
        </w:tc>
        <w:tc>
          <w:tcPr>
            <w:tcW w:w="275"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ED</w:t>
            </w:r>
          </w:p>
        </w:tc>
        <w:tc>
          <w:tcPr>
            <w:tcW w:w="360"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YEAR</w:t>
            </w:r>
          </w:p>
        </w:tc>
        <w:tc>
          <w:tcPr>
            <w:tcW w:w="832"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PUBLISHER</w:t>
            </w:r>
          </w:p>
        </w:tc>
        <w:tc>
          <w:tcPr>
            <w:tcW w:w="969"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ISBN#</w:t>
            </w:r>
          </w:p>
        </w:tc>
        <w:tc>
          <w:tcPr>
            <w:tcW w:w="55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UPDATED</w:t>
            </w:r>
          </w:p>
        </w:tc>
      </w:tr>
      <w:tr w:rsidR="00C9384F" w:rsidRPr="00726346" w:rsidTr="00620D96">
        <w:trPr>
          <w:tblCellSpacing w:w="15" w:type="dxa"/>
          <w:jc w:val="center"/>
        </w:trPr>
        <w:tc>
          <w:tcPr>
            <w:tcW w:w="120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rPr>
                <w:sz w:val="22"/>
                <w:szCs w:val="22"/>
              </w:rPr>
            </w:pPr>
            <w:r w:rsidRPr="00726346">
              <w:rPr>
                <w:sz w:val="22"/>
                <w:szCs w:val="22"/>
              </w:rPr>
              <w:t>Managing Complex Projects: A New Mode</w:t>
            </w:r>
          </w:p>
        </w:tc>
        <w:tc>
          <w:tcPr>
            <w:tcW w:w="67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Hass</w:t>
            </w:r>
          </w:p>
        </w:tc>
        <w:tc>
          <w:tcPr>
            <w:tcW w:w="275"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1</w:t>
            </w:r>
            <w:r w:rsidRPr="00726346">
              <w:rPr>
                <w:sz w:val="22"/>
                <w:szCs w:val="22"/>
                <w:vertAlign w:val="superscript"/>
              </w:rPr>
              <w:t>st</w:t>
            </w:r>
          </w:p>
        </w:tc>
        <w:tc>
          <w:tcPr>
            <w:tcW w:w="360"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2008</w:t>
            </w:r>
          </w:p>
        </w:tc>
        <w:tc>
          <w:tcPr>
            <w:tcW w:w="832"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Management Concepts</w:t>
            </w:r>
          </w:p>
        </w:tc>
        <w:tc>
          <w:tcPr>
            <w:tcW w:w="969"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9781-56726-2339</w:t>
            </w:r>
          </w:p>
        </w:tc>
        <w:tc>
          <w:tcPr>
            <w:tcW w:w="55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6/26/13</w:t>
            </w:r>
          </w:p>
        </w:tc>
      </w:tr>
    </w:tbl>
    <w:p w:rsidR="00C9384F" w:rsidRDefault="00C9384F" w:rsidP="00726346"/>
    <w:p w:rsidR="008F2E73" w:rsidRDefault="008F2E73" w:rsidP="00726346">
      <w:r w:rsidRPr="008F2E73">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r w:rsidR="00BA3403">
        <w:fldChar w:fldCharType="begin"/>
      </w:r>
      <w:r w:rsidR="00BA3403">
        <w:instrText xml:space="preserve"> HYPERLINK "https://</w:instrText>
      </w:r>
      <w:r w:rsidR="00BA3403" w:rsidRPr="008F2E73">
        <w:instrText>bookstore.wbu.edu</w:instrText>
      </w:r>
      <w:r w:rsidR="00BA3403">
        <w:instrText xml:space="preserve">" </w:instrText>
      </w:r>
      <w:r w:rsidR="00BA3403">
        <w:fldChar w:fldCharType="separate"/>
      </w:r>
      <w:r w:rsidR="00BA3403" w:rsidRPr="000858F2">
        <w:rPr>
          <w:rStyle w:val="Hyperlink"/>
        </w:rPr>
        <w:t>https://bookstore.wbu.edu</w:t>
      </w:r>
      <w:r w:rsidR="00BA3403">
        <w:fldChar w:fldCharType="end"/>
      </w:r>
      <w:bookmarkStart w:id="0" w:name="_GoBack"/>
      <w:bookmarkEnd w:id="0"/>
      <w:r w:rsidRPr="008F2E73">
        <w:t>. Once you access the textbook, it will ask you if you would like to opt-out. If you choose NOT to use this version, you MUST opt-out or you will be charged and refunds are not available.</w:t>
      </w:r>
    </w:p>
    <w:p w:rsidR="008F2E73" w:rsidRPr="00726346" w:rsidRDefault="008F2E73" w:rsidP="00726346"/>
    <w:p w:rsidR="00FC0BCF" w:rsidRPr="00726346" w:rsidRDefault="00FC0BCF" w:rsidP="00726346">
      <w:pPr>
        <w:pStyle w:val="Heading1"/>
      </w:pPr>
      <w:r w:rsidRPr="00726346">
        <w:lastRenderedPageBreak/>
        <w:t>1</w:t>
      </w:r>
      <w:r w:rsidR="000F4F65" w:rsidRPr="00726346">
        <w:t>1</w:t>
      </w:r>
      <w:r w:rsidRPr="00726346">
        <w:t>. OPTIONAL MATERIALS</w:t>
      </w:r>
      <w:r w:rsidR="00A64852">
        <w:t>:</w:t>
      </w:r>
    </w:p>
    <w:p w:rsidR="00726346" w:rsidRPr="00312F0E" w:rsidRDefault="00726346" w:rsidP="00726346">
      <w:pPr>
        <w:rPr>
          <w:sz w:val="22"/>
        </w:rPr>
      </w:pPr>
      <w:r w:rsidRPr="00312F0E">
        <w:rPr>
          <w:sz w:val="22"/>
        </w:rPr>
        <w:t xml:space="preserve">Supplemental Text: Kerzner, H. (2013). </w:t>
      </w:r>
      <w:r w:rsidRPr="00312F0E">
        <w:rPr>
          <w:i/>
          <w:sz w:val="22"/>
        </w:rPr>
        <w:t>Project management: A systems approach to planning, scheduling, and controlling</w:t>
      </w:r>
      <w:r w:rsidRPr="00312F0E">
        <w:rPr>
          <w:sz w:val="22"/>
        </w:rPr>
        <w:t xml:space="preserve">. (11th </w:t>
      </w:r>
      <w:proofErr w:type="gramStart"/>
      <w:r w:rsidRPr="00312F0E">
        <w:rPr>
          <w:sz w:val="22"/>
        </w:rPr>
        <w:t>ed</w:t>
      </w:r>
      <w:proofErr w:type="gramEnd"/>
      <w:r w:rsidRPr="00312F0E">
        <w:rPr>
          <w:sz w:val="22"/>
        </w:rPr>
        <w:t>.). New York, NY: Wiley &amp; Sons. ISBN:  9781-11802-2276.</w:t>
      </w:r>
    </w:p>
    <w:p w:rsidR="00726346" w:rsidRPr="00312F0E" w:rsidRDefault="00726346" w:rsidP="00726346">
      <w:pPr>
        <w:rPr>
          <w:sz w:val="22"/>
        </w:rPr>
      </w:pPr>
    </w:p>
    <w:p w:rsidR="00726346" w:rsidRPr="00312F0E" w:rsidRDefault="00726346" w:rsidP="00726346">
      <w:pPr>
        <w:rPr>
          <w:sz w:val="22"/>
        </w:rPr>
      </w:pPr>
      <w:r w:rsidRPr="00A64852">
        <w:rPr>
          <w:i/>
          <w:sz w:val="22"/>
        </w:rPr>
        <w:t>Publication manual of the American Psychological Association</w:t>
      </w:r>
      <w:r w:rsidRPr="00312F0E">
        <w:rPr>
          <w:sz w:val="22"/>
        </w:rPr>
        <w:t xml:space="preserve"> (APA) (6th </w:t>
      </w:r>
      <w:proofErr w:type="gramStart"/>
      <w:r w:rsidRPr="00312F0E">
        <w:rPr>
          <w:sz w:val="22"/>
        </w:rPr>
        <w:t>ed</w:t>
      </w:r>
      <w:proofErr w:type="gramEnd"/>
      <w:r w:rsidRPr="00312F0E">
        <w:rPr>
          <w:sz w:val="22"/>
        </w:rPr>
        <w:t>.) Washington, DC: American Psychological Association.</w:t>
      </w:r>
    </w:p>
    <w:p w:rsidR="00726346" w:rsidRPr="00726346" w:rsidRDefault="00726346" w:rsidP="00726346"/>
    <w:p w:rsidR="00417929" w:rsidRPr="00726346" w:rsidRDefault="00FC0BCF" w:rsidP="00726346">
      <w:pPr>
        <w:pStyle w:val="Heading1"/>
      </w:pPr>
      <w:r w:rsidRPr="00726346">
        <w:rPr>
          <w:rStyle w:val="Heading1Char"/>
          <w:b/>
        </w:rPr>
        <w:t>1</w:t>
      </w:r>
      <w:r w:rsidR="00726346">
        <w:rPr>
          <w:rStyle w:val="Heading1Char"/>
          <w:b/>
        </w:rPr>
        <w:t>2</w:t>
      </w:r>
      <w:r w:rsidRPr="00726346">
        <w:rPr>
          <w:rStyle w:val="Heading1Char"/>
          <w:b/>
        </w:rPr>
        <w:t xml:space="preserve">. </w:t>
      </w:r>
      <w:r w:rsidR="00417929" w:rsidRPr="00726346">
        <w:rPr>
          <w:rStyle w:val="Heading1Char"/>
          <w:b/>
        </w:rPr>
        <w:t>COURSE OUTCOMES AND COMPETENCIES</w:t>
      </w:r>
      <w:r w:rsidR="00417929" w:rsidRPr="00726346">
        <w:t>:</w:t>
      </w:r>
    </w:p>
    <w:p w:rsidR="00C9384F" w:rsidRPr="00726346" w:rsidRDefault="00C9384F" w:rsidP="00726346">
      <w:pPr>
        <w:numPr>
          <w:ilvl w:val="0"/>
          <w:numId w:val="2"/>
        </w:numPr>
        <w:rPr>
          <w:sz w:val="22"/>
        </w:rPr>
      </w:pPr>
      <w:r w:rsidRPr="00726346">
        <w:rPr>
          <w:sz w:val="22"/>
        </w:rPr>
        <w:t>Develop and employ the concepts of Systems and Complexity Thinking and Theories.</w:t>
      </w:r>
    </w:p>
    <w:p w:rsidR="00C9384F" w:rsidRPr="00726346" w:rsidRDefault="00C9384F" w:rsidP="00726346">
      <w:pPr>
        <w:numPr>
          <w:ilvl w:val="0"/>
          <w:numId w:val="2"/>
        </w:numPr>
        <w:rPr>
          <w:sz w:val="22"/>
        </w:rPr>
      </w:pPr>
      <w:r w:rsidRPr="00726346">
        <w:rPr>
          <w:sz w:val="22"/>
        </w:rPr>
        <w:t xml:space="preserve">Identify the roles and responsibilities of a program manager and a project manager. </w:t>
      </w:r>
    </w:p>
    <w:p w:rsidR="00C9384F" w:rsidRPr="00726346" w:rsidRDefault="00C9384F" w:rsidP="00726346">
      <w:pPr>
        <w:numPr>
          <w:ilvl w:val="0"/>
          <w:numId w:val="2"/>
        </w:numPr>
        <w:rPr>
          <w:sz w:val="22"/>
        </w:rPr>
      </w:pPr>
      <w:r w:rsidRPr="00726346">
        <w:rPr>
          <w:sz w:val="22"/>
        </w:rPr>
        <w:t xml:space="preserve">Describe the content of the various sections of a complex project plan. </w:t>
      </w:r>
    </w:p>
    <w:p w:rsidR="00C9384F" w:rsidRPr="00726346" w:rsidRDefault="00C9384F" w:rsidP="00726346">
      <w:pPr>
        <w:numPr>
          <w:ilvl w:val="0"/>
          <w:numId w:val="2"/>
        </w:numPr>
        <w:rPr>
          <w:sz w:val="22"/>
        </w:rPr>
      </w:pPr>
      <w:r w:rsidRPr="00726346">
        <w:rPr>
          <w:sz w:val="22"/>
        </w:rPr>
        <w:t>Create a network diagram, using precedence diagramming method (</w:t>
      </w:r>
      <w:proofErr w:type="spellStart"/>
      <w:r w:rsidRPr="00726346">
        <w:rPr>
          <w:sz w:val="22"/>
        </w:rPr>
        <w:t>PDM</w:t>
      </w:r>
      <w:proofErr w:type="spellEnd"/>
      <w:r w:rsidRPr="00726346">
        <w:rPr>
          <w:sz w:val="22"/>
        </w:rPr>
        <w:t xml:space="preserve">), in developing a complex project plan.  </w:t>
      </w:r>
    </w:p>
    <w:p w:rsidR="00C9384F" w:rsidRPr="00726346" w:rsidRDefault="00C9384F" w:rsidP="00726346">
      <w:pPr>
        <w:numPr>
          <w:ilvl w:val="0"/>
          <w:numId w:val="2"/>
        </w:numPr>
        <w:rPr>
          <w:sz w:val="22"/>
        </w:rPr>
      </w:pPr>
      <w:r w:rsidRPr="00726346">
        <w:rPr>
          <w:sz w:val="22"/>
        </w:rPr>
        <w:t xml:space="preserve">Apply the project management “complexity model” in determining the complexity of a given project. </w:t>
      </w:r>
    </w:p>
    <w:p w:rsidR="00C9384F" w:rsidRPr="00726346" w:rsidRDefault="00C9384F" w:rsidP="00726346">
      <w:pPr>
        <w:numPr>
          <w:ilvl w:val="0"/>
          <w:numId w:val="2"/>
        </w:numPr>
        <w:rPr>
          <w:sz w:val="22"/>
        </w:rPr>
      </w:pPr>
      <w:r w:rsidRPr="00726346">
        <w:rPr>
          <w:sz w:val="22"/>
        </w:rPr>
        <w:t xml:space="preserve">Classify and apply processes and techniques of monitoring project execution and change control. </w:t>
      </w:r>
    </w:p>
    <w:p w:rsidR="00C9384F" w:rsidRPr="00726346" w:rsidRDefault="00C9384F" w:rsidP="00726346">
      <w:pPr>
        <w:numPr>
          <w:ilvl w:val="0"/>
          <w:numId w:val="2"/>
        </w:numPr>
        <w:rPr>
          <w:sz w:val="22"/>
        </w:rPr>
      </w:pPr>
      <w:r w:rsidRPr="00726346">
        <w:rPr>
          <w:sz w:val="22"/>
        </w:rPr>
        <w:t xml:space="preserve">Describe the processes of leading a project team engaged in a complex project. </w:t>
      </w:r>
    </w:p>
    <w:p w:rsidR="00C9384F" w:rsidRPr="00726346" w:rsidRDefault="00C9384F" w:rsidP="00726346">
      <w:pPr>
        <w:numPr>
          <w:ilvl w:val="0"/>
          <w:numId w:val="2"/>
        </w:numPr>
        <w:rPr>
          <w:sz w:val="22"/>
          <w:szCs w:val="22"/>
        </w:rPr>
      </w:pPr>
      <w:r w:rsidRPr="00726346">
        <w:rPr>
          <w:color w:val="1A1A1A"/>
          <w:sz w:val="22"/>
          <w:szCs w:val="22"/>
        </w:rPr>
        <w:t xml:space="preserve">Apply the biblical framework of ideas and beliefs that guides a </w:t>
      </w:r>
      <w:r w:rsidRPr="00726346">
        <w:rPr>
          <w:bCs/>
          <w:color w:val="1A1A1A"/>
          <w:sz w:val="22"/>
          <w:szCs w:val="22"/>
        </w:rPr>
        <w:t>project manager leadership behavior.</w:t>
      </w:r>
    </w:p>
    <w:p w:rsidR="00726346" w:rsidRDefault="00726346" w:rsidP="00726346">
      <w:pPr>
        <w:pStyle w:val="Heading1"/>
      </w:pPr>
    </w:p>
    <w:p w:rsidR="00417929" w:rsidRPr="00726346" w:rsidRDefault="00FC0BCF" w:rsidP="00726346">
      <w:pPr>
        <w:pStyle w:val="Heading1"/>
        <w:rPr>
          <w:b w:val="0"/>
        </w:rPr>
      </w:pPr>
      <w:r w:rsidRPr="00726346">
        <w:t>1</w:t>
      </w:r>
      <w:r w:rsidR="00726346">
        <w:t>3</w:t>
      </w:r>
      <w:r w:rsidRPr="00726346">
        <w:t xml:space="preserve">. </w:t>
      </w:r>
      <w:r w:rsidR="00930EB6" w:rsidRPr="00726346">
        <w:t>ATTENDANCE REQUIREMENTS:</w:t>
      </w:r>
      <w:r w:rsidR="00726346">
        <w:t xml:space="preserve"> </w:t>
      </w:r>
      <w:r w:rsidR="00726346">
        <w:rPr>
          <w:b w:val="0"/>
        </w:rPr>
        <w:t>Online participation outlined below:</w:t>
      </w:r>
    </w:p>
    <w:p w:rsidR="00726346" w:rsidRPr="00312F0E" w:rsidRDefault="00726346" w:rsidP="00726346">
      <w:pPr>
        <w:pStyle w:val="Heading1"/>
        <w:rPr>
          <w:rStyle w:val="Heading1Char"/>
          <w:b/>
          <w:sz w:val="22"/>
        </w:rPr>
      </w:pPr>
      <w:r w:rsidRPr="00312F0E">
        <w:rPr>
          <w:b w:val="0"/>
          <w:sz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312F0E">
        <w:rPr>
          <w:b w:val="0"/>
          <w:sz w:val="22"/>
          <w:highlight w:val="yellow"/>
        </w:rPr>
        <w:t xml:space="preserve">The Census Date for </w:t>
      </w:r>
      <w:r w:rsidR="00A64852" w:rsidRPr="00312F0E">
        <w:rPr>
          <w:b w:val="0"/>
          <w:sz w:val="22"/>
          <w:highlight w:val="yellow"/>
        </w:rPr>
        <w:t>fall</w:t>
      </w:r>
      <w:r w:rsidRPr="00312F0E">
        <w:rPr>
          <w:b w:val="0"/>
          <w:sz w:val="22"/>
          <w:highlight w:val="yellow"/>
        </w:rPr>
        <w:t xml:space="preserve"> term is September </w:t>
      </w:r>
      <w:r w:rsidR="00312F0E" w:rsidRPr="00312F0E">
        <w:rPr>
          <w:b w:val="0"/>
          <w:sz w:val="22"/>
          <w:highlight w:val="yellow"/>
        </w:rPr>
        <w:t>4</w:t>
      </w:r>
      <w:r w:rsidRPr="00312F0E">
        <w:rPr>
          <w:b w:val="0"/>
          <w:sz w:val="22"/>
          <w:highlight w:val="yellow"/>
        </w:rPr>
        <w:t>, 2016</w:t>
      </w:r>
      <w:r w:rsidRPr="00312F0E">
        <w:rPr>
          <w:b w:val="0"/>
          <w:sz w:val="22"/>
        </w:rPr>
        <w:t xml:space="preserve">.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rsidRPr="00312F0E">
        <w:rPr>
          <w:b w:val="0"/>
          <w:sz w:val="22"/>
        </w:rPr>
        <w:t>are considered</w:t>
      </w:r>
      <w:proofErr w:type="gramEnd"/>
      <w:r w:rsidRPr="00312F0E">
        <w:rPr>
          <w:b w:val="0"/>
          <w:sz w:val="22"/>
        </w:rPr>
        <w:t xml:space="preserve"> a part of the university’s attendance policy (online WBU Academic Catalog, 201</w:t>
      </w:r>
      <w:r w:rsidR="009E44A9">
        <w:rPr>
          <w:b w:val="0"/>
          <w:sz w:val="22"/>
        </w:rPr>
        <w:t>8</w:t>
      </w:r>
      <w:r w:rsidRPr="00312F0E">
        <w:rPr>
          <w:b w:val="0"/>
          <w:sz w:val="22"/>
        </w:rPr>
        <w:t>-201</w:t>
      </w:r>
      <w:r w:rsidR="009E44A9">
        <w:rPr>
          <w:b w:val="0"/>
          <w:sz w:val="22"/>
        </w:rPr>
        <w:t>9</w:t>
      </w:r>
      <w:r w:rsidRPr="00312F0E">
        <w:rPr>
          <w:b w:val="0"/>
          <w:sz w:val="22"/>
        </w:rPr>
        <w:t>).</w:t>
      </w:r>
    </w:p>
    <w:p w:rsidR="00726346" w:rsidRDefault="00726346" w:rsidP="00726346">
      <w:pPr>
        <w:pStyle w:val="Heading1"/>
        <w:rPr>
          <w:rStyle w:val="Heading1Char"/>
          <w:b/>
        </w:rPr>
      </w:pPr>
    </w:p>
    <w:p w:rsidR="00417929" w:rsidRPr="00726346" w:rsidRDefault="00FC0BCF" w:rsidP="00726346">
      <w:pPr>
        <w:pStyle w:val="Heading1"/>
      </w:pPr>
      <w:r w:rsidRPr="00726346">
        <w:rPr>
          <w:rStyle w:val="Heading1Char"/>
          <w:b/>
        </w:rPr>
        <w:t>1</w:t>
      </w:r>
      <w:r w:rsidR="00726346">
        <w:rPr>
          <w:rStyle w:val="Heading1Char"/>
          <w:b/>
        </w:rPr>
        <w:t>4</w:t>
      </w:r>
      <w:r w:rsidRPr="00726346">
        <w:rPr>
          <w:rStyle w:val="Heading1Char"/>
          <w:b/>
        </w:rPr>
        <w:t xml:space="preserve">. </w:t>
      </w:r>
      <w:r w:rsidR="00417929" w:rsidRPr="00726346">
        <w:rPr>
          <w:rStyle w:val="Heading1Char"/>
          <w:b/>
        </w:rPr>
        <w:t>STATEMENT ON PLAGIARISM &amp; ACADEMIC DISHONESTY</w:t>
      </w:r>
      <w:r w:rsidR="00417929" w:rsidRPr="00726346">
        <w:t>:</w:t>
      </w:r>
    </w:p>
    <w:p w:rsidR="00417929" w:rsidRPr="00312F0E" w:rsidRDefault="00417929" w:rsidP="00726346">
      <w:pPr>
        <w:rPr>
          <w:sz w:val="22"/>
        </w:rPr>
      </w:pPr>
      <w:r w:rsidRPr="00312F0E">
        <w:rPr>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26346" w:rsidRDefault="00726346" w:rsidP="00726346">
      <w:pPr>
        <w:pStyle w:val="Heading1"/>
        <w:rPr>
          <w:rStyle w:val="Heading1Char"/>
          <w:b/>
        </w:rPr>
      </w:pPr>
    </w:p>
    <w:p w:rsidR="00417929" w:rsidRPr="00726346" w:rsidRDefault="00FC0BCF" w:rsidP="00726346">
      <w:pPr>
        <w:pStyle w:val="Heading1"/>
      </w:pPr>
      <w:r w:rsidRPr="00726346">
        <w:rPr>
          <w:rStyle w:val="Heading1Char"/>
          <w:b/>
        </w:rPr>
        <w:t>1</w:t>
      </w:r>
      <w:r w:rsidR="00726346">
        <w:rPr>
          <w:rStyle w:val="Heading1Char"/>
          <w:b/>
        </w:rPr>
        <w:t>5</w:t>
      </w:r>
      <w:r w:rsidRPr="00726346">
        <w:rPr>
          <w:rStyle w:val="Heading1Char"/>
          <w:b/>
        </w:rPr>
        <w:t xml:space="preserve">. </w:t>
      </w:r>
      <w:r w:rsidR="00417929" w:rsidRPr="00726346">
        <w:rPr>
          <w:rStyle w:val="Heading1Char"/>
          <w:b/>
        </w:rPr>
        <w:t>DISABILITY STATEMENT</w:t>
      </w:r>
      <w:r w:rsidR="00417929" w:rsidRPr="00726346">
        <w:t>:</w:t>
      </w:r>
    </w:p>
    <w:p w:rsidR="00417929" w:rsidRDefault="00417929" w:rsidP="00726346">
      <w:pPr>
        <w:rPr>
          <w:sz w:val="22"/>
        </w:rPr>
      </w:pPr>
      <w:r w:rsidRPr="00312F0E">
        <w:rPr>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F2E73" w:rsidRDefault="008F2E73" w:rsidP="00726346">
      <w:pPr>
        <w:rPr>
          <w:sz w:val="22"/>
        </w:rPr>
      </w:pPr>
    </w:p>
    <w:p w:rsidR="008F2E73" w:rsidRPr="00312F0E" w:rsidRDefault="008F2E73" w:rsidP="00726346">
      <w:pPr>
        <w:rPr>
          <w:sz w:val="22"/>
        </w:rPr>
      </w:pPr>
    </w:p>
    <w:p w:rsidR="00417929" w:rsidRPr="00726346" w:rsidRDefault="00417929" w:rsidP="00726346"/>
    <w:p w:rsidR="00417929" w:rsidRPr="00726346" w:rsidRDefault="00FC0BCF" w:rsidP="00726346">
      <w:pPr>
        <w:pStyle w:val="Heading1"/>
      </w:pPr>
      <w:r w:rsidRPr="00726346">
        <w:rPr>
          <w:rStyle w:val="Heading1Char"/>
          <w:b/>
        </w:rPr>
        <w:lastRenderedPageBreak/>
        <w:t>1</w:t>
      </w:r>
      <w:r w:rsidR="00726346">
        <w:rPr>
          <w:rStyle w:val="Heading1Char"/>
          <w:b/>
        </w:rPr>
        <w:t>6</w:t>
      </w:r>
      <w:r w:rsidRPr="00726346">
        <w:rPr>
          <w:rStyle w:val="Heading1Char"/>
          <w:b/>
        </w:rPr>
        <w:t xml:space="preserve">. </w:t>
      </w:r>
      <w:r w:rsidR="00417929" w:rsidRPr="00726346">
        <w:rPr>
          <w:rStyle w:val="Heading1Char"/>
          <w:b/>
        </w:rPr>
        <w:t>COURSE REQUIREMENTS</w:t>
      </w:r>
      <w:r w:rsidRPr="00726346">
        <w:rPr>
          <w:rStyle w:val="Heading1Char"/>
          <w:b/>
        </w:rPr>
        <w:t xml:space="preserve"> and GRADING CRITERIA</w:t>
      </w:r>
      <w:r w:rsidR="000B1F29" w:rsidRPr="00726346">
        <w:t>:</w:t>
      </w:r>
    </w:p>
    <w:p w:rsidR="00FC0BCF" w:rsidRPr="00726346" w:rsidRDefault="00A45731" w:rsidP="00726346">
      <w:pPr>
        <w:pStyle w:val="NormalWeb"/>
        <w:spacing w:before="0" w:beforeAutospacing="0" w:after="0" w:afterAutospacing="0"/>
        <w:rPr>
          <w:rStyle w:val="Strong"/>
          <w:b w:val="0"/>
          <w:sz w:val="22"/>
          <w:szCs w:val="22"/>
        </w:rPr>
      </w:pPr>
      <w:r w:rsidRPr="00A45731">
        <w:rPr>
          <w:rStyle w:val="Strong"/>
          <w:b w:val="0"/>
          <w:sz w:val="22"/>
          <w:szCs w:val="22"/>
        </w:rPr>
        <w:t xml:space="preserve">It is expected that the graduate student will spend approximately two hours of </w:t>
      </w:r>
      <w:r>
        <w:rPr>
          <w:rStyle w:val="Strong"/>
          <w:b w:val="0"/>
          <w:sz w:val="22"/>
          <w:szCs w:val="22"/>
        </w:rPr>
        <w:t xml:space="preserve">study time for each class hour. </w:t>
      </w:r>
      <w:r w:rsidRPr="00A45731">
        <w:rPr>
          <w:rStyle w:val="Strong"/>
          <w:b w:val="0"/>
          <w:sz w:val="22"/>
          <w:szCs w:val="22"/>
        </w:rPr>
        <w:t>Course work submitted late will have the grade reduced by 1.5% for ea</w:t>
      </w:r>
      <w:r>
        <w:rPr>
          <w:rStyle w:val="Strong"/>
          <w:b w:val="0"/>
          <w:sz w:val="22"/>
          <w:szCs w:val="22"/>
        </w:rPr>
        <w:t xml:space="preserve">ch day the assignment is late. See the </w:t>
      </w:r>
      <w:r w:rsidRPr="00A45731">
        <w:rPr>
          <w:rStyle w:val="Strong"/>
          <w:b w:val="0"/>
          <w:sz w:val="22"/>
          <w:szCs w:val="22"/>
        </w:rPr>
        <w:t xml:space="preserve">list below </w:t>
      </w:r>
      <w:r>
        <w:rPr>
          <w:rStyle w:val="Strong"/>
          <w:b w:val="0"/>
          <w:sz w:val="22"/>
          <w:szCs w:val="22"/>
        </w:rPr>
        <w:t xml:space="preserve">for </w:t>
      </w:r>
      <w:r w:rsidRPr="00A45731">
        <w:rPr>
          <w:rStyle w:val="Strong"/>
          <w:b w:val="0"/>
          <w:sz w:val="22"/>
          <w:szCs w:val="22"/>
        </w:rPr>
        <w:t>a breakout of course requirements with grading criteria.</w:t>
      </w:r>
    </w:p>
    <w:p w:rsidR="00312F0E" w:rsidRPr="00726346" w:rsidRDefault="00312F0E" w:rsidP="00726346">
      <w:pPr>
        <w:rPr>
          <w:sz w:val="22"/>
          <w:szCs w:val="22"/>
        </w:rPr>
      </w:pPr>
    </w:p>
    <w:p w:rsidR="00FC0BCF" w:rsidRDefault="00602775" w:rsidP="00726346">
      <w:pPr>
        <w:rPr>
          <w:sz w:val="22"/>
        </w:rPr>
      </w:pPr>
      <w:r>
        <w:rPr>
          <w:b/>
          <w:sz w:val="22"/>
        </w:rPr>
        <w:t xml:space="preserve">WBU Grading Policy: </w:t>
      </w:r>
      <w:r w:rsidR="00FC0BCF" w:rsidRPr="00312F0E">
        <w:rPr>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02775" w:rsidRDefault="00602775" w:rsidP="00726346">
      <w:pPr>
        <w:rPr>
          <w:sz w:val="22"/>
        </w:rPr>
      </w:pPr>
    </w:p>
    <w:p w:rsidR="00602775" w:rsidRPr="00602775" w:rsidRDefault="00602775" w:rsidP="00726346">
      <w:pPr>
        <w:rPr>
          <w:sz w:val="22"/>
        </w:rPr>
      </w:pPr>
      <w:r>
        <w:rPr>
          <w:b/>
          <w:sz w:val="22"/>
        </w:rPr>
        <w:t xml:space="preserve">Discussion Board: </w:t>
      </w:r>
      <w:r>
        <w:rPr>
          <w:sz w:val="22"/>
        </w:rPr>
        <w:t xml:space="preserve">During </w:t>
      </w:r>
      <w:r w:rsidR="0021513F">
        <w:rPr>
          <w:sz w:val="22"/>
        </w:rPr>
        <w:t>Weeks</w:t>
      </w:r>
      <w:r>
        <w:rPr>
          <w:sz w:val="22"/>
        </w:rPr>
        <w:t xml:space="preserve"> </w:t>
      </w:r>
      <w:r w:rsidRPr="00602775">
        <w:rPr>
          <w:sz w:val="22"/>
        </w:rPr>
        <w:t>1</w:t>
      </w:r>
      <w:r w:rsidR="00D36459">
        <w:rPr>
          <w:sz w:val="22"/>
        </w:rPr>
        <w:t>, 3, 5,</w:t>
      </w:r>
      <w:r w:rsidRPr="00602775">
        <w:rPr>
          <w:sz w:val="22"/>
        </w:rPr>
        <w:t xml:space="preserve"> </w:t>
      </w:r>
      <w:r w:rsidR="00F1338E">
        <w:rPr>
          <w:sz w:val="22"/>
        </w:rPr>
        <w:t xml:space="preserve">and </w:t>
      </w:r>
      <w:r w:rsidR="00D36459">
        <w:rPr>
          <w:sz w:val="22"/>
        </w:rPr>
        <w:t>7</w:t>
      </w:r>
      <w:r w:rsidR="00F1338E">
        <w:rPr>
          <w:sz w:val="22"/>
        </w:rPr>
        <w:t xml:space="preserve">, </w:t>
      </w:r>
      <w:r w:rsidRPr="00602775">
        <w:rPr>
          <w:sz w:val="22"/>
        </w:rPr>
        <w:t xml:space="preserve">a discussion board prompt </w:t>
      </w:r>
      <w:proofErr w:type="gramStart"/>
      <w:r w:rsidRPr="00602775">
        <w:rPr>
          <w:sz w:val="22"/>
        </w:rPr>
        <w:t>will be posted</w:t>
      </w:r>
      <w:proofErr w:type="gramEnd"/>
      <w:r w:rsidRPr="00602775">
        <w:rPr>
          <w:sz w:val="22"/>
        </w:rPr>
        <w:t xml:space="preserve"> within Discussion Boa</w:t>
      </w:r>
      <w:r>
        <w:rPr>
          <w:sz w:val="22"/>
        </w:rPr>
        <w:t xml:space="preserve">rd. Students will respond to the </w:t>
      </w:r>
      <w:r w:rsidRPr="00602775">
        <w:rPr>
          <w:sz w:val="22"/>
        </w:rPr>
        <w:t>discussion board prompt</w:t>
      </w:r>
      <w:r>
        <w:rPr>
          <w:sz w:val="22"/>
        </w:rPr>
        <w:t xml:space="preserve"> during the associated week</w:t>
      </w:r>
      <w:r w:rsidR="00C4266E">
        <w:rPr>
          <w:sz w:val="22"/>
        </w:rPr>
        <w:t xml:space="preserve"> (i.e., Week 1 discussion due by the end of week 1)</w:t>
      </w:r>
      <w:r w:rsidR="00C4266E" w:rsidRPr="00602775">
        <w:rPr>
          <w:sz w:val="22"/>
        </w:rPr>
        <w:t xml:space="preserve">. </w:t>
      </w:r>
      <w:r w:rsidRPr="00602775">
        <w:rPr>
          <w:sz w:val="22"/>
        </w:rPr>
        <w:t xml:space="preserve">Additionally, each student will respond to a minimum of </w:t>
      </w:r>
      <w:r>
        <w:rPr>
          <w:sz w:val="22"/>
        </w:rPr>
        <w:t>two</w:t>
      </w:r>
      <w:r w:rsidRPr="00602775">
        <w:rPr>
          <w:sz w:val="22"/>
        </w:rPr>
        <w:t xml:space="preserve"> other class member’s response posting</w:t>
      </w:r>
      <w:r w:rsidR="00C4266E">
        <w:rPr>
          <w:sz w:val="22"/>
        </w:rPr>
        <w:t xml:space="preserve"> as well as questions posted to their initial responses before the end of the following week (i.e., responses to week 1 discussions must be complete before the end of week 2)</w:t>
      </w:r>
      <w:r w:rsidRPr="00602775">
        <w:rPr>
          <w:sz w:val="22"/>
        </w:rPr>
        <w:t>. The quality of students’ responses within these weekly discussion board sessions will be assessed. The general rubric below will be used to assess weekly responses</w:t>
      </w:r>
      <w:r w:rsidR="00C4266E" w:rsidRPr="00602775">
        <w:rPr>
          <w:sz w:val="22"/>
        </w:rPr>
        <w:t xml:space="preserve">. </w:t>
      </w:r>
      <w:r w:rsidRPr="00C4266E">
        <w:rPr>
          <w:b/>
          <w:color w:val="FF0000"/>
          <w:sz w:val="22"/>
        </w:rPr>
        <w:t xml:space="preserve">Discussion Board represents </w:t>
      </w:r>
      <w:r w:rsidR="00C4266E" w:rsidRPr="00C4266E">
        <w:rPr>
          <w:b/>
          <w:color w:val="FF0000"/>
          <w:sz w:val="22"/>
        </w:rPr>
        <w:t>40</w:t>
      </w:r>
      <w:r w:rsidRPr="00C4266E">
        <w:rPr>
          <w:b/>
          <w:color w:val="FF0000"/>
          <w:sz w:val="22"/>
        </w:rPr>
        <w:t>% of the total grade</w:t>
      </w:r>
      <w:r w:rsidRPr="00602775">
        <w:rPr>
          <w:sz w:val="22"/>
        </w:rPr>
        <w:t>.</w:t>
      </w:r>
    </w:p>
    <w:p w:rsidR="00602775" w:rsidRPr="00312F0E" w:rsidRDefault="00602775" w:rsidP="00726346">
      <w:pPr>
        <w:rPr>
          <w:sz w:val="2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0"/>
        <w:gridCol w:w="1530"/>
      </w:tblGrid>
      <w:tr w:rsidR="00C4266E" w:rsidRPr="0072383F" w:rsidTr="00C4266E">
        <w:tc>
          <w:tcPr>
            <w:tcW w:w="7830" w:type="dxa"/>
            <w:tcBorders>
              <w:top w:val="single" w:sz="4" w:space="0" w:color="auto"/>
            </w:tcBorders>
            <w:shd w:val="clear" w:color="auto" w:fill="B4C6E7" w:themeFill="accent5" w:themeFillTint="66"/>
          </w:tcPr>
          <w:p w:rsidR="00C4266E" w:rsidRPr="0072383F" w:rsidRDefault="00C4266E" w:rsidP="00C94A34">
            <w:pPr>
              <w:jc w:val="center"/>
              <w:rPr>
                <w:b/>
                <w:noProof/>
                <w:sz w:val="22"/>
                <w:szCs w:val="22"/>
              </w:rPr>
            </w:pPr>
            <w:r>
              <w:rPr>
                <w:b/>
                <w:noProof/>
                <w:sz w:val="22"/>
                <w:szCs w:val="22"/>
              </w:rPr>
              <w:t>Discussion Board Response Assessment</w:t>
            </w:r>
            <w:r w:rsidRPr="0072383F">
              <w:rPr>
                <w:b/>
                <w:noProof/>
                <w:sz w:val="22"/>
                <w:szCs w:val="22"/>
              </w:rPr>
              <w:t xml:space="preserve"> Criteria</w:t>
            </w:r>
          </w:p>
        </w:tc>
        <w:tc>
          <w:tcPr>
            <w:tcW w:w="1530" w:type="dxa"/>
            <w:shd w:val="clear" w:color="auto" w:fill="A8D08D" w:themeFill="accent6" w:themeFillTint="99"/>
          </w:tcPr>
          <w:p w:rsidR="00C4266E" w:rsidRPr="0072383F" w:rsidRDefault="00C4266E" w:rsidP="00C94A34">
            <w:pPr>
              <w:jc w:val="center"/>
              <w:rPr>
                <w:b/>
                <w:noProof/>
                <w:sz w:val="22"/>
                <w:szCs w:val="22"/>
              </w:rPr>
            </w:pPr>
            <w:r>
              <w:rPr>
                <w:b/>
                <w:noProof/>
                <w:sz w:val="22"/>
                <w:szCs w:val="22"/>
              </w:rPr>
              <w:t>Points</w:t>
            </w:r>
          </w:p>
        </w:tc>
      </w:tr>
      <w:tr w:rsidR="00C4266E" w:rsidRPr="0072383F" w:rsidTr="00C4266E">
        <w:tc>
          <w:tcPr>
            <w:tcW w:w="7830" w:type="dxa"/>
          </w:tcPr>
          <w:p w:rsidR="00C4266E" w:rsidRPr="00CD1031" w:rsidRDefault="00C4266E" w:rsidP="00C4266E">
            <w:pPr>
              <w:ind w:left="-41"/>
              <w:rPr>
                <w:noProof/>
                <w:sz w:val="22"/>
                <w:szCs w:val="22"/>
              </w:rPr>
            </w:pPr>
            <w:r>
              <w:rPr>
                <w:b/>
                <w:i/>
                <w:noProof/>
                <w:sz w:val="22"/>
                <w:szCs w:val="22"/>
              </w:rPr>
              <w:t>Excellent discussion and peer interactions</w:t>
            </w:r>
            <w:r>
              <w:rPr>
                <w:b/>
                <w:noProof/>
                <w:sz w:val="22"/>
                <w:szCs w:val="22"/>
              </w:rPr>
              <w:t xml:space="preserve">: </w:t>
            </w:r>
            <w:r w:rsidRPr="0072626E">
              <w:rPr>
                <w:noProof/>
                <w:sz w:val="22"/>
                <w:szCs w:val="22"/>
              </w:rPr>
              <w:t xml:space="preserve">The </w:t>
            </w:r>
            <w:r>
              <w:rPr>
                <w:noProof/>
                <w:sz w:val="22"/>
                <w:szCs w:val="22"/>
              </w:rPr>
              <w:t>student provided a scholarly response that contained critical analysis and thinking, clear connection to topic, cited creditable sources, and used proper English conventions.  Response to peer showed critical analysis and thinking, contained a respectful dialoque, and contributed to peer’s view or position on the weekly topic.</w:t>
            </w:r>
          </w:p>
        </w:tc>
        <w:tc>
          <w:tcPr>
            <w:tcW w:w="1530" w:type="dxa"/>
            <w:vAlign w:val="center"/>
          </w:tcPr>
          <w:p w:rsidR="00C4266E" w:rsidRPr="0072383F" w:rsidRDefault="00133066" w:rsidP="00C94A34">
            <w:pPr>
              <w:jc w:val="center"/>
              <w:rPr>
                <w:b/>
                <w:noProof/>
                <w:sz w:val="22"/>
                <w:szCs w:val="22"/>
              </w:rPr>
            </w:pPr>
            <w:r>
              <w:rPr>
                <w:b/>
                <w:noProof/>
                <w:sz w:val="22"/>
                <w:szCs w:val="22"/>
              </w:rPr>
              <w:t>100 - 93</w:t>
            </w:r>
          </w:p>
        </w:tc>
      </w:tr>
      <w:tr w:rsidR="00C4266E" w:rsidRPr="0072383F" w:rsidTr="00C4266E">
        <w:tc>
          <w:tcPr>
            <w:tcW w:w="7830" w:type="dxa"/>
          </w:tcPr>
          <w:p w:rsidR="00C4266E" w:rsidRPr="0072626E" w:rsidRDefault="00C4266E" w:rsidP="00C94A34">
            <w:pPr>
              <w:rPr>
                <w:noProof/>
                <w:sz w:val="22"/>
                <w:szCs w:val="22"/>
              </w:rPr>
            </w:pPr>
            <w:r>
              <w:rPr>
                <w:b/>
                <w:i/>
                <w:noProof/>
                <w:sz w:val="22"/>
                <w:szCs w:val="22"/>
              </w:rPr>
              <w:t>Proficient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some critical analysis and thinking; connectioned to topic; some citation were used from creditable sources and other places within the response citations were missing where required, or sources cited were NOT creditable; and response contaned few English convention errors.  Response to peer showed some critical analysis and thinking, contained a respectful dialoque, and contributed to peer’s view or position on the weekly topic.</w:t>
            </w:r>
          </w:p>
        </w:tc>
        <w:tc>
          <w:tcPr>
            <w:tcW w:w="1530" w:type="dxa"/>
            <w:vAlign w:val="center"/>
          </w:tcPr>
          <w:p w:rsidR="00C4266E" w:rsidRPr="0072383F" w:rsidRDefault="00133066" w:rsidP="00C94A34">
            <w:pPr>
              <w:jc w:val="center"/>
              <w:rPr>
                <w:b/>
                <w:noProof/>
                <w:sz w:val="22"/>
                <w:szCs w:val="22"/>
              </w:rPr>
            </w:pPr>
            <w:r>
              <w:rPr>
                <w:b/>
                <w:noProof/>
                <w:sz w:val="22"/>
                <w:szCs w:val="22"/>
              </w:rPr>
              <w:t>92-86</w:t>
            </w:r>
          </w:p>
        </w:tc>
      </w:tr>
      <w:tr w:rsidR="00C4266E" w:rsidRPr="0072383F" w:rsidTr="00C4266E">
        <w:tc>
          <w:tcPr>
            <w:tcW w:w="7830" w:type="dxa"/>
          </w:tcPr>
          <w:p w:rsidR="00C4266E" w:rsidRPr="00F21737" w:rsidRDefault="00C4266E" w:rsidP="00C94A34">
            <w:pPr>
              <w:rPr>
                <w:noProof/>
                <w:sz w:val="22"/>
                <w:szCs w:val="22"/>
              </w:rPr>
            </w:pPr>
            <w:r>
              <w:rPr>
                <w:b/>
                <w:i/>
                <w:noProof/>
                <w:sz w:val="22"/>
                <w:szCs w:val="22"/>
              </w:rPr>
              <w:t>Adequate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little critical analysis and thinking; connectioned to topic; some citation used were NOT from creditable sources, and other places within the response citations were missing where required; and response contained several English convention errors.  Response to peer showed no critical analysis and thinking, and/or lacked a respectful dialoque, and/or provided some contribution to peer’s view or position on the weekly topic.</w:t>
            </w:r>
          </w:p>
        </w:tc>
        <w:tc>
          <w:tcPr>
            <w:tcW w:w="1530" w:type="dxa"/>
            <w:vAlign w:val="center"/>
          </w:tcPr>
          <w:p w:rsidR="00C4266E" w:rsidRPr="0072383F" w:rsidRDefault="00133066" w:rsidP="00C94A34">
            <w:pPr>
              <w:jc w:val="center"/>
              <w:rPr>
                <w:b/>
                <w:noProof/>
                <w:sz w:val="22"/>
                <w:szCs w:val="22"/>
              </w:rPr>
            </w:pPr>
            <w:r>
              <w:rPr>
                <w:b/>
                <w:noProof/>
                <w:sz w:val="22"/>
                <w:szCs w:val="22"/>
              </w:rPr>
              <w:t>85-80</w:t>
            </w:r>
          </w:p>
        </w:tc>
      </w:tr>
      <w:tr w:rsidR="00C4266E" w:rsidRPr="0072383F" w:rsidTr="00C4266E">
        <w:tc>
          <w:tcPr>
            <w:tcW w:w="7830" w:type="dxa"/>
          </w:tcPr>
          <w:p w:rsidR="00C4266E" w:rsidRPr="00CD1031" w:rsidRDefault="00C4266E" w:rsidP="00C94A34">
            <w:pPr>
              <w:rPr>
                <w:noProof/>
                <w:sz w:val="22"/>
                <w:szCs w:val="22"/>
              </w:rPr>
            </w:pPr>
            <w:r>
              <w:rPr>
                <w:b/>
                <w:i/>
                <w:noProof/>
                <w:sz w:val="22"/>
                <w:szCs w:val="22"/>
              </w:rPr>
              <w:t>Inadequate discussion and peer interactions</w:t>
            </w:r>
            <w:r>
              <w:rPr>
                <w:b/>
                <w:noProof/>
                <w:sz w:val="22"/>
                <w:szCs w:val="22"/>
              </w:rPr>
              <w:t xml:space="preserve">: </w:t>
            </w:r>
            <w:r>
              <w:rPr>
                <w:noProof/>
                <w:sz w:val="22"/>
                <w:szCs w:val="22"/>
              </w:rPr>
              <w:t>The student provided a weekly response within discussion board.  The response lack critical analysis and thinking, and/or lacked a connection to the topic, and/or no citations were used to support claims, and/or response contained too many English convention errors. However, the student did provie an adequate response to a peer’s discussion board posting. The response was respectful and/or provided some contribution to the peer’s view or position on the weekly topic.</w:t>
            </w:r>
          </w:p>
        </w:tc>
        <w:tc>
          <w:tcPr>
            <w:tcW w:w="1530" w:type="dxa"/>
            <w:vAlign w:val="center"/>
          </w:tcPr>
          <w:p w:rsidR="00C4266E" w:rsidRPr="0072383F" w:rsidRDefault="00480638" w:rsidP="00C94A34">
            <w:pPr>
              <w:jc w:val="center"/>
              <w:rPr>
                <w:b/>
                <w:noProof/>
                <w:sz w:val="22"/>
                <w:szCs w:val="22"/>
              </w:rPr>
            </w:pPr>
            <w:r>
              <w:rPr>
                <w:b/>
                <w:noProof/>
                <w:sz w:val="22"/>
                <w:szCs w:val="22"/>
              </w:rPr>
              <w:t>79-20</w:t>
            </w:r>
          </w:p>
        </w:tc>
      </w:tr>
      <w:tr w:rsidR="00C4266E" w:rsidRPr="0072383F" w:rsidTr="00C4266E">
        <w:tc>
          <w:tcPr>
            <w:tcW w:w="7830" w:type="dxa"/>
          </w:tcPr>
          <w:p w:rsidR="00C4266E" w:rsidRPr="00CD1031" w:rsidRDefault="00C4266E" w:rsidP="002610FA">
            <w:pPr>
              <w:rPr>
                <w:noProof/>
                <w:sz w:val="22"/>
                <w:szCs w:val="22"/>
              </w:rPr>
            </w:pPr>
            <w:r>
              <w:rPr>
                <w:b/>
                <w:i/>
                <w:noProof/>
                <w:sz w:val="22"/>
                <w:szCs w:val="22"/>
              </w:rPr>
              <w:t>No dsicussion, only peer interactions</w:t>
            </w:r>
            <w:r>
              <w:rPr>
                <w:b/>
                <w:noProof/>
                <w:sz w:val="22"/>
                <w:szCs w:val="22"/>
              </w:rPr>
              <w:t>:</w:t>
            </w:r>
            <w:r>
              <w:rPr>
                <w:noProof/>
                <w:sz w:val="22"/>
                <w:szCs w:val="22"/>
              </w:rPr>
              <w:t xml:space="preserve"> The student failed to provide a weekly response within discussion board.  </w:t>
            </w:r>
            <w:r w:rsidR="002610FA">
              <w:rPr>
                <w:noProof/>
                <w:sz w:val="22"/>
                <w:szCs w:val="22"/>
              </w:rPr>
              <w:t>Also</w:t>
            </w:r>
            <w:r>
              <w:rPr>
                <w:noProof/>
                <w:sz w:val="22"/>
                <w:szCs w:val="22"/>
              </w:rPr>
              <w:t xml:space="preserve">, the student did </w:t>
            </w:r>
            <w:r w:rsidR="002610FA">
              <w:rPr>
                <w:noProof/>
                <w:sz w:val="22"/>
                <w:szCs w:val="22"/>
              </w:rPr>
              <w:t xml:space="preserve">not </w:t>
            </w:r>
            <w:r>
              <w:rPr>
                <w:noProof/>
                <w:sz w:val="22"/>
                <w:szCs w:val="22"/>
              </w:rPr>
              <w:t>provi</w:t>
            </w:r>
            <w:r w:rsidR="002610FA">
              <w:rPr>
                <w:noProof/>
                <w:sz w:val="22"/>
                <w:szCs w:val="22"/>
              </w:rPr>
              <w:t>d</w:t>
            </w:r>
            <w:r>
              <w:rPr>
                <w:noProof/>
                <w:sz w:val="22"/>
                <w:szCs w:val="22"/>
              </w:rPr>
              <w:t>e a</w:t>
            </w:r>
            <w:r w:rsidR="002610FA">
              <w:rPr>
                <w:noProof/>
                <w:sz w:val="22"/>
                <w:szCs w:val="22"/>
              </w:rPr>
              <w:t>n</w:t>
            </w:r>
            <w:r>
              <w:rPr>
                <w:noProof/>
                <w:sz w:val="22"/>
                <w:szCs w:val="22"/>
              </w:rPr>
              <w:t xml:space="preserve"> adequate response to a peer’s discussion board posting.  The</w:t>
            </w:r>
            <w:r w:rsidR="002610FA">
              <w:rPr>
                <w:noProof/>
                <w:sz w:val="22"/>
                <w:szCs w:val="22"/>
              </w:rPr>
              <w:t xml:space="preserve"> peer</w:t>
            </w:r>
            <w:r>
              <w:rPr>
                <w:noProof/>
                <w:sz w:val="22"/>
                <w:szCs w:val="22"/>
              </w:rPr>
              <w:t xml:space="preserve"> response </w:t>
            </w:r>
            <w:r w:rsidR="002610FA">
              <w:rPr>
                <w:noProof/>
                <w:sz w:val="22"/>
                <w:szCs w:val="22"/>
              </w:rPr>
              <w:t>did not show</w:t>
            </w:r>
            <w:r>
              <w:rPr>
                <w:noProof/>
                <w:sz w:val="22"/>
                <w:szCs w:val="22"/>
              </w:rPr>
              <w:t xml:space="preserve"> critical analysis and thinking, and/or lacked a respectful dialoque, and/or provided some contribution to peer’s view or position on the weekly topic.</w:t>
            </w:r>
          </w:p>
        </w:tc>
        <w:tc>
          <w:tcPr>
            <w:tcW w:w="1530" w:type="dxa"/>
            <w:vAlign w:val="center"/>
          </w:tcPr>
          <w:p w:rsidR="00C4266E" w:rsidRPr="0072383F" w:rsidRDefault="00480638" w:rsidP="00C94A34">
            <w:pPr>
              <w:jc w:val="center"/>
              <w:rPr>
                <w:b/>
                <w:noProof/>
                <w:sz w:val="22"/>
                <w:szCs w:val="22"/>
              </w:rPr>
            </w:pPr>
            <w:r>
              <w:rPr>
                <w:b/>
                <w:noProof/>
                <w:sz w:val="22"/>
                <w:szCs w:val="22"/>
              </w:rPr>
              <w:t>20</w:t>
            </w:r>
            <w:r w:rsidR="00C4266E">
              <w:rPr>
                <w:b/>
                <w:noProof/>
                <w:sz w:val="22"/>
                <w:szCs w:val="22"/>
              </w:rPr>
              <w:t xml:space="preserve"> – </w:t>
            </w:r>
            <w:r>
              <w:rPr>
                <w:b/>
                <w:noProof/>
                <w:sz w:val="22"/>
                <w:szCs w:val="22"/>
              </w:rPr>
              <w:t>1</w:t>
            </w:r>
          </w:p>
          <w:p w:rsidR="00C4266E" w:rsidRPr="0072383F" w:rsidRDefault="00C4266E" w:rsidP="00C94A34">
            <w:pPr>
              <w:jc w:val="center"/>
              <w:rPr>
                <w:b/>
                <w:noProof/>
                <w:sz w:val="22"/>
                <w:szCs w:val="22"/>
              </w:rPr>
            </w:pPr>
          </w:p>
        </w:tc>
      </w:tr>
    </w:tbl>
    <w:p w:rsidR="00480638" w:rsidRDefault="00480638" w:rsidP="00726346">
      <w:pPr>
        <w:rPr>
          <w:b/>
          <w:sz w:val="22"/>
          <w:szCs w:val="22"/>
        </w:rPr>
      </w:pPr>
      <w:r>
        <w:rPr>
          <w:sz w:val="22"/>
          <w:szCs w:val="22"/>
          <w:u w:val="single"/>
        </w:rPr>
        <w:lastRenderedPageBreak/>
        <w:t>Two Journal Article Critiques</w:t>
      </w:r>
      <w:r w:rsidRPr="00EB16A3">
        <w:rPr>
          <w:sz w:val="22"/>
          <w:szCs w:val="22"/>
        </w:rPr>
        <w:t xml:space="preserve">: </w:t>
      </w:r>
      <w:r>
        <w:rPr>
          <w:sz w:val="22"/>
          <w:szCs w:val="22"/>
        </w:rPr>
        <w:t xml:space="preserve">Each student will prepare two Journal Article Critique </w:t>
      </w:r>
      <w:r w:rsidR="0021513F">
        <w:rPr>
          <w:sz w:val="22"/>
          <w:szCs w:val="22"/>
        </w:rPr>
        <w:t xml:space="preserve">Papers. </w:t>
      </w:r>
      <w:r>
        <w:rPr>
          <w:sz w:val="22"/>
          <w:szCs w:val="22"/>
        </w:rPr>
        <w:t>The journal</w:t>
      </w:r>
      <w:r w:rsidRPr="00EB16A3">
        <w:rPr>
          <w:sz w:val="22"/>
          <w:szCs w:val="22"/>
        </w:rPr>
        <w:t xml:space="preserve"> </w:t>
      </w:r>
      <w:r>
        <w:rPr>
          <w:sz w:val="22"/>
          <w:szCs w:val="22"/>
        </w:rPr>
        <w:t xml:space="preserve">article paper will </w:t>
      </w:r>
      <w:r w:rsidRPr="00303F25">
        <w:rPr>
          <w:b/>
          <w:sz w:val="22"/>
          <w:szCs w:val="22"/>
          <w:u w:val="single"/>
        </w:rPr>
        <w:t>NOT</w:t>
      </w:r>
      <w:r>
        <w:rPr>
          <w:sz w:val="22"/>
          <w:szCs w:val="22"/>
        </w:rPr>
        <w:t xml:space="preserve"> summarize the article. Rather, the student will critique the article using information from the text and other scholarly reference material. The </w:t>
      </w:r>
      <w:proofErr w:type="gramStart"/>
      <w:r>
        <w:rPr>
          <w:sz w:val="22"/>
          <w:szCs w:val="22"/>
        </w:rPr>
        <w:t>journal article critique paper</w:t>
      </w:r>
      <w:proofErr w:type="gramEnd"/>
      <w:r>
        <w:rPr>
          <w:sz w:val="22"/>
          <w:szCs w:val="22"/>
        </w:rPr>
        <w:t xml:space="preserve"> will be written using an APA style and </w:t>
      </w:r>
      <w:r w:rsidRPr="004D6BD2">
        <w:rPr>
          <w:sz w:val="22"/>
          <w:szCs w:val="22"/>
          <w:u w:val="single"/>
        </w:rPr>
        <w:t xml:space="preserve">will </w:t>
      </w:r>
      <w:r w:rsidR="00DC691D">
        <w:rPr>
          <w:sz w:val="22"/>
          <w:szCs w:val="22"/>
          <w:u w:val="single"/>
        </w:rPr>
        <w:t xml:space="preserve">have </w:t>
      </w:r>
      <w:r w:rsidR="0021513F">
        <w:rPr>
          <w:sz w:val="22"/>
          <w:szCs w:val="22"/>
          <w:u w:val="single"/>
        </w:rPr>
        <w:t>six to seven pages of</w:t>
      </w:r>
      <w:r w:rsidRPr="004D6BD2">
        <w:rPr>
          <w:sz w:val="22"/>
          <w:szCs w:val="22"/>
          <w:u w:val="single"/>
        </w:rPr>
        <w:t xml:space="preserve"> text</w:t>
      </w:r>
      <w:r w:rsidR="00306C37">
        <w:rPr>
          <w:sz w:val="22"/>
          <w:szCs w:val="22"/>
        </w:rPr>
        <w:t xml:space="preserve"> (approximately </w:t>
      </w:r>
      <w:r w:rsidR="00303F25">
        <w:rPr>
          <w:sz w:val="22"/>
          <w:szCs w:val="22"/>
        </w:rPr>
        <w:t>8</w:t>
      </w:r>
      <w:r w:rsidR="0021513F">
        <w:rPr>
          <w:sz w:val="22"/>
          <w:szCs w:val="22"/>
        </w:rPr>
        <w:t xml:space="preserve"> to </w:t>
      </w:r>
      <w:r w:rsidR="00303F25">
        <w:rPr>
          <w:sz w:val="22"/>
          <w:szCs w:val="22"/>
        </w:rPr>
        <w:t>9</w:t>
      </w:r>
      <w:r>
        <w:rPr>
          <w:sz w:val="22"/>
          <w:szCs w:val="22"/>
        </w:rPr>
        <w:t xml:space="preserve"> pages </w:t>
      </w:r>
      <w:r w:rsidR="00306C37">
        <w:rPr>
          <w:sz w:val="22"/>
          <w:szCs w:val="22"/>
        </w:rPr>
        <w:t>including the</w:t>
      </w:r>
      <w:r>
        <w:rPr>
          <w:sz w:val="22"/>
          <w:szCs w:val="22"/>
        </w:rPr>
        <w:t xml:space="preserve"> </w:t>
      </w:r>
      <w:r w:rsidR="0021513F">
        <w:rPr>
          <w:sz w:val="22"/>
          <w:szCs w:val="22"/>
        </w:rPr>
        <w:t>title and</w:t>
      </w:r>
      <w:r>
        <w:rPr>
          <w:sz w:val="22"/>
          <w:szCs w:val="22"/>
        </w:rPr>
        <w:t xml:space="preserve"> reference pages). </w:t>
      </w:r>
      <w:r w:rsidR="00D82017">
        <w:rPr>
          <w:sz w:val="22"/>
          <w:szCs w:val="22"/>
        </w:rPr>
        <w:t xml:space="preserve">Weeks </w:t>
      </w:r>
      <w:proofErr w:type="gramStart"/>
      <w:r w:rsidR="00D82017">
        <w:rPr>
          <w:sz w:val="22"/>
          <w:szCs w:val="22"/>
        </w:rPr>
        <w:t>3</w:t>
      </w:r>
      <w:proofErr w:type="gramEnd"/>
      <w:r w:rsidR="00D82017">
        <w:rPr>
          <w:sz w:val="22"/>
          <w:szCs w:val="22"/>
        </w:rPr>
        <w:t xml:space="preserve"> &amp; 7 content folders each contain a folder called Journal Articles Students will s</w:t>
      </w:r>
      <w:r w:rsidR="00D778C9">
        <w:rPr>
          <w:sz w:val="22"/>
          <w:szCs w:val="22"/>
        </w:rPr>
        <w:t>elect one journal article from each of the two folders</w:t>
      </w:r>
      <w:r w:rsidR="00D82017">
        <w:rPr>
          <w:sz w:val="22"/>
          <w:szCs w:val="22"/>
        </w:rPr>
        <w:t xml:space="preserve"> for their critique</w:t>
      </w:r>
      <w:r w:rsidR="00D778C9">
        <w:rPr>
          <w:sz w:val="22"/>
          <w:szCs w:val="22"/>
        </w:rPr>
        <w:t xml:space="preserve">. Completed journal article critique papers </w:t>
      </w:r>
      <w:proofErr w:type="gramStart"/>
      <w:r w:rsidR="00D778C9">
        <w:rPr>
          <w:sz w:val="22"/>
          <w:szCs w:val="22"/>
        </w:rPr>
        <w:t>will be uploaded</w:t>
      </w:r>
      <w:proofErr w:type="gramEnd"/>
      <w:r w:rsidR="00D778C9">
        <w:rPr>
          <w:sz w:val="22"/>
          <w:szCs w:val="22"/>
        </w:rPr>
        <w:t xml:space="preserve"> </w:t>
      </w:r>
      <w:r w:rsidR="00D82017">
        <w:rPr>
          <w:sz w:val="22"/>
          <w:szCs w:val="22"/>
        </w:rPr>
        <w:t xml:space="preserve">through their associated assignment links in </w:t>
      </w:r>
      <w:r w:rsidR="00D778C9">
        <w:rPr>
          <w:sz w:val="22"/>
          <w:szCs w:val="22"/>
        </w:rPr>
        <w:t>Week</w:t>
      </w:r>
      <w:r w:rsidR="00BE6675">
        <w:rPr>
          <w:sz w:val="22"/>
          <w:szCs w:val="22"/>
        </w:rPr>
        <w:t>s</w:t>
      </w:r>
      <w:r w:rsidR="00D778C9">
        <w:rPr>
          <w:sz w:val="22"/>
          <w:szCs w:val="22"/>
        </w:rPr>
        <w:t xml:space="preserve"> 5 &amp; 9 </w:t>
      </w:r>
      <w:r w:rsidR="00D82017">
        <w:rPr>
          <w:sz w:val="22"/>
          <w:szCs w:val="22"/>
        </w:rPr>
        <w:t>content folders</w:t>
      </w:r>
      <w:r w:rsidR="00D778C9">
        <w:rPr>
          <w:sz w:val="22"/>
          <w:szCs w:val="22"/>
        </w:rPr>
        <w:t>.</w:t>
      </w:r>
      <w:r>
        <w:rPr>
          <w:sz w:val="22"/>
          <w:szCs w:val="22"/>
        </w:rPr>
        <w:t xml:space="preserve"> </w:t>
      </w:r>
      <w:r w:rsidRPr="00AF05CC">
        <w:rPr>
          <w:b/>
          <w:color w:val="FF0000"/>
          <w:sz w:val="22"/>
          <w:szCs w:val="22"/>
        </w:rPr>
        <w:t xml:space="preserve">The </w:t>
      </w:r>
      <w:r w:rsidR="0021513F">
        <w:rPr>
          <w:b/>
          <w:color w:val="FF0000"/>
          <w:sz w:val="22"/>
          <w:szCs w:val="22"/>
        </w:rPr>
        <w:t>two</w:t>
      </w:r>
      <w:r w:rsidRPr="00AF05CC">
        <w:rPr>
          <w:b/>
          <w:color w:val="FF0000"/>
          <w:sz w:val="22"/>
          <w:szCs w:val="22"/>
        </w:rPr>
        <w:t xml:space="preserve"> journal arti</w:t>
      </w:r>
      <w:r>
        <w:rPr>
          <w:b/>
          <w:color w:val="FF0000"/>
          <w:sz w:val="22"/>
          <w:szCs w:val="22"/>
        </w:rPr>
        <w:t>cle critique papers then represent 30</w:t>
      </w:r>
      <w:r w:rsidRPr="00AF05CC">
        <w:rPr>
          <w:b/>
          <w:color w:val="FF0000"/>
          <w:sz w:val="22"/>
          <w:szCs w:val="22"/>
        </w:rPr>
        <w:t>% of the total course grade</w:t>
      </w:r>
      <w:r w:rsidRPr="00480638">
        <w:rPr>
          <w:sz w:val="22"/>
          <w:szCs w:val="22"/>
        </w:rPr>
        <w:t>.</w:t>
      </w:r>
    </w:p>
    <w:p w:rsidR="00480638" w:rsidRDefault="00480638" w:rsidP="00726346"/>
    <w:p w:rsidR="005478F7" w:rsidRPr="00AF05CC" w:rsidRDefault="005478F7" w:rsidP="005478F7">
      <w:pPr>
        <w:rPr>
          <w:bCs/>
          <w:color w:val="FF0000"/>
          <w:sz w:val="22"/>
          <w:szCs w:val="22"/>
          <w:u w:val="single"/>
        </w:rPr>
      </w:pPr>
      <w:r w:rsidRPr="008A0F96">
        <w:rPr>
          <w:bCs/>
          <w:sz w:val="22"/>
          <w:szCs w:val="22"/>
          <w:u w:val="single"/>
        </w:rPr>
        <w:t>Complex Project Management Concept Map:</w:t>
      </w:r>
      <w:r>
        <w:rPr>
          <w:bCs/>
          <w:sz w:val="22"/>
          <w:szCs w:val="22"/>
        </w:rPr>
        <w:t xml:space="preserve">  Each student will prepare a complex Project Concept Map. </w:t>
      </w:r>
      <w:r w:rsidRPr="008A0F96">
        <w:rPr>
          <w:bCs/>
          <w:sz w:val="22"/>
          <w:szCs w:val="22"/>
        </w:rPr>
        <w:t>Th</w:t>
      </w:r>
      <w:r>
        <w:rPr>
          <w:bCs/>
          <w:sz w:val="22"/>
          <w:szCs w:val="22"/>
        </w:rPr>
        <w:t xml:space="preserve">e concept map will reveal the key characteristic of a complex adaptive system as the complex adaptive system relates to program management (two or more projects). The concept map may be hand drawn or computer generated. In </w:t>
      </w:r>
      <w:r w:rsidR="00303F25">
        <w:rPr>
          <w:bCs/>
          <w:sz w:val="22"/>
          <w:szCs w:val="22"/>
        </w:rPr>
        <w:t>weeks 2-4</w:t>
      </w:r>
      <w:r>
        <w:rPr>
          <w:bCs/>
          <w:sz w:val="22"/>
          <w:szCs w:val="22"/>
        </w:rPr>
        <w:t xml:space="preserve">, Complexity Theory </w:t>
      </w:r>
      <w:r w:rsidR="00303F25">
        <w:rPr>
          <w:bCs/>
          <w:sz w:val="22"/>
          <w:szCs w:val="22"/>
        </w:rPr>
        <w:t xml:space="preserve">and Concept Mapping </w:t>
      </w:r>
      <w:r>
        <w:rPr>
          <w:bCs/>
          <w:sz w:val="22"/>
          <w:szCs w:val="22"/>
        </w:rPr>
        <w:t xml:space="preserve">PPTs will provide </w:t>
      </w:r>
      <w:r w:rsidR="00303F25">
        <w:rPr>
          <w:bCs/>
          <w:sz w:val="22"/>
          <w:szCs w:val="22"/>
        </w:rPr>
        <w:t xml:space="preserve">more information </w:t>
      </w:r>
      <w:r>
        <w:rPr>
          <w:bCs/>
          <w:sz w:val="22"/>
          <w:szCs w:val="22"/>
        </w:rPr>
        <w:t>on how to develop a concept map.</w:t>
      </w:r>
      <w:r w:rsidRPr="00714D4E">
        <w:rPr>
          <w:bCs/>
          <w:color w:val="0000FF"/>
          <w:sz w:val="22"/>
          <w:szCs w:val="22"/>
        </w:rPr>
        <w:t xml:space="preserve"> The concept map is due </w:t>
      </w:r>
      <w:r>
        <w:rPr>
          <w:bCs/>
          <w:color w:val="0000FF"/>
          <w:sz w:val="22"/>
          <w:szCs w:val="22"/>
        </w:rPr>
        <w:t>by the end of Week 10</w:t>
      </w:r>
      <w:r w:rsidR="00303F25">
        <w:rPr>
          <w:bCs/>
          <w:color w:val="0000FF"/>
          <w:sz w:val="22"/>
          <w:szCs w:val="22"/>
        </w:rPr>
        <w:t xml:space="preserve">. </w:t>
      </w:r>
      <w:r w:rsidRPr="00AF05CC">
        <w:rPr>
          <w:b/>
          <w:color w:val="FF0000"/>
          <w:sz w:val="22"/>
          <w:szCs w:val="22"/>
        </w:rPr>
        <w:t xml:space="preserve">The </w:t>
      </w:r>
      <w:r w:rsidRPr="00AF05CC">
        <w:rPr>
          <w:b/>
          <w:bCs/>
          <w:color w:val="FF0000"/>
          <w:sz w:val="22"/>
          <w:szCs w:val="22"/>
        </w:rPr>
        <w:t>Complex Project Management Concept Map</w:t>
      </w:r>
      <w:r w:rsidRPr="00AF05CC">
        <w:rPr>
          <w:b/>
          <w:color w:val="FF0000"/>
          <w:sz w:val="22"/>
          <w:szCs w:val="22"/>
        </w:rPr>
        <w:t xml:space="preserve"> represents 1</w:t>
      </w:r>
      <w:r>
        <w:rPr>
          <w:b/>
          <w:color w:val="FF0000"/>
          <w:sz w:val="22"/>
          <w:szCs w:val="22"/>
        </w:rPr>
        <w:t>0</w:t>
      </w:r>
      <w:r w:rsidRPr="00AF05CC">
        <w:rPr>
          <w:b/>
          <w:color w:val="FF0000"/>
          <w:sz w:val="22"/>
          <w:szCs w:val="22"/>
        </w:rPr>
        <w:t xml:space="preserve">% of the total course grade. </w:t>
      </w:r>
      <w:r w:rsidRPr="00AF05CC">
        <w:rPr>
          <w:b/>
          <w:bCs/>
          <w:color w:val="FF0000"/>
          <w:sz w:val="22"/>
          <w:szCs w:val="22"/>
        </w:rPr>
        <w:t xml:space="preserve"> </w:t>
      </w:r>
      <w:r w:rsidRPr="00AF05CC">
        <w:rPr>
          <w:bCs/>
          <w:color w:val="FF0000"/>
          <w:sz w:val="22"/>
          <w:szCs w:val="22"/>
        </w:rPr>
        <w:t xml:space="preserve">  </w:t>
      </w:r>
    </w:p>
    <w:p w:rsidR="005478F7" w:rsidRDefault="005478F7" w:rsidP="00726346"/>
    <w:p w:rsidR="0021513F" w:rsidRDefault="0021513F" w:rsidP="00726346">
      <w:pPr>
        <w:rPr>
          <w:color w:val="000000" w:themeColor="text1"/>
          <w:sz w:val="22"/>
          <w:szCs w:val="22"/>
        </w:rPr>
      </w:pPr>
      <w:r>
        <w:rPr>
          <w:bCs/>
          <w:sz w:val="22"/>
          <w:szCs w:val="22"/>
          <w:u w:val="single"/>
        </w:rPr>
        <w:t>Project Management Case Study Analysis Final E</w:t>
      </w:r>
      <w:r w:rsidRPr="003E7194">
        <w:rPr>
          <w:bCs/>
          <w:sz w:val="22"/>
          <w:szCs w:val="22"/>
          <w:u w:val="single"/>
        </w:rPr>
        <w:t>xam</w:t>
      </w:r>
      <w:r>
        <w:rPr>
          <w:bCs/>
          <w:sz w:val="22"/>
          <w:szCs w:val="22"/>
          <w:u w:val="single"/>
        </w:rPr>
        <w:t>:</w:t>
      </w:r>
      <w:r>
        <w:rPr>
          <w:bCs/>
          <w:sz w:val="22"/>
          <w:szCs w:val="22"/>
        </w:rPr>
        <w:t xml:space="preserve">  Beginning with Week 9, students will have access to a Project Management Case Study for the Final Exam. The purpose of this case study final exam is </w:t>
      </w:r>
      <w:r w:rsidR="00A01B9D">
        <w:rPr>
          <w:bCs/>
          <w:sz w:val="22"/>
          <w:szCs w:val="22"/>
        </w:rPr>
        <w:t xml:space="preserve">to </w:t>
      </w:r>
      <w:r>
        <w:rPr>
          <w:bCs/>
          <w:sz w:val="22"/>
          <w:szCs w:val="22"/>
        </w:rPr>
        <w:t xml:space="preserve">assess </w:t>
      </w:r>
      <w:r w:rsidR="00A01B9D">
        <w:rPr>
          <w:bCs/>
          <w:sz w:val="22"/>
          <w:szCs w:val="22"/>
        </w:rPr>
        <w:t xml:space="preserve">the </w:t>
      </w:r>
      <w:r>
        <w:rPr>
          <w:bCs/>
          <w:sz w:val="22"/>
          <w:szCs w:val="22"/>
        </w:rPr>
        <w:t xml:space="preserve">students’ application proficiency in complexity thinking in the analysis of project case study scenario. The Final Exam questions will be available in </w:t>
      </w:r>
      <w:r w:rsidR="00306C37">
        <w:rPr>
          <w:bCs/>
          <w:sz w:val="22"/>
          <w:szCs w:val="22"/>
        </w:rPr>
        <w:t>Week 10</w:t>
      </w:r>
      <w:r>
        <w:rPr>
          <w:bCs/>
          <w:sz w:val="22"/>
          <w:szCs w:val="22"/>
        </w:rPr>
        <w:t xml:space="preserve">. </w:t>
      </w:r>
      <w:r w:rsidRPr="00AF05CC">
        <w:rPr>
          <w:b/>
          <w:color w:val="FF0000"/>
          <w:sz w:val="22"/>
          <w:szCs w:val="22"/>
        </w:rPr>
        <w:t xml:space="preserve">The </w:t>
      </w:r>
      <w:r w:rsidRPr="00AF05CC">
        <w:rPr>
          <w:b/>
          <w:bCs/>
          <w:color w:val="FF0000"/>
          <w:sz w:val="22"/>
          <w:szCs w:val="22"/>
        </w:rPr>
        <w:t>Project Management Case Study Analysis Final Exam</w:t>
      </w:r>
      <w:r w:rsidRPr="00AF05CC">
        <w:rPr>
          <w:b/>
          <w:color w:val="FF0000"/>
          <w:sz w:val="22"/>
          <w:szCs w:val="22"/>
        </w:rPr>
        <w:t xml:space="preserve"> </w:t>
      </w:r>
      <w:r>
        <w:rPr>
          <w:b/>
          <w:color w:val="FF0000"/>
          <w:sz w:val="22"/>
          <w:szCs w:val="22"/>
        </w:rPr>
        <w:t>represents 20</w:t>
      </w:r>
      <w:r w:rsidRPr="00AF05CC">
        <w:rPr>
          <w:b/>
          <w:color w:val="FF0000"/>
          <w:sz w:val="22"/>
          <w:szCs w:val="22"/>
        </w:rPr>
        <w:t>% of the total course grade</w:t>
      </w:r>
      <w:r>
        <w:rPr>
          <w:color w:val="000000" w:themeColor="text1"/>
          <w:sz w:val="22"/>
          <w:szCs w:val="22"/>
        </w:rPr>
        <w:t>.</w:t>
      </w:r>
      <w:r w:rsidR="00306C37">
        <w:rPr>
          <w:color w:val="000000" w:themeColor="text1"/>
          <w:sz w:val="22"/>
          <w:szCs w:val="22"/>
        </w:rPr>
        <w:t xml:space="preserve"> </w:t>
      </w:r>
    </w:p>
    <w:p w:rsidR="00306C37" w:rsidRDefault="00306C37" w:rsidP="00726346">
      <w:pPr>
        <w:rPr>
          <w:color w:val="000000" w:themeColor="text1"/>
          <w:sz w:val="22"/>
          <w:szCs w:val="22"/>
        </w:rPr>
      </w:pPr>
    </w:p>
    <w:p w:rsidR="00306C37" w:rsidRPr="0072383F" w:rsidRDefault="00306C37" w:rsidP="00306C37">
      <w:pPr>
        <w:overflowPunct w:val="0"/>
        <w:autoSpaceDE w:val="0"/>
        <w:autoSpaceDN w:val="0"/>
        <w:adjustRightInd w:val="0"/>
        <w:jc w:val="both"/>
        <w:rPr>
          <w:sz w:val="22"/>
          <w:szCs w:val="22"/>
        </w:rPr>
      </w:pPr>
      <w:r w:rsidRPr="006E6C07">
        <w:rPr>
          <w:b/>
          <w:sz w:val="22"/>
          <w:szCs w:val="22"/>
        </w:rPr>
        <w:t>Means for Assessing Outcome Competencies</w:t>
      </w:r>
      <w:r w:rsidRPr="0072383F">
        <w:rPr>
          <w:sz w:val="22"/>
          <w:szCs w:val="22"/>
        </w:rPr>
        <w:t>:</w:t>
      </w:r>
    </w:p>
    <w:p w:rsidR="00306C37" w:rsidRPr="0072383F" w:rsidRDefault="00306C37" w:rsidP="00306C37">
      <w:pPr>
        <w:pStyle w:val="ListParagraph"/>
      </w:pPr>
    </w:p>
    <w:p w:rsidR="00306C37" w:rsidRPr="0072383F" w:rsidRDefault="00306C37" w:rsidP="008E651B">
      <w:pPr>
        <w:overflowPunct w:val="0"/>
        <w:autoSpaceDE w:val="0"/>
        <w:autoSpaceDN w:val="0"/>
        <w:adjustRightInd w:val="0"/>
        <w:jc w:val="both"/>
        <w:rPr>
          <w:bCs/>
          <w:sz w:val="22"/>
          <w:szCs w:val="22"/>
        </w:rPr>
      </w:pPr>
      <w:r w:rsidRPr="0072383F">
        <w:rPr>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306C37" w:rsidRPr="0072383F" w:rsidTr="00306C37">
        <w:tc>
          <w:tcPr>
            <w:tcW w:w="6390" w:type="dxa"/>
            <w:shd w:val="clear" w:color="auto" w:fill="D9D9D9"/>
          </w:tcPr>
          <w:p w:rsidR="00306C37" w:rsidRPr="0072383F" w:rsidRDefault="00306C37" w:rsidP="00C94A34">
            <w:pPr>
              <w:jc w:val="center"/>
              <w:rPr>
                <w:b/>
                <w:sz w:val="22"/>
                <w:szCs w:val="22"/>
              </w:rPr>
            </w:pPr>
            <w:r w:rsidRPr="0072383F">
              <w:rPr>
                <w:b/>
                <w:sz w:val="22"/>
                <w:szCs w:val="22"/>
              </w:rPr>
              <w:t>Evaluated Area</w:t>
            </w:r>
          </w:p>
        </w:tc>
        <w:tc>
          <w:tcPr>
            <w:tcW w:w="1890" w:type="dxa"/>
            <w:shd w:val="clear" w:color="auto" w:fill="D9D9D9"/>
          </w:tcPr>
          <w:p w:rsidR="00306C37" w:rsidRPr="0072383F" w:rsidRDefault="00306C37" w:rsidP="00C94A34">
            <w:pPr>
              <w:jc w:val="both"/>
              <w:rPr>
                <w:b/>
                <w:sz w:val="22"/>
                <w:szCs w:val="22"/>
              </w:rPr>
            </w:pPr>
            <w:r w:rsidRPr="0072383F">
              <w:rPr>
                <w:b/>
                <w:sz w:val="22"/>
                <w:szCs w:val="22"/>
              </w:rPr>
              <w:t>Percentage</w:t>
            </w:r>
          </w:p>
        </w:tc>
      </w:tr>
      <w:tr w:rsidR="00306C37" w:rsidRPr="00DA30DA" w:rsidTr="00306C37">
        <w:tc>
          <w:tcPr>
            <w:tcW w:w="6390" w:type="dxa"/>
          </w:tcPr>
          <w:p w:rsidR="00306C37" w:rsidRPr="00AF05CC" w:rsidRDefault="00306C37" w:rsidP="00C94A34">
            <w:pPr>
              <w:jc w:val="both"/>
              <w:rPr>
                <w:b/>
                <w:color w:val="FF0000"/>
                <w:sz w:val="22"/>
              </w:rPr>
            </w:pPr>
            <w:r w:rsidRPr="00AF05CC">
              <w:rPr>
                <w:color w:val="FF0000"/>
                <w:sz w:val="22"/>
              </w:rPr>
              <w:t>1.  Discussion Board</w:t>
            </w:r>
            <w:r>
              <w:rPr>
                <w:color w:val="FF0000"/>
                <w:sz w:val="22"/>
              </w:rPr>
              <w:t xml:space="preserve"> Posts and Peer Feedback</w:t>
            </w:r>
          </w:p>
        </w:tc>
        <w:tc>
          <w:tcPr>
            <w:tcW w:w="1890" w:type="dxa"/>
          </w:tcPr>
          <w:p w:rsidR="00306C37" w:rsidRPr="00AF05CC" w:rsidRDefault="00306C37" w:rsidP="00306C37">
            <w:pPr>
              <w:jc w:val="both"/>
              <w:rPr>
                <w:b/>
                <w:color w:val="FF0000"/>
                <w:sz w:val="22"/>
              </w:rPr>
            </w:pPr>
            <w:r>
              <w:rPr>
                <w:b/>
                <w:color w:val="FF0000"/>
                <w:sz w:val="22"/>
              </w:rPr>
              <w:t>40</w:t>
            </w:r>
            <w:r w:rsidRPr="00AF05CC">
              <w:rPr>
                <w:b/>
                <w:color w:val="FF0000"/>
                <w:sz w:val="22"/>
              </w:rPr>
              <w:t>%</w:t>
            </w:r>
          </w:p>
        </w:tc>
      </w:tr>
      <w:tr w:rsidR="00306C37" w:rsidRPr="00DA30DA" w:rsidTr="00306C37">
        <w:tc>
          <w:tcPr>
            <w:tcW w:w="6390" w:type="dxa"/>
          </w:tcPr>
          <w:p w:rsidR="00306C37" w:rsidRPr="00AF05CC" w:rsidRDefault="00306C37" w:rsidP="00303F25">
            <w:pPr>
              <w:rPr>
                <w:color w:val="FF0000"/>
                <w:sz w:val="22"/>
              </w:rPr>
            </w:pPr>
            <w:r w:rsidRPr="00AF05CC">
              <w:rPr>
                <w:color w:val="FF0000"/>
                <w:sz w:val="22"/>
              </w:rPr>
              <w:t xml:space="preserve">2.  </w:t>
            </w:r>
            <w:r w:rsidR="00303F25">
              <w:rPr>
                <w:color w:val="FF0000"/>
                <w:sz w:val="22"/>
              </w:rPr>
              <w:t>Two Journal Article Critiques</w:t>
            </w:r>
          </w:p>
        </w:tc>
        <w:tc>
          <w:tcPr>
            <w:tcW w:w="1890" w:type="dxa"/>
          </w:tcPr>
          <w:p w:rsidR="00306C37" w:rsidRPr="00AF05CC" w:rsidRDefault="00306C37" w:rsidP="00C94A34">
            <w:pPr>
              <w:jc w:val="both"/>
              <w:rPr>
                <w:b/>
                <w:color w:val="FF0000"/>
                <w:sz w:val="22"/>
              </w:rPr>
            </w:pPr>
            <w:r>
              <w:rPr>
                <w:b/>
                <w:color w:val="FF0000"/>
                <w:sz w:val="22"/>
              </w:rPr>
              <w:t>30</w:t>
            </w:r>
            <w:r w:rsidRPr="00AF05CC">
              <w:rPr>
                <w:b/>
                <w:color w:val="FF0000"/>
                <w:sz w:val="22"/>
              </w:rPr>
              <w:t>%</w:t>
            </w:r>
          </w:p>
        </w:tc>
      </w:tr>
      <w:tr w:rsidR="00D36459" w:rsidRPr="00DA30DA" w:rsidTr="00306C37">
        <w:tc>
          <w:tcPr>
            <w:tcW w:w="6390" w:type="dxa"/>
          </w:tcPr>
          <w:p w:rsidR="00D36459" w:rsidRPr="00AF05CC" w:rsidRDefault="00D36459" w:rsidP="00C94A34">
            <w:pPr>
              <w:rPr>
                <w:color w:val="FF0000"/>
                <w:sz w:val="22"/>
              </w:rPr>
            </w:pPr>
            <w:r>
              <w:rPr>
                <w:color w:val="FF0000"/>
                <w:sz w:val="22"/>
              </w:rPr>
              <w:t>3.  Complex Project Management Concept Map</w:t>
            </w:r>
          </w:p>
        </w:tc>
        <w:tc>
          <w:tcPr>
            <w:tcW w:w="1890" w:type="dxa"/>
          </w:tcPr>
          <w:p w:rsidR="00D36459" w:rsidRDefault="00D36459" w:rsidP="00C94A34">
            <w:pPr>
              <w:jc w:val="both"/>
              <w:rPr>
                <w:b/>
                <w:color w:val="FF0000"/>
                <w:sz w:val="22"/>
              </w:rPr>
            </w:pPr>
            <w:r>
              <w:rPr>
                <w:b/>
                <w:color w:val="FF0000"/>
                <w:sz w:val="22"/>
              </w:rPr>
              <w:t>10%</w:t>
            </w:r>
          </w:p>
        </w:tc>
      </w:tr>
      <w:tr w:rsidR="00306C37" w:rsidRPr="00DA30DA" w:rsidTr="00306C37">
        <w:tc>
          <w:tcPr>
            <w:tcW w:w="6390" w:type="dxa"/>
          </w:tcPr>
          <w:p w:rsidR="00306C37" w:rsidRPr="00AF05CC" w:rsidRDefault="00306C37" w:rsidP="00C94A34">
            <w:pPr>
              <w:rPr>
                <w:color w:val="FF0000"/>
                <w:sz w:val="22"/>
              </w:rPr>
            </w:pPr>
            <w:r w:rsidRPr="00AF05CC">
              <w:rPr>
                <w:color w:val="FF0000"/>
                <w:sz w:val="22"/>
              </w:rPr>
              <w:t>4.  Project management Case Study Analysis Exam</w:t>
            </w:r>
          </w:p>
        </w:tc>
        <w:tc>
          <w:tcPr>
            <w:tcW w:w="1890" w:type="dxa"/>
          </w:tcPr>
          <w:p w:rsidR="00306C37" w:rsidRPr="00AF05CC" w:rsidRDefault="00306C37" w:rsidP="00C94A34">
            <w:pPr>
              <w:jc w:val="both"/>
              <w:rPr>
                <w:b/>
                <w:color w:val="FF0000"/>
                <w:sz w:val="22"/>
              </w:rPr>
            </w:pPr>
            <w:r>
              <w:rPr>
                <w:b/>
                <w:color w:val="FF0000"/>
                <w:sz w:val="22"/>
              </w:rPr>
              <w:t>20</w:t>
            </w:r>
            <w:r w:rsidRPr="00AF05CC">
              <w:rPr>
                <w:b/>
                <w:color w:val="FF0000"/>
                <w:sz w:val="22"/>
              </w:rPr>
              <w:t>%</w:t>
            </w:r>
          </w:p>
        </w:tc>
      </w:tr>
    </w:tbl>
    <w:p w:rsidR="00306C37" w:rsidRPr="00D90B06" w:rsidRDefault="00306C37" w:rsidP="00306C37">
      <w:pPr>
        <w:jc w:val="both"/>
        <w:rPr>
          <w:b/>
        </w:rPr>
      </w:pPr>
    </w:p>
    <w:p w:rsidR="00306C37" w:rsidRPr="0072383F" w:rsidRDefault="00306C37" w:rsidP="008E651B">
      <w:pPr>
        <w:jc w:val="both"/>
        <w:rPr>
          <w:b/>
          <w:sz w:val="22"/>
        </w:rPr>
      </w:pPr>
      <w:r w:rsidRPr="0072383F">
        <w:rPr>
          <w:bCs/>
          <w:sz w:val="22"/>
        </w:rPr>
        <w:t>Grading Criteria:</w:t>
      </w:r>
      <w:r w:rsidRPr="0072383F">
        <w:rPr>
          <w:b/>
          <w:sz w:val="22"/>
        </w:rPr>
        <w:t xml:space="preserve"> </w:t>
      </w:r>
      <w:r w:rsidRPr="0072383F">
        <w:rPr>
          <w:sz w:val="22"/>
        </w:rPr>
        <w:t xml:space="preserve">Letter grades from "A" to "F" will be issued to student based on individual work. The grading criteria </w:t>
      </w:r>
      <w:proofErr w:type="gramStart"/>
      <w:r w:rsidRPr="0072383F">
        <w:rPr>
          <w:sz w:val="22"/>
        </w:rPr>
        <w:t>are listed</w:t>
      </w:r>
      <w:proofErr w:type="gramEnd"/>
      <w:r w:rsidRPr="0072383F">
        <w:rPr>
          <w:sz w:val="22"/>
        </w:rPr>
        <w:t xml:space="preserve">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4950"/>
      </w:tblGrid>
      <w:tr w:rsidR="00306C37" w:rsidRPr="00DA30DA" w:rsidTr="006E6C07">
        <w:tc>
          <w:tcPr>
            <w:tcW w:w="1710" w:type="dxa"/>
            <w:shd w:val="clear" w:color="auto" w:fill="CCCCCC"/>
          </w:tcPr>
          <w:p w:rsidR="00306C37" w:rsidRPr="0072383F" w:rsidRDefault="00306C37" w:rsidP="00C94A34">
            <w:pPr>
              <w:jc w:val="center"/>
              <w:rPr>
                <w:b/>
                <w:sz w:val="20"/>
              </w:rPr>
            </w:pPr>
            <w:r w:rsidRPr="0072383F">
              <w:rPr>
                <w:b/>
                <w:sz w:val="20"/>
              </w:rPr>
              <w:t>Grade</w:t>
            </w:r>
          </w:p>
        </w:tc>
        <w:tc>
          <w:tcPr>
            <w:tcW w:w="2880" w:type="dxa"/>
            <w:shd w:val="clear" w:color="auto" w:fill="CCCCCC"/>
          </w:tcPr>
          <w:p w:rsidR="00306C37" w:rsidRPr="0072383F" w:rsidRDefault="00306C37" w:rsidP="00C94A34">
            <w:pPr>
              <w:jc w:val="both"/>
              <w:rPr>
                <w:b/>
                <w:sz w:val="20"/>
              </w:rPr>
            </w:pPr>
            <w:r w:rsidRPr="0072383F">
              <w:rPr>
                <w:b/>
                <w:sz w:val="20"/>
              </w:rPr>
              <w:t>Points</w:t>
            </w:r>
          </w:p>
        </w:tc>
        <w:tc>
          <w:tcPr>
            <w:tcW w:w="4950" w:type="dxa"/>
            <w:shd w:val="clear" w:color="auto" w:fill="CCCCCC"/>
          </w:tcPr>
          <w:p w:rsidR="00306C37" w:rsidRPr="0072383F" w:rsidRDefault="00306C37" w:rsidP="00C94A34">
            <w:pPr>
              <w:jc w:val="both"/>
              <w:rPr>
                <w:b/>
                <w:sz w:val="20"/>
              </w:rPr>
            </w:pPr>
            <w:r w:rsidRPr="0072383F">
              <w:rPr>
                <w:b/>
                <w:sz w:val="20"/>
              </w:rPr>
              <w:t>Percentage</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A</w:t>
            </w:r>
          </w:p>
        </w:tc>
        <w:tc>
          <w:tcPr>
            <w:tcW w:w="2880" w:type="dxa"/>
          </w:tcPr>
          <w:p w:rsidR="00306C37" w:rsidRPr="0072383F" w:rsidRDefault="00306C37" w:rsidP="00C94A34">
            <w:pPr>
              <w:rPr>
                <w:sz w:val="20"/>
              </w:rPr>
            </w:pPr>
            <w:r w:rsidRPr="0072383F">
              <w:rPr>
                <w:sz w:val="20"/>
              </w:rPr>
              <w:t>100.0 to 89.5 points</w:t>
            </w:r>
            <w:r w:rsidRPr="0072383F">
              <w:rPr>
                <w:sz w:val="20"/>
                <w:u w:val="single"/>
              </w:rPr>
              <w:t xml:space="preserve"> </w:t>
            </w:r>
          </w:p>
        </w:tc>
        <w:tc>
          <w:tcPr>
            <w:tcW w:w="4950" w:type="dxa"/>
          </w:tcPr>
          <w:p w:rsidR="00306C37" w:rsidRPr="0072383F" w:rsidRDefault="00306C37" w:rsidP="00C94A34">
            <w:pPr>
              <w:jc w:val="both"/>
              <w:rPr>
                <w:sz w:val="20"/>
              </w:rPr>
            </w:pPr>
            <w:r w:rsidRPr="0072383F">
              <w:rPr>
                <w:sz w:val="20"/>
              </w:rPr>
              <w:t>100% to 90%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B</w:t>
            </w:r>
          </w:p>
        </w:tc>
        <w:tc>
          <w:tcPr>
            <w:tcW w:w="2880" w:type="dxa"/>
          </w:tcPr>
          <w:p w:rsidR="00306C37" w:rsidRPr="0072383F" w:rsidRDefault="00306C37" w:rsidP="00C94A34">
            <w:pPr>
              <w:jc w:val="both"/>
              <w:rPr>
                <w:sz w:val="20"/>
              </w:rPr>
            </w:pPr>
            <w:r w:rsidRPr="0072383F">
              <w:rPr>
                <w:sz w:val="20"/>
              </w:rPr>
              <w:t>89.4 to 79.5 points</w:t>
            </w:r>
          </w:p>
        </w:tc>
        <w:tc>
          <w:tcPr>
            <w:tcW w:w="4950" w:type="dxa"/>
          </w:tcPr>
          <w:p w:rsidR="00306C37" w:rsidRPr="0072383F" w:rsidRDefault="00306C37" w:rsidP="00C94A34">
            <w:pPr>
              <w:jc w:val="both"/>
              <w:rPr>
                <w:sz w:val="20"/>
              </w:rPr>
            </w:pPr>
            <w:r w:rsidRPr="0072383F">
              <w:rPr>
                <w:sz w:val="20"/>
              </w:rPr>
              <w:t>89% to 80%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C</w:t>
            </w:r>
          </w:p>
        </w:tc>
        <w:tc>
          <w:tcPr>
            <w:tcW w:w="2880" w:type="dxa"/>
          </w:tcPr>
          <w:p w:rsidR="00306C37" w:rsidRPr="0072383F" w:rsidRDefault="00306C37" w:rsidP="00C94A34">
            <w:pPr>
              <w:jc w:val="both"/>
              <w:rPr>
                <w:sz w:val="20"/>
              </w:rPr>
            </w:pPr>
            <w:r w:rsidRPr="0072383F">
              <w:rPr>
                <w:sz w:val="20"/>
              </w:rPr>
              <w:t>79.4 to 69.5 points</w:t>
            </w:r>
          </w:p>
        </w:tc>
        <w:tc>
          <w:tcPr>
            <w:tcW w:w="4950" w:type="dxa"/>
          </w:tcPr>
          <w:p w:rsidR="00306C37" w:rsidRPr="0072383F" w:rsidRDefault="00306C37" w:rsidP="00C94A34">
            <w:pPr>
              <w:jc w:val="both"/>
              <w:rPr>
                <w:sz w:val="20"/>
              </w:rPr>
            </w:pPr>
            <w:r w:rsidRPr="0072383F">
              <w:rPr>
                <w:sz w:val="20"/>
              </w:rPr>
              <w:t>79% to 70%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D</w:t>
            </w:r>
          </w:p>
        </w:tc>
        <w:tc>
          <w:tcPr>
            <w:tcW w:w="2880" w:type="dxa"/>
          </w:tcPr>
          <w:p w:rsidR="00306C37" w:rsidRPr="0072383F" w:rsidRDefault="00306C37" w:rsidP="00C94A34">
            <w:pPr>
              <w:jc w:val="both"/>
              <w:rPr>
                <w:sz w:val="20"/>
              </w:rPr>
            </w:pPr>
            <w:r w:rsidRPr="0072383F">
              <w:rPr>
                <w:sz w:val="20"/>
              </w:rPr>
              <w:t>69.4 to 59.5points</w:t>
            </w:r>
          </w:p>
        </w:tc>
        <w:tc>
          <w:tcPr>
            <w:tcW w:w="4950" w:type="dxa"/>
          </w:tcPr>
          <w:p w:rsidR="00306C37" w:rsidRPr="0072383F" w:rsidRDefault="00306C37" w:rsidP="00C94A34">
            <w:pPr>
              <w:jc w:val="both"/>
              <w:rPr>
                <w:sz w:val="20"/>
              </w:rPr>
            </w:pPr>
            <w:r w:rsidRPr="0072383F">
              <w:rPr>
                <w:sz w:val="20"/>
              </w:rPr>
              <w:t>69% to 60%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F</w:t>
            </w:r>
          </w:p>
        </w:tc>
        <w:tc>
          <w:tcPr>
            <w:tcW w:w="2880" w:type="dxa"/>
          </w:tcPr>
          <w:p w:rsidR="00306C37" w:rsidRPr="0072383F" w:rsidRDefault="00306C37" w:rsidP="00C94A34">
            <w:pPr>
              <w:jc w:val="both"/>
              <w:rPr>
                <w:sz w:val="20"/>
              </w:rPr>
            </w:pPr>
            <w:r w:rsidRPr="0072383F">
              <w:rPr>
                <w:sz w:val="20"/>
              </w:rPr>
              <w:t xml:space="preserve">59.4 </w:t>
            </w:r>
            <w:r>
              <w:rPr>
                <w:sz w:val="20"/>
              </w:rPr>
              <w:t>points or</w:t>
            </w:r>
            <w:r w:rsidRPr="0072383F">
              <w:rPr>
                <w:sz w:val="20"/>
              </w:rPr>
              <w:t xml:space="preserve"> below</w:t>
            </w:r>
          </w:p>
        </w:tc>
        <w:tc>
          <w:tcPr>
            <w:tcW w:w="4950" w:type="dxa"/>
          </w:tcPr>
          <w:p w:rsidR="00306C37" w:rsidRPr="0072383F" w:rsidRDefault="00306C37" w:rsidP="00C94A34">
            <w:pPr>
              <w:jc w:val="both"/>
              <w:rPr>
                <w:sz w:val="20"/>
              </w:rPr>
            </w:pPr>
            <w:r w:rsidRPr="0072383F">
              <w:rPr>
                <w:sz w:val="20"/>
              </w:rPr>
              <w:t>59% and below</w:t>
            </w:r>
          </w:p>
        </w:tc>
      </w:tr>
      <w:tr w:rsidR="00306C37" w:rsidRPr="00DA30DA" w:rsidTr="006E6C07">
        <w:trPr>
          <w:trHeight w:val="70"/>
        </w:trPr>
        <w:tc>
          <w:tcPr>
            <w:tcW w:w="1710" w:type="dxa"/>
            <w:vAlign w:val="center"/>
          </w:tcPr>
          <w:p w:rsidR="00306C37" w:rsidRPr="0072383F" w:rsidRDefault="00306C37" w:rsidP="00C94A34">
            <w:pPr>
              <w:jc w:val="center"/>
              <w:rPr>
                <w:b/>
                <w:sz w:val="20"/>
              </w:rPr>
            </w:pPr>
            <w:r w:rsidRPr="0072383F">
              <w:rPr>
                <w:b/>
                <w:sz w:val="20"/>
              </w:rPr>
              <w:t>I</w:t>
            </w:r>
          </w:p>
        </w:tc>
        <w:tc>
          <w:tcPr>
            <w:tcW w:w="2880" w:type="dxa"/>
          </w:tcPr>
          <w:p w:rsidR="00306C37" w:rsidRPr="0072383F" w:rsidRDefault="00306C37" w:rsidP="00C94A34">
            <w:pPr>
              <w:jc w:val="both"/>
              <w:rPr>
                <w:sz w:val="20"/>
              </w:rPr>
            </w:pPr>
          </w:p>
        </w:tc>
        <w:tc>
          <w:tcPr>
            <w:tcW w:w="4950" w:type="dxa"/>
          </w:tcPr>
          <w:p w:rsidR="00306C37" w:rsidRPr="0072383F" w:rsidRDefault="00306C37" w:rsidP="00C94A34">
            <w:pPr>
              <w:rPr>
                <w:sz w:val="20"/>
              </w:rPr>
            </w:pPr>
            <w:r w:rsidRPr="0072383F">
              <w:rPr>
                <w:sz w:val="20"/>
              </w:rPr>
              <w:t>Incomplete:  See important grading information below</w:t>
            </w:r>
          </w:p>
        </w:tc>
      </w:tr>
    </w:tbl>
    <w:p w:rsidR="00306C37" w:rsidRPr="00A93A7C" w:rsidRDefault="00306C37" w:rsidP="00306C37">
      <w:pPr>
        <w:jc w:val="both"/>
        <w:rPr>
          <w:bCs/>
        </w:rPr>
      </w:pPr>
    </w:p>
    <w:p w:rsidR="00306C37" w:rsidRPr="0072383F" w:rsidRDefault="00306C37" w:rsidP="008E651B">
      <w:pPr>
        <w:jc w:val="both"/>
        <w:rPr>
          <w:b/>
          <w:sz w:val="22"/>
        </w:rPr>
      </w:pPr>
      <w:r w:rsidRPr="0072383F">
        <w:rPr>
          <w:bCs/>
          <w:sz w:val="22"/>
        </w:rPr>
        <w:t>Letter Grade Criteria Defined: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550"/>
      </w:tblGrid>
      <w:tr w:rsidR="00306C37" w:rsidRPr="00DA30DA" w:rsidTr="006E6C07">
        <w:tc>
          <w:tcPr>
            <w:tcW w:w="990" w:type="dxa"/>
            <w:shd w:val="clear" w:color="auto" w:fill="D9D9D9"/>
          </w:tcPr>
          <w:p w:rsidR="00306C37" w:rsidRPr="00DA30DA" w:rsidRDefault="00306C37" w:rsidP="00C94A34">
            <w:pPr>
              <w:jc w:val="center"/>
              <w:rPr>
                <w:b/>
                <w:sz w:val="20"/>
              </w:rPr>
            </w:pPr>
            <w:r w:rsidRPr="00DA30DA">
              <w:rPr>
                <w:b/>
                <w:sz w:val="20"/>
              </w:rPr>
              <w:t>Grade</w:t>
            </w:r>
          </w:p>
        </w:tc>
        <w:tc>
          <w:tcPr>
            <w:tcW w:w="8550" w:type="dxa"/>
            <w:shd w:val="clear" w:color="auto" w:fill="D9D9D9"/>
          </w:tcPr>
          <w:p w:rsidR="00306C37" w:rsidRPr="00DA30DA" w:rsidRDefault="00306C37" w:rsidP="00C94A34">
            <w:pPr>
              <w:jc w:val="center"/>
              <w:rPr>
                <w:b/>
                <w:sz w:val="20"/>
              </w:rPr>
            </w:pPr>
            <w:r w:rsidRPr="00DA30DA">
              <w:rPr>
                <w:b/>
                <w:sz w:val="20"/>
              </w:rPr>
              <w:t>Definition</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A</w:t>
            </w:r>
          </w:p>
        </w:tc>
        <w:tc>
          <w:tcPr>
            <w:tcW w:w="8550" w:type="dxa"/>
          </w:tcPr>
          <w:p w:rsidR="00306C37" w:rsidRPr="00DA30DA" w:rsidRDefault="00306C37" w:rsidP="006E6C07">
            <w:pPr>
              <w:rPr>
                <w:sz w:val="20"/>
              </w:rPr>
            </w:pPr>
            <w:r w:rsidRPr="00DA30DA">
              <w:rPr>
                <w:sz w:val="20"/>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B</w:t>
            </w:r>
          </w:p>
        </w:tc>
        <w:tc>
          <w:tcPr>
            <w:tcW w:w="8550" w:type="dxa"/>
          </w:tcPr>
          <w:p w:rsidR="00306C37" w:rsidRPr="00DA30DA" w:rsidRDefault="00306C37" w:rsidP="006E6C07">
            <w:pPr>
              <w:rPr>
                <w:sz w:val="20"/>
              </w:rPr>
            </w:pPr>
            <w:r w:rsidRPr="00DA30DA">
              <w:rPr>
                <w:sz w:val="20"/>
              </w:rPr>
              <w:t>At this grade level, the adult learner exhibits professional competency and proper use of interdisciplinary courses and course subject material and demonstrates the skills to effectively</w:t>
            </w:r>
            <w:r w:rsidR="006E6C07">
              <w:rPr>
                <w:sz w:val="20"/>
              </w:rPr>
              <w:t xml:space="preserve"> </w:t>
            </w:r>
            <w:r w:rsidRPr="00DA30DA">
              <w:rPr>
                <w:sz w:val="20"/>
              </w:rPr>
              <w:t xml:space="preserve">use the key terms and theories of the course in both written and oral communications format. </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C</w:t>
            </w:r>
          </w:p>
        </w:tc>
        <w:tc>
          <w:tcPr>
            <w:tcW w:w="8550" w:type="dxa"/>
          </w:tcPr>
          <w:p w:rsidR="00306C37" w:rsidRPr="00DA30DA" w:rsidRDefault="00306C37" w:rsidP="006E6C07">
            <w:pPr>
              <w:rPr>
                <w:sz w:val="20"/>
              </w:rPr>
            </w:pPr>
            <w:r w:rsidRPr="00DA30DA">
              <w:rPr>
                <w:sz w:val="20"/>
              </w:rPr>
              <w:t>At this grade level, the adult learner achieves a general understanding of the course subject material and demonstrates an adequate competency in the correct use of key terms and theories in both written and oral communications format.</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D</w:t>
            </w:r>
          </w:p>
        </w:tc>
        <w:tc>
          <w:tcPr>
            <w:tcW w:w="8550" w:type="dxa"/>
          </w:tcPr>
          <w:p w:rsidR="00306C37" w:rsidRPr="00DA30DA" w:rsidRDefault="00306C37" w:rsidP="006E6C07">
            <w:pPr>
              <w:rPr>
                <w:sz w:val="20"/>
              </w:rPr>
            </w:pPr>
            <w:r w:rsidRPr="00DA30DA">
              <w:rPr>
                <w:sz w:val="20"/>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F</w:t>
            </w:r>
          </w:p>
        </w:tc>
        <w:tc>
          <w:tcPr>
            <w:tcW w:w="8550" w:type="dxa"/>
          </w:tcPr>
          <w:p w:rsidR="00306C37" w:rsidRPr="00DA30DA" w:rsidRDefault="00306C37" w:rsidP="006E6C07">
            <w:pPr>
              <w:rPr>
                <w:sz w:val="20"/>
              </w:rPr>
            </w:pPr>
            <w:r w:rsidRPr="00DA30DA">
              <w:rPr>
                <w:sz w:val="20"/>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rsidR="00417929" w:rsidRDefault="00FC0BCF" w:rsidP="00726346">
      <w:pPr>
        <w:pStyle w:val="Heading1"/>
      </w:pPr>
      <w:r w:rsidRPr="00726346">
        <w:lastRenderedPageBreak/>
        <w:t>1</w:t>
      </w:r>
      <w:r w:rsidR="00CC555B">
        <w:t>7</w:t>
      </w:r>
      <w:r w:rsidRPr="00726346">
        <w:t xml:space="preserve">. </w:t>
      </w:r>
      <w:r w:rsidR="00930EB6" w:rsidRPr="00726346">
        <w:t>TENTATIVE SCHEDULE</w:t>
      </w:r>
      <w:r w:rsidR="00CC555B">
        <w:t>:</w:t>
      </w:r>
    </w:p>
    <w:p w:rsidR="00CC555B" w:rsidRPr="00CC555B" w:rsidRDefault="00CC555B" w:rsidP="00CC555B"/>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1710"/>
        <w:gridCol w:w="7020"/>
      </w:tblGrid>
      <w:tr w:rsidR="005F4367" w:rsidTr="005F4367">
        <w:tc>
          <w:tcPr>
            <w:tcW w:w="810" w:type="dxa"/>
            <w:shd w:val="clear" w:color="auto" w:fill="auto"/>
          </w:tcPr>
          <w:p w:rsidR="005F4367" w:rsidRPr="00750694" w:rsidRDefault="005F4367" w:rsidP="00C94A34">
            <w:pPr>
              <w:spacing w:before="120" w:after="120"/>
              <w:jc w:val="center"/>
              <w:rPr>
                <w:b/>
                <w:spacing w:val="-3"/>
              </w:rPr>
            </w:pPr>
            <w:r w:rsidRPr="00750694">
              <w:rPr>
                <w:b/>
                <w:spacing w:val="-3"/>
              </w:rPr>
              <w:t>Week</w:t>
            </w:r>
          </w:p>
        </w:tc>
        <w:tc>
          <w:tcPr>
            <w:tcW w:w="1710" w:type="dxa"/>
            <w:shd w:val="clear" w:color="auto" w:fill="auto"/>
          </w:tcPr>
          <w:p w:rsidR="005F4367" w:rsidRPr="00750694" w:rsidRDefault="005F4367" w:rsidP="00C94A34">
            <w:pPr>
              <w:spacing w:before="120" w:after="120"/>
              <w:jc w:val="center"/>
              <w:rPr>
                <w:b/>
                <w:spacing w:val="-3"/>
              </w:rPr>
            </w:pPr>
            <w:r w:rsidRPr="00750694">
              <w:rPr>
                <w:b/>
                <w:spacing w:val="-3"/>
              </w:rPr>
              <w:t>Dates</w:t>
            </w:r>
          </w:p>
        </w:tc>
        <w:tc>
          <w:tcPr>
            <w:tcW w:w="7020" w:type="dxa"/>
            <w:shd w:val="clear" w:color="auto" w:fill="auto"/>
          </w:tcPr>
          <w:p w:rsidR="005F4367" w:rsidRPr="00750694" w:rsidRDefault="005F4367" w:rsidP="00C94A34">
            <w:pPr>
              <w:spacing w:before="120" w:after="120"/>
              <w:ind w:right="-144"/>
              <w:rPr>
                <w:b/>
                <w:spacing w:val="-3"/>
              </w:rPr>
            </w:pPr>
            <w:r w:rsidRPr="00750694">
              <w:rPr>
                <w:b/>
                <w:spacing w:val="-3"/>
              </w:rPr>
              <w:t>Topic/Activities/Discussions</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1</w:t>
            </w:r>
          </w:p>
        </w:tc>
        <w:tc>
          <w:tcPr>
            <w:tcW w:w="1710" w:type="dxa"/>
            <w:shd w:val="clear" w:color="auto" w:fill="auto"/>
            <w:vAlign w:val="center"/>
          </w:tcPr>
          <w:p w:rsidR="005F4367" w:rsidRDefault="005F4367" w:rsidP="00CC555B">
            <w:pPr>
              <w:jc w:val="center"/>
              <w:rPr>
                <w:color w:val="000000" w:themeColor="text1"/>
                <w:spacing w:val="-3"/>
              </w:rPr>
            </w:pPr>
            <w:r>
              <w:rPr>
                <w:color w:val="000000" w:themeColor="text1"/>
                <w:spacing w:val="-3"/>
              </w:rPr>
              <w:t>20 Aug 2018</w:t>
            </w:r>
          </w:p>
          <w:p w:rsidR="008E1E0A" w:rsidRDefault="008E1E0A" w:rsidP="00CC555B">
            <w:pPr>
              <w:jc w:val="center"/>
              <w:rPr>
                <w:color w:val="000000" w:themeColor="text1"/>
                <w:spacing w:val="-3"/>
              </w:rPr>
            </w:pPr>
            <w:r>
              <w:rPr>
                <w:color w:val="000000" w:themeColor="text1"/>
                <w:spacing w:val="-3"/>
              </w:rPr>
              <w:t>to</w:t>
            </w:r>
          </w:p>
          <w:p w:rsidR="005F4367" w:rsidRPr="0098064B" w:rsidRDefault="005F4367" w:rsidP="00CC555B">
            <w:pPr>
              <w:jc w:val="center"/>
              <w:rPr>
                <w:color w:val="000000" w:themeColor="text1"/>
                <w:spacing w:val="-3"/>
              </w:rPr>
            </w:pPr>
            <w:r>
              <w:rPr>
                <w:color w:val="000000" w:themeColor="text1"/>
                <w:spacing w:val="-3"/>
              </w:rPr>
              <w:t>26 Aug 2018</w:t>
            </w:r>
          </w:p>
        </w:tc>
        <w:tc>
          <w:tcPr>
            <w:tcW w:w="7020" w:type="dxa"/>
            <w:shd w:val="clear" w:color="auto" w:fill="auto"/>
            <w:vAlign w:val="center"/>
          </w:tcPr>
          <w:p w:rsidR="008E1E0A" w:rsidRDefault="008E1E0A" w:rsidP="00C94A34">
            <w:pPr>
              <w:tabs>
                <w:tab w:val="left" w:pos="-720"/>
                <w:tab w:val="left" w:pos="0"/>
                <w:tab w:val="left" w:pos="900"/>
                <w:tab w:val="left" w:pos="1440"/>
                <w:tab w:val="left" w:pos="2160"/>
              </w:tabs>
              <w:suppressAutoHyphens/>
              <w:ind w:right="-144"/>
            </w:pPr>
            <w:r>
              <w:t>Send instructor an email from your WBU email account</w:t>
            </w:r>
          </w:p>
          <w:p w:rsidR="005F4367" w:rsidRDefault="008E651B" w:rsidP="00C94A34">
            <w:pPr>
              <w:tabs>
                <w:tab w:val="left" w:pos="-720"/>
                <w:tab w:val="left" w:pos="0"/>
                <w:tab w:val="left" w:pos="900"/>
                <w:tab w:val="left" w:pos="1440"/>
                <w:tab w:val="left" w:pos="2160"/>
              </w:tabs>
              <w:suppressAutoHyphens/>
              <w:ind w:right="-144"/>
            </w:pPr>
            <w:r>
              <w:t xml:space="preserve">Read Hass, </w:t>
            </w:r>
            <w:r w:rsidR="008E1E0A">
              <w:t>Introduction and Chapter 1</w:t>
            </w:r>
          </w:p>
          <w:p w:rsidR="005F4367" w:rsidRDefault="008E1E0A" w:rsidP="00003C9C">
            <w:pPr>
              <w:tabs>
                <w:tab w:val="left" w:pos="-720"/>
                <w:tab w:val="left" w:pos="0"/>
                <w:tab w:val="left" w:pos="900"/>
                <w:tab w:val="left" w:pos="1440"/>
                <w:tab w:val="left" w:pos="2160"/>
              </w:tabs>
              <w:suppressAutoHyphens/>
              <w:ind w:right="-144"/>
            </w:pPr>
            <w:r>
              <w:t>Review PPT</w:t>
            </w:r>
            <w:r w:rsidR="00003C9C">
              <w:t>s in Week 1 Content folder</w:t>
            </w:r>
          </w:p>
          <w:p w:rsidR="00003C9C" w:rsidRDefault="00003C9C" w:rsidP="00003C9C">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Board: Student Introductions </w:t>
            </w:r>
          </w:p>
          <w:p w:rsidR="00003C9C" w:rsidRPr="0098064B" w:rsidRDefault="00003C9C" w:rsidP="004D4D91">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w:t>
            </w:r>
            <w:r w:rsidR="004D4D91">
              <w:rPr>
                <w:color w:val="000000" w:themeColor="text1"/>
                <w:spacing w:val="-3"/>
              </w:rPr>
              <w:t>1</w:t>
            </w:r>
            <w:r>
              <w:rPr>
                <w:color w:val="000000" w:themeColor="text1"/>
                <w:spacing w:val="-3"/>
              </w:rPr>
              <w:t>: Complexity Thinking</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2</w:t>
            </w:r>
          </w:p>
        </w:tc>
        <w:tc>
          <w:tcPr>
            <w:tcW w:w="1710" w:type="dxa"/>
            <w:shd w:val="clear" w:color="auto" w:fill="auto"/>
            <w:vAlign w:val="center"/>
          </w:tcPr>
          <w:p w:rsidR="005F4367" w:rsidRDefault="005F4367" w:rsidP="00CC555B">
            <w:pPr>
              <w:jc w:val="center"/>
              <w:rPr>
                <w:color w:val="000000" w:themeColor="text1"/>
                <w:spacing w:val="-3"/>
              </w:rPr>
            </w:pPr>
            <w:r>
              <w:rPr>
                <w:color w:val="000000" w:themeColor="text1"/>
                <w:spacing w:val="-3"/>
              </w:rPr>
              <w:t>27 Aug 2018</w:t>
            </w:r>
          </w:p>
          <w:p w:rsidR="008E1E0A" w:rsidRDefault="008E1E0A" w:rsidP="00CC555B">
            <w:pPr>
              <w:jc w:val="center"/>
              <w:rPr>
                <w:color w:val="000000" w:themeColor="text1"/>
                <w:spacing w:val="-3"/>
              </w:rPr>
            </w:pPr>
            <w:r>
              <w:rPr>
                <w:color w:val="000000" w:themeColor="text1"/>
                <w:spacing w:val="-3"/>
              </w:rPr>
              <w:t>to</w:t>
            </w:r>
          </w:p>
          <w:p w:rsidR="005F4367" w:rsidRPr="0098064B" w:rsidRDefault="005F4367" w:rsidP="00CC555B">
            <w:pPr>
              <w:jc w:val="center"/>
              <w:rPr>
                <w:color w:val="000000" w:themeColor="text1"/>
                <w:spacing w:val="-3"/>
              </w:rPr>
            </w:pPr>
            <w:r>
              <w:rPr>
                <w:color w:val="000000" w:themeColor="text1"/>
                <w:spacing w:val="-3"/>
              </w:rPr>
              <w:t>2 Sept 2018</w:t>
            </w:r>
          </w:p>
        </w:tc>
        <w:tc>
          <w:tcPr>
            <w:tcW w:w="7020" w:type="dxa"/>
            <w:shd w:val="clear" w:color="auto" w:fill="auto"/>
            <w:vAlign w:val="center"/>
          </w:tcPr>
          <w:p w:rsidR="00E3284B" w:rsidRDefault="00E3284B" w:rsidP="004D4D91">
            <w:pPr>
              <w:tabs>
                <w:tab w:val="left" w:pos="-720"/>
                <w:tab w:val="left" w:pos="0"/>
                <w:tab w:val="left" w:pos="900"/>
                <w:tab w:val="left" w:pos="1440"/>
                <w:tab w:val="left" w:pos="2160"/>
              </w:tabs>
              <w:suppressAutoHyphens/>
              <w:ind w:right="-144"/>
            </w:pPr>
            <w:r>
              <w:t>Read Hass, Chapter 2 and Chapter 3</w:t>
            </w:r>
          </w:p>
          <w:p w:rsidR="004D4D91" w:rsidRDefault="004D4D91" w:rsidP="004D4D91">
            <w:pPr>
              <w:tabs>
                <w:tab w:val="left" w:pos="-720"/>
                <w:tab w:val="left" w:pos="0"/>
                <w:tab w:val="left" w:pos="900"/>
                <w:tab w:val="left" w:pos="1440"/>
                <w:tab w:val="left" w:pos="2160"/>
              </w:tabs>
              <w:suppressAutoHyphens/>
              <w:ind w:right="-144"/>
            </w:pPr>
            <w:r>
              <w:t>Review PPTs in Week 2 Content folder</w:t>
            </w:r>
          </w:p>
          <w:p w:rsidR="00081EBC" w:rsidRDefault="00081EBC" w:rsidP="004D4D91">
            <w:pPr>
              <w:tabs>
                <w:tab w:val="left" w:pos="-720"/>
                <w:tab w:val="left" w:pos="0"/>
                <w:tab w:val="left" w:pos="900"/>
                <w:tab w:val="left" w:pos="1440"/>
                <w:tab w:val="left" w:pos="2160"/>
              </w:tabs>
              <w:suppressAutoHyphens/>
              <w:ind w:right="-144"/>
            </w:pPr>
            <w:r>
              <w:t xml:space="preserve">Review Complexity Theory PPT (prep for </w:t>
            </w:r>
            <w:r w:rsidRPr="004D4D91">
              <w:rPr>
                <w:color w:val="000000" w:themeColor="text1"/>
                <w:spacing w:val="-3"/>
              </w:rPr>
              <w:t>Concept Map</w:t>
            </w:r>
            <w:r>
              <w:rPr>
                <w:color w:val="000000" w:themeColor="text1"/>
                <w:spacing w:val="-3"/>
              </w:rPr>
              <w:t>)</w:t>
            </w:r>
          </w:p>
          <w:p w:rsidR="005F4367" w:rsidRPr="00683B5D" w:rsidRDefault="00552B43" w:rsidP="00C94A34">
            <w:r>
              <w:t>Complete Peer Responses to Discussion 1</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3</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3 Sept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9 Sept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Read Hass, Chapter 4 and Chapter 5</w:t>
            </w:r>
          </w:p>
          <w:p w:rsidR="004D4D91" w:rsidRDefault="004D4D91" w:rsidP="004D4D91">
            <w:pPr>
              <w:tabs>
                <w:tab w:val="left" w:pos="-720"/>
                <w:tab w:val="left" w:pos="0"/>
                <w:tab w:val="left" w:pos="900"/>
                <w:tab w:val="left" w:pos="1440"/>
                <w:tab w:val="left" w:pos="2160"/>
              </w:tabs>
              <w:suppressAutoHyphens/>
              <w:ind w:right="-144"/>
            </w:pPr>
            <w:r>
              <w:t>Review PPTs in Week 3 Content folder</w:t>
            </w:r>
          </w:p>
          <w:p w:rsidR="00081EBC" w:rsidRDefault="00081EBC" w:rsidP="004D4D91">
            <w:pPr>
              <w:tabs>
                <w:tab w:val="left" w:pos="-720"/>
                <w:tab w:val="left" w:pos="0"/>
                <w:tab w:val="left" w:pos="900"/>
                <w:tab w:val="left" w:pos="1440"/>
                <w:tab w:val="left" w:pos="2160"/>
              </w:tabs>
              <w:suppressAutoHyphens/>
              <w:ind w:right="-144"/>
            </w:pPr>
            <w:r>
              <w:t xml:space="preserve">Review Autopoietic System PPT (prep for </w:t>
            </w:r>
            <w:r w:rsidRPr="004D4D91">
              <w:rPr>
                <w:color w:val="000000" w:themeColor="text1"/>
                <w:spacing w:val="-3"/>
              </w:rPr>
              <w:t>Concept Map</w:t>
            </w:r>
            <w:r>
              <w:rPr>
                <w:color w:val="000000" w:themeColor="text1"/>
                <w:spacing w:val="-3"/>
              </w:rPr>
              <w:t>)</w:t>
            </w:r>
          </w:p>
          <w:p w:rsidR="005F4367" w:rsidRDefault="00003C9C"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w:t>
            </w:r>
            <w:r w:rsidR="004D4D91">
              <w:rPr>
                <w:color w:val="000000" w:themeColor="text1"/>
                <w:spacing w:val="-3"/>
              </w:rPr>
              <w:t>2</w:t>
            </w:r>
            <w:r>
              <w:rPr>
                <w:color w:val="000000" w:themeColor="text1"/>
                <w:spacing w:val="-3"/>
              </w:rPr>
              <w:t>: Project Complex Model</w:t>
            </w:r>
          </w:p>
          <w:p w:rsidR="00552B43" w:rsidRPr="0098064B" w:rsidRDefault="00552B43"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Review Journal Articles for Journal Article Critique (Due Week 5)</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4</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10 Sept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16 Sept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Read Hass, Chapter 6 and Chapter 7</w:t>
            </w:r>
          </w:p>
          <w:p w:rsidR="004D4D91" w:rsidRDefault="004D4D91" w:rsidP="004D4D91">
            <w:pPr>
              <w:tabs>
                <w:tab w:val="left" w:pos="-720"/>
                <w:tab w:val="left" w:pos="0"/>
                <w:tab w:val="left" w:pos="900"/>
                <w:tab w:val="left" w:pos="1440"/>
                <w:tab w:val="left" w:pos="2160"/>
              </w:tabs>
              <w:suppressAutoHyphens/>
              <w:ind w:right="-144"/>
            </w:pPr>
            <w:r>
              <w:t>Review PPTs in Week 4 Content folder</w:t>
            </w:r>
          </w:p>
          <w:p w:rsidR="00081EBC" w:rsidRDefault="00081EBC" w:rsidP="00081EBC">
            <w:pPr>
              <w:tabs>
                <w:tab w:val="left" w:pos="-720"/>
                <w:tab w:val="left" w:pos="0"/>
                <w:tab w:val="left" w:pos="900"/>
                <w:tab w:val="left" w:pos="1440"/>
                <w:tab w:val="left" w:pos="2160"/>
              </w:tabs>
              <w:suppressAutoHyphens/>
              <w:ind w:right="-144"/>
            </w:pPr>
            <w:r>
              <w:t xml:space="preserve">Review Concept Map Instructions PPT (prep for </w:t>
            </w:r>
            <w:r w:rsidRPr="004D4D91">
              <w:rPr>
                <w:color w:val="000000" w:themeColor="text1"/>
                <w:spacing w:val="-3"/>
              </w:rPr>
              <w:t>Concept Map</w:t>
            </w:r>
            <w:r>
              <w:rPr>
                <w:color w:val="000000" w:themeColor="text1"/>
                <w:spacing w:val="-3"/>
              </w:rPr>
              <w:t>)</w:t>
            </w:r>
          </w:p>
          <w:p w:rsidR="005F4367" w:rsidRPr="00683B5D" w:rsidRDefault="00552B43" w:rsidP="00C94A34">
            <w:r>
              <w:t>Complete Peer Responses to Discussion 2</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5</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17 Sept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23 Sept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Read Hass, Chapter 8 and Chapter 9</w:t>
            </w:r>
          </w:p>
          <w:p w:rsidR="004D4D91" w:rsidRDefault="004D4D91" w:rsidP="004D4D91">
            <w:pPr>
              <w:tabs>
                <w:tab w:val="left" w:pos="-720"/>
                <w:tab w:val="left" w:pos="0"/>
                <w:tab w:val="left" w:pos="900"/>
                <w:tab w:val="left" w:pos="1440"/>
                <w:tab w:val="left" w:pos="2160"/>
              </w:tabs>
              <w:suppressAutoHyphens/>
              <w:ind w:right="-144"/>
            </w:pPr>
            <w:r>
              <w:t>Review PPTs in Week 5 Content folder</w:t>
            </w:r>
          </w:p>
          <w:p w:rsidR="005F4367" w:rsidRDefault="00552B43"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w:t>
            </w:r>
            <w:r w:rsidR="004D4D91">
              <w:rPr>
                <w:color w:val="000000" w:themeColor="text1"/>
                <w:spacing w:val="-3"/>
              </w:rPr>
              <w:t>3</w:t>
            </w:r>
            <w:r>
              <w:rPr>
                <w:color w:val="000000" w:themeColor="text1"/>
                <w:spacing w:val="-3"/>
              </w:rPr>
              <w:t>: Project Team Selection and Development</w:t>
            </w:r>
          </w:p>
          <w:p w:rsidR="00552B43" w:rsidRPr="0098064B" w:rsidRDefault="00552B43" w:rsidP="00552B43">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Submit Journal Article Critique Paper 1 via BlackBoard</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6</w:t>
            </w:r>
          </w:p>
        </w:tc>
        <w:tc>
          <w:tcPr>
            <w:tcW w:w="1710" w:type="dxa"/>
            <w:shd w:val="clear" w:color="auto" w:fill="auto"/>
            <w:vAlign w:val="center"/>
          </w:tcPr>
          <w:p w:rsidR="005F4367" w:rsidRDefault="005F4367" w:rsidP="006E6C07">
            <w:pPr>
              <w:jc w:val="center"/>
              <w:rPr>
                <w:color w:val="000000" w:themeColor="text1"/>
                <w:spacing w:val="-3"/>
              </w:rPr>
            </w:pPr>
            <w:r>
              <w:rPr>
                <w:color w:val="000000" w:themeColor="text1"/>
                <w:spacing w:val="-3"/>
              </w:rPr>
              <w:t>24 Sept 2018</w:t>
            </w:r>
          </w:p>
          <w:p w:rsidR="008E1E0A" w:rsidRDefault="008E1E0A" w:rsidP="006E6C07">
            <w:pPr>
              <w:jc w:val="center"/>
              <w:rPr>
                <w:color w:val="000000" w:themeColor="text1"/>
                <w:spacing w:val="-3"/>
              </w:rPr>
            </w:pPr>
            <w:r>
              <w:rPr>
                <w:color w:val="000000" w:themeColor="text1"/>
                <w:spacing w:val="-3"/>
              </w:rPr>
              <w:t>to</w:t>
            </w:r>
          </w:p>
          <w:p w:rsidR="005F4367" w:rsidRPr="0098064B" w:rsidRDefault="005F4367" w:rsidP="006E6C07">
            <w:pPr>
              <w:jc w:val="center"/>
              <w:rPr>
                <w:color w:val="000000" w:themeColor="text1"/>
                <w:spacing w:val="-3"/>
              </w:rPr>
            </w:pPr>
            <w:r>
              <w:rPr>
                <w:color w:val="000000" w:themeColor="text1"/>
                <w:spacing w:val="-3"/>
              </w:rPr>
              <w:t>30 Sept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Read Hass, Chapter 10 and Chapter 11</w:t>
            </w:r>
          </w:p>
          <w:p w:rsidR="004D4D91" w:rsidRDefault="004D4D91" w:rsidP="004D4D91">
            <w:pPr>
              <w:tabs>
                <w:tab w:val="left" w:pos="-720"/>
                <w:tab w:val="left" w:pos="0"/>
                <w:tab w:val="left" w:pos="900"/>
                <w:tab w:val="left" w:pos="1440"/>
                <w:tab w:val="left" w:pos="2160"/>
              </w:tabs>
              <w:suppressAutoHyphens/>
              <w:ind w:right="-144"/>
            </w:pPr>
            <w:r>
              <w:t>Review PPTs in Week 6 Content folder</w:t>
            </w:r>
          </w:p>
          <w:p w:rsidR="005F4367" w:rsidRPr="001D0EBB" w:rsidRDefault="00552B43" w:rsidP="00C94A34">
            <w:r>
              <w:t>Complete Peer Responses to Discussion 3</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7</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1 Oct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7 Oct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Read Hass, Chapter 12 and Chapter 13</w:t>
            </w:r>
          </w:p>
          <w:p w:rsidR="004D4D91" w:rsidRDefault="004D4D91" w:rsidP="004D4D91">
            <w:pPr>
              <w:tabs>
                <w:tab w:val="left" w:pos="-720"/>
                <w:tab w:val="left" w:pos="0"/>
                <w:tab w:val="left" w:pos="900"/>
                <w:tab w:val="left" w:pos="1440"/>
                <w:tab w:val="left" w:pos="2160"/>
              </w:tabs>
              <w:suppressAutoHyphens/>
              <w:ind w:right="-144"/>
            </w:pPr>
            <w:r>
              <w:t>Review PPTs in Week 7 Content folder</w:t>
            </w:r>
          </w:p>
          <w:p w:rsidR="005F4367" w:rsidRDefault="00552B43"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w:t>
            </w:r>
            <w:r w:rsidR="004D4D91">
              <w:rPr>
                <w:color w:val="000000" w:themeColor="text1"/>
                <w:spacing w:val="-3"/>
              </w:rPr>
              <w:t>4</w:t>
            </w:r>
            <w:r>
              <w:rPr>
                <w:color w:val="000000" w:themeColor="text1"/>
                <w:spacing w:val="-3"/>
              </w:rPr>
              <w:t>: Complex Adaptive System</w:t>
            </w:r>
          </w:p>
          <w:p w:rsidR="00552B43" w:rsidRPr="0098064B" w:rsidRDefault="00552B43"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Review Journal Articles for Journal Article Critique (Due Week 9)</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8</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8 Oct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14 Oct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Read Hass, Chapter 14 and Chapter 15</w:t>
            </w:r>
          </w:p>
          <w:p w:rsidR="004D4D91" w:rsidRDefault="004D4D91" w:rsidP="004D4D91">
            <w:pPr>
              <w:tabs>
                <w:tab w:val="left" w:pos="-720"/>
                <w:tab w:val="left" w:pos="0"/>
                <w:tab w:val="left" w:pos="900"/>
                <w:tab w:val="left" w:pos="1440"/>
                <w:tab w:val="left" w:pos="2160"/>
              </w:tabs>
              <w:suppressAutoHyphens/>
              <w:ind w:right="-144"/>
            </w:pPr>
            <w:r>
              <w:t>Review PPTs in Week 8 Content folder</w:t>
            </w:r>
          </w:p>
          <w:p w:rsidR="005F4367" w:rsidRPr="0098064B" w:rsidRDefault="00552B43" w:rsidP="00C94A34">
            <w:pPr>
              <w:tabs>
                <w:tab w:val="left" w:pos="-720"/>
                <w:tab w:val="left" w:pos="0"/>
                <w:tab w:val="left" w:pos="900"/>
                <w:tab w:val="left" w:pos="1440"/>
                <w:tab w:val="left" w:pos="2160"/>
              </w:tabs>
              <w:suppressAutoHyphens/>
              <w:ind w:right="-144"/>
              <w:rPr>
                <w:color w:val="000000" w:themeColor="text1"/>
                <w:spacing w:val="-3"/>
              </w:rPr>
            </w:pPr>
            <w:r>
              <w:t>Complete Peer Responses to Discussion 4</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9</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15 Oct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21 Oct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Read Hass, Chapter 16 and Chapter 17</w:t>
            </w:r>
          </w:p>
          <w:p w:rsidR="004D4D91" w:rsidRDefault="004D4D91" w:rsidP="004D4D91">
            <w:pPr>
              <w:tabs>
                <w:tab w:val="left" w:pos="-720"/>
                <w:tab w:val="left" w:pos="0"/>
                <w:tab w:val="left" w:pos="900"/>
                <w:tab w:val="left" w:pos="1440"/>
                <w:tab w:val="left" w:pos="2160"/>
              </w:tabs>
              <w:suppressAutoHyphens/>
              <w:ind w:right="-144"/>
            </w:pPr>
            <w:r>
              <w:t>Review PPTs in Week 9 Content folder</w:t>
            </w:r>
          </w:p>
          <w:p w:rsidR="005F4367" w:rsidRDefault="00552B43" w:rsidP="00552B43">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Submit Journal Article Critique Paper 2 via BlackBoard</w:t>
            </w:r>
          </w:p>
          <w:p w:rsidR="004D4D91" w:rsidRPr="00C128EF" w:rsidRDefault="004D4D91" w:rsidP="00552B43">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Review Project Management Case Study Scenario (for Final Exam)</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10</w:t>
            </w:r>
          </w:p>
        </w:tc>
        <w:tc>
          <w:tcPr>
            <w:tcW w:w="1710" w:type="dxa"/>
            <w:shd w:val="clear" w:color="auto" w:fill="auto"/>
            <w:vAlign w:val="center"/>
          </w:tcPr>
          <w:p w:rsidR="005F4367" w:rsidRDefault="005F4367" w:rsidP="00CC555B">
            <w:pPr>
              <w:jc w:val="center"/>
              <w:rPr>
                <w:color w:val="000000" w:themeColor="text1"/>
                <w:spacing w:val="-3"/>
              </w:rPr>
            </w:pPr>
            <w:r>
              <w:rPr>
                <w:color w:val="000000" w:themeColor="text1"/>
                <w:spacing w:val="-3"/>
              </w:rPr>
              <w:t>22 Oct 2018</w:t>
            </w:r>
          </w:p>
          <w:p w:rsidR="008E1E0A" w:rsidRDefault="008E1E0A" w:rsidP="00CC555B">
            <w:pPr>
              <w:jc w:val="center"/>
              <w:rPr>
                <w:color w:val="000000" w:themeColor="text1"/>
                <w:spacing w:val="-3"/>
              </w:rPr>
            </w:pPr>
            <w:r>
              <w:rPr>
                <w:color w:val="000000" w:themeColor="text1"/>
                <w:spacing w:val="-3"/>
              </w:rPr>
              <w:t>to</w:t>
            </w:r>
          </w:p>
          <w:p w:rsidR="005F4367" w:rsidRPr="0098064B" w:rsidRDefault="005F4367" w:rsidP="00CC555B">
            <w:pPr>
              <w:jc w:val="center"/>
              <w:rPr>
                <w:color w:val="000000" w:themeColor="text1"/>
                <w:spacing w:val="-3"/>
              </w:rPr>
            </w:pPr>
            <w:r>
              <w:rPr>
                <w:color w:val="000000" w:themeColor="text1"/>
                <w:spacing w:val="-3"/>
              </w:rPr>
              <w:t>28 Oct 2018</w:t>
            </w:r>
          </w:p>
        </w:tc>
        <w:tc>
          <w:tcPr>
            <w:tcW w:w="7020" w:type="dxa"/>
            <w:shd w:val="clear" w:color="auto" w:fill="auto"/>
            <w:vAlign w:val="center"/>
          </w:tcPr>
          <w:p w:rsidR="005F4367" w:rsidRPr="0098064B" w:rsidRDefault="004D4D91"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Submit </w:t>
            </w:r>
            <w:r w:rsidRPr="004D4D91">
              <w:rPr>
                <w:color w:val="000000" w:themeColor="text1"/>
                <w:spacing w:val="-3"/>
              </w:rPr>
              <w:t>Complex Project Management Concept Map</w:t>
            </w:r>
            <w:r>
              <w:rPr>
                <w:color w:val="000000" w:themeColor="text1"/>
                <w:spacing w:val="-3"/>
              </w:rPr>
              <w:t xml:space="preserve"> via BlackBoard</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11</w:t>
            </w:r>
          </w:p>
        </w:tc>
        <w:tc>
          <w:tcPr>
            <w:tcW w:w="1710" w:type="dxa"/>
            <w:shd w:val="clear" w:color="auto" w:fill="auto"/>
            <w:vAlign w:val="center"/>
          </w:tcPr>
          <w:p w:rsidR="005F4367" w:rsidRDefault="005F4367" w:rsidP="006E6C07">
            <w:pPr>
              <w:jc w:val="center"/>
              <w:rPr>
                <w:spacing w:val="-3"/>
              </w:rPr>
            </w:pPr>
            <w:r>
              <w:rPr>
                <w:spacing w:val="-3"/>
              </w:rPr>
              <w:t>29 Oct 2018</w:t>
            </w:r>
          </w:p>
          <w:p w:rsidR="008E1E0A" w:rsidRDefault="008E1E0A" w:rsidP="006E6C07">
            <w:pPr>
              <w:jc w:val="center"/>
              <w:rPr>
                <w:spacing w:val="-3"/>
              </w:rPr>
            </w:pPr>
            <w:r>
              <w:rPr>
                <w:spacing w:val="-3"/>
              </w:rPr>
              <w:t>to</w:t>
            </w:r>
          </w:p>
          <w:p w:rsidR="005F4367" w:rsidRDefault="005F4367" w:rsidP="006E6C07">
            <w:pPr>
              <w:jc w:val="center"/>
              <w:rPr>
                <w:spacing w:val="-3"/>
              </w:rPr>
            </w:pPr>
            <w:r>
              <w:rPr>
                <w:spacing w:val="-3"/>
              </w:rPr>
              <w:t>3 Nov 2018</w:t>
            </w:r>
          </w:p>
        </w:tc>
        <w:tc>
          <w:tcPr>
            <w:tcW w:w="7020" w:type="dxa"/>
            <w:shd w:val="clear" w:color="auto" w:fill="auto"/>
            <w:vAlign w:val="center"/>
          </w:tcPr>
          <w:p w:rsidR="005F4367" w:rsidRPr="00750694" w:rsidRDefault="004D4D91" w:rsidP="00C94A34">
            <w:pPr>
              <w:tabs>
                <w:tab w:val="left" w:pos="-720"/>
                <w:tab w:val="left" w:pos="0"/>
                <w:tab w:val="left" w:pos="900"/>
                <w:tab w:val="left" w:pos="1440"/>
                <w:tab w:val="left" w:pos="2160"/>
              </w:tabs>
              <w:suppressAutoHyphens/>
              <w:ind w:right="-144"/>
              <w:rPr>
                <w:spacing w:val="-3"/>
              </w:rPr>
            </w:pPr>
            <w:r>
              <w:rPr>
                <w:spacing w:val="-3"/>
              </w:rPr>
              <w:t>Submit Final Exam via BlackBoard</w:t>
            </w:r>
            <w:r w:rsidR="00742A14">
              <w:rPr>
                <w:spacing w:val="-3"/>
              </w:rPr>
              <w:t xml:space="preserve"> (Available Week 10)</w:t>
            </w:r>
          </w:p>
        </w:tc>
      </w:tr>
    </w:tbl>
    <w:p w:rsidR="00FC0BCF" w:rsidRDefault="00FC0BCF" w:rsidP="00726346"/>
    <w:p w:rsidR="00CC555B" w:rsidRDefault="00CC555B" w:rsidP="00CC555B">
      <w:pPr>
        <w:ind w:left="720"/>
      </w:pPr>
      <w:r w:rsidRPr="007F700E">
        <w:rPr>
          <w:b/>
          <w:spacing w:val="-3"/>
        </w:rPr>
        <w:t xml:space="preserve">Note: </w:t>
      </w:r>
      <w:r w:rsidRPr="000C4863">
        <w:t>Changes in the Syllabus:  Although this course is expected to follow the syllabus as written, the instructor reserves the right to adjust the syllabus. The instructor will inform the students of all major changes in a reasonable and timely manner.</w:t>
      </w:r>
    </w:p>
    <w:p w:rsidR="00742A14" w:rsidRPr="00FB698F" w:rsidRDefault="00742A14" w:rsidP="00CC555B">
      <w:pPr>
        <w:ind w:left="720"/>
        <w:rPr>
          <w:spacing w:val="-3"/>
        </w:rPr>
      </w:pPr>
    </w:p>
    <w:p w:rsidR="00CC555B" w:rsidRPr="00726346" w:rsidRDefault="00CC555B" w:rsidP="00726346"/>
    <w:p w:rsidR="00FC0BCF" w:rsidRPr="00726346" w:rsidRDefault="00F75596" w:rsidP="00726346">
      <w:pPr>
        <w:pStyle w:val="Heading1"/>
      </w:pPr>
      <w:r w:rsidRPr="00726346">
        <w:lastRenderedPageBreak/>
        <w:t>1</w:t>
      </w:r>
      <w:r w:rsidR="00CC555B">
        <w:t>8</w:t>
      </w:r>
      <w:r w:rsidRPr="00726346">
        <w:t>. ADDITIONAL INFORMATION</w:t>
      </w:r>
    </w:p>
    <w:p w:rsidR="00417929" w:rsidRPr="00726346" w:rsidRDefault="00417929" w:rsidP="00726346"/>
    <w:p w:rsidR="00CC555B" w:rsidRPr="007F700E" w:rsidRDefault="00CC555B" w:rsidP="00CC555B">
      <w:pPr>
        <w:tabs>
          <w:tab w:val="left" w:pos="360"/>
        </w:tabs>
        <w:ind w:left="360"/>
      </w:pPr>
      <w:r w:rsidRPr="000C4863">
        <w:rPr>
          <w:b/>
        </w:rPr>
        <w:t>Student Responsibilities</w:t>
      </w:r>
      <w:r w:rsidRPr="007F700E">
        <w:t xml:space="preserve">:  Students are responsible for reading, understanding, and obeying all academic policies appearing in the Wayland Baptist University </w:t>
      </w:r>
      <w:r w:rsidRPr="007F700E">
        <w:rPr>
          <w:i/>
        </w:rPr>
        <w:t>Academic Catalog</w:t>
      </w:r>
      <w:r w:rsidRPr="007F700E">
        <w:t xml:space="preserve"> applicable to their curriculum and/or program of study.</w:t>
      </w:r>
    </w:p>
    <w:p w:rsidR="00CC555B" w:rsidRPr="007F700E" w:rsidRDefault="00CC555B" w:rsidP="00CC555B">
      <w:pPr>
        <w:tabs>
          <w:tab w:val="left" w:pos="360"/>
        </w:tabs>
      </w:pPr>
    </w:p>
    <w:p w:rsidR="00CC555B" w:rsidRPr="007F700E" w:rsidRDefault="00CC555B" w:rsidP="00CC555B">
      <w:pPr>
        <w:tabs>
          <w:tab w:val="left" w:pos="360"/>
        </w:tabs>
        <w:ind w:left="360"/>
      </w:pPr>
      <w:r w:rsidRPr="000C4863">
        <w:rPr>
          <w:b/>
        </w:rPr>
        <w:t>Division of Business Goals</w:t>
      </w:r>
      <w:r w:rsidRPr="007F700E">
        <w:t xml:space="preserve">:  The division of business is committed to producing graduates who have the knowledge and skills to excel in business </w:t>
      </w:r>
      <w:r>
        <w:t>and</w:t>
      </w:r>
      <w:r w:rsidRPr="007F700E">
        <w:t xml:space="preserve"> its various sub disciplines. We are also committed to instruction in business disciplines invested with the values of Christianity.</w:t>
      </w:r>
    </w:p>
    <w:p w:rsidR="00CC555B" w:rsidRPr="007F700E" w:rsidRDefault="00CC555B" w:rsidP="00CC555B">
      <w:pPr>
        <w:tabs>
          <w:tab w:val="left" w:pos="360"/>
        </w:tabs>
      </w:pPr>
    </w:p>
    <w:p w:rsidR="00CC555B" w:rsidRDefault="00CC555B" w:rsidP="00CC555B">
      <w:pPr>
        <w:tabs>
          <w:tab w:val="left" w:pos="360"/>
        </w:tabs>
        <w:ind w:left="360"/>
        <w:rPr>
          <w:color w:val="000000"/>
        </w:rPr>
      </w:pPr>
      <w:r>
        <w:rPr>
          <w:b/>
          <w:spacing w:val="-3"/>
        </w:rPr>
        <w:t>Assignment Submission</w:t>
      </w:r>
      <w:r>
        <w:rPr>
          <w:color w:val="000000"/>
        </w:rPr>
        <w:t>:</w:t>
      </w:r>
      <w:r w:rsidRPr="007F700E">
        <w:rPr>
          <w:color w:val="000000"/>
        </w:rPr>
        <w:t xml:space="preserve"> All assignments will have due dates and late penalties. Failure to submit assignments on time will result in the reduction of your grade by 10 points per 24-hour period following the due date. </w:t>
      </w:r>
    </w:p>
    <w:p w:rsidR="00CC555B" w:rsidRDefault="00CC555B" w:rsidP="00CC555B">
      <w:pPr>
        <w:tabs>
          <w:tab w:val="left" w:pos="360"/>
        </w:tabs>
        <w:rPr>
          <w:color w:val="000000"/>
        </w:rPr>
      </w:pPr>
    </w:p>
    <w:p w:rsidR="00CC555B" w:rsidRPr="007F700E" w:rsidRDefault="00CC555B" w:rsidP="00CC555B">
      <w:pPr>
        <w:widowControl w:val="0"/>
        <w:tabs>
          <w:tab w:val="left" w:pos="360"/>
        </w:tabs>
        <w:ind w:left="360"/>
      </w:pPr>
      <w:r w:rsidRPr="007F700E">
        <w:rPr>
          <w:b/>
          <w:u w:val="single"/>
        </w:rPr>
        <w:t>Information /Notification</w:t>
      </w:r>
      <w:r w:rsidRPr="000C4863">
        <w:t>:</w:t>
      </w:r>
      <w:r w:rsidRPr="007F700E">
        <w:t xml:space="preserve"> Any directives concerning class </w:t>
      </w:r>
      <w:proofErr w:type="gramStart"/>
      <w:r w:rsidRPr="007F700E">
        <w:t>will be sent</w:t>
      </w:r>
      <w:proofErr w:type="gramEnd"/>
      <w:r w:rsidRPr="007F700E">
        <w:t xml:space="preserve"> to your Wayland email account. It is imperative that you check the course blackboard information throughout the semester.</w:t>
      </w:r>
    </w:p>
    <w:p w:rsidR="00CC555B" w:rsidRDefault="00CC555B" w:rsidP="00CC555B">
      <w:pPr>
        <w:tabs>
          <w:tab w:val="left" w:pos="360"/>
        </w:tabs>
      </w:pPr>
    </w:p>
    <w:p w:rsidR="00CC555B" w:rsidRPr="007F700E" w:rsidRDefault="00CC555B" w:rsidP="00CC555B">
      <w:pPr>
        <w:ind w:left="360"/>
      </w:pPr>
      <w:r>
        <w:rPr>
          <w:b/>
        </w:rPr>
        <w:t>Additional Course Requirements</w:t>
      </w:r>
      <w:r w:rsidRPr="007F700E">
        <w:t xml:space="preserve">: Readings:  Assigned readings are to </w:t>
      </w:r>
      <w:proofErr w:type="gramStart"/>
      <w:r w:rsidRPr="007F700E">
        <w:t>be completed</w:t>
      </w:r>
      <w:proofErr w:type="gramEnd"/>
      <w:r w:rsidRPr="007F700E">
        <w:t xml:space="preserve"> </w:t>
      </w:r>
      <w:r w:rsidRPr="007F700E">
        <w:rPr>
          <w:u w:val="single"/>
        </w:rPr>
        <w:t>prior</w:t>
      </w:r>
      <w:r w:rsidRPr="007F700E">
        <w:t xml:space="preserve"> to the class sess</w:t>
      </w:r>
      <w:r>
        <w:t>ion for which they are assigned. Assignments due are submitted via Blackboard, and must be submitted before the next class meeting.</w:t>
      </w:r>
    </w:p>
    <w:p w:rsidR="00CC555B" w:rsidRPr="007F700E" w:rsidRDefault="00CC555B" w:rsidP="00CC555B">
      <w:pPr>
        <w:rPr>
          <w:color w:val="000000"/>
        </w:rPr>
      </w:pPr>
    </w:p>
    <w:p w:rsidR="00CC555B" w:rsidRPr="007F700E" w:rsidRDefault="00CC555B" w:rsidP="00CC555B">
      <w:pPr>
        <w:ind w:left="360"/>
        <w:rPr>
          <w:color w:val="000000"/>
        </w:rPr>
      </w:pPr>
      <w:r w:rsidRPr="007F700E">
        <w:rPr>
          <w:b/>
          <w:bCs/>
          <w:color w:val="000000"/>
        </w:rPr>
        <w:t>C</w:t>
      </w:r>
      <w:r>
        <w:rPr>
          <w:b/>
          <w:bCs/>
          <w:color w:val="000000"/>
        </w:rPr>
        <w:t>lassroom</w:t>
      </w:r>
      <w:r w:rsidRPr="007F700E">
        <w:rPr>
          <w:b/>
          <w:bCs/>
          <w:color w:val="000000"/>
        </w:rPr>
        <w:t xml:space="preserve"> C</w:t>
      </w:r>
      <w:r>
        <w:rPr>
          <w:b/>
          <w:bCs/>
          <w:color w:val="000000"/>
        </w:rPr>
        <w:t>ourtesy</w:t>
      </w:r>
      <w:r w:rsidRPr="007F700E">
        <w:rPr>
          <w:b/>
          <w:bCs/>
          <w:color w:val="000000"/>
        </w:rPr>
        <w:t xml:space="preserve">: </w:t>
      </w:r>
      <w:r w:rsidRPr="007F700E">
        <w:rPr>
          <w:color w:val="000000"/>
        </w:rPr>
        <w:t xml:space="preserve">Exhibit courtesy to everyone in your class by being on time and staying for the entire class time. Turn cell phones off and do not use them during class. </w:t>
      </w:r>
      <w:r>
        <w:rPr>
          <w:color w:val="000000"/>
        </w:rPr>
        <w:t>Limit classroom</w:t>
      </w:r>
      <w:r w:rsidRPr="007F700E">
        <w:rPr>
          <w:color w:val="000000"/>
        </w:rPr>
        <w:t xml:space="preserve"> discussions to course content. </w:t>
      </w:r>
    </w:p>
    <w:p w:rsidR="00CC555B" w:rsidRPr="007F700E" w:rsidRDefault="00CC555B" w:rsidP="00CC555B">
      <w:pPr>
        <w:rPr>
          <w:color w:val="000000"/>
        </w:rPr>
      </w:pPr>
    </w:p>
    <w:p w:rsidR="006B7776" w:rsidRPr="00CC555B" w:rsidRDefault="00CC555B" w:rsidP="00CC555B">
      <w:pPr>
        <w:ind w:left="360"/>
        <w:rPr>
          <w:color w:val="000000"/>
        </w:rPr>
      </w:pPr>
      <w:r w:rsidRPr="007F700E">
        <w:rPr>
          <w:b/>
          <w:color w:val="000000"/>
        </w:rPr>
        <w:t xml:space="preserve">Format of Course Deliverables: </w:t>
      </w:r>
      <w:r w:rsidRPr="007F700E">
        <w:rPr>
          <w:color w:val="000000"/>
        </w:rPr>
        <w:t xml:space="preserve">All course assignments must be submitted </w:t>
      </w:r>
      <w:r>
        <w:rPr>
          <w:color w:val="000000"/>
        </w:rPr>
        <w:t>before the last</w:t>
      </w:r>
      <w:r w:rsidRPr="007F700E">
        <w:rPr>
          <w:color w:val="000000"/>
        </w:rPr>
        <w:t xml:space="preserve"> class</w:t>
      </w:r>
      <w:r>
        <w:rPr>
          <w:color w:val="000000"/>
        </w:rPr>
        <w:t xml:space="preserve"> meeting. Assignments</w:t>
      </w:r>
      <w:r w:rsidRPr="007F700E">
        <w:rPr>
          <w:color w:val="000000"/>
        </w:rPr>
        <w:t xml:space="preserve"> must be constructed in Times New Roman, 12</w:t>
      </w:r>
      <w:r>
        <w:rPr>
          <w:color w:val="000000"/>
        </w:rPr>
        <w:t xml:space="preserve"> </w:t>
      </w:r>
      <w:r w:rsidRPr="007F700E">
        <w:rPr>
          <w:color w:val="000000"/>
        </w:rPr>
        <w:t>pt. font, double space</w:t>
      </w:r>
      <w:r>
        <w:rPr>
          <w:color w:val="000000"/>
        </w:rPr>
        <w:t>d</w:t>
      </w:r>
      <w:r w:rsidRPr="007F700E">
        <w:rPr>
          <w:color w:val="000000"/>
        </w:rPr>
        <w:t xml:space="preserve">, and submitted </w:t>
      </w:r>
      <w:r>
        <w:rPr>
          <w:color w:val="000000"/>
        </w:rPr>
        <w:t>following</w:t>
      </w:r>
      <w:r w:rsidRPr="007F700E">
        <w:rPr>
          <w:color w:val="000000"/>
        </w:rPr>
        <w:t xml:space="preserve"> APA</w:t>
      </w:r>
      <w:r>
        <w:rPr>
          <w:color w:val="000000"/>
        </w:rPr>
        <w:t xml:space="preserve"> guidelines</w:t>
      </w:r>
      <w:r w:rsidRPr="007F700E">
        <w:rPr>
          <w:color w:val="000000"/>
        </w:rPr>
        <w:t xml:space="preserve"> </w:t>
      </w:r>
      <w:r>
        <w:rPr>
          <w:color w:val="000000"/>
        </w:rPr>
        <w:t xml:space="preserve">using </w:t>
      </w:r>
      <w:r w:rsidRPr="007F700E">
        <w:rPr>
          <w:color w:val="000000"/>
        </w:rPr>
        <w:t xml:space="preserve">Microsoft </w:t>
      </w:r>
      <w:r>
        <w:rPr>
          <w:color w:val="000000"/>
        </w:rPr>
        <w:t>W</w:t>
      </w:r>
      <w:r w:rsidRPr="007F700E">
        <w:rPr>
          <w:color w:val="000000"/>
        </w:rPr>
        <w:t>ord</w:t>
      </w:r>
      <w:r>
        <w:rPr>
          <w:color w:val="000000"/>
        </w:rPr>
        <w:t xml:space="preserve"> (Presentations in Microsoft PowerPoint)</w:t>
      </w:r>
      <w:r w:rsidRPr="007F700E">
        <w:rPr>
          <w:color w:val="000000"/>
        </w:rPr>
        <w:t xml:space="preserve">. </w:t>
      </w:r>
    </w:p>
    <w:sectPr w:rsidR="006B7776" w:rsidRPr="00CC555B" w:rsidSect="00C9384F">
      <w:pgSz w:w="12240" w:h="15840"/>
      <w:pgMar w:top="9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376"/>
    <w:multiLevelType w:val="hybridMultilevel"/>
    <w:tmpl w:val="7B4A282A"/>
    <w:lvl w:ilvl="0" w:tplc="04090011">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95462"/>
    <w:multiLevelType w:val="multilevel"/>
    <w:tmpl w:val="09AA02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3C9C"/>
    <w:rsid w:val="00005AB8"/>
    <w:rsid w:val="00081EBC"/>
    <w:rsid w:val="000B1F29"/>
    <w:rsid w:val="000F4F65"/>
    <w:rsid w:val="00133066"/>
    <w:rsid w:val="0021513F"/>
    <w:rsid w:val="002610FA"/>
    <w:rsid w:val="0026208D"/>
    <w:rsid w:val="00295CFB"/>
    <w:rsid w:val="002F6E83"/>
    <w:rsid w:val="00303F25"/>
    <w:rsid w:val="00306C37"/>
    <w:rsid w:val="00312F0E"/>
    <w:rsid w:val="00331FE2"/>
    <w:rsid w:val="00417929"/>
    <w:rsid w:val="00480638"/>
    <w:rsid w:val="004B2CBF"/>
    <w:rsid w:val="004D4D91"/>
    <w:rsid w:val="005478F7"/>
    <w:rsid w:val="00552B43"/>
    <w:rsid w:val="005F4367"/>
    <w:rsid w:val="00602775"/>
    <w:rsid w:val="006C7981"/>
    <w:rsid w:val="006E6C07"/>
    <w:rsid w:val="00726346"/>
    <w:rsid w:val="00742A14"/>
    <w:rsid w:val="007C39D5"/>
    <w:rsid w:val="00882BD7"/>
    <w:rsid w:val="008A3C8B"/>
    <w:rsid w:val="008E1E0A"/>
    <w:rsid w:val="008E651B"/>
    <w:rsid w:val="008F2E73"/>
    <w:rsid w:val="00930EB6"/>
    <w:rsid w:val="00940A77"/>
    <w:rsid w:val="009659B4"/>
    <w:rsid w:val="009B7A28"/>
    <w:rsid w:val="009E44A9"/>
    <w:rsid w:val="009F294B"/>
    <w:rsid w:val="00A01B9D"/>
    <w:rsid w:val="00A45731"/>
    <w:rsid w:val="00A573CF"/>
    <w:rsid w:val="00A64852"/>
    <w:rsid w:val="00B1202B"/>
    <w:rsid w:val="00BA3403"/>
    <w:rsid w:val="00BE6675"/>
    <w:rsid w:val="00C4266E"/>
    <w:rsid w:val="00C9384F"/>
    <w:rsid w:val="00CC555B"/>
    <w:rsid w:val="00D36459"/>
    <w:rsid w:val="00D463DA"/>
    <w:rsid w:val="00D778C9"/>
    <w:rsid w:val="00D82017"/>
    <w:rsid w:val="00DC691D"/>
    <w:rsid w:val="00E3284B"/>
    <w:rsid w:val="00E8791C"/>
    <w:rsid w:val="00EE0032"/>
    <w:rsid w:val="00F1338E"/>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outlineLvl w:val="0"/>
    </w:pPr>
    <w:rPr>
      <w:b/>
    </w:rPr>
  </w:style>
  <w:style w:type="paragraph" w:styleId="Heading2">
    <w:name w:val="heading 2"/>
    <w:basedOn w:val="Normal"/>
    <w:next w:val="Normal"/>
    <w:link w:val="Heading2Char"/>
    <w:uiPriority w:val="9"/>
    <w:unhideWhenUsed/>
    <w:qFormat/>
    <w:rsid w:val="00A573CF"/>
    <w:p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eastAsia="Times New Roman"/>
    </w:rPr>
  </w:style>
  <w:style w:type="character" w:styleId="Hyperlink">
    <w:name w:val="Hyperlink"/>
    <w:basedOn w:val="DefaultParagraphFont"/>
    <w:uiPriority w:val="99"/>
    <w:unhideWhenUsed/>
    <w:rsid w:val="00BA3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Ernie Rahn</cp:lastModifiedBy>
  <cp:revision>12</cp:revision>
  <dcterms:created xsi:type="dcterms:W3CDTF">2018-01-26T15:57:00Z</dcterms:created>
  <dcterms:modified xsi:type="dcterms:W3CDTF">2018-07-25T21:41:00Z</dcterms:modified>
</cp:coreProperties>
</file>