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BD29" w14:textId="77777777" w:rsidR="00054F7F" w:rsidRPr="004336A3" w:rsidRDefault="00054F7F" w:rsidP="00F95A3D">
      <w:pPr>
        <w:pStyle w:val="Title"/>
        <w:rPr>
          <w:rFonts w:asciiTheme="majorHAnsi" w:hAnsiTheme="majorHAnsi"/>
          <w:sz w:val="22"/>
          <w:szCs w:val="22"/>
        </w:rPr>
      </w:pPr>
      <w:r w:rsidRPr="004336A3">
        <w:rPr>
          <w:rFonts w:asciiTheme="majorHAnsi" w:hAnsiTheme="majorHAnsi"/>
          <w:noProof/>
          <w:sz w:val="22"/>
          <w:szCs w:val="22"/>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551D5C91" w:rsidR="00F95A3D" w:rsidRPr="004336A3" w:rsidRDefault="004336A3" w:rsidP="00F95A3D">
      <w:pPr>
        <w:pStyle w:val="Title"/>
        <w:rPr>
          <w:rFonts w:asciiTheme="majorHAnsi" w:hAnsiTheme="majorHAnsi"/>
          <w:sz w:val="22"/>
          <w:szCs w:val="22"/>
        </w:rPr>
      </w:pPr>
      <w:r>
        <w:rPr>
          <w:rFonts w:asciiTheme="majorHAnsi" w:hAnsiTheme="majorHAnsi"/>
          <w:sz w:val="22"/>
          <w:szCs w:val="22"/>
        </w:rPr>
        <w:t>Virtual Campus</w:t>
      </w:r>
    </w:p>
    <w:p w14:paraId="4427BD2B" w14:textId="77777777" w:rsidR="00F95A3D" w:rsidRPr="004336A3" w:rsidRDefault="00F95A3D" w:rsidP="00F95A3D">
      <w:pPr>
        <w:jc w:val="center"/>
        <w:rPr>
          <w:rFonts w:asciiTheme="majorHAnsi" w:hAnsiTheme="majorHAnsi"/>
          <w:b/>
          <w:bCs/>
        </w:rPr>
      </w:pPr>
      <w:r w:rsidRPr="004336A3">
        <w:rPr>
          <w:rFonts w:asciiTheme="majorHAnsi" w:hAnsiTheme="majorHAnsi"/>
          <w:b/>
          <w:bCs/>
        </w:rPr>
        <w:t>SCHOOL OF EDUCATION</w:t>
      </w:r>
    </w:p>
    <w:p w14:paraId="4427BD2C" w14:textId="1B693D2E" w:rsidR="00F95A3D" w:rsidRPr="004336A3" w:rsidRDefault="00F95A3D" w:rsidP="00F95A3D">
      <w:pPr>
        <w:spacing w:after="0" w:line="240" w:lineRule="auto"/>
        <w:rPr>
          <w:rFonts w:asciiTheme="majorHAnsi" w:eastAsia="Times New Roman" w:hAnsiTheme="majorHAnsi" w:cs="Arial"/>
        </w:rPr>
      </w:pPr>
      <w:r w:rsidRPr="004336A3">
        <w:rPr>
          <w:rFonts w:asciiTheme="majorHAnsi" w:eastAsia="Times New Roman" w:hAnsiTheme="majorHAnsi" w:cs="Arial"/>
          <w:b/>
          <w:bCs/>
        </w:rPr>
        <w:t>University Mission:</w:t>
      </w:r>
      <w:r w:rsidRPr="004336A3">
        <w:rPr>
          <w:rFonts w:asciiTheme="majorHAnsi" w:eastAsia="Times New Roman" w:hAnsiTheme="majorHAnsi" w:cs="Arial"/>
        </w:rPr>
        <w:t xml:space="preserve">  Wayland Baptist University exists to educate students in an academically challenging, learning-focused and distinctively Christian environment for professional success and service to God an</w:t>
      </w:r>
      <w:r w:rsidR="004B0BD6" w:rsidRPr="004336A3">
        <w:rPr>
          <w:rFonts w:asciiTheme="majorHAnsi" w:eastAsia="Times New Roman" w:hAnsiTheme="majorHAnsi" w:cs="Arial"/>
        </w:rPr>
        <w:t>d</w:t>
      </w:r>
      <w:r w:rsidRPr="004336A3">
        <w:rPr>
          <w:rFonts w:asciiTheme="majorHAnsi" w:eastAsia="Times New Roman" w:hAnsiTheme="majorHAnsi" w:cs="Arial"/>
        </w:rPr>
        <w:t xml:space="preserve"> humankind.</w:t>
      </w:r>
    </w:p>
    <w:p w14:paraId="4427BD2D" w14:textId="517AF493" w:rsidR="00F95A3D" w:rsidRPr="004336A3" w:rsidRDefault="00F95A3D" w:rsidP="00054F7F">
      <w:pPr>
        <w:spacing w:before="100" w:beforeAutospacing="1" w:after="100" w:afterAutospacing="1" w:line="240" w:lineRule="auto"/>
        <w:rPr>
          <w:rFonts w:asciiTheme="majorHAnsi" w:eastAsia="Times New Roman" w:hAnsiTheme="majorHAnsi" w:cs="Arial"/>
          <w:b/>
          <w:bCs/>
          <w:kern w:val="36"/>
        </w:rPr>
      </w:pPr>
      <w:r w:rsidRPr="004336A3">
        <w:rPr>
          <w:rFonts w:asciiTheme="majorHAnsi" w:eastAsia="Times New Roman" w:hAnsiTheme="majorHAnsi" w:cs="Arial"/>
          <w:b/>
          <w:bCs/>
          <w:kern w:val="36"/>
        </w:rPr>
        <w:t xml:space="preserve">Course Number and Title: </w:t>
      </w:r>
      <w:r w:rsidR="00BA30FA" w:rsidRPr="004336A3">
        <w:rPr>
          <w:rFonts w:asciiTheme="majorHAnsi" w:eastAsia="Times New Roman" w:hAnsiTheme="majorHAnsi" w:cs="Arial"/>
          <w:b/>
          <w:bCs/>
          <w:kern w:val="36"/>
          <w:highlight w:val="yellow"/>
        </w:rPr>
        <w:t>EDUC</w:t>
      </w:r>
      <w:r w:rsidR="00D92EC5" w:rsidRPr="004336A3">
        <w:rPr>
          <w:rFonts w:asciiTheme="majorHAnsi" w:eastAsia="Times New Roman" w:hAnsiTheme="majorHAnsi" w:cs="Arial"/>
          <w:b/>
          <w:bCs/>
          <w:kern w:val="36"/>
          <w:highlight w:val="yellow"/>
        </w:rPr>
        <w:t>53</w:t>
      </w:r>
      <w:r w:rsidR="00C46398" w:rsidRPr="004336A3">
        <w:rPr>
          <w:rFonts w:asciiTheme="majorHAnsi" w:eastAsia="Times New Roman" w:hAnsiTheme="majorHAnsi" w:cs="Arial"/>
          <w:b/>
          <w:bCs/>
          <w:kern w:val="36"/>
          <w:highlight w:val="yellow"/>
        </w:rPr>
        <w:t>8</w:t>
      </w:r>
      <w:r w:rsidR="00B1639A" w:rsidRPr="004336A3">
        <w:rPr>
          <w:rFonts w:asciiTheme="majorHAnsi" w:eastAsia="Times New Roman" w:hAnsiTheme="majorHAnsi" w:cs="Arial"/>
          <w:b/>
          <w:bCs/>
          <w:kern w:val="36"/>
          <w:highlight w:val="yellow"/>
        </w:rPr>
        <w:t xml:space="preserve">6 Ethical Decision-Making </w:t>
      </w:r>
      <w:r w:rsidR="004B0BD6" w:rsidRPr="004336A3">
        <w:rPr>
          <w:rFonts w:asciiTheme="majorHAnsi" w:eastAsia="Times New Roman" w:hAnsiTheme="majorHAnsi" w:cs="Arial"/>
          <w:b/>
          <w:bCs/>
          <w:kern w:val="36"/>
        </w:rPr>
        <w:t>Fall</w:t>
      </w:r>
      <w:r w:rsidR="000E6B82" w:rsidRPr="004336A3">
        <w:rPr>
          <w:rFonts w:asciiTheme="majorHAnsi" w:eastAsia="Times New Roman" w:hAnsiTheme="majorHAnsi" w:cs="Arial"/>
          <w:b/>
          <w:bCs/>
          <w:kern w:val="36"/>
        </w:rPr>
        <w:t xml:space="preserve"> 2018 VC</w:t>
      </w:r>
    </w:p>
    <w:p w14:paraId="4427BD2E" w14:textId="67594522" w:rsidR="00D92EC5" w:rsidRPr="004336A3" w:rsidRDefault="00D92EC5" w:rsidP="00D92EC5">
      <w:pPr>
        <w:spacing w:after="0" w:line="240" w:lineRule="auto"/>
        <w:outlineLvl w:val="0"/>
        <w:rPr>
          <w:rFonts w:asciiTheme="majorHAnsi" w:eastAsia="Times New Roman" w:hAnsiTheme="majorHAnsi" w:cs="Arial"/>
        </w:rPr>
      </w:pPr>
      <w:r w:rsidRPr="004336A3">
        <w:rPr>
          <w:rFonts w:asciiTheme="majorHAnsi" w:eastAsia="Times New Roman" w:hAnsiTheme="majorHAnsi" w:cs="Arial"/>
        </w:rPr>
        <w:t>Professor:</w:t>
      </w:r>
      <w:r w:rsidRPr="004336A3">
        <w:rPr>
          <w:rFonts w:asciiTheme="majorHAnsi" w:eastAsia="Times New Roman" w:hAnsiTheme="majorHAnsi" w:cs="Arial"/>
        </w:rPr>
        <w:tab/>
        <w:t xml:space="preserve"> Linda Hutcherson</w:t>
      </w:r>
      <w:r w:rsidR="004B0BD6" w:rsidRPr="004336A3">
        <w:rPr>
          <w:rFonts w:asciiTheme="majorHAnsi" w:eastAsia="Times New Roman" w:hAnsiTheme="majorHAnsi" w:cs="Arial"/>
        </w:rPr>
        <w:t>-Beckel</w:t>
      </w:r>
      <w:r w:rsidRPr="004336A3">
        <w:rPr>
          <w:rFonts w:asciiTheme="majorHAnsi" w:eastAsia="Times New Roman" w:hAnsiTheme="majorHAnsi" w:cs="Arial"/>
        </w:rPr>
        <w:t>, Ed.D.</w:t>
      </w:r>
    </w:p>
    <w:p w14:paraId="4427BD2F" w14:textId="3970B312" w:rsidR="00D92EC5" w:rsidRPr="004336A3" w:rsidRDefault="00D92EC5" w:rsidP="00D92EC5">
      <w:pPr>
        <w:spacing w:after="0" w:line="240" w:lineRule="auto"/>
        <w:outlineLvl w:val="2"/>
        <w:rPr>
          <w:rFonts w:asciiTheme="majorHAnsi" w:eastAsia="Times New Roman" w:hAnsiTheme="majorHAnsi" w:cs="Arial"/>
          <w:bCs/>
        </w:rPr>
      </w:pPr>
      <w:r w:rsidRPr="004336A3">
        <w:rPr>
          <w:rFonts w:asciiTheme="majorHAnsi" w:eastAsia="Times New Roman" w:hAnsiTheme="majorHAnsi" w:cs="Arial"/>
          <w:bCs/>
        </w:rPr>
        <w:t xml:space="preserve">Phone: </w:t>
      </w:r>
      <w:r w:rsidRPr="004336A3">
        <w:rPr>
          <w:rFonts w:asciiTheme="majorHAnsi" w:eastAsia="Times New Roman" w:hAnsiTheme="majorHAnsi" w:cs="Arial"/>
          <w:bCs/>
        </w:rPr>
        <w:tab/>
        <w:t xml:space="preserve"> </w:t>
      </w:r>
      <w:r w:rsidR="004336A3">
        <w:rPr>
          <w:rFonts w:asciiTheme="majorHAnsi" w:eastAsia="Times New Roman" w:hAnsiTheme="majorHAnsi" w:cs="Arial"/>
          <w:bCs/>
        </w:rPr>
        <w:tab/>
      </w:r>
      <w:r w:rsidRPr="004336A3">
        <w:rPr>
          <w:rFonts w:asciiTheme="majorHAnsi" w:eastAsia="Times New Roman" w:hAnsiTheme="majorHAnsi" w:cs="Arial"/>
          <w:bCs/>
        </w:rPr>
        <w:t>(806) 336-5015-Cell</w:t>
      </w:r>
    </w:p>
    <w:p w14:paraId="4427BD30" w14:textId="77777777" w:rsidR="00D92EC5" w:rsidRPr="004336A3" w:rsidRDefault="00D92EC5" w:rsidP="00D92EC5">
      <w:pPr>
        <w:spacing w:after="0" w:line="240" w:lineRule="auto"/>
        <w:rPr>
          <w:rFonts w:asciiTheme="majorHAnsi" w:eastAsia="Times New Roman" w:hAnsiTheme="majorHAnsi" w:cs="Times New Roman"/>
        </w:rPr>
      </w:pPr>
      <w:r w:rsidRPr="004336A3">
        <w:rPr>
          <w:rFonts w:asciiTheme="majorHAnsi" w:eastAsia="Times New Roman" w:hAnsiTheme="majorHAnsi" w:cs="Times New Roman"/>
        </w:rPr>
        <w:t xml:space="preserve">Email:   </w:t>
      </w:r>
      <w:r w:rsidRPr="004336A3">
        <w:rPr>
          <w:rFonts w:asciiTheme="majorHAnsi" w:eastAsia="Times New Roman" w:hAnsiTheme="majorHAnsi" w:cs="Times New Roman"/>
        </w:rPr>
        <w:tab/>
        <w:t xml:space="preserve"> </w:t>
      </w:r>
      <w:hyperlink r:id="rId6" w:history="1">
        <w:r w:rsidRPr="004336A3">
          <w:rPr>
            <w:rFonts w:asciiTheme="majorHAnsi" w:eastAsia="Times New Roman" w:hAnsiTheme="majorHAnsi" w:cs="Times New Roman"/>
            <w:color w:val="0000FF"/>
            <w:u w:val="single"/>
          </w:rPr>
          <w:t>lindah@wbu.edu</w:t>
        </w:r>
      </w:hyperlink>
      <w:r w:rsidRPr="004336A3">
        <w:rPr>
          <w:rFonts w:asciiTheme="majorHAnsi" w:eastAsia="Times New Roman" w:hAnsiTheme="majorHAnsi" w:cs="Times New Roman"/>
        </w:rPr>
        <w:tab/>
      </w:r>
    </w:p>
    <w:p w14:paraId="4427BD31" w14:textId="77777777" w:rsidR="00D92EC5" w:rsidRPr="004336A3" w:rsidRDefault="00D92EC5" w:rsidP="00D92EC5">
      <w:pPr>
        <w:spacing w:after="0" w:line="240" w:lineRule="auto"/>
        <w:rPr>
          <w:rFonts w:asciiTheme="majorHAnsi" w:eastAsia="Times New Roman" w:hAnsiTheme="majorHAnsi" w:cs="Arial"/>
        </w:rPr>
      </w:pPr>
    </w:p>
    <w:p w14:paraId="4427BD32" w14:textId="5C7CC67F" w:rsidR="00D92EC5" w:rsidRPr="004336A3" w:rsidRDefault="00D92EC5" w:rsidP="00D92EC5">
      <w:pPr>
        <w:spacing w:after="0" w:line="240" w:lineRule="auto"/>
        <w:rPr>
          <w:rFonts w:asciiTheme="majorHAnsi" w:eastAsia="Times New Roman" w:hAnsiTheme="majorHAnsi" w:cs="Arial"/>
        </w:rPr>
      </w:pPr>
      <w:r w:rsidRPr="004336A3">
        <w:rPr>
          <w:rFonts w:asciiTheme="majorHAnsi" w:eastAsia="Times New Roman" w:hAnsiTheme="majorHAnsi" w:cs="Arial"/>
          <w:b/>
        </w:rPr>
        <w:t>Prerequisites</w:t>
      </w:r>
      <w:r w:rsidRPr="004336A3">
        <w:rPr>
          <w:rFonts w:asciiTheme="majorHAnsi" w:eastAsia="Times New Roman" w:hAnsiTheme="majorHAnsi" w:cs="Arial"/>
        </w:rPr>
        <w:t xml:space="preserve">: </w:t>
      </w:r>
      <w:r w:rsidR="000E6B82" w:rsidRPr="004336A3">
        <w:rPr>
          <w:rFonts w:asciiTheme="majorHAnsi" w:eastAsia="Times New Roman" w:hAnsiTheme="majorHAnsi" w:cs="Times New Roman"/>
          <w:bCs/>
        </w:rPr>
        <w:t>Graduate Admission.</w:t>
      </w:r>
    </w:p>
    <w:p w14:paraId="4427BD33" w14:textId="77777777" w:rsidR="00D92EC5" w:rsidRPr="004336A3" w:rsidRDefault="00D92EC5" w:rsidP="00D92EC5">
      <w:pPr>
        <w:spacing w:after="0" w:line="240" w:lineRule="auto"/>
        <w:rPr>
          <w:rFonts w:asciiTheme="majorHAnsi" w:eastAsia="Times New Roman" w:hAnsiTheme="majorHAnsi" w:cs="Arial"/>
        </w:rPr>
      </w:pPr>
    </w:p>
    <w:p w14:paraId="5FED0A83" w14:textId="77777777" w:rsidR="00B1639A" w:rsidRPr="004336A3" w:rsidRDefault="00D92EC5" w:rsidP="00B1639A">
      <w:pPr>
        <w:spacing w:line="240" w:lineRule="auto"/>
        <w:rPr>
          <w:rFonts w:asciiTheme="majorHAnsi" w:hAnsiTheme="majorHAnsi" w:cs="Arial"/>
          <w:color w:val="000000"/>
          <w:shd w:val="clear" w:color="auto" w:fill="FFFFFF"/>
        </w:rPr>
      </w:pPr>
      <w:r w:rsidRPr="004336A3">
        <w:rPr>
          <w:rFonts w:asciiTheme="majorHAnsi" w:eastAsia="Times New Roman" w:hAnsiTheme="majorHAnsi" w:cs="Times New Roman"/>
          <w:b/>
        </w:rPr>
        <w:t>Catalog Description:</w:t>
      </w:r>
      <w:r w:rsidRPr="004336A3">
        <w:rPr>
          <w:rFonts w:asciiTheme="majorHAnsi" w:eastAsia="Times New Roman" w:hAnsiTheme="majorHAnsi" w:cs="Times New Roman"/>
        </w:rPr>
        <w:t xml:space="preserve">  </w:t>
      </w:r>
      <w:r w:rsidR="009C43A1" w:rsidRPr="004336A3">
        <w:rPr>
          <w:rFonts w:asciiTheme="majorHAnsi" w:eastAsia="Times New Roman" w:hAnsiTheme="majorHAnsi" w:cs="Times New Roman"/>
          <w:b/>
          <w:bCs/>
        </w:rPr>
        <w:t>EDUC 538</w:t>
      </w:r>
      <w:r w:rsidR="00B1639A" w:rsidRPr="004336A3">
        <w:rPr>
          <w:rFonts w:asciiTheme="majorHAnsi" w:eastAsia="Times New Roman" w:hAnsiTheme="majorHAnsi" w:cs="Times New Roman"/>
          <w:b/>
          <w:bCs/>
        </w:rPr>
        <w:t>6</w:t>
      </w:r>
      <w:r w:rsidR="009C43A1" w:rsidRPr="004336A3">
        <w:rPr>
          <w:rFonts w:asciiTheme="majorHAnsi" w:eastAsia="Times New Roman" w:hAnsiTheme="majorHAnsi" w:cs="Times New Roman"/>
          <w:b/>
          <w:bCs/>
        </w:rPr>
        <w:t xml:space="preserve"> </w:t>
      </w:r>
      <w:r w:rsidR="00B1639A" w:rsidRPr="004336A3">
        <w:rPr>
          <w:rFonts w:asciiTheme="majorHAnsi" w:eastAsia="Times New Roman" w:hAnsiTheme="majorHAnsi" w:cs="Times New Roman"/>
          <w:b/>
          <w:bCs/>
        </w:rPr>
        <w:t>Ethical Decision-Making</w:t>
      </w:r>
      <w:r w:rsidR="009C43A1" w:rsidRPr="004336A3">
        <w:rPr>
          <w:rFonts w:asciiTheme="majorHAnsi" w:eastAsia="Times New Roman" w:hAnsiTheme="majorHAnsi" w:cs="Times New Roman"/>
          <w:b/>
          <w:bCs/>
        </w:rPr>
        <w:t xml:space="preserve"> </w:t>
      </w:r>
      <w:r w:rsidR="009C43A1" w:rsidRPr="004336A3">
        <w:rPr>
          <w:rFonts w:asciiTheme="majorHAnsi" w:eastAsia="Times New Roman" w:hAnsiTheme="majorHAnsi" w:cs="Times New Roman"/>
          <w:bCs/>
        </w:rPr>
        <w:t xml:space="preserve">- </w:t>
      </w:r>
      <w:r w:rsidR="00B1639A" w:rsidRPr="004336A3">
        <w:rPr>
          <w:rFonts w:asciiTheme="majorHAnsi" w:hAnsiTheme="majorHAnsi" w:cs="Arial"/>
          <w:color w:val="000000"/>
          <w:shd w:val="clear" w:color="auto" w:fill="FFFFFF"/>
        </w:rPr>
        <w:t>Leaders and managers at the mid to upper level encounter ethical issues with greater complexity due to their position within the organization. Ethical issues and subsequent decisions to resolve vexing moral problems is considered a dynamic and interrelated process; not a simple linear progression. Knowledge that positional location within an organization necessitates a comprehensive assessment of how ethical issues intersect and overlap. Research relative to cognitive and emotional competence to identify and handle increasingly complex ethical issues.</w:t>
      </w:r>
    </w:p>
    <w:p w14:paraId="4427BD35" w14:textId="1BAD3C3F" w:rsidR="004952B4" w:rsidRPr="004336A3" w:rsidRDefault="00F95A3D" w:rsidP="00B1639A">
      <w:pPr>
        <w:spacing w:line="240" w:lineRule="auto"/>
        <w:rPr>
          <w:rFonts w:asciiTheme="majorHAnsi" w:eastAsia="Times New Roman" w:hAnsiTheme="majorHAnsi"/>
        </w:rPr>
      </w:pPr>
      <w:r w:rsidRPr="004336A3">
        <w:rPr>
          <w:rFonts w:asciiTheme="majorHAnsi" w:eastAsia="Times New Roman" w:hAnsiTheme="majorHAnsi" w:cs="Arial"/>
          <w:b/>
          <w:bCs/>
        </w:rPr>
        <w:t>Textbook:</w:t>
      </w:r>
      <w:r w:rsidRPr="004336A3">
        <w:rPr>
          <w:rFonts w:asciiTheme="majorHAnsi" w:eastAsia="Times New Roman" w:hAnsiTheme="majorHAnsi" w:cs="Arial"/>
        </w:rPr>
        <w:t xml:space="preserve"> </w:t>
      </w:r>
    </w:p>
    <w:p w14:paraId="090B6F24" w14:textId="77777777" w:rsidR="004336A3" w:rsidRDefault="004336A3" w:rsidP="004952B4">
      <w:pPr>
        <w:spacing w:before="100" w:beforeAutospacing="1" w:after="100" w:afterAutospacing="1" w:line="240" w:lineRule="auto"/>
        <w:rPr>
          <w:rFonts w:asciiTheme="majorHAnsi" w:eastAsia="Times New Roman" w:hAnsiTheme="majorHAnsi" w:cs="Times New Roman"/>
        </w:rPr>
      </w:pPr>
      <w:r>
        <w:rPr>
          <w:noProof/>
        </w:rPr>
        <w:drawing>
          <wp:anchor distT="0" distB="0" distL="114300" distR="114300" simplePos="0" relativeHeight="251658240" behindDoc="0" locked="0" layoutInCell="1" allowOverlap="1" wp14:anchorId="20C21216" wp14:editId="0879885B">
            <wp:simplePos x="0" y="0"/>
            <wp:positionH relativeFrom="margin">
              <wp:align>left</wp:align>
            </wp:positionH>
            <wp:positionV relativeFrom="paragraph">
              <wp:posOffset>49530</wp:posOffset>
            </wp:positionV>
            <wp:extent cx="1819275" cy="2251075"/>
            <wp:effectExtent l="0" t="0" r="9525" b="0"/>
            <wp:wrapSquare wrapText="bothSides"/>
            <wp:docPr id="3" name="Picture 3" descr="https://images-na.ssl-images-amazon.com/images/I/518F1qVSj0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8F1qVSj0L._SX402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225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91807" w14:textId="77777777" w:rsidR="004336A3" w:rsidRDefault="004336A3" w:rsidP="00BA30FA">
      <w:pPr>
        <w:spacing w:before="100" w:beforeAutospacing="1" w:after="100" w:afterAutospacing="1" w:line="240" w:lineRule="auto"/>
        <w:rPr>
          <w:rFonts w:ascii="Arial" w:hAnsi="Arial" w:cs="Arial"/>
          <w:color w:val="111111"/>
          <w:sz w:val="20"/>
          <w:szCs w:val="20"/>
          <w:shd w:val="clear" w:color="auto" w:fill="FFFFFF"/>
        </w:rPr>
      </w:pPr>
      <w:r>
        <w:rPr>
          <w:rFonts w:asciiTheme="majorHAnsi" w:eastAsia="Times New Roman" w:hAnsiTheme="majorHAnsi" w:cs="Times New Roman"/>
        </w:rPr>
        <w:t>Meeting the Ethical Challenges of Leadership</w:t>
      </w:r>
      <w:r w:rsidR="004952B4" w:rsidRPr="004336A3">
        <w:rPr>
          <w:rFonts w:asciiTheme="majorHAnsi" w:eastAsia="Times New Roman" w:hAnsiTheme="majorHAnsi" w:cs="Times New Roman"/>
        </w:rPr>
        <w:br/>
        <w:t>ISBN-13:  </w:t>
      </w:r>
      <w:r>
        <w:rPr>
          <w:rFonts w:ascii="Arial" w:hAnsi="Arial" w:cs="Arial"/>
          <w:color w:val="111111"/>
          <w:sz w:val="20"/>
          <w:szCs w:val="20"/>
          <w:shd w:val="clear" w:color="auto" w:fill="FFFFFF"/>
        </w:rPr>
        <w:t>978-1506321639</w:t>
      </w:r>
    </w:p>
    <w:p w14:paraId="4427BD38" w14:textId="57C3FDA0" w:rsidR="00592DE8" w:rsidRPr="004336A3" w:rsidRDefault="004952B4" w:rsidP="00BA30FA">
      <w:pPr>
        <w:spacing w:before="100" w:beforeAutospacing="1" w:after="100" w:afterAutospacing="1" w:line="240" w:lineRule="auto"/>
        <w:rPr>
          <w:rFonts w:asciiTheme="majorHAnsi" w:eastAsia="Times New Roman" w:hAnsiTheme="majorHAnsi" w:cs="Arial"/>
          <w:b/>
          <w:bCs/>
        </w:rPr>
      </w:pPr>
      <w:r w:rsidRPr="004336A3">
        <w:rPr>
          <w:rFonts w:asciiTheme="majorHAnsi" w:eastAsia="Times New Roman" w:hAnsiTheme="majorHAnsi" w:cs="Times New Roman"/>
        </w:rPr>
        <w:t>Publisher:  </w:t>
      </w:r>
      <w:proofErr w:type="spellStart"/>
      <w:r w:rsidR="004336A3">
        <w:rPr>
          <w:rFonts w:asciiTheme="majorHAnsi" w:eastAsia="Times New Roman" w:hAnsiTheme="majorHAnsi" w:cs="Times New Roman"/>
        </w:rPr>
        <w:t>Sage</w:t>
      </w:r>
      <w:r w:rsidRPr="004336A3">
        <w:rPr>
          <w:rFonts w:asciiTheme="majorHAnsi" w:eastAsia="Times New Roman" w:hAnsiTheme="majorHAnsi" w:cs="Times New Roman"/>
        </w:rPr>
        <w:br/>
      </w:r>
      <w:proofErr w:type="spellEnd"/>
      <w:r w:rsidRPr="004336A3">
        <w:rPr>
          <w:rFonts w:asciiTheme="majorHAnsi" w:eastAsia="Times New Roman" w:hAnsiTheme="majorHAnsi" w:cs="Times New Roman"/>
        </w:rPr>
        <w:t>Copyright:  201</w:t>
      </w:r>
      <w:r w:rsidR="000E6B82" w:rsidRPr="004336A3">
        <w:rPr>
          <w:rFonts w:asciiTheme="majorHAnsi" w:eastAsia="Times New Roman" w:hAnsiTheme="majorHAnsi" w:cs="Times New Roman"/>
        </w:rPr>
        <w:t>7</w:t>
      </w:r>
      <w:r w:rsidR="009E081F" w:rsidRPr="004336A3">
        <w:rPr>
          <w:rFonts w:asciiTheme="majorHAnsi" w:eastAsia="Times New Roman" w:hAnsiTheme="majorHAnsi" w:cs="Times New Roman"/>
        </w:rPr>
        <w:t xml:space="preserve"> </w:t>
      </w:r>
      <w:r w:rsidR="004336A3">
        <w:rPr>
          <w:rFonts w:asciiTheme="majorHAnsi" w:eastAsia="Times New Roman" w:hAnsiTheme="majorHAnsi" w:cs="Times New Roman"/>
        </w:rPr>
        <w:t>6</w:t>
      </w:r>
      <w:r w:rsidR="009E081F" w:rsidRPr="004336A3">
        <w:rPr>
          <w:rFonts w:asciiTheme="majorHAnsi" w:eastAsia="Times New Roman" w:hAnsiTheme="majorHAnsi" w:cs="Times New Roman"/>
          <w:vertAlign w:val="superscript"/>
        </w:rPr>
        <w:t>th</w:t>
      </w:r>
      <w:r w:rsidR="009E081F" w:rsidRPr="004336A3">
        <w:rPr>
          <w:rFonts w:asciiTheme="majorHAnsi" w:eastAsia="Times New Roman" w:hAnsiTheme="majorHAnsi" w:cs="Times New Roman"/>
        </w:rPr>
        <w:t xml:space="preserve"> Edition</w:t>
      </w:r>
      <w:r w:rsidRPr="004336A3">
        <w:rPr>
          <w:rFonts w:asciiTheme="majorHAnsi" w:eastAsia="Times New Roman" w:hAnsiTheme="majorHAnsi" w:cs="Times New Roman"/>
        </w:rPr>
        <w:br/>
      </w:r>
    </w:p>
    <w:p w14:paraId="4427BD39" w14:textId="77777777" w:rsidR="009E081F" w:rsidRPr="004336A3" w:rsidRDefault="009E081F" w:rsidP="00BA30FA">
      <w:pPr>
        <w:spacing w:before="100" w:beforeAutospacing="1" w:after="100" w:afterAutospacing="1" w:line="240" w:lineRule="auto"/>
        <w:rPr>
          <w:rFonts w:asciiTheme="majorHAnsi" w:eastAsia="Times New Roman" w:hAnsiTheme="majorHAnsi" w:cs="Arial"/>
          <w:b/>
          <w:bCs/>
        </w:rPr>
      </w:pPr>
    </w:p>
    <w:p w14:paraId="40DBE790" w14:textId="77777777" w:rsidR="004336A3" w:rsidRDefault="004336A3" w:rsidP="00BA30FA">
      <w:pPr>
        <w:spacing w:before="100" w:beforeAutospacing="1" w:after="100" w:afterAutospacing="1" w:line="240" w:lineRule="auto"/>
        <w:rPr>
          <w:rFonts w:asciiTheme="majorHAnsi" w:eastAsia="Times New Roman" w:hAnsiTheme="majorHAnsi" w:cs="Arial"/>
          <w:b/>
          <w:bCs/>
        </w:rPr>
      </w:pPr>
    </w:p>
    <w:p w14:paraId="331EB334" w14:textId="77777777" w:rsidR="004336A3" w:rsidRDefault="004336A3" w:rsidP="00BA30FA">
      <w:pPr>
        <w:spacing w:before="100" w:beforeAutospacing="1" w:after="100" w:afterAutospacing="1" w:line="240" w:lineRule="auto"/>
        <w:rPr>
          <w:rFonts w:asciiTheme="majorHAnsi" w:eastAsia="Times New Roman" w:hAnsiTheme="majorHAnsi" w:cs="Arial"/>
          <w:b/>
          <w:bCs/>
        </w:rPr>
      </w:pPr>
    </w:p>
    <w:p w14:paraId="5859A39C" w14:textId="77777777" w:rsidR="004336A3" w:rsidRDefault="004336A3" w:rsidP="00BA30FA">
      <w:pPr>
        <w:spacing w:before="100" w:beforeAutospacing="1" w:after="100" w:afterAutospacing="1" w:line="240" w:lineRule="auto"/>
        <w:rPr>
          <w:rFonts w:asciiTheme="majorHAnsi" w:eastAsia="Times New Roman" w:hAnsiTheme="majorHAnsi" w:cs="Arial"/>
          <w:b/>
          <w:bCs/>
        </w:rPr>
      </w:pPr>
    </w:p>
    <w:p w14:paraId="4427BD3D" w14:textId="3BCD91A8" w:rsidR="00BA30FA" w:rsidRPr="004336A3" w:rsidRDefault="00F95A3D" w:rsidP="00BA30FA">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b/>
          <w:bCs/>
        </w:rPr>
        <w:lastRenderedPageBreak/>
        <w:t xml:space="preserve">Course </w:t>
      </w:r>
      <w:r w:rsidR="004850F4" w:rsidRPr="004336A3">
        <w:rPr>
          <w:rFonts w:asciiTheme="majorHAnsi" w:eastAsia="Times New Roman" w:hAnsiTheme="majorHAnsi" w:cs="Arial"/>
          <w:b/>
          <w:bCs/>
        </w:rPr>
        <w:t>Outcome Competencies</w:t>
      </w:r>
      <w:r w:rsidR="001679BF" w:rsidRPr="004336A3">
        <w:rPr>
          <w:rFonts w:asciiTheme="majorHAnsi" w:eastAsia="Times New Roman" w:hAnsiTheme="majorHAnsi" w:cs="Arial"/>
          <w:b/>
          <w:bCs/>
        </w:rPr>
        <w:t xml:space="preserve"> and Course Requirements</w:t>
      </w:r>
      <w:r w:rsidRPr="004336A3">
        <w:rPr>
          <w:rFonts w:asciiTheme="majorHAnsi" w:eastAsia="Times New Roman" w:hAnsiTheme="majorHAnsi" w:cs="Arial"/>
          <w:b/>
          <w:bCs/>
        </w:rPr>
        <w:t>:</w:t>
      </w:r>
      <w:r w:rsidRPr="004336A3">
        <w:rPr>
          <w:rFonts w:asciiTheme="majorHAnsi" w:eastAsia="Times New Roman" w:hAnsiTheme="majorHAnsi" w:cs="Arial"/>
        </w:rPr>
        <w:t xml:space="preserve"> </w:t>
      </w:r>
    </w:p>
    <w:p w14:paraId="06DD69D7" w14:textId="504D77D0" w:rsidR="00AD5C84" w:rsidRPr="004336A3" w:rsidRDefault="00BA30FA"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rPr>
        <w:t xml:space="preserve">The </w:t>
      </w:r>
      <w:r w:rsidR="009E081F" w:rsidRPr="004336A3">
        <w:rPr>
          <w:rFonts w:asciiTheme="majorHAnsi" w:eastAsia="Times New Roman" w:hAnsiTheme="majorHAnsi" w:cs="Arial"/>
        </w:rPr>
        <w:t>course provides the student with</w:t>
      </w:r>
      <w:r w:rsidR="00AD5C84" w:rsidRPr="004336A3">
        <w:rPr>
          <w:rFonts w:asciiTheme="majorHAnsi" w:eastAsia="Times New Roman" w:hAnsiTheme="majorHAnsi" w:cs="Arial"/>
        </w:rPr>
        <w:t xml:space="preserve"> knowledge and skills for </w:t>
      </w:r>
      <w:r w:rsidR="00AD5C84" w:rsidRPr="004336A3">
        <w:rPr>
          <w:rFonts w:asciiTheme="majorHAnsi" w:eastAsia="Times New Roman" w:hAnsiTheme="majorHAnsi" w:cs="Arial"/>
          <w:i/>
        </w:rPr>
        <w:t>Meeting the</w:t>
      </w:r>
      <w:r w:rsidR="00AD5C84" w:rsidRPr="004336A3">
        <w:rPr>
          <w:rFonts w:asciiTheme="majorHAnsi" w:eastAsia="Times New Roman" w:hAnsiTheme="majorHAnsi" w:cs="Arial"/>
        </w:rPr>
        <w:t xml:space="preserve"> </w:t>
      </w:r>
      <w:r w:rsidR="00AD5C84" w:rsidRPr="004336A3">
        <w:rPr>
          <w:rFonts w:asciiTheme="majorHAnsi" w:eastAsia="Times New Roman" w:hAnsiTheme="majorHAnsi" w:cs="Arial"/>
          <w:i/>
        </w:rPr>
        <w:t>Ethical Challenges of Leadership.</w:t>
      </w:r>
      <w:r w:rsidR="00AD5C84" w:rsidRPr="004336A3">
        <w:rPr>
          <w:rFonts w:asciiTheme="majorHAnsi" w:eastAsia="Times New Roman" w:hAnsiTheme="majorHAnsi" w:cs="Arial"/>
        </w:rPr>
        <w:t xml:space="preserve"> These are:</w:t>
      </w:r>
    </w:p>
    <w:p w14:paraId="7731FF32"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 xml:space="preserve">Leading as filling a role. </w:t>
      </w:r>
      <w:r w:rsidRPr="004336A3">
        <w:rPr>
          <w:rFonts w:asciiTheme="majorHAnsi" w:eastAsia="Times New Roman" w:hAnsiTheme="majorHAnsi" w:cs="Arial"/>
        </w:rPr>
        <w:t xml:space="preserve">Viewing leadership as a role means that anyone can serve as a leader. Moving into the leadership role means taking on a new set of responsibilities, including mastering unique ethical dilemmas. Leaders must wrestle with questions related to power, privilege, information, consistency, loyalty, and accountability. </w:t>
      </w:r>
    </w:p>
    <w:p w14:paraId="541813CE"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High stakes.</w:t>
      </w:r>
      <w:r w:rsidRPr="004336A3">
        <w:rPr>
          <w:rFonts w:asciiTheme="majorHAnsi" w:eastAsia="Times New Roman" w:hAnsiTheme="majorHAnsi" w:cs="Arial"/>
        </w:rPr>
        <w:t xml:space="preserve"> Leaders have a significant impact upon the lives of followers, for good or ill. That's why I've chosen casting light or shadow as the central metaphor of the book.</w:t>
      </w:r>
    </w:p>
    <w:p w14:paraId="3ABC9C61"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Significance of followers</w:t>
      </w:r>
      <w:r w:rsidRPr="004336A3">
        <w:rPr>
          <w:rFonts w:asciiTheme="majorHAnsi" w:eastAsia="Times New Roman" w:hAnsiTheme="majorHAnsi" w:cs="Arial"/>
        </w:rPr>
        <w:t>. Followers, who are growing in power and influence, face their own set of ethical challenges. In recognition of that fact, each chapter of the text includes a feature titled “Focus on Follower Ethics.”</w:t>
      </w:r>
    </w:p>
    <w:p w14:paraId="70C80735"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Ethical leadership as moral behavior and moral influence.</w:t>
      </w:r>
      <w:r w:rsidRPr="004336A3">
        <w:rPr>
          <w:rFonts w:asciiTheme="majorHAnsi" w:eastAsia="Times New Roman" w:hAnsiTheme="majorHAnsi" w:cs="Arial"/>
        </w:rPr>
        <w:t xml:space="preserve"> Ethical leaders must set a moral example, maintaining high personal ethical standards. At the same time, they are responsible for the behavior of others, which means that they must encourage followers to behave morally.</w:t>
      </w:r>
    </w:p>
    <w:p w14:paraId="44C97184"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Choice</w:t>
      </w:r>
      <w:r w:rsidRPr="004336A3">
        <w:rPr>
          <w:rFonts w:asciiTheme="majorHAnsi" w:eastAsia="Times New Roman" w:hAnsiTheme="majorHAnsi" w:cs="Arial"/>
        </w:rPr>
        <w:t xml:space="preserve">. How leaders respond to their ethical challenges will determine if they cast light or shadow. They must acknowledge the “dark side” of leadership and choose to pursue good rather than evil. </w:t>
      </w:r>
    </w:p>
    <w:p w14:paraId="7F14B921"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Head and heart</w:t>
      </w:r>
      <w:r w:rsidRPr="004336A3">
        <w:rPr>
          <w:rFonts w:asciiTheme="majorHAnsi" w:eastAsia="Times New Roman" w:hAnsiTheme="majorHAnsi" w:cs="Arial"/>
        </w:rPr>
        <w:t xml:space="preserve">. Good ethical choices and actions are the product of both reason and emotion. Sound moral reasoning needs to be combined with sensitivity to intuition and moral feelings; emotions are powerful motivators for following through on ethical decisions. </w:t>
      </w:r>
    </w:p>
    <w:p w14:paraId="590F2192"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Prescriptive and Descriptive</w:t>
      </w:r>
      <w:r w:rsidRPr="004336A3">
        <w:rPr>
          <w:rFonts w:asciiTheme="majorHAnsi" w:eastAsia="Times New Roman" w:hAnsiTheme="majorHAnsi" w:cs="Arial"/>
        </w:rPr>
        <w:t xml:space="preserve">. The content of the book is both prescriptive and descriptive. The </w:t>
      </w:r>
      <w:proofErr w:type="gramStart"/>
      <w:r w:rsidRPr="004336A3">
        <w:rPr>
          <w:rFonts w:asciiTheme="majorHAnsi" w:eastAsia="Times New Roman" w:hAnsiTheme="majorHAnsi" w:cs="Arial"/>
        </w:rPr>
        <w:t>ultimate goal</w:t>
      </w:r>
      <w:proofErr w:type="gramEnd"/>
      <w:r w:rsidRPr="004336A3">
        <w:rPr>
          <w:rFonts w:asciiTheme="majorHAnsi" w:eastAsia="Times New Roman" w:hAnsiTheme="majorHAnsi" w:cs="Arial"/>
        </w:rPr>
        <w:t xml:space="preserve"> of the text is prescriptive—to improve moral performance. However, descriptive knowledge, such as understanding how leaders make ethical choices and shape ethical environments, is critical to reaching that objective. </w:t>
      </w:r>
    </w:p>
    <w:p w14:paraId="3487BE2C"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 xml:space="preserve">Bad apples in bad barrels. </w:t>
      </w:r>
      <w:r w:rsidRPr="004336A3">
        <w:rPr>
          <w:rFonts w:asciiTheme="majorHAnsi" w:eastAsia="Times New Roman" w:hAnsiTheme="majorHAnsi" w:cs="Arial"/>
        </w:rPr>
        <w:t>Immoral behavior is the product of personal (“bad apples”) and situational (“bad barrels”) influences.</w:t>
      </w:r>
      <w:r w:rsidRPr="004336A3">
        <w:rPr>
          <w:rFonts w:asciiTheme="majorHAnsi" w:eastAsia="Times New Roman" w:hAnsiTheme="majorHAnsi" w:cs="Arial"/>
          <w:vertAlign w:val="superscript"/>
        </w:rPr>
        <w:t>2</w:t>
      </w:r>
      <w:r w:rsidRPr="004336A3">
        <w:rPr>
          <w:rFonts w:asciiTheme="majorHAnsi" w:eastAsia="Times New Roman" w:hAnsiTheme="majorHAnsi" w:cs="Arial"/>
        </w:rPr>
        <w:t xml:space="preserve"> To come to grips with the ethical dilemmas of leadership, readers must look both inward and outward. They need to address their motivations, character, and ethical deficiencies (lack of knowledge and experience) by learning and practicing key ethical concepts, skills, and strategies. They also need to (a) identify group, organizational, and cultural pressures that promote unethical behavior; and (b) respond to the forces of cultural diversity and crisis.</w:t>
      </w:r>
    </w:p>
    <w:p w14:paraId="5697798C"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 xml:space="preserve">Expanding ethical capacity. </w:t>
      </w:r>
      <w:r w:rsidRPr="004336A3">
        <w:rPr>
          <w:rFonts w:asciiTheme="majorHAnsi" w:eastAsia="Times New Roman" w:hAnsiTheme="majorHAnsi" w:cs="Arial"/>
        </w:rPr>
        <w:t>Ethical development occurs within the larger framework of leadership development. Ethical competency, like other leadership competencies, can be expanded through study and application, helping students to act less like ethical novices and more like ethical experts.</w:t>
      </w:r>
      <w:r w:rsidRPr="004336A3">
        <w:rPr>
          <w:rFonts w:asciiTheme="majorHAnsi" w:eastAsia="Times New Roman" w:hAnsiTheme="majorHAnsi" w:cs="Arial"/>
          <w:vertAlign w:val="superscript"/>
        </w:rPr>
        <w:t xml:space="preserve">3 </w:t>
      </w:r>
    </w:p>
    <w:p w14:paraId="0C1EC85A"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Self</w:t>
      </w:r>
      <w:r w:rsidRPr="004336A3">
        <w:rPr>
          <w:rFonts w:asciiTheme="majorHAnsi" w:eastAsia="Times New Roman" w:hAnsiTheme="majorHAnsi" w:cs="Arial"/>
        </w:rPr>
        <w:t>-</w:t>
      </w:r>
      <w:r w:rsidRPr="004336A3">
        <w:rPr>
          <w:rFonts w:asciiTheme="majorHAnsi" w:eastAsia="Times New Roman" w:hAnsiTheme="majorHAnsi" w:cs="Arial"/>
          <w:i/>
        </w:rPr>
        <w:t>assessment</w:t>
      </w:r>
      <w:r w:rsidRPr="004336A3">
        <w:rPr>
          <w:rFonts w:asciiTheme="majorHAnsi" w:eastAsia="Times New Roman" w:hAnsiTheme="majorHAnsi" w:cs="Arial"/>
        </w:rPr>
        <w:t xml:space="preserve">, </w:t>
      </w:r>
      <w:r w:rsidRPr="004336A3">
        <w:rPr>
          <w:rFonts w:asciiTheme="majorHAnsi" w:eastAsia="Times New Roman" w:hAnsiTheme="majorHAnsi" w:cs="Arial"/>
          <w:i/>
        </w:rPr>
        <w:t>challenge, and support</w:t>
      </w:r>
      <w:r w:rsidRPr="004336A3">
        <w:rPr>
          <w:rFonts w:asciiTheme="majorHAnsi" w:eastAsia="Times New Roman" w:hAnsiTheme="majorHAnsi" w:cs="Arial"/>
        </w:rPr>
        <w:t xml:space="preserve">. Identifying ethical strengths and weaknesses, encountering moral challenges, and receiving positive feedback are the keys to expanding ethical capacity. Self-assessment instruments (there are two at the end of each chapter) help readers examine and reflect </w:t>
      </w:r>
      <w:r w:rsidRPr="004336A3">
        <w:rPr>
          <w:rFonts w:asciiTheme="majorHAnsi" w:eastAsia="Times New Roman" w:hAnsiTheme="majorHAnsi" w:cs="Arial"/>
        </w:rPr>
        <w:lastRenderedPageBreak/>
        <w:t>upon their own behaviors. Exercises encourage them to explore ideas further, take on additional challenges, and support one another.</w:t>
      </w:r>
    </w:p>
    <w:p w14:paraId="13F8EC08" w14:textId="77777777" w:rsidR="00AD5C84" w:rsidRPr="004336A3" w:rsidRDefault="00AD5C84" w:rsidP="00AD5C84">
      <w:pPr>
        <w:spacing w:before="100" w:beforeAutospacing="1" w:after="100" w:afterAutospacing="1" w:line="240" w:lineRule="auto"/>
        <w:rPr>
          <w:rFonts w:asciiTheme="majorHAnsi" w:eastAsia="Times New Roman" w:hAnsiTheme="majorHAnsi" w:cs="Arial"/>
        </w:rPr>
      </w:pPr>
      <w:r w:rsidRPr="004336A3">
        <w:rPr>
          <w:rFonts w:asciiTheme="majorHAnsi" w:eastAsia="Times New Roman" w:hAnsiTheme="majorHAnsi" w:cs="Arial"/>
          <w:i/>
        </w:rPr>
        <w:t>Narrative</w:t>
      </w:r>
      <w:r w:rsidRPr="004336A3">
        <w:rPr>
          <w:rFonts w:asciiTheme="majorHAnsi" w:eastAsia="Times New Roman" w:hAnsiTheme="majorHAnsi" w:cs="Arial"/>
        </w:rPr>
        <w:t>. Stories of real and fictional leaders bring ethical concepts to life, highlight ethical dilemmas, and spark discussion and reflection. To take advantage of the power of narrative, each chapter contains three cases and a summary of a feature film that raises significant ethical issues.</w:t>
      </w:r>
    </w:p>
    <w:p w14:paraId="4427BD4C" w14:textId="77777777" w:rsidR="00F95A3D" w:rsidRPr="004336A3" w:rsidRDefault="00F95A3D" w:rsidP="004850F4">
      <w:pPr>
        <w:spacing w:before="100" w:beforeAutospacing="1" w:after="100" w:afterAutospacing="1" w:line="240" w:lineRule="auto"/>
        <w:rPr>
          <w:rFonts w:asciiTheme="majorHAnsi" w:eastAsia="Times New Roman" w:hAnsiTheme="majorHAnsi" w:cs="Times New Roman"/>
        </w:rPr>
      </w:pPr>
      <w:r w:rsidRPr="004336A3">
        <w:rPr>
          <w:rFonts w:asciiTheme="majorHAnsi" w:eastAsia="Times New Roman" w:hAnsiTheme="majorHAnsi" w:cs="Times New Roman"/>
          <w:b/>
          <w:bCs/>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828"/>
        <w:gridCol w:w="6546"/>
        <w:gridCol w:w="2001"/>
      </w:tblGrid>
      <w:tr w:rsidR="000E6B82" w:rsidRPr="004336A3" w14:paraId="4427BD4F" w14:textId="7944E55D" w:rsidTr="000E6B82">
        <w:trPr>
          <w:trHeight w:val="270"/>
          <w:jc w:val="center"/>
        </w:trPr>
        <w:tc>
          <w:tcPr>
            <w:tcW w:w="44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bCs/>
              </w:rPr>
              <w:t>Module</w:t>
            </w:r>
          </w:p>
        </w:tc>
        <w:tc>
          <w:tcPr>
            <w:tcW w:w="349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b/>
                <w:bCs/>
              </w:rPr>
              <w:t>Topic</w:t>
            </w:r>
          </w:p>
        </w:tc>
        <w:tc>
          <w:tcPr>
            <w:tcW w:w="1068"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4336A3" w:rsidRDefault="000E6B82" w:rsidP="000E6B82">
            <w:pPr>
              <w:widowControl w:val="0"/>
              <w:adjustRightInd w:val="0"/>
              <w:spacing w:after="0" w:line="240" w:lineRule="auto"/>
              <w:jc w:val="center"/>
              <w:rPr>
                <w:rFonts w:asciiTheme="majorHAnsi" w:eastAsia="Times New Roman" w:hAnsiTheme="majorHAnsi" w:cs="Times New Roman"/>
                <w:b/>
                <w:bCs/>
              </w:rPr>
            </w:pPr>
            <w:r w:rsidRPr="004336A3">
              <w:rPr>
                <w:rFonts w:asciiTheme="majorHAnsi" w:eastAsia="Times New Roman" w:hAnsiTheme="majorHAnsi" w:cs="Times New Roman"/>
                <w:b/>
                <w:bCs/>
              </w:rPr>
              <w:t>Due Date</w:t>
            </w:r>
          </w:p>
        </w:tc>
      </w:tr>
      <w:tr w:rsidR="000E6B82" w:rsidRPr="004336A3" w14:paraId="4427BD52" w14:textId="60C6F0D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1</w:t>
            </w:r>
          </w:p>
        </w:tc>
        <w:tc>
          <w:tcPr>
            <w:tcW w:w="3491" w:type="pct"/>
            <w:tcBorders>
              <w:top w:val="nil"/>
              <w:left w:val="single" w:sz="6" w:space="0" w:color="auto"/>
              <w:bottom w:val="single" w:sz="6" w:space="0" w:color="auto"/>
              <w:right w:val="single" w:sz="6" w:space="0" w:color="auto"/>
            </w:tcBorders>
            <w:shd w:val="clear" w:color="auto" w:fill="auto"/>
            <w:vAlign w:val="center"/>
          </w:tcPr>
          <w:p w14:paraId="64EBAC01" w14:textId="77777777" w:rsidR="00B1639A" w:rsidRPr="00B1639A" w:rsidRDefault="00B1639A" w:rsidP="004336A3">
            <w:pPr>
              <w:shd w:val="clear" w:color="auto" w:fill="F4F4F4"/>
              <w:spacing w:after="0" w:line="240" w:lineRule="auto"/>
              <w:jc w:val="center"/>
              <w:rPr>
                <w:rFonts w:asciiTheme="majorHAnsi" w:eastAsia="Times New Roman" w:hAnsiTheme="majorHAnsi" w:cstheme="minorHAnsi"/>
                <w:color w:val="000000"/>
              </w:rPr>
            </w:pPr>
            <w:r w:rsidRPr="004336A3">
              <w:rPr>
                <w:rFonts w:asciiTheme="majorHAnsi" w:eastAsia="Times New Roman" w:hAnsiTheme="majorHAnsi" w:cstheme="minorHAnsi"/>
                <w:b/>
                <w:bCs/>
                <w:color w:val="000000"/>
                <w:bdr w:val="none" w:sz="0" w:space="0" w:color="auto" w:frame="1"/>
              </w:rPr>
              <w:t>CHAPTER 1 THE LEADERS LIGHT OR SHADOW</w:t>
            </w:r>
          </w:p>
          <w:p w14:paraId="4427BD51" w14:textId="063E325F" w:rsidR="000E6B82" w:rsidRPr="004336A3" w:rsidRDefault="00B1639A" w:rsidP="004336A3">
            <w:pPr>
              <w:shd w:val="clear" w:color="auto" w:fill="F4F4F4"/>
              <w:spacing w:after="0" w:line="240" w:lineRule="auto"/>
              <w:jc w:val="center"/>
              <w:rPr>
                <w:rFonts w:asciiTheme="majorHAnsi" w:eastAsia="Times New Roman" w:hAnsiTheme="majorHAnsi" w:cstheme="minorHAnsi"/>
                <w:color w:val="000000"/>
              </w:rPr>
            </w:pPr>
            <w:r w:rsidRPr="004336A3">
              <w:rPr>
                <w:rFonts w:asciiTheme="majorHAnsi" w:eastAsia="Times New Roman" w:hAnsiTheme="majorHAnsi" w:cstheme="minorHAnsi"/>
                <w:b/>
                <w:bCs/>
                <w:color w:val="000000"/>
                <w:bdr w:val="none" w:sz="0" w:space="0" w:color="auto" w:frame="1"/>
              </w:rPr>
              <w:t>CHAPTER 2 STEPPING OUT OF THE SHADOWS</w:t>
            </w:r>
          </w:p>
        </w:tc>
        <w:tc>
          <w:tcPr>
            <w:tcW w:w="1068" w:type="pct"/>
            <w:tcBorders>
              <w:top w:val="nil"/>
              <w:left w:val="single" w:sz="6" w:space="0" w:color="auto"/>
              <w:bottom w:val="single" w:sz="6" w:space="0" w:color="auto"/>
              <w:right w:val="single" w:sz="6" w:space="0" w:color="auto"/>
            </w:tcBorders>
            <w:shd w:val="clear" w:color="auto" w:fill="auto"/>
          </w:tcPr>
          <w:p w14:paraId="4B134652" w14:textId="329AD089" w:rsidR="000E6B82" w:rsidRPr="004336A3" w:rsidRDefault="004B0BD6" w:rsidP="000E6B82">
            <w:pPr>
              <w:spacing w:after="0" w:line="240" w:lineRule="auto"/>
              <w:jc w:val="center"/>
              <w:outlineLvl w:val="0"/>
              <w:rPr>
                <w:rFonts w:asciiTheme="majorHAnsi" w:eastAsia="Times New Roman" w:hAnsiTheme="majorHAnsi" w:cs="Times New Roman"/>
                <w:b/>
              </w:rPr>
            </w:pPr>
            <w:r w:rsidRPr="004336A3">
              <w:rPr>
                <w:rFonts w:asciiTheme="majorHAnsi" w:eastAsia="Times New Roman" w:hAnsiTheme="majorHAnsi" w:cs="Times New Roman"/>
              </w:rPr>
              <w:t>Aug 28</w:t>
            </w:r>
          </w:p>
        </w:tc>
      </w:tr>
      <w:tr w:rsidR="000E6B82" w:rsidRPr="004336A3" w14:paraId="4427BD55" w14:textId="3D7D912E"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2</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165A0EE" w14:textId="77777777" w:rsidR="00AD5C84" w:rsidRPr="00AD5C84" w:rsidRDefault="00AD5C84" w:rsidP="004336A3">
            <w:pPr>
              <w:shd w:val="clear" w:color="auto" w:fill="F4F4F4"/>
              <w:spacing w:after="0" w:line="240" w:lineRule="auto"/>
              <w:jc w:val="center"/>
              <w:rPr>
                <w:rFonts w:asciiTheme="majorHAnsi" w:eastAsia="Times New Roman" w:hAnsiTheme="majorHAnsi" w:cstheme="minorHAnsi"/>
                <w:color w:val="000000"/>
              </w:rPr>
            </w:pPr>
            <w:r w:rsidRPr="004336A3">
              <w:rPr>
                <w:rFonts w:asciiTheme="majorHAnsi" w:eastAsia="Times New Roman" w:hAnsiTheme="majorHAnsi" w:cstheme="minorHAnsi"/>
                <w:b/>
                <w:bCs/>
                <w:color w:val="000000"/>
                <w:bdr w:val="none" w:sz="0" w:space="0" w:color="auto" w:frame="1"/>
                <w:shd w:val="clear" w:color="auto" w:fill="FFFFFF"/>
              </w:rPr>
              <w:t>CHAPTER 3 THE LEADERS CHARACTER</w:t>
            </w:r>
          </w:p>
          <w:p w14:paraId="4427BD54" w14:textId="6DC54074" w:rsidR="000E6B82" w:rsidRPr="004336A3" w:rsidRDefault="00AD5C84" w:rsidP="004336A3">
            <w:pPr>
              <w:shd w:val="clear" w:color="auto" w:fill="F4F4F4"/>
              <w:spacing w:after="0" w:line="240" w:lineRule="auto"/>
              <w:jc w:val="center"/>
              <w:rPr>
                <w:rFonts w:asciiTheme="majorHAnsi" w:eastAsia="Times New Roman" w:hAnsiTheme="majorHAnsi" w:cstheme="minorHAnsi"/>
                <w:b/>
              </w:rPr>
            </w:pPr>
            <w:r w:rsidRPr="004336A3">
              <w:rPr>
                <w:rFonts w:asciiTheme="majorHAnsi" w:eastAsia="Times New Roman" w:hAnsiTheme="majorHAnsi" w:cstheme="minorHAnsi"/>
                <w:b/>
                <w:bCs/>
                <w:color w:val="333333"/>
                <w:bdr w:val="none" w:sz="0" w:space="0" w:color="auto" w:frame="1"/>
                <w:shd w:val="clear" w:color="auto" w:fill="FFFFFF"/>
              </w:rPr>
              <w:t>CHAPTER 4 COMBATING EVIL</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15375FF0" w14:textId="161852EF" w:rsidR="004B0BD6" w:rsidRPr="004336A3" w:rsidRDefault="004B0BD6" w:rsidP="004B0BD6">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Sept 4</w:t>
            </w:r>
          </w:p>
        </w:tc>
      </w:tr>
      <w:tr w:rsidR="000E6B82" w:rsidRPr="004336A3" w14:paraId="4427BD58" w14:textId="086845F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3</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7" w14:textId="57CCA20A" w:rsidR="000E6B82" w:rsidRPr="004336A3" w:rsidRDefault="00AD5C84" w:rsidP="004336A3">
            <w:pPr>
              <w:spacing w:after="0" w:line="240" w:lineRule="auto"/>
              <w:jc w:val="center"/>
              <w:rPr>
                <w:rFonts w:asciiTheme="majorHAnsi" w:eastAsia="Times New Roman" w:hAnsiTheme="majorHAnsi" w:cstheme="minorHAnsi"/>
                <w:b/>
              </w:rPr>
            </w:pPr>
            <w:r w:rsidRPr="004336A3">
              <w:rPr>
                <w:rStyle w:val="Strong"/>
                <w:rFonts w:asciiTheme="majorHAnsi" w:hAnsiTheme="majorHAnsi" w:cstheme="minorHAnsi"/>
                <w:color w:val="333333"/>
                <w:bdr w:val="none" w:sz="0" w:space="0" w:color="auto" w:frame="1"/>
                <w:shd w:val="clear" w:color="auto" w:fill="FFFFFF"/>
              </w:rPr>
              <w:t>CHAPTER 5 GENERAL ETHICAL PERSPECTIVES</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34FFA88" w14:textId="42B0DE3C" w:rsidR="000E6B82" w:rsidRPr="004336A3" w:rsidRDefault="004B0BD6" w:rsidP="002C57CB">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Sept 11</w:t>
            </w:r>
          </w:p>
        </w:tc>
      </w:tr>
      <w:tr w:rsidR="000E6B82" w:rsidRPr="004336A3" w14:paraId="4427BD5B" w14:textId="4E4AEDE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4</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783AC6E2" w:rsidR="000E6B82" w:rsidRPr="004336A3" w:rsidRDefault="00AD5C84" w:rsidP="004336A3">
            <w:pPr>
              <w:spacing w:after="0" w:line="240" w:lineRule="auto"/>
              <w:jc w:val="center"/>
              <w:rPr>
                <w:rFonts w:asciiTheme="majorHAnsi" w:eastAsia="Times New Roman" w:hAnsiTheme="majorHAnsi" w:cs="Times New Roman"/>
                <w:b/>
              </w:rPr>
            </w:pPr>
            <w:r w:rsidRPr="004336A3">
              <w:rPr>
                <w:rStyle w:val="Strong"/>
                <w:rFonts w:asciiTheme="majorHAnsi" w:hAnsiTheme="majorHAnsi" w:cs="Arial"/>
                <w:color w:val="333333"/>
                <w:bdr w:val="none" w:sz="0" w:space="0" w:color="auto" w:frame="1"/>
              </w:rPr>
              <w:t>CHAPTER 6 ETHICAL DECISION MAKING AND BEHAVIO</w:t>
            </w:r>
            <w:r w:rsidRPr="004336A3">
              <w:rPr>
                <w:rStyle w:val="Strong"/>
                <w:rFonts w:asciiTheme="majorHAnsi" w:hAnsiTheme="majorHAnsi" w:cs="Arial"/>
                <w:color w:val="333333"/>
                <w:bdr w:val="none" w:sz="0" w:space="0" w:color="auto" w:frame="1"/>
              </w:rPr>
              <w:t>R</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B96719E" w14:textId="526E72D0" w:rsidR="000E6B82" w:rsidRPr="004336A3" w:rsidRDefault="004B0BD6" w:rsidP="000E6B82">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Sept 18</w:t>
            </w:r>
          </w:p>
        </w:tc>
      </w:tr>
      <w:tr w:rsidR="000E6B82" w:rsidRPr="004336A3" w14:paraId="4427BD5E" w14:textId="4591900B"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0E6B82" w:rsidRPr="004336A3" w:rsidRDefault="000E6B82" w:rsidP="000E6B82">
            <w:pPr>
              <w:widowControl w:val="0"/>
              <w:adjustRightInd w:val="0"/>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5</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73A2C760" w:rsidR="000E6B82" w:rsidRPr="004336A3" w:rsidRDefault="00AD5C84" w:rsidP="004336A3">
            <w:pPr>
              <w:spacing w:after="0" w:line="240" w:lineRule="auto"/>
              <w:jc w:val="center"/>
              <w:rPr>
                <w:rFonts w:asciiTheme="majorHAnsi" w:eastAsia="Times New Roman" w:hAnsiTheme="majorHAnsi" w:cs="Times New Roman"/>
                <w:b/>
              </w:rPr>
            </w:pPr>
            <w:r w:rsidRPr="004336A3">
              <w:rPr>
                <w:rStyle w:val="Strong"/>
                <w:rFonts w:asciiTheme="majorHAnsi" w:hAnsiTheme="majorHAnsi" w:cs="Arial"/>
                <w:color w:val="333333"/>
                <w:bdr w:val="none" w:sz="0" w:space="0" w:color="auto" w:frame="1"/>
                <w:shd w:val="clear" w:color="auto" w:fill="FFFFFF"/>
              </w:rPr>
              <w:t>CHAPTER 7 EXERCISING ETHICAL INFLUENCE</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C4FC112" w14:textId="49B749CE" w:rsidR="000E6B82" w:rsidRPr="004336A3" w:rsidRDefault="004B0BD6" w:rsidP="000E6B82">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Sept 25</w:t>
            </w:r>
          </w:p>
        </w:tc>
      </w:tr>
      <w:tr w:rsidR="000E6B82" w:rsidRPr="004336A3" w14:paraId="4427BD61" w14:textId="1AAECFE5"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6</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77777777" w:rsidR="000E6B82" w:rsidRPr="004336A3" w:rsidRDefault="000E6B82" w:rsidP="004336A3">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Midterm</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F6A3D83" w14:textId="4BE289C0" w:rsidR="000E6B82" w:rsidRPr="004336A3" w:rsidRDefault="004B0BD6"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Oct 2-5</w:t>
            </w:r>
          </w:p>
        </w:tc>
      </w:tr>
      <w:tr w:rsidR="000E6B82" w:rsidRPr="004336A3" w14:paraId="4427BD64" w14:textId="69C6A2B4"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7</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63A115D3" w:rsidR="000E6B82" w:rsidRPr="004336A3" w:rsidRDefault="00AD5C84" w:rsidP="004336A3">
            <w:pPr>
              <w:spacing w:after="0" w:line="240" w:lineRule="auto"/>
              <w:jc w:val="center"/>
              <w:rPr>
                <w:rFonts w:asciiTheme="majorHAnsi" w:eastAsia="Times New Roman" w:hAnsiTheme="majorHAnsi" w:cs="Times New Roman"/>
                <w:b/>
              </w:rPr>
            </w:pPr>
            <w:r w:rsidRPr="004336A3">
              <w:rPr>
                <w:rStyle w:val="Strong"/>
                <w:rFonts w:asciiTheme="majorHAnsi" w:hAnsiTheme="majorHAnsi" w:cs="Arial"/>
                <w:color w:val="333333"/>
                <w:bdr w:val="none" w:sz="0" w:space="0" w:color="auto" w:frame="1"/>
                <w:shd w:val="clear" w:color="auto" w:fill="FFFFFF"/>
              </w:rPr>
              <w:t>CHAPTER 8 NORMATIVE LEADERSHIP THEORIES</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045CC49C" w14:textId="1C1AD68D" w:rsidR="000E6B82" w:rsidRPr="004336A3" w:rsidRDefault="004B0BD6" w:rsidP="000E6B82">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Oct 9</w:t>
            </w:r>
          </w:p>
        </w:tc>
      </w:tr>
      <w:tr w:rsidR="000E6B82" w:rsidRPr="004336A3" w14:paraId="4427BD67" w14:textId="75EF59C1"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8</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3D203362" w14:textId="77777777" w:rsidR="00AD5C84" w:rsidRPr="00AD5C84" w:rsidRDefault="00AD5C84" w:rsidP="004336A3">
            <w:pPr>
              <w:shd w:val="clear" w:color="auto" w:fill="FFFFFF"/>
              <w:spacing w:after="0" w:line="240" w:lineRule="auto"/>
              <w:jc w:val="center"/>
              <w:rPr>
                <w:rFonts w:asciiTheme="majorHAnsi" w:eastAsia="Times New Roman" w:hAnsiTheme="majorHAnsi" w:cs="Arial"/>
                <w:color w:val="000000"/>
              </w:rPr>
            </w:pPr>
            <w:r w:rsidRPr="004336A3">
              <w:rPr>
                <w:rFonts w:asciiTheme="majorHAnsi" w:eastAsia="Times New Roman" w:hAnsiTheme="majorHAnsi" w:cs="Arial"/>
                <w:b/>
                <w:bCs/>
                <w:color w:val="333333"/>
                <w:bdr w:val="none" w:sz="0" w:space="0" w:color="auto" w:frame="1"/>
                <w:shd w:val="clear" w:color="auto" w:fill="FFFFFF"/>
              </w:rPr>
              <w:t>CHAPTER 9 BUILDING AN ETHICAL SMALL GROUP</w:t>
            </w:r>
          </w:p>
          <w:p w14:paraId="4427BD66" w14:textId="58C8AEBA" w:rsidR="000E6B82" w:rsidRPr="004336A3" w:rsidRDefault="00AD5C84" w:rsidP="004336A3">
            <w:pPr>
              <w:shd w:val="clear" w:color="auto" w:fill="FFFFFF"/>
              <w:spacing w:after="0" w:line="240" w:lineRule="auto"/>
              <w:jc w:val="center"/>
              <w:rPr>
                <w:rFonts w:asciiTheme="majorHAnsi" w:eastAsia="Times New Roman" w:hAnsiTheme="majorHAnsi" w:cs="Arial"/>
                <w:color w:val="000000"/>
              </w:rPr>
            </w:pPr>
            <w:r w:rsidRPr="004336A3">
              <w:rPr>
                <w:rFonts w:asciiTheme="majorHAnsi" w:eastAsia="Times New Roman" w:hAnsiTheme="majorHAnsi" w:cs="Arial"/>
                <w:b/>
                <w:bCs/>
                <w:color w:val="333333"/>
                <w:bdr w:val="none" w:sz="0" w:space="0" w:color="auto" w:frame="1"/>
                <w:shd w:val="clear" w:color="auto" w:fill="FFFFFF"/>
              </w:rPr>
              <w:t>CHAPTER 10 CREATING AN ETHICAL ORGANIZATIONAL CLIMATE</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A532D15" w14:textId="23364055" w:rsidR="000E6B82" w:rsidRPr="004336A3" w:rsidRDefault="004B0BD6" w:rsidP="000E6B82">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Oct 16</w:t>
            </w:r>
          </w:p>
        </w:tc>
      </w:tr>
      <w:tr w:rsidR="000E6B82" w:rsidRPr="004336A3" w14:paraId="4427BD6A" w14:textId="63F57517"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8" w14:textId="78BCD030"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9</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9" w14:textId="016D3266" w:rsidR="000E6B82" w:rsidRPr="004336A3" w:rsidRDefault="00AD5C84" w:rsidP="004336A3">
            <w:pPr>
              <w:spacing w:after="0" w:line="240" w:lineRule="auto"/>
              <w:jc w:val="center"/>
              <w:rPr>
                <w:rFonts w:asciiTheme="majorHAnsi" w:eastAsia="Times New Roman" w:hAnsiTheme="majorHAnsi" w:cs="Times New Roman"/>
                <w:b/>
              </w:rPr>
            </w:pPr>
            <w:r w:rsidRPr="004336A3">
              <w:rPr>
                <w:rStyle w:val="Strong"/>
                <w:rFonts w:asciiTheme="majorHAnsi" w:hAnsiTheme="majorHAnsi" w:cs="Arial"/>
                <w:color w:val="333333"/>
                <w:bdr w:val="none" w:sz="0" w:space="0" w:color="auto" w:frame="1"/>
                <w:shd w:val="clear" w:color="auto" w:fill="FFFFFF"/>
              </w:rPr>
              <w:t>CHAPTER 11 MEETING THE ETHICAL CHALLENGES OF LEADERSHIP IN A GLOBAL SOCIETY</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A99D3F0" w14:textId="12436AFF" w:rsidR="000E6B82" w:rsidRPr="004336A3" w:rsidRDefault="004B0BD6" w:rsidP="002C57CB">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Oct 23</w:t>
            </w:r>
          </w:p>
        </w:tc>
      </w:tr>
      <w:tr w:rsidR="000E6B82" w:rsidRPr="004336A3" w14:paraId="4427BD6D" w14:textId="5A647D3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B" w14:textId="77777777"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10</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C" w14:textId="0F9EED24" w:rsidR="000E6B82" w:rsidRPr="004336A3" w:rsidRDefault="00AD5C84" w:rsidP="004336A3">
            <w:pPr>
              <w:spacing w:after="0" w:line="240" w:lineRule="auto"/>
              <w:jc w:val="center"/>
              <w:rPr>
                <w:rFonts w:asciiTheme="majorHAnsi" w:eastAsia="Times New Roman" w:hAnsiTheme="majorHAnsi" w:cs="Times New Roman"/>
                <w:b/>
              </w:rPr>
            </w:pPr>
            <w:r w:rsidRPr="004336A3">
              <w:rPr>
                <w:rStyle w:val="Strong"/>
                <w:rFonts w:asciiTheme="majorHAnsi" w:hAnsiTheme="majorHAnsi" w:cs="Arial"/>
                <w:color w:val="333333"/>
                <w:bdr w:val="none" w:sz="0" w:space="0" w:color="auto" w:frame="1"/>
                <w:shd w:val="clear" w:color="auto" w:fill="FFFFFF"/>
              </w:rPr>
              <w:t>CHAPTER 12 ETHICAL CRISIS LEADERSHIP</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C23CD4A" w14:textId="27DFD70A" w:rsidR="000E6B82" w:rsidRPr="004336A3" w:rsidRDefault="004B0BD6" w:rsidP="002C57CB">
            <w:pPr>
              <w:spacing w:after="0" w:line="240" w:lineRule="auto"/>
              <w:jc w:val="center"/>
              <w:rPr>
                <w:rFonts w:asciiTheme="majorHAnsi" w:eastAsia="Times New Roman" w:hAnsiTheme="majorHAnsi" w:cs="Times New Roman"/>
                <w:b/>
              </w:rPr>
            </w:pPr>
            <w:r w:rsidRPr="004336A3">
              <w:rPr>
                <w:rFonts w:asciiTheme="majorHAnsi" w:eastAsia="Times New Roman" w:hAnsiTheme="majorHAnsi" w:cs="Times New Roman"/>
                <w:b/>
              </w:rPr>
              <w:t>Oct 30</w:t>
            </w:r>
          </w:p>
        </w:tc>
      </w:tr>
      <w:tr w:rsidR="000E6B82" w:rsidRPr="004336A3" w14:paraId="4427BD70" w14:textId="64877FD3"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E" w14:textId="77777777" w:rsidR="000E6B82" w:rsidRPr="004336A3" w:rsidRDefault="000E6B82" w:rsidP="000E6B82">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11</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F" w14:textId="77777777" w:rsidR="000E6B82" w:rsidRPr="004336A3" w:rsidRDefault="000E6B82" w:rsidP="004336A3">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Final</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D3FA9BA" w14:textId="6D202790" w:rsidR="000E6B82" w:rsidRPr="004336A3" w:rsidRDefault="004B0BD6" w:rsidP="002C57CB">
            <w:pPr>
              <w:spacing w:after="0" w:line="240" w:lineRule="auto"/>
              <w:jc w:val="center"/>
              <w:rPr>
                <w:rFonts w:asciiTheme="majorHAnsi" w:eastAsia="Times New Roman" w:hAnsiTheme="majorHAnsi" w:cs="Times New Roman"/>
              </w:rPr>
            </w:pPr>
            <w:r w:rsidRPr="004336A3">
              <w:rPr>
                <w:rFonts w:asciiTheme="majorHAnsi" w:eastAsia="Times New Roman" w:hAnsiTheme="majorHAnsi" w:cs="Times New Roman"/>
              </w:rPr>
              <w:t>Oct 31-Nov 2</w:t>
            </w:r>
          </w:p>
        </w:tc>
      </w:tr>
    </w:tbl>
    <w:p w14:paraId="4427BD71" w14:textId="77777777" w:rsidR="00466C97" w:rsidRPr="004336A3" w:rsidRDefault="00466C97" w:rsidP="006E14FA">
      <w:pPr>
        <w:spacing w:after="0" w:line="240" w:lineRule="auto"/>
        <w:rPr>
          <w:rFonts w:asciiTheme="majorHAnsi" w:eastAsia="Times New Roman" w:hAnsiTheme="majorHAnsi" w:cs="Times New Roman"/>
          <w:b/>
          <w:bCs/>
        </w:rPr>
      </w:pPr>
    </w:p>
    <w:p w14:paraId="4427BD76" w14:textId="77777777" w:rsidR="0059491B" w:rsidRPr="004336A3" w:rsidRDefault="001679BF" w:rsidP="006E14FA">
      <w:pPr>
        <w:spacing w:after="0" w:line="240" w:lineRule="auto"/>
        <w:rPr>
          <w:rFonts w:asciiTheme="majorHAnsi" w:eastAsia="Times New Roman" w:hAnsiTheme="majorHAnsi" w:cs="Times New Roman"/>
          <w:b/>
          <w:bCs/>
        </w:rPr>
      </w:pPr>
      <w:r w:rsidRPr="004336A3">
        <w:rPr>
          <w:rFonts w:asciiTheme="majorHAnsi" w:eastAsia="Times New Roman" w:hAnsiTheme="majorHAnsi" w:cs="Times New Roman"/>
          <w:b/>
          <w:bCs/>
        </w:rPr>
        <w:t>Computation</w:t>
      </w:r>
      <w:r w:rsidR="00F95A3D" w:rsidRPr="004336A3">
        <w:rPr>
          <w:rFonts w:asciiTheme="majorHAnsi" w:eastAsia="Times New Roman" w:hAnsiTheme="majorHAnsi" w:cs="Times New Roman"/>
          <w:b/>
          <w:bCs/>
        </w:rPr>
        <w:t xml:space="preserve"> of final grade:  </w:t>
      </w:r>
    </w:p>
    <w:p w14:paraId="4427BD77" w14:textId="77777777" w:rsidR="00422766" w:rsidRPr="004336A3" w:rsidRDefault="00F4209F" w:rsidP="006E14FA">
      <w:pPr>
        <w:pStyle w:val="ListParagraph"/>
        <w:numPr>
          <w:ilvl w:val="0"/>
          <w:numId w:val="2"/>
        </w:numPr>
        <w:spacing w:after="0" w:line="240" w:lineRule="auto"/>
        <w:rPr>
          <w:rFonts w:asciiTheme="majorHAnsi" w:eastAsia="Times New Roman" w:hAnsiTheme="majorHAnsi" w:cs="Times New Roman"/>
          <w:b/>
          <w:bCs/>
        </w:rPr>
      </w:pPr>
      <w:r w:rsidRPr="004336A3">
        <w:rPr>
          <w:rFonts w:asciiTheme="majorHAnsi" w:eastAsia="Times New Roman" w:hAnsiTheme="majorHAnsi" w:cs="Times New Roman"/>
          <w:bCs/>
        </w:rPr>
        <w:t xml:space="preserve">Weekly </w:t>
      </w:r>
      <w:r w:rsidR="00422766" w:rsidRPr="004336A3">
        <w:rPr>
          <w:rFonts w:asciiTheme="majorHAnsi" w:eastAsia="Times New Roman" w:hAnsiTheme="majorHAnsi" w:cs="Times New Roman"/>
          <w:bCs/>
        </w:rPr>
        <w:t>Assignments</w:t>
      </w:r>
      <w:r w:rsidRPr="004336A3">
        <w:rPr>
          <w:rFonts w:asciiTheme="majorHAnsi" w:eastAsia="Times New Roman" w:hAnsiTheme="majorHAnsi" w:cs="Times New Roman"/>
          <w:bCs/>
        </w:rPr>
        <w:t xml:space="preserve"> and discussion boards and quizzes</w:t>
      </w:r>
      <w:r w:rsidR="00422766" w:rsidRPr="004336A3">
        <w:rPr>
          <w:rFonts w:asciiTheme="majorHAnsi" w:eastAsia="Times New Roman" w:hAnsiTheme="majorHAnsi" w:cs="Times New Roman"/>
          <w:bCs/>
        </w:rPr>
        <w:t>-</w:t>
      </w:r>
      <w:r w:rsidR="009F1C94" w:rsidRPr="004336A3">
        <w:rPr>
          <w:rFonts w:asciiTheme="majorHAnsi" w:eastAsia="Times New Roman" w:hAnsiTheme="majorHAnsi" w:cs="Times New Roman"/>
          <w:bCs/>
        </w:rPr>
        <w:t xml:space="preserve"> </w:t>
      </w:r>
      <w:r w:rsidRPr="004336A3">
        <w:rPr>
          <w:rFonts w:asciiTheme="majorHAnsi" w:eastAsia="Times New Roman" w:hAnsiTheme="majorHAnsi" w:cs="Times New Roman"/>
          <w:bCs/>
        </w:rPr>
        <w:t>180 points</w:t>
      </w:r>
    </w:p>
    <w:p w14:paraId="4427BD78" w14:textId="77777777" w:rsidR="009F1C94" w:rsidRPr="004336A3" w:rsidRDefault="00F4209F" w:rsidP="006E14FA">
      <w:pPr>
        <w:pStyle w:val="ListParagraph"/>
        <w:numPr>
          <w:ilvl w:val="0"/>
          <w:numId w:val="2"/>
        </w:numPr>
        <w:spacing w:after="0" w:line="240" w:lineRule="auto"/>
        <w:rPr>
          <w:rFonts w:asciiTheme="majorHAnsi" w:eastAsia="Times New Roman" w:hAnsiTheme="majorHAnsi" w:cs="Times New Roman"/>
          <w:b/>
          <w:bCs/>
        </w:rPr>
      </w:pPr>
      <w:r w:rsidRPr="004336A3">
        <w:rPr>
          <w:rFonts w:asciiTheme="majorHAnsi" w:eastAsia="Times New Roman" w:hAnsiTheme="majorHAnsi" w:cs="Times New Roman"/>
          <w:bCs/>
        </w:rPr>
        <w:t xml:space="preserve">Midterm exam-50 points </w:t>
      </w:r>
    </w:p>
    <w:p w14:paraId="4427BD79" w14:textId="77777777" w:rsidR="00F4209F" w:rsidRPr="004336A3" w:rsidRDefault="00F4209F" w:rsidP="006E14FA">
      <w:pPr>
        <w:pStyle w:val="ListParagraph"/>
        <w:numPr>
          <w:ilvl w:val="0"/>
          <w:numId w:val="2"/>
        </w:numPr>
        <w:spacing w:after="0" w:line="240" w:lineRule="auto"/>
        <w:rPr>
          <w:rFonts w:asciiTheme="majorHAnsi" w:eastAsia="Times New Roman" w:hAnsiTheme="majorHAnsi" w:cs="Times New Roman"/>
          <w:b/>
          <w:bCs/>
        </w:rPr>
      </w:pPr>
      <w:r w:rsidRPr="004336A3">
        <w:rPr>
          <w:rFonts w:asciiTheme="majorHAnsi" w:eastAsia="Times New Roman" w:hAnsiTheme="majorHAnsi" w:cs="Times New Roman"/>
          <w:bCs/>
        </w:rPr>
        <w:t>Final exam-100 points</w:t>
      </w:r>
    </w:p>
    <w:p w14:paraId="4427BD7A" w14:textId="77777777" w:rsidR="00C56B25" w:rsidRPr="004336A3" w:rsidRDefault="00C56B25" w:rsidP="00CD698C">
      <w:pPr>
        <w:spacing w:after="0" w:line="240" w:lineRule="auto"/>
        <w:jc w:val="both"/>
        <w:rPr>
          <w:rFonts w:asciiTheme="majorHAnsi" w:hAnsiTheme="majorHAnsi" w:cs="Arial"/>
          <w:b/>
          <w:caps/>
        </w:rPr>
      </w:pPr>
    </w:p>
    <w:p w14:paraId="4427BD7B" w14:textId="77777777" w:rsidR="00CD698C" w:rsidRPr="004336A3" w:rsidRDefault="00CD698C" w:rsidP="00CD698C">
      <w:pPr>
        <w:spacing w:after="0" w:line="240" w:lineRule="auto"/>
        <w:jc w:val="both"/>
        <w:rPr>
          <w:rFonts w:asciiTheme="majorHAnsi" w:hAnsiTheme="majorHAnsi" w:cs="Arial"/>
          <w:caps/>
        </w:rPr>
      </w:pPr>
      <w:r w:rsidRPr="004336A3">
        <w:rPr>
          <w:rFonts w:asciiTheme="majorHAnsi" w:hAnsiTheme="majorHAnsi" w:cs="Arial"/>
          <w:b/>
          <w:caps/>
        </w:rPr>
        <w:t>University Grading System:</w:t>
      </w:r>
      <w:r w:rsidRPr="004336A3">
        <w:rPr>
          <w:rFonts w:asciiTheme="majorHAnsi" w:hAnsiTheme="majorHAnsi" w:cs="Arial"/>
          <w:caps/>
        </w:rPr>
        <w:t xml:space="preserve"> </w:t>
      </w:r>
    </w:p>
    <w:p w14:paraId="4427BD7C" w14:textId="77777777" w:rsidR="00CD698C" w:rsidRPr="004336A3" w:rsidRDefault="00CD698C" w:rsidP="00CD698C">
      <w:pPr>
        <w:spacing w:after="0" w:line="240" w:lineRule="auto"/>
        <w:ind w:left="1020"/>
        <w:jc w:val="both"/>
        <w:rPr>
          <w:rFonts w:asciiTheme="majorHAnsi" w:hAnsiTheme="majorHAnsi" w:cs="Arial"/>
        </w:rPr>
      </w:pPr>
    </w:p>
    <w:p w14:paraId="4427BD7D"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A</w:t>
      </w:r>
      <w:r w:rsidRPr="004336A3">
        <w:rPr>
          <w:rFonts w:asciiTheme="majorHAnsi" w:hAnsiTheme="majorHAnsi" w:cs="Arial"/>
        </w:rPr>
        <w:tab/>
        <w:t>90-100%</w:t>
      </w:r>
      <w:r w:rsidRPr="004336A3">
        <w:rPr>
          <w:rFonts w:asciiTheme="majorHAnsi" w:hAnsiTheme="majorHAnsi" w:cs="Arial"/>
        </w:rPr>
        <w:tab/>
      </w:r>
      <w:r w:rsidRPr="004336A3">
        <w:rPr>
          <w:rFonts w:asciiTheme="majorHAnsi" w:hAnsiTheme="majorHAnsi" w:cs="Arial"/>
        </w:rPr>
        <w:tab/>
        <w:t>Cr</w:t>
      </w:r>
      <w:r w:rsidRPr="004336A3">
        <w:rPr>
          <w:rFonts w:asciiTheme="majorHAnsi" w:hAnsiTheme="majorHAnsi" w:cs="Arial"/>
        </w:rPr>
        <w:tab/>
        <w:t>for Credit</w:t>
      </w:r>
    </w:p>
    <w:p w14:paraId="4427BD7E"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B</w:t>
      </w:r>
      <w:r w:rsidRPr="004336A3">
        <w:rPr>
          <w:rFonts w:asciiTheme="majorHAnsi" w:hAnsiTheme="majorHAnsi" w:cs="Arial"/>
        </w:rPr>
        <w:tab/>
        <w:t>80-89</w:t>
      </w:r>
      <w:r w:rsidRPr="004336A3">
        <w:rPr>
          <w:rFonts w:asciiTheme="majorHAnsi" w:hAnsiTheme="majorHAnsi" w:cs="Arial"/>
        </w:rPr>
        <w:tab/>
        <w:t>%</w:t>
      </w:r>
      <w:r w:rsidRPr="004336A3">
        <w:rPr>
          <w:rFonts w:asciiTheme="majorHAnsi" w:hAnsiTheme="majorHAnsi" w:cs="Arial"/>
        </w:rPr>
        <w:tab/>
      </w:r>
      <w:r w:rsidRPr="004336A3">
        <w:rPr>
          <w:rFonts w:asciiTheme="majorHAnsi" w:hAnsiTheme="majorHAnsi" w:cs="Arial"/>
        </w:rPr>
        <w:tab/>
        <w:t>NCR</w:t>
      </w:r>
      <w:r w:rsidRPr="004336A3">
        <w:rPr>
          <w:rFonts w:asciiTheme="majorHAnsi" w:hAnsiTheme="majorHAnsi" w:cs="Arial"/>
        </w:rPr>
        <w:tab/>
        <w:t>No Credit</w:t>
      </w:r>
    </w:p>
    <w:p w14:paraId="4427BD7F"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C</w:t>
      </w:r>
      <w:r w:rsidRPr="004336A3">
        <w:rPr>
          <w:rFonts w:asciiTheme="majorHAnsi" w:hAnsiTheme="majorHAnsi" w:cs="Arial"/>
        </w:rPr>
        <w:tab/>
        <w:t>70-79</w:t>
      </w:r>
      <w:r w:rsidRPr="004336A3">
        <w:rPr>
          <w:rFonts w:asciiTheme="majorHAnsi" w:hAnsiTheme="majorHAnsi" w:cs="Arial"/>
        </w:rPr>
        <w:tab/>
        <w:t>%</w:t>
      </w:r>
      <w:r w:rsidRPr="004336A3">
        <w:rPr>
          <w:rFonts w:asciiTheme="majorHAnsi" w:hAnsiTheme="majorHAnsi" w:cs="Arial"/>
        </w:rPr>
        <w:tab/>
      </w:r>
      <w:r w:rsidRPr="004336A3">
        <w:rPr>
          <w:rFonts w:asciiTheme="majorHAnsi" w:hAnsiTheme="majorHAnsi" w:cs="Arial"/>
        </w:rPr>
        <w:tab/>
        <w:t>I</w:t>
      </w:r>
      <w:r w:rsidRPr="004336A3">
        <w:rPr>
          <w:rFonts w:asciiTheme="majorHAnsi" w:hAnsiTheme="majorHAnsi" w:cs="Arial"/>
        </w:rPr>
        <w:tab/>
        <w:t>Incomplete*</w:t>
      </w:r>
    </w:p>
    <w:p w14:paraId="4427BD80"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D</w:t>
      </w:r>
      <w:r w:rsidRPr="004336A3">
        <w:rPr>
          <w:rFonts w:asciiTheme="majorHAnsi" w:hAnsiTheme="majorHAnsi" w:cs="Arial"/>
        </w:rPr>
        <w:tab/>
        <w:t>60-69</w:t>
      </w:r>
      <w:r w:rsidRPr="004336A3">
        <w:rPr>
          <w:rFonts w:asciiTheme="majorHAnsi" w:hAnsiTheme="majorHAnsi" w:cs="Arial"/>
        </w:rPr>
        <w:tab/>
        <w:t>%</w:t>
      </w:r>
      <w:r w:rsidRPr="004336A3">
        <w:rPr>
          <w:rFonts w:asciiTheme="majorHAnsi" w:hAnsiTheme="majorHAnsi" w:cs="Arial"/>
        </w:rPr>
        <w:tab/>
      </w:r>
      <w:r w:rsidRPr="004336A3">
        <w:rPr>
          <w:rFonts w:asciiTheme="majorHAnsi" w:hAnsiTheme="majorHAnsi" w:cs="Arial"/>
        </w:rPr>
        <w:tab/>
        <w:t>W</w:t>
      </w:r>
      <w:r w:rsidRPr="004336A3">
        <w:rPr>
          <w:rFonts w:asciiTheme="majorHAnsi" w:hAnsiTheme="majorHAnsi" w:cs="Arial"/>
        </w:rPr>
        <w:tab/>
        <w:t>for withdrawal</w:t>
      </w:r>
    </w:p>
    <w:p w14:paraId="4427BD81"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F</w:t>
      </w:r>
      <w:r w:rsidRPr="004336A3">
        <w:rPr>
          <w:rFonts w:asciiTheme="majorHAnsi" w:hAnsiTheme="majorHAnsi" w:cs="Arial"/>
        </w:rPr>
        <w:tab/>
        <w:t xml:space="preserve">below 60 %        </w:t>
      </w:r>
      <w:r w:rsidRPr="004336A3">
        <w:rPr>
          <w:rFonts w:asciiTheme="majorHAnsi" w:hAnsiTheme="majorHAnsi" w:cs="Arial"/>
        </w:rPr>
        <w:tab/>
      </w:r>
      <w:r w:rsidRPr="004336A3">
        <w:rPr>
          <w:rFonts w:asciiTheme="majorHAnsi" w:hAnsiTheme="majorHAnsi" w:cs="Arial"/>
        </w:rPr>
        <w:tab/>
        <w:t>WP      Withdrawal Passing</w:t>
      </w:r>
    </w:p>
    <w:p w14:paraId="4427BD82" w14:textId="77777777" w:rsidR="00CD698C" w:rsidRPr="004336A3" w:rsidRDefault="00CD698C" w:rsidP="00CD698C">
      <w:pPr>
        <w:spacing w:after="0" w:line="240" w:lineRule="auto"/>
        <w:ind w:left="1380"/>
        <w:jc w:val="both"/>
        <w:rPr>
          <w:rFonts w:asciiTheme="majorHAnsi" w:hAnsiTheme="majorHAnsi" w:cs="Arial"/>
        </w:rPr>
      </w:pPr>
      <w:r w:rsidRPr="004336A3">
        <w:rPr>
          <w:rFonts w:asciiTheme="majorHAnsi" w:hAnsiTheme="majorHAnsi" w:cs="Arial"/>
        </w:rPr>
        <w:t xml:space="preserve">                                                 </w:t>
      </w:r>
      <w:r w:rsidRPr="004336A3">
        <w:rPr>
          <w:rFonts w:asciiTheme="majorHAnsi" w:hAnsiTheme="majorHAnsi" w:cs="Arial"/>
        </w:rPr>
        <w:tab/>
        <w:t>WF</w:t>
      </w:r>
      <w:r w:rsidRPr="004336A3">
        <w:rPr>
          <w:rFonts w:asciiTheme="majorHAnsi" w:hAnsiTheme="majorHAnsi" w:cs="Arial"/>
        </w:rPr>
        <w:tab/>
        <w:t>Withdrawal Failing</w:t>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r>
      <w:r w:rsidRPr="004336A3">
        <w:rPr>
          <w:rFonts w:asciiTheme="majorHAnsi" w:hAnsiTheme="majorHAnsi" w:cs="Arial"/>
        </w:rPr>
        <w:tab/>
        <w:t>X</w:t>
      </w:r>
      <w:r w:rsidRPr="004336A3">
        <w:rPr>
          <w:rFonts w:asciiTheme="majorHAnsi" w:hAnsiTheme="majorHAnsi" w:cs="Arial"/>
        </w:rPr>
        <w:tab/>
        <w:t>No grade given</w:t>
      </w:r>
    </w:p>
    <w:p w14:paraId="4427BD83" w14:textId="77777777" w:rsidR="00CD698C" w:rsidRPr="004336A3" w:rsidRDefault="00CD698C" w:rsidP="00CD698C">
      <w:pPr>
        <w:pStyle w:val="Heading2"/>
        <w:rPr>
          <w:rFonts w:asciiTheme="majorHAnsi" w:hAnsiTheme="majorHAnsi" w:cs="Arial"/>
          <w:sz w:val="22"/>
          <w:szCs w:val="22"/>
        </w:rPr>
      </w:pPr>
      <w:r w:rsidRPr="004336A3">
        <w:rPr>
          <w:rFonts w:asciiTheme="majorHAnsi" w:hAnsiTheme="majorHAnsi" w:cs="Arial"/>
          <w:sz w:val="22"/>
          <w:szCs w:val="22"/>
        </w:rPr>
        <w:tab/>
      </w:r>
      <w:r w:rsidRPr="004336A3">
        <w:rPr>
          <w:rFonts w:asciiTheme="majorHAnsi" w:hAnsiTheme="majorHAnsi" w:cs="Arial"/>
          <w:sz w:val="22"/>
          <w:szCs w:val="22"/>
        </w:rPr>
        <w:tab/>
      </w:r>
      <w:r w:rsidRPr="004336A3">
        <w:rPr>
          <w:rFonts w:asciiTheme="majorHAnsi" w:hAnsiTheme="majorHAnsi" w:cs="Arial"/>
          <w:sz w:val="22"/>
          <w:szCs w:val="22"/>
        </w:rPr>
        <w:tab/>
      </w:r>
      <w:r w:rsidRPr="004336A3">
        <w:rPr>
          <w:rFonts w:asciiTheme="majorHAnsi" w:hAnsiTheme="majorHAnsi" w:cs="Arial"/>
          <w:sz w:val="22"/>
          <w:szCs w:val="22"/>
        </w:rPr>
        <w:tab/>
      </w:r>
      <w:r w:rsidRPr="004336A3">
        <w:rPr>
          <w:rFonts w:asciiTheme="majorHAnsi" w:hAnsiTheme="majorHAnsi" w:cs="Arial"/>
          <w:sz w:val="22"/>
          <w:szCs w:val="22"/>
        </w:rPr>
        <w:tab/>
        <w:t>IP</w:t>
      </w:r>
      <w:r w:rsidRPr="004336A3">
        <w:rPr>
          <w:rFonts w:asciiTheme="majorHAnsi" w:hAnsiTheme="majorHAnsi" w:cs="Arial"/>
          <w:sz w:val="22"/>
          <w:szCs w:val="22"/>
        </w:rPr>
        <w:tab/>
        <w:t>In Progress</w:t>
      </w:r>
    </w:p>
    <w:p w14:paraId="4427BD84" w14:textId="77777777" w:rsidR="00CD698C" w:rsidRPr="004336A3" w:rsidRDefault="00CD698C" w:rsidP="00CD698C">
      <w:pPr>
        <w:spacing w:after="0" w:line="240" w:lineRule="auto"/>
        <w:rPr>
          <w:rFonts w:asciiTheme="majorHAnsi" w:hAnsiTheme="majorHAnsi" w:cs="Arial"/>
        </w:rPr>
      </w:pPr>
    </w:p>
    <w:p w14:paraId="4427BD85" w14:textId="77777777" w:rsidR="00CD698C" w:rsidRPr="004336A3" w:rsidRDefault="00CD698C" w:rsidP="00CD698C">
      <w:pPr>
        <w:spacing w:after="0" w:line="240" w:lineRule="auto"/>
        <w:rPr>
          <w:rFonts w:asciiTheme="majorHAnsi" w:hAnsiTheme="majorHAnsi" w:cs="Arial"/>
        </w:rPr>
      </w:pPr>
      <w:r w:rsidRPr="004336A3">
        <w:rPr>
          <w:rFonts w:asciiTheme="majorHAnsi" w:hAnsiTheme="majorHAnsi" w:cs="Arial"/>
        </w:rPr>
        <w:t>A grade of “CR” indicates that credit in semester hours was granted but no grade or grade points were recorded.</w:t>
      </w:r>
    </w:p>
    <w:p w14:paraId="4427BD86" w14:textId="77777777" w:rsidR="00CD698C" w:rsidRPr="004336A3" w:rsidRDefault="00CD698C" w:rsidP="00CD698C">
      <w:pPr>
        <w:spacing w:after="0" w:line="240" w:lineRule="auto"/>
        <w:rPr>
          <w:rFonts w:asciiTheme="majorHAnsi" w:hAnsiTheme="majorHAnsi" w:cs="Arial"/>
        </w:rPr>
      </w:pPr>
      <w:r w:rsidRPr="004336A3">
        <w:rPr>
          <w:rFonts w:asciiTheme="majorHAnsi" w:hAnsiTheme="majorHAnsi" w:cs="Arial"/>
          <w:b/>
          <w:bCs/>
        </w:rPr>
        <w:t>*</w:t>
      </w:r>
      <w:r w:rsidRPr="004336A3">
        <w:rPr>
          <w:rFonts w:asciiTheme="majorHAnsi" w:hAnsiTheme="majorHAnsi"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4336A3">
        <w:rPr>
          <w:rFonts w:asciiTheme="majorHAnsi" w:hAnsiTheme="majorHAnsi" w:cs="Arial"/>
          <w:b/>
          <w:bCs/>
          <w:u w:val="single"/>
        </w:rPr>
        <w:t>I</w:t>
      </w:r>
      <w:r w:rsidRPr="004336A3">
        <w:rPr>
          <w:rFonts w:asciiTheme="majorHAnsi" w:hAnsiTheme="majorHAnsi" w:cs="Arial"/>
        </w:rPr>
        <w:t xml:space="preserve"> </w:t>
      </w:r>
      <w:proofErr w:type="gramStart"/>
      <w:r w:rsidRPr="004336A3">
        <w:rPr>
          <w:rFonts w:asciiTheme="majorHAnsi" w:hAnsiTheme="majorHAnsi" w:cs="Arial"/>
        </w:rPr>
        <w:t>is</w:t>
      </w:r>
      <w:proofErr w:type="gramEnd"/>
      <w:r w:rsidRPr="004336A3">
        <w:rPr>
          <w:rFonts w:asciiTheme="majorHAnsi" w:hAnsiTheme="majorHAnsi" w:cs="Arial"/>
        </w:rPr>
        <w:t xml:space="preserve"> converted to the </w:t>
      </w:r>
      <w:r w:rsidRPr="004336A3">
        <w:rPr>
          <w:rFonts w:asciiTheme="majorHAnsi" w:hAnsiTheme="majorHAnsi" w:cs="Arial"/>
        </w:rPr>
        <w:lastRenderedPageBreak/>
        <w:t xml:space="preserve">grade of </w:t>
      </w:r>
      <w:r w:rsidRPr="004336A3">
        <w:rPr>
          <w:rFonts w:asciiTheme="majorHAnsi" w:hAnsiTheme="majorHAnsi" w:cs="Arial"/>
          <w:b/>
          <w:bCs/>
          <w:u w:val="single"/>
        </w:rPr>
        <w:t>F</w:t>
      </w:r>
      <w:r w:rsidRPr="004336A3">
        <w:rPr>
          <w:rFonts w:asciiTheme="majorHAnsi" w:hAnsiTheme="majorHAnsi"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Pr="004336A3" w:rsidRDefault="0059491B" w:rsidP="00E60FD7">
      <w:pPr>
        <w:spacing w:after="0" w:line="240" w:lineRule="auto"/>
        <w:rPr>
          <w:rFonts w:asciiTheme="majorHAnsi" w:eastAsia="Times New Roman" w:hAnsiTheme="majorHAnsi" w:cs="Times New Roman"/>
          <w:b/>
          <w:bCs/>
        </w:rPr>
      </w:pPr>
    </w:p>
    <w:p w14:paraId="4427BD88" w14:textId="77777777" w:rsidR="00E60FD7" w:rsidRPr="004336A3" w:rsidRDefault="004850F4" w:rsidP="00E60FD7">
      <w:pPr>
        <w:spacing w:after="0" w:line="240" w:lineRule="auto"/>
        <w:rPr>
          <w:rFonts w:asciiTheme="majorHAnsi" w:eastAsia="Times New Roman" w:hAnsiTheme="majorHAnsi" w:cs="Times New Roman"/>
          <w:b/>
          <w:bCs/>
        </w:rPr>
      </w:pPr>
      <w:r w:rsidRPr="004336A3">
        <w:rPr>
          <w:rFonts w:asciiTheme="majorHAnsi" w:eastAsia="Times New Roman" w:hAnsiTheme="majorHAnsi" w:cs="Times New Roman"/>
          <w:b/>
          <w:bCs/>
        </w:rPr>
        <w:t xml:space="preserve">Attendance </w:t>
      </w:r>
      <w:r w:rsidR="00E60FD7" w:rsidRPr="004336A3">
        <w:rPr>
          <w:rFonts w:asciiTheme="majorHAnsi" w:eastAsia="Times New Roman" w:hAnsiTheme="majorHAnsi" w:cs="Times New Roman"/>
          <w:b/>
          <w:bCs/>
        </w:rPr>
        <w:t>requirements:</w:t>
      </w:r>
    </w:p>
    <w:p w14:paraId="4427BD89" w14:textId="77777777" w:rsidR="00E60FD7" w:rsidRPr="004336A3" w:rsidRDefault="00E60FD7" w:rsidP="00E60FD7">
      <w:pPr>
        <w:spacing w:after="0" w:line="240" w:lineRule="auto"/>
        <w:rPr>
          <w:rFonts w:asciiTheme="majorHAnsi" w:eastAsia="Times New Roman" w:hAnsiTheme="majorHAnsi" w:cs="Times New Roman"/>
          <w:b/>
          <w:bCs/>
        </w:rPr>
      </w:pPr>
    </w:p>
    <w:p w14:paraId="4427BD8A" w14:textId="59BBF1CA" w:rsidR="00E60FD7" w:rsidRPr="004336A3" w:rsidRDefault="00E60FD7" w:rsidP="00E60FD7">
      <w:pPr>
        <w:spacing w:after="0" w:line="240" w:lineRule="auto"/>
        <w:rPr>
          <w:rFonts w:asciiTheme="majorHAnsi" w:eastAsia="Times New Roman" w:hAnsiTheme="majorHAnsi" w:cs="Times New Roman"/>
          <w:bCs/>
        </w:rPr>
      </w:pPr>
      <w:r w:rsidRPr="004336A3">
        <w:rPr>
          <w:rFonts w:asciiTheme="majorHAnsi" w:eastAsia="Times New Roman" w:hAnsiTheme="majorHAnsi" w:cs="Times New Roman"/>
          <w:bCs/>
        </w:rPr>
        <w:t>Any student who misses 25% or more of the regularly scheduled class meetings</w:t>
      </w:r>
      <w:r w:rsidR="000E6B82" w:rsidRPr="004336A3">
        <w:rPr>
          <w:rFonts w:asciiTheme="majorHAnsi" w:eastAsia="Times New Roman" w:hAnsiTheme="majorHAnsi" w:cs="Times New Roman"/>
          <w:bCs/>
        </w:rPr>
        <w:t>/due dates</w:t>
      </w:r>
      <w:r w:rsidRPr="004336A3">
        <w:rPr>
          <w:rFonts w:asciiTheme="majorHAnsi" w:eastAsia="Times New Roman" w:hAnsiTheme="majorHAnsi" w:cs="Times New Roman"/>
          <w:bCs/>
        </w:rPr>
        <w:t xml:space="preserve"> may receive a grade of “F” in the course.  </w:t>
      </w:r>
      <w:r w:rsidR="00F43745" w:rsidRPr="004336A3">
        <w:rPr>
          <w:rFonts w:asciiTheme="majorHAnsi" w:eastAsia="Times New Roman" w:hAnsiTheme="majorHAnsi" w:cs="Times New Roman"/>
          <w:bCs/>
        </w:rPr>
        <w:t xml:space="preserve">You are training to be a professional.  </w:t>
      </w:r>
      <w:r w:rsidR="00F43745" w:rsidRPr="004336A3">
        <w:rPr>
          <w:rFonts w:asciiTheme="majorHAnsi" w:eastAsia="Times New Roman" w:hAnsiTheme="majorHAnsi" w:cs="Times New Roman"/>
          <w:b/>
          <w:bCs/>
        </w:rPr>
        <w:t xml:space="preserve">You will never be any better </w:t>
      </w:r>
      <w:r w:rsidR="004336A3" w:rsidRPr="004336A3">
        <w:rPr>
          <w:rFonts w:asciiTheme="majorHAnsi" w:eastAsia="Times New Roman" w:hAnsiTheme="majorHAnsi" w:cs="Times New Roman"/>
          <w:b/>
          <w:bCs/>
        </w:rPr>
        <w:t xml:space="preserve">leader </w:t>
      </w:r>
      <w:r w:rsidR="00F43745" w:rsidRPr="004336A3">
        <w:rPr>
          <w:rFonts w:asciiTheme="majorHAnsi" w:eastAsia="Times New Roman" w:hAnsiTheme="majorHAnsi" w:cs="Times New Roman"/>
          <w:b/>
          <w:bCs/>
        </w:rPr>
        <w:t>than you are a student.</w:t>
      </w:r>
      <w:r w:rsidR="00F43745" w:rsidRPr="004336A3">
        <w:rPr>
          <w:rFonts w:asciiTheme="majorHAnsi" w:eastAsia="Times New Roman" w:hAnsiTheme="majorHAnsi" w:cs="Times New Roman"/>
          <w:bCs/>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Pr="004336A3" w:rsidRDefault="00F43745" w:rsidP="00E60FD7">
      <w:pPr>
        <w:spacing w:after="0" w:line="240" w:lineRule="auto"/>
        <w:rPr>
          <w:rFonts w:asciiTheme="majorHAnsi" w:eastAsia="Times New Roman" w:hAnsiTheme="majorHAnsi" w:cs="Times New Roman"/>
          <w:bCs/>
        </w:rPr>
      </w:pPr>
    </w:p>
    <w:p w14:paraId="4427BD8C" w14:textId="77777777" w:rsidR="00E60FD7" w:rsidRPr="004336A3" w:rsidRDefault="00851CEB" w:rsidP="00E60FD7">
      <w:pPr>
        <w:rPr>
          <w:rFonts w:asciiTheme="majorHAnsi" w:hAnsiTheme="majorHAnsi" w:cs="Arial"/>
        </w:rPr>
      </w:pPr>
      <w:r w:rsidRPr="004336A3">
        <w:rPr>
          <w:rFonts w:asciiTheme="majorHAnsi" w:hAnsiTheme="majorHAnsi" w:cs="Arial"/>
          <w:b/>
        </w:rPr>
        <w:t>Academic Honesty:</w:t>
      </w:r>
    </w:p>
    <w:p w14:paraId="4427BD8D" w14:textId="77777777" w:rsidR="00E60FD7" w:rsidRPr="004336A3" w:rsidRDefault="00E60FD7" w:rsidP="00851CEB">
      <w:pPr>
        <w:spacing w:after="120" w:line="240" w:lineRule="auto"/>
        <w:rPr>
          <w:rFonts w:asciiTheme="majorHAnsi" w:hAnsiTheme="majorHAnsi" w:cs="Arial"/>
        </w:rPr>
      </w:pPr>
      <w:r w:rsidRPr="004336A3">
        <w:rPr>
          <w:rFonts w:asciiTheme="majorHAnsi" w:hAnsiTheme="majorHAnsi"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Pr="004336A3" w:rsidRDefault="00C513A9" w:rsidP="00851CEB">
      <w:pPr>
        <w:spacing w:after="120" w:line="240" w:lineRule="auto"/>
        <w:rPr>
          <w:rFonts w:asciiTheme="majorHAnsi" w:hAnsiTheme="majorHAnsi" w:cs="Arial"/>
        </w:rPr>
      </w:pPr>
    </w:p>
    <w:p w14:paraId="4427BD8F" w14:textId="77777777" w:rsidR="00C513A9" w:rsidRPr="004336A3" w:rsidRDefault="00C513A9" w:rsidP="00C513A9">
      <w:pPr>
        <w:spacing w:after="120" w:line="240" w:lineRule="auto"/>
        <w:rPr>
          <w:rFonts w:asciiTheme="majorHAnsi" w:hAnsiTheme="majorHAnsi" w:cs="Arial"/>
        </w:rPr>
      </w:pPr>
      <w:r w:rsidRPr="004336A3">
        <w:rPr>
          <w:rFonts w:asciiTheme="majorHAnsi" w:hAnsiTheme="majorHAnsi" w:cs="Arial"/>
          <w:b/>
          <w:bCs/>
        </w:rPr>
        <w:t>PLAGIARISM:</w:t>
      </w:r>
    </w:p>
    <w:p w14:paraId="4427BD90" w14:textId="77777777" w:rsidR="00C513A9" w:rsidRPr="004336A3" w:rsidRDefault="00C513A9" w:rsidP="00C513A9">
      <w:pPr>
        <w:spacing w:after="120" w:line="240" w:lineRule="auto"/>
        <w:rPr>
          <w:rFonts w:asciiTheme="majorHAnsi" w:hAnsiTheme="majorHAnsi" w:cs="Arial"/>
        </w:rPr>
      </w:pPr>
    </w:p>
    <w:p w14:paraId="4427BD91" w14:textId="77777777" w:rsidR="00C513A9" w:rsidRPr="004336A3" w:rsidRDefault="00C513A9" w:rsidP="00C513A9">
      <w:pPr>
        <w:spacing w:after="120" w:line="240" w:lineRule="auto"/>
        <w:rPr>
          <w:rFonts w:asciiTheme="majorHAnsi" w:hAnsiTheme="majorHAnsi" w:cs="Arial"/>
        </w:rPr>
      </w:pPr>
      <w:r w:rsidRPr="004336A3">
        <w:rPr>
          <w:rFonts w:asciiTheme="majorHAnsi" w:hAnsiTheme="majorHAnsi" w:cs="Arial"/>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4336A3" w:rsidRDefault="00C513A9" w:rsidP="00C513A9">
      <w:pPr>
        <w:spacing w:after="120" w:line="240" w:lineRule="auto"/>
        <w:rPr>
          <w:rFonts w:asciiTheme="majorHAnsi" w:hAnsiTheme="majorHAnsi" w:cs="Arial"/>
        </w:rPr>
      </w:pPr>
    </w:p>
    <w:p w14:paraId="4427BD93" w14:textId="77777777" w:rsidR="00C513A9" w:rsidRPr="004336A3" w:rsidRDefault="00C513A9" w:rsidP="00C513A9">
      <w:pPr>
        <w:spacing w:after="120" w:line="240" w:lineRule="auto"/>
        <w:rPr>
          <w:rFonts w:asciiTheme="majorHAnsi" w:hAnsiTheme="majorHAnsi" w:cs="Arial"/>
        </w:rPr>
      </w:pPr>
      <w:r w:rsidRPr="004336A3">
        <w:rPr>
          <w:rFonts w:asciiTheme="majorHAnsi" w:hAnsiTheme="majorHAnsi" w:cs="Arial"/>
        </w:rPr>
        <w:t xml:space="preserve">When a student submits oral or written work for credit that includes the words, ideas, or data of others, </w:t>
      </w:r>
      <w:r w:rsidRPr="004336A3">
        <w:rPr>
          <w:rFonts w:asciiTheme="majorHAnsi" w:hAnsiTheme="majorHAnsi" w:cs="Arial"/>
          <w:i/>
          <w:iCs/>
        </w:rPr>
        <w:t>the source of that information must be acknowledged through complete, accurate, and specific references</w:t>
      </w:r>
      <w:r w:rsidRPr="004336A3">
        <w:rPr>
          <w:rFonts w:asciiTheme="majorHAnsi" w:hAnsiTheme="majorHAnsi" w:cs="Arial"/>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4336A3">
        <w:rPr>
          <w:rFonts w:asciiTheme="majorHAnsi" w:hAnsiTheme="majorHAnsi" w:cs="Arial"/>
          <w:i/>
          <w:iCs/>
        </w:rPr>
        <w:t>A student will avoid being charged with plagiarism if there is an acknowledgement of indebtedness.</w:t>
      </w:r>
    </w:p>
    <w:p w14:paraId="4427BD94" w14:textId="77777777" w:rsidR="00C513A9" w:rsidRPr="004336A3" w:rsidRDefault="00C513A9" w:rsidP="00C513A9">
      <w:pPr>
        <w:spacing w:after="120" w:line="240" w:lineRule="auto"/>
        <w:rPr>
          <w:rFonts w:asciiTheme="majorHAnsi" w:hAnsiTheme="majorHAnsi" w:cs="Arial"/>
        </w:rPr>
      </w:pPr>
    </w:p>
    <w:p w14:paraId="4427BD95" w14:textId="77777777" w:rsidR="00C513A9" w:rsidRPr="004336A3" w:rsidRDefault="00C513A9" w:rsidP="00C513A9">
      <w:pPr>
        <w:spacing w:after="120" w:line="240" w:lineRule="auto"/>
        <w:rPr>
          <w:rFonts w:asciiTheme="majorHAnsi" w:hAnsiTheme="majorHAnsi" w:cs="Arial"/>
        </w:rPr>
      </w:pPr>
      <w:r w:rsidRPr="004336A3">
        <w:rPr>
          <w:rFonts w:asciiTheme="majorHAnsi" w:hAnsiTheme="majorHAnsi" w:cs="Arial"/>
        </w:rPr>
        <w:t xml:space="preserve">Source: </w:t>
      </w:r>
      <w:hyperlink r:id="rId8" w:tgtFrame="_blank" w:history="1">
        <w:r w:rsidRPr="004336A3">
          <w:rPr>
            <w:rStyle w:val="Hyperlink"/>
            <w:rFonts w:asciiTheme="majorHAnsi" w:hAnsiTheme="majorHAnsi" w:cs="Arial"/>
          </w:rPr>
          <w:t>http://www.spjc.cc.fl.us/webcentral/admit/honesty.htm#plag</w:t>
        </w:r>
      </w:hyperlink>
      <w:r w:rsidRPr="004336A3">
        <w:rPr>
          <w:rFonts w:asciiTheme="majorHAnsi" w:hAnsiTheme="majorHAnsi" w:cs="Arial"/>
        </w:rPr>
        <w:t xml:space="preserve">  </w:t>
      </w:r>
    </w:p>
    <w:p w14:paraId="4427BD96" w14:textId="77777777" w:rsidR="00C513A9" w:rsidRPr="004336A3" w:rsidRDefault="00C513A9" w:rsidP="00851CEB">
      <w:pPr>
        <w:spacing w:after="120" w:line="240" w:lineRule="auto"/>
        <w:rPr>
          <w:rFonts w:asciiTheme="majorHAnsi" w:hAnsiTheme="majorHAnsi" w:cs="Arial"/>
        </w:rPr>
      </w:pPr>
    </w:p>
    <w:p w14:paraId="4427BD97" w14:textId="77777777" w:rsidR="00851CEB" w:rsidRPr="004336A3" w:rsidRDefault="00851CEB" w:rsidP="00851CEB">
      <w:pPr>
        <w:spacing w:after="120" w:line="240" w:lineRule="auto"/>
        <w:rPr>
          <w:rFonts w:asciiTheme="majorHAnsi" w:hAnsiTheme="majorHAnsi" w:cs="Arial"/>
        </w:rPr>
      </w:pPr>
    </w:p>
    <w:p w14:paraId="1927022C" w14:textId="77777777" w:rsidR="004336A3" w:rsidRDefault="004336A3" w:rsidP="00E60FD7">
      <w:pPr>
        <w:spacing w:after="0" w:line="240" w:lineRule="auto"/>
        <w:rPr>
          <w:rFonts w:asciiTheme="majorHAnsi" w:eastAsia="Times New Roman" w:hAnsiTheme="majorHAnsi" w:cs="Times New Roman"/>
          <w:b/>
          <w:bCs/>
        </w:rPr>
      </w:pPr>
    </w:p>
    <w:p w14:paraId="59884417" w14:textId="77777777" w:rsidR="004336A3" w:rsidRDefault="004336A3" w:rsidP="00E60FD7">
      <w:pPr>
        <w:spacing w:after="0" w:line="240" w:lineRule="auto"/>
        <w:rPr>
          <w:rFonts w:asciiTheme="majorHAnsi" w:eastAsia="Times New Roman" w:hAnsiTheme="majorHAnsi" w:cs="Times New Roman"/>
          <w:b/>
          <w:bCs/>
        </w:rPr>
      </w:pPr>
    </w:p>
    <w:p w14:paraId="4427BD98" w14:textId="088B0D42" w:rsidR="00E60FD7" w:rsidRPr="004336A3" w:rsidRDefault="00851CEB" w:rsidP="00E60FD7">
      <w:pPr>
        <w:spacing w:after="0" w:line="240" w:lineRule="auto"/>
        <w:rPr>
          <w:rFonts w:asciiTheme="majorHAnsi" w:eastAsia="Times New Roman" w:hAnsiTheme="majorHAnsi" w:cs="Times New Roman"/>
          <w:b/>
          <w:bCs/>
        </w:rPr>
      </w:pPr>
      <w:bookmarkStart w:id="0" w:name="_GoBack"/>
      <w:bookmarkEnd w:id="0"/>
      <w:r w:rsidRPr="004336A3">
        <w:rPr>
          <w:rFonts w:asciiTheme="majorHAnsi" w:eastAsia="Times New Roman" w:hAnsiTheme="majorHAnsi" w:cs="Times New Roman"/>
          <w:b/>
          <w:bCs/>
        </w:rPr>
        <w:lastRenderedPageBreak/>
        <w:t>Disability Statement:</w:t>
      </w:r>
    </w:p>
    <w:p w14:paraId="4427BD99" w14:textId="77777777" w:rsidR="00851CEB" w:rsidRPr="004336A3" w:rsidRDefault="00851CEB" w:rsidP="00851CEB">
      <w:pPr>
        <w:spacing w:after="0" w:line="240" w:lineRule="auto"/>
        <w:rPr>
          <w:rFonts w:asciiTheme="majorHAnsi" w:eastAsia="Times New Roman" w:hAnsiTheme="majorHAnsi" w:cs="Times New Roman"/>
          <w:bCs/>
        </w:rPr>
      </w:pPr>
      <w:r w:rsidRPr="004336A3">
        <w:rPr>
          <w:rFonts w:asciiTheme="majorHAnsi" w:eastAsia="Times New Roman" w:hAnsiTheme="majorHAnsi"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4336A3">
        <w:rPr>
          <w:rFonts w:asciiTheme="majorHAnsi" w:eastAsia="Times New Roman" w:hAnsiTheme="majorHAnsi"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4336A3">
        <w:rPr>
          <w:rFonts w:asciiTheme="majorHAnsi" w:eastAsia="Times New Roman" w:hAnsiTheme="majorHAnsi" w:cs="Times New Roman"/>
          <w:bCs/>
        </w:rPr>
        <w:t xml:space="preserve">Students should inform the instructor of existing disabilities the </w:t>
      </w:r>
      <w:proofErr w:type="gramStart"/>
      <w:r w:rsidRPr="004336A3">
        <w:rPr>
          <w:rFonts w:asciiTheme="majorHAnsi" w:eastAsia="Times New Roman" w:hAnsiTheme="majorHAnsi" w:cs="Times New Roman"/>
          <w:bCs/>
        </w:rPr>
        <w:t>first class</w:t>
      </w:r>
      <w:proofErr w:type="gramEnd"/>
      <w:r w:rsidRPr="004336A3">
        <w:rPr>
          <w:rFonts w:asciiTheme="majorHAnsi" w:eastAsia="Times New Roman" w:hAnsiTheme="majorHAnsi" w:cs="Times New Roman"/>
          <w:bCs/>
        </w:rPr>
        <w:t xml:space="preserve"> meeting. </w:t>
      </w:r>
    </w:p>
    <w:p w14:paraId="57357AE2" w14:textId="77777777" w:rsidR="00400534" w:rsidRPr="004336A3" w:rsidRDefault="00400534" w:rsidP="00851CEB">
      <w:pPr>
        <w:spacing w:after="0" w:line="240" w:lineRule="auto"/>
        <w:rPr>
          <w:rFonts w:asciiTheme="majorHAnsi" w:eastAsia="Times New Roman" w:hAnsiTheme="majorHAnsi" w:cs="Times New Roman"/>
          <w:bCs/>
        </w:rPr>
      </w:pPr>
    </w:p>
    <w:p w14:paraId="466D7AB1" w14:textId="77777777" w:rsidR="00400534" w:rsidRPr="004336A3" w:rsidRDefault="00400534" w:rsidP="00400534">
      <w:pPr>
        <w:spacing w:after="0" w:line="240" w:lineRule="auto"/>
        <w:rPr>
          <w:rFonts w:asciiTheme="majorHAnsi" w:eastAsia="Times New Roman" w:hAnsiTheme="majorHAnsi" w:cs="Times New Roman"/>
          <w:bCs/>
        </w:rPr>
      </w:pPr>
      <w:r w:rsidRPr="004336A3">
        <w:rPr>
          <w:rFonts w:asciiTheme="majorHAnsi" w:eastAsia="Times New Roman" w:hAnsiTheme="majorHAnsi" w:cs="Times New Roman"/>
          <w:b/>
          <w:bCs/>
        </w:rPr>
        <w:t>Grade Appeal:</w:t>
      </w:r>
      <w:r w:rsidRPr="004336A3">
        <w:rPr>
          <w:rFonts w:asciiTheme="majorHAnsi" w:eastAsia="Times New Roman" w:hAnsiTheme="majorHAnsi" w:cs="Times New Roman"/>
          <w:bCs/>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336A3">
        <w:rPr>
          <w:rFonts w:asciiTheme="majorHAnsi" w:eastAsia="Times New Roman" w:hAnsiTheme="majorHAnsi" w:cs="Times New Roman"/>
          <w:bCs/>
        </w:rPr>
        <w:t>Appeals  may</w:t>
      </w:r>
      <w:proofErr w:type="gramEnd"/>
      <w:r w:rsidRPr="004336A3">
        <w:rPr>
          <w:rFonts w:asciiTheme="majorHAnsi" w:eastAsia="Times New Roman" w:hAnsiTheme="majorHAnsi" w:cs="Times New Roman"/>
          <w:bCs/>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4336A3" w:rsidRDefault="00400534" w:rsidP="00851CEB">
      <w:pPr>
        <w:spacing w:after="0" w:line="240" w:lineRule="auto"/>
        <w:rPr>
          <w:rFonts w:asciiTheme="majorHAnsi" w:eastAsia="Times New Roman" w:hAnsiTheme="majorHAnsi" w:cs="Times New Roman"/>
          <w:bCs/>
        </w:rPr>
      </w:pPr>
    </w:p>
    <w:p w14:paraId="226C43C3" w14:textId="77777777" w:rsidR="004336A3" w:rsidRPr="004336A3" w:rsidRDefault="004336A3">
      <w:pPr>
        <w:spacing w:after="0" w:line="240" w:lineRule="auto"/>
        <w:rPr>
          <w:rFonts w:asciiTheme="majorHAnsi" w:eastAsia="Times New Roman" w:hAnsiTheme="majorHAnsi" w:cs="Times New Roman"/>
          <w:bCs/>
        </w:rPr>
      </w:pPr>
    </w:p>
    <w:sectPr w:rsidR="004336A3" w:rsidRPr="004336A3"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54F7F"/>
    <w:rsid w:val="00067809"/>
    <w:rsid w:val="000E6B82"/>
    <w:rsid w:val="00160D18"/>
    <w:rsid w:val="001679BF"/>
    <w:rsid w:val="0017791B"/>
    <w:rsid w:val="001A2A5F"/>
    <w:rsid w:val="001E26C5"/>
    <w:rsid w:val="002C57CB"/>
    <w:rsid w:val="002D018B"/>
    <w:rsid w:val="002D0684"/>
    <w:rsid w:val="0031096E"/>
    <w:rsid w:val="003F3021"/>
    <w:rsid w:val="00400534"/>
    <w:rsid w:val="00422766"/>
    <w:rsid w:val="004336A3"/>
    <w:rsid w:val="00466C97"/>
    <w:rsid w:val="004850F4"/>
    <w:rsid w:val="004952B4"/>
    <w:rsid w:val="004B0BD6"/>
    <w:rsid w:val="00584241"/>
    <w:rsid w:val="00592DE8"/>
    <w:rsid w:val="0059491B"/>
    <w:rsid w:val="005D1970"/>
    <w:rsid w:val="005D346F"/>
    <w:rsid w:val="005D4DF0"/>
    <w:rsid w:val="0063050D"/>
    <w:rsid w:val="006863A5"/>
    <w:rsid w:val="006A465F"/>
    <w:rsid w:val="006E14FA"/>
    <w:rsid w:val="007037E8"/>
    <w:rsid w:val="007D26D5"/>
    <w:rsid w:val="00825828"/>
    <w:rsid w:val="00851CEB"/>
    <w:rsid w:val="00896ADA"/>
    <w:rsid w:val="009A656C"/>
    <w:rsid w:val="009C43A1"/>
    <w:rsid w:val="009E081F"/>
    <w:rsid w:val="009F1C94"/>
    <w:rsid w:val="00A324B6"/>
    <w:rsid w:val="00A87E56"/>
    <w:rsid w:val="00AD5C84"/>
    <w:rsid w:val="00B1639A"/>
    <w:rsid w:val="00B93731"/>
    <w:rsid w:val="00B93D5F"/>
    <w:rsid w:val="00BA30FA"/>
    <w:rsid w:val="00C10F8E"/>
    <w:rsid w:val="00C46398"/>
    <w:rsid w:val="00C513A9"/>
    <w:rsid w:val="00C56B25"/>
    <w:rsid w:val="00CC0844"/>
    <w:rsid w:val="00CD698C"/>
    <w:rsid w:val="00CE4AAD"/>
    <w:rsid w:val="00D2246D"/>
    <w:rsid w:val="00D92EC5"/>
    <w:rsid w:val="00DB7FF8"/>
    <w:rsid w:val="00DE33C4"/>
    <w:rsid w:val="00E60FD7"/>
    <w:rsid w:val="00E70D98"/>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16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459224801">
      <w:bodyDiv w:val="1"/>
      <w:marLeft w:val="0"/>
      <w:marRight w:val="0"/>
      <w:marTop w:val="0"/>
      <w:marBottom w:val="0"/>
      <w:divBdr>
        <w:top w:val="none" w:sz="0" w:space="0" w:color="auto"/>
        <w:left w:val="none" w:sz="0" w:space="0" w:color="auto"/>
        <w:bottom w:val="none" w:sz="0" w:space="0" w:color="auto"/>
        <w:right w:val="none" w:sz="0" w:space="0" w:color="auto"/>
      </w:divBdr>
    </w:div>
    <w:div w:id="494031010">
      <w:bodyDiv w:val="1"/>
      <w:marLeft w:val="0"/>
      <w:marRight w:val="0"/>
      <w:marTop w:val="0"/>
      <w:marBottom w:val="0"/>
      <w:divBdr>
        <w:top w:val="none" w:sz="0" w:space="0" w:color="auto"/>
        <w:left w:val="none" w:sz="0" w:space="0" w:color="auto"/>
        <w:bottom w:val="none" w:sz="0" w:space="0" w:color="auto"/>
        <w:right w:val="none" w:sz="0" w:space="0" w:color="auto"/>
      </w:divBdr>
    </w:div>
    <w:div w:id="1229340896">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2018-07-18T20:57:00Z</dcterms:created>
  <dcterms:modified xsi:type="dcterms:W3CDTF">2018-07-18T21:23:00Z</dcterms:modified>
</cp:coreProperties>
</file>