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1F" w:rsidRPr="00F04313" w:rsidRDefault="00E83B1F" w:rsidP="0087495B">
      <w:pPr>
        <w:spacing w:after="200"/>
        <w:contextualSpacing/>
        <w:jc w:val="center"/>
        <w:rPr>
          <w:rFonts w:asciiTheme="minorHAnsi" w:eastAsia="Georgia" w:hAnsiTheme="minorHAnsi" w:cstheme="minorHAnsi"/>
          <w:b/>
        </w:rPr>
      </w:pPr>
      <w:r w:rsidRPr="00F04313">
        <w:rPr>
          <w:rFonts w:asciiTheme="minorHAnsi" w:eastAsia="Georgia" w:hAnsiTheme="minorHAnsi" w:cstheme="minorHAnsi"/>
          <w:b/>
          <w:noProof/>
        </w:rPr>
        <w:drawing>
          <wp:inline distT="0" distB="0" distL="0" distR="0" wp14:anchorId="55C45254">
            <wp:extent cx="2999740" cy="664210"/>
            <wp:effectExtent l="0" t="0" r="0" b="2540"/>
            <wp:docPr id="2" name="Picture 2"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664210"/>
                    </a:xfrm>
                    <a:prstGeom prst="rect">
                      <a:avLst/>
                    </a:prstGeom>
                    <a:noFill/>
                  </pic:spPr>
                </pic:pic>
              </a:graphicData>
            </a:graphic>
          </wp:inline>
        </w:drawing>
      </w:r>
    </w:p>
    <w:p w:rsidR="00E83B1F" w:rsidRPr="00F04313" w:rsidRDefault="00E83B1F" w:rsidP="0087495B">
      <w:pPr>
        <w:spacing w:after="200"/>
        <w:contextualSpacing/>
        <w:jc w:val="center"/>
        <w:rPr>
          <w:rFonts w:asciiTheme="minorHAnsi" w:eastAsia="Georgia" w:hAnsiTheme="minorHAnsi" w:cstheme="minorHAnsi"/>
          <w:b/>
        </w:rPr>
      </w:pPr>
    </w:p>
    <w:p w:rsidR="00E83B1F" w:rsidRPr="00F04313" w:rsidRDefault="00E83B1F" w:rsidP="0087495B">
      <w:pPr>
        <w:spacing w:after="200"/>
        <w:contextualSpacing/>
        <w:jc w:val="center"/>
        <w:rPr>
          <w:rFonts w:asciiTheme="minorHAnsi" w:eastAsia="Georgia" w:hAnsiTheme="minorHAnsi" w:cstheme="minorHAnsi"/>
          <w:b/>
        </w:rPr>
      </w:pPr>
      <w:r w:rsidRPr="00F04313">
        <w:rPr>
          <w:rFonts w:asciiTheme="minorHAnsi" w:eastAsia="Georgia" w:hAnsiTheme="minorHAnsi" w:cstheme="minorHAnsi"/>
          <w:b/>
        </w:rPr>
        <w:t>WAYLAND BAPTIST UNIVERSITY</w:t>
      </w:r>
    </w:p>
    <w:p w:rsidR="00E83B1F" w:rsidRPr="00F04313" w:rsidRDefault="00E83B1F" w:rsidP="0087495B">
      <w:pPr>
        <w:spacing w:after="200"/>
        <w:contextualSpacing/>
        <w:jc w:val="center"/>
        <w:rPr>
          <w:rFonts w:asciiTheme="minorHAnsi" w:eastAsia="Georgia" w:hAnsiTheme="minorHAnsi" w:cstheme="minorHAnsi"/>
          <w:b/>
        </w:rPr>
      </w:pPr>
      <w:r w:rsidRPr="00F04313">
        <w:rPr>
          <w:rFonts w:asciiTheme="minorHAnsi" w:eastAsia="Georgia" w:hAnsiTheme="minorHAnsi" w:cstheme="minorHAnsi"/>
          <w:b/>
        </w:rPr>
        <w:t>SCHOOL OF BEHAVIORAL &amp; SOCIAL SCIENCES</w:t>
      </w:r>
    </w:p>
    <w:p w:rsidR="00E83B1F" w:rsidRPr="00F04313" w:rsidRDefault="00700E03" w:rsidP="0087495B">
      <w:pPr>
        <w:spacing w:after="200" w:line="276" w:lineRule="auto"/>
        <w:contextualSpacing/>
        <w:jc w:val="center"/>
        <w:rPr>
          <w:rFonts w:asciiTheme="minorHAnsi" w:eastAsia="Georgia" w:hAnsiTheme="minorHAnsi" w:cstheme="minorHAnsi"/>
          <w:b/>
        </w:rPr>
      </w:pPr>
      <w:r w:rsidRPr="00F04313">
        <w:rPr>
          <w:rFonts w:asciiTheme="minorHAnsi" w:eastAsia="Georgia" w:hAnsiTheme="minorHAnsi" w:cstheme="minorHAnsi"/>
          <w:b/>
        </w:rPr>
        <w:t>Virtual Campus</w:t>
      </w:r>
    </w:p>
    <w:p w:rsidR="00E83B1F" w:rsidRPr="00F04313" w:rsidRDefault="00E83B1F" w:rsidP="0087495B">
      <w:pPr>
        <w:spacing w:after="200" w:line="276" w:lineRule="auto"/>
        <w:contextualSpacing/>
        <w:jc w:val="center"/>
        <w:rPr>
          <w:rFonts w:asciiTheme="minorHAnsi" w:eastAsia="Georgia" w:hAnsiTheme="minorHAnsi" w:cstheme="minorHAnsi"/>
        </w:rPr>
      </w:pPr>
    </w:p>
    <w:p w:rsidR="00E83B1F" w:rsidRPr="00F04313" w:rsidRDefault="00E83B1F" w:rsidP="0087495B">
      <w:pPr>
        <w:ind w:right="-36"/>
        <w:contextualSpacing/>
        <w:rPr>
          <w:rFonts w:asciiTheme="minorHAnsi" w:hAnsiTheme="minorHAnsi" w:cstheme="minorHAnsi"/>
          <w:w w:val="101"/>
        </w:rPr>
      </w:pPr>
      <w:r w:rsidRPr="00F04313">
        <w:rPr>
          <w:rStyle w:val="Heading1Char"/>
          <w:rFonts w:asciiTheme="minorHAnsi" w:hAnsiTheme="minorHAnsi" w:cstheme="minorHAnsi"/>
        </w:rPr>
        <w:t>Wayland Mission Statement:</w:t>
      </w:r>
      <w:r w:rsidRPr="00F04313">
        <w:rPr>
          <w:rFonts w:asciiTheme="minorHAnsi" w:hAnsiTheme="minorHAnsi" w:cstheme="minorHAnsi"/>
          <w:b/>
          <w:bCs/>
        </w:rPr>
        <w:t xml:space="preserve"> </w:t>
      </w:r>
      <w:r w:rsidRPr="00F04313">
        <w:rPr>
          <w:rFonts w:asciiTheme="minorHAnsi" w:hAnsiTheme="minorHAnsi" w:cstheme="minorHAnsi"/>
          <w:b/>
          <w:bCs/>
          <w:spacing w:val="5"/>
        </w:rPr>
        <w:t xml:space="preserve"> </w:t>
      </w:r>
      <w:r w:rsidRPr="00F04313">
        <w:rPr>
          <w:rFonts w:asciiTheme="minorHAnsi" w:hAnsiTheme="minorHAnsi" w:cstheme="minorHAnsi"/>
          <w:spacing w:val="-1"/>
        </w:rPr>
        <w:t>W</w:t>
      </w:r>
      <w:r w:rsidRPr="00F04313">
        <w:rPr>
          <w:rFonts w:asciiTheme="minorHAnsi" w:hAnsiTheme="minorHAnsi" w:cstheme="minorHAnsi"/>
          <w:spacing w:val="2"/>
        </w:rPr>
        <w:t>a</w:t>
      </w:r>
      <w:r w:rsidRPr="00F04313">
        <w:rPr>
          <w:rFonts w:asciiTheme="minorHAnsi" w:hAnsiTheme="minorHAnsi" w:cstheme="minorHAnsi"/>
          <w:spacing w:val="-4"/>
        </w:rPr>
        <w:t>y</w:t>
      </w:r>
      <w:r w:rsidRPr="00F04313">
        <w:rPr>
          <w:rFonts w:asciiTheme="minorHAnsi" w:hAnsiTheme="minorHAnsi" w:cstheme="minorHAnsi"/>
          <w:spacing w:val="-1"/>
        </w:rPr>
        <w:t>l</w:t>
      </w:r>
      <w:r w:rsidRPr="00F04313">
        <w:rPr>
          <w:rFonts w:asciiTheme="minorHAnsi" w:hAnsiTheme="minorHAnsi" w:cstheme="minorHAnsi"/>
        </w:rPr>
        <w:t>and</w:t>
      </w:r>
      <w:r w:rsidRPr="00F04313">
        <w:rPr>
          <w:rFonts w:asciiTheme="minorHAnsi" w:hAnsiTheme="minorHAnsi" w:cstheme="minorHAnsi"/>
          <w:spacing w:val="6"/>
        </w:rPr>
        <w:t xml:space="preserve"> </w:t>
      </w:r>
      <w:r w:rsidRPr="00F04313">
        <w:rPr>
          <w:rFonts w:asciiTheme="minorHAnsi" w:hAnsiTheme="minorHAnsi" w:cstheme="minorHAnsi"/>
        </w:rPr>
        <w:t>Bap</w:t>
      </w:r>
      <w:r w:rsidRPr="00F04313">
        <w:rPr>
          <w:rFonts w:asciiTheme="minorHAnsi" w:hAnsiTheme="minorHAnsi" w:cstheme="minorHAnsi"/>
          <w:spacing w:val="-1"/>
        </w:rPr>
        <w:t>ti</w:t>
      </w:r>
      <w:r w:rsidRPr="00F04313">
        <w:rPr>
          <w:rFonts w:asciiTheme="minorHAnsi" w:hAnsiTheme="minorHAnsi" w:cstheme="minorHAnsi"/>
          <w:spacing w:val="-2"/>
        </w:rPr>
        <w:t>s</w:t>
      </w:r>
      <w:r w:rsidRPr="00F04313">
        <w:rPr>
          <w:rFonts w:asciiTheme="minorHAnsi" w:hAnsiTheme="minorHAnsi" w:cstheme="minorHAnsi"/>
        </w:rPr>
        <w:t>t</w:t>
      </w:r>
      <w:r w:rsidRPr="00F04313">
        <w:rPr>
          <w:rFonts w:asciiTheme="minorHAnsi" w:hAnsiTheme="minorHAnsi" w:cstheme="minorHAnsi"/>
          <w:spacing w:val="5"/>
        </w:rPr>
        <w:t xml:space="preserve"> </w:t>
      </w:r>
      <w:r w:rsidRPr="00F04313">
        <w:rPr>
          <w:rFonts w:asciiTheme="minorHAnsi" w:hAnsiTheme="minorHAnsi" w:cstheme="minorHAnsi"/>
          <w:spacing w:val="2"/>
        </w:rPr>
        <w:t>U</w:t>
      </w:r>
      <w:r w:rsidRPr="00F04313">
        <w:rPr>
          <w:rFonts w:asciiTheme="minorHAnsi" w:hAnsiTheme="minorHAnsi" w:cstheme="minorHAnsi"/>
        </w:rPr>
        <w:t>n</w:t>
      </w:r>
      <w:r w:rsidRPr="00F04313">
        <w:rPr>
          <w:rFonts w:asciiTheme="minorHAnsi" w:hAnsiTheme="minorHAnsi" w:cstheme="minorHAnsi"/>
          <w:spacing w:val="-1"/>
        </w:rPr>
        <w:t>i</w:t>
      </w:r>
      <w:r w:rsidRPr="00F04313">
        <w:rPr>
          <w:rFonts w:asciiTheme="minorHAnsi" w:hAnsiTheme="minorHAnsi" w:cstheme="minorHAnsi"/>
          <w:spacing w:val="-2"/>
        </w:rPr>
        <w:t>v</w:t>
      </w:r>
      <w:r w:rsidRPr="00F04313">
        <w:rPr>
          <w:rFonts w:asciiTheme="minorHAnsi" w:hAnsiTheme="minorHAnsi" w:cstheme="minorHAnsi"/>
          <w:spacing w:val="-1"/>
        </w:rPr>
        <w:t>er</w:t>
      </w:r>
      <w:r w:rsidRPr="00F04313">
        <w:rPr>
          <w:rFonts w:asciiTheme="minorHAnsi" w:hAnsiTheme="minorHAnsi" w:cstheme="minorHAnsi"/>
        </w:rPr>
        <w:t>s</w:t>
      </w:r>
      <w:r w:rsidRPr="00F04313">
        <w:rPr>
          <w:rFonts w:asciiTheme="minorHAnsi" w:hAnsiTheme="minorHAnsi" w:cstheme="minorHAnsi"/>
          <w:spacing w:val="1"/>
        </w:rPr>
        <w:t>it</w:t>
      </w:r>
      <w:r w:rsidRPr="00F04313">
        <w:rPr>
          <w:rFonts w:asciiTheme="minorHAnsi" w:hAnsiTheme="minorHAnsi" w:cstheme="minorHAnsi"/>
        </w:rPr>
        <w:t>y</w:t>
      </w:r>
      <w:r w:rsidRPr="00F04313">
        <w:rPr>
          <w:rFonts w:asciiTheme="minorHAnsi" w:hAnsiTheme="minorHAnsi" w:cstheme="minorHAnsi"/>
          <w:spacing w:val="4"/>
        </w:rPr>
        <w:t xml:space="preserve"> </w:t>
      </w:r>
      <w:r w:rsidRPr="00F04313">
        <w:rPr>
          <w:rFonts w:asciiTheme="minorHAnsi" w:hAnsiTheme="minorHAnsi" w:cstheme="minorHAnsi"/>
          <w:spacing w:val="-2"/>
        </w:rPr>
        <w:t>e</w:t>
      </w:r>
      <w:r w:rsidRPr="00F04313">
        <w:rPr>
          <w:rFonts w:asciiTheme="minorHAnsi" w:hAnsiTheme="minorHAnsi" w:cstheme="minorHAnsi"/>
          <w:spacing w:val="2"/>
        </w:rPr>
        <w:t>x</w:t>
      </w:r>
      <w:r w:rsidRPr="00F04313">
        <w:rPr>
          <w:rFonts w:asciiTheme="minorHAnsi" w:hAnsiTheme="minorHAnsi" w:cstheme="minorHAnsi"/>
          <w:spacing w:val="-1"/>
        </w:rPr>
        <w:t>i</w:t>
      </w:r>
      <w:r w:rsidRPr="00F04313">
        <w:rPr>
          <w:rFonts w:asciiTheme="minorHAnsi" w:hAnsiTheme="minorHAnsi" w:cstheme="minorHAnsi"/>
        </w:rPr>
        <w:t>s</w:t>
      </w:r>
      <w:r w:rsidRPr="00F04313">
        <w:rPr>
          <w:rFonts w:asciiTheme="minorHAnsi" w:hAnsiTheme="minorHAnsi" w:cstheme="minorHAnsi"/>
          <w:spacing w:val="-1"/>
        </w:rPr>
        <w:t>t</w:t>
      </w:r>
      <w:r w:rsidRPr="00F04313">
        <w:rPr>
          <w:rFonts w:asciiTheme="minorHAnsi" w:hAnsiTheme="minorHAnsi" w:cstheme="minorHAnsi"/>
        </w:rPr>
        <w:t>s</w:t>
      </w:r>
      <w:r w:rsidRPr="00F04313">
        <w:rPr>
          <w:rFonts w:asciiTheme="minorHAnsi" w:hAnsiTheme="minorHAnsi" w:cstheme="minorHAnsi"/>
          <w:spacing w:val="5"/>
        </w:rPr>
        <w:t xml:space="preserve"> </w:t>
      </w:r>
      <w:r w:rsidRPr="00F04313">
        <w:rPr>
          <w:rFonts w:asciiTheme="minorHAnsi" w:hAnsiTheme="minorHAnsi" w:cstheme="minorHAnsi"/>
          <w:spacing w:val="-1"/>
        </w:rPr>
        <w:t>t</w:t>
      </w:r>
      <w:r w:rsidRPr="00F04313">
        <w:rPr>
          <w:rFonts w:asciiTheme="minorHAnsi" w:hAnsiTheme="minorHAnsi" w:cstheme="minorHAnsi"/>
        </w:rPr>
        <w:t>o</w:t>
      </w:r>
      <w:r w:rsidRPr="00F04313">
        <w:rPr>
          <w:rFonts w:asciiTheme="minorHAnsi" w:hAnsiTheme="minorHAnsi" w:cstheme="minorHAnsi"/>
          <w:spacing w:val="4"/>
        </w:rPr>
        <w:t xml:space="preserve"> </w:t>
      </w:r>
      <w:r w:rsidRPr="00F04313">
        <w:rPr>
          <w:rFonts w:asciiTheme="minorHAnsi" w:hAnsiTheme="minorHAnsi" w:cstheme="minorHAnsi"/>
          <w:spacing w:val="-4"/>
        </w:rPr>
        <w:t>e</w:t>
      </w:r>
      <w:r w:rsidRPr="00F04313">
        <w:rPr>
          <w:rFonts w:asciiTheme="minorHAnsi" w:hAnsiTheme="minorHAnsi" w:cstheme="minorHAnsi"/>
        </w:rPr>
        <w:t>duc</w:t>
      </w:r>
      <w:r w:rsidRPr="00F04313">
        <w:rPr>
          <w:rFonts w:asciiTheme="minorHAnsi" w:hAnsiTheme="minorHAnsi" w:cstheme="minorHAnsi"/>
          <w:spacing w:val="-2"/>
        </w:rPr>
        <w:t>a</w:t>
      </w:r>
      <w:r w:rsidRPr="00F04313">
        <w:rPr>
          <w:rFonts w:asciiTheme="minorHAnsi" w:hAnsiTheme="minorHAnsi" w:cstheme="minorHAnsi"/>
          <w:spacing w:val="1"/>
        </w:rPr>
        <w:t>t</w:t>
      </w:r>
      <w:r w:rsidRPr="00F04313">
        <w:rPr>
          <w:rFonts w:asciiTheme="minorHAnsi" w:hAnsiTheme="minorHAnsi" w:cstheme="minorHAnsi"/>
        </w:rPr>
        <w:t>e</w:t>
      </w:r>
      <w:r w:rsidRPr="00F04313">
        <w:rPr>
          <w:rFonts w:asciiTheme="minorHAnsi" w:hAnsiTheme="minorHAnsi" w:cstheme="minorHAnsi"/>
          <w:spacing w:val="5"/>
        </w:rPr>
        <w:t xml:space="preserve"> </w:t>
      </w:r>
      <w:r w:rsidRPr="00F04313">
        <w:rPr>
          <w:rFonts w:asciiTheme="minorHAnsi" w:hAnsiTheme="minorHAnsi" w:cstheme="minorHAnsi"/>
        </w:rPr>
        <w:t>s</w:t>
      </w:r>
      <w:r w:rsidRPr="00F04313">
        <w:rPr>
          <w:rFonts w:asciiTheme="minorHAnsi" w:hAnsiTheme="minorHAnsi" w:cstheme="minorHAnsi"/>
          <w:spacing w:val="-1"/>
        </w:rPr>
        <w:t>t</w:t>
      </w:r>
      <w:r w:rsidRPr="00F04313">
        <w:rPr>
          <w:rFonts w:asciiTheme="minorHAnsi" w:hAnsiTheme="minorHAnsi" w:cstheme="minorHAnsi"/>
          <w:spacing w:val="-2"/>
        </w:rPr>
        <w:t>u</w:t>
      </w:r>
      <w:r w:rsidRPr="00F04313">
        <w:rPr>
          <w:rFonts w:asciiTheme="minorHAnsi" w:hAnsiTheme="minorHAnsi" w:cstheme="minorHAnsi"/>
        </w:rPr>
        <w:t>d</w:t>
      </w:r>
      <w:r w:rsidRPr="00F04313">
        <w:rPr>
          <w:rFonts w:asciiTheme="minorHAnsi" w:hAnsiTheme="minorHAnsi" w:cstheme="minorHAnsi"/>
          <w:spacing w:val="-2"/>
        </w:rPr>
        <w:t>e</w:t>
      </w:r>
      <w:r w:rsidRPr="00F04313">
        <w:rPr>
          <w:rFonts w:asciiTheme="minorHAnsi" w:hAnsiTheme="minorHAnsi" w:cstheme="minorHAnsi"/>
        </w:rPr>
        <w:t>n</w:t>
      </w:r>
      <w:r w:rsidRPr="00F04313">
        <w:rPr>
          <w:rFonts w:asciiTheme="minorHAnsi" w:hAnsiTheme="minorHAnsi" w:cstheme="minorHAnsi"/>
          <w:spacing w:val="-1"/>
        </w:rPr>
        <w:t>t</w:t>
      </w:r>
      <w:r w:rsidRPr="00F04313">
        <w:rPr>
          <w:rFonts w:asciiTheme="minorHAnsi" w:hAnsiTheme="minorHAnsi" w:cstheme="minorHAnsi"/>
        </w:rPr>
        <w:t>s</w:t>
      </w:r>
      <w:r w:rsidRPr="00F04313">
        <w:rPr>
          <w:rFonts w:asciiTheme="minorHAnsi" w:hAnsiTheme="minorHAnsi" w:cstheme="minorHAnsi"/>
          <w:spacing w:val="7"/>
        </w:rPr>
        <w:t xml:space="preserve"> </w:t>
      </w:r>
      <w:r w:rsidRPr="00F04313">
        <w:rPr>
          <w:rFonts w:asciiTheme="minorHAnsi" w:hAnsiTheme="minorHAnsi" w:cstheme="minorHAnsi"/>
          <w:spacing w:val="-1"/>
        </w:rPr>
        <w:t>i</w:t>
      </w:r>
      <w:r w:rsidRPr="00F04313">
        <w:rPr>
          <w:rFonts w:asciiTheme="minorHAnsi" w:hAnsiTheme="minorHAnsi" w:cstheme="minorHAnsi"/>
        </w:rPr>
        <w:t>n</w:t>
      </w:r>
      <w:r w:rsidRPr="00F04313">
        <w:rPr>
          <w:rFonts w:asciiTheme="minorHAnsi" w:hAnsiTheme="minorHAnsi" w:cstheme="minorHAnsi"/>
          <w:spacing w:val="4"/>
        </w:rPr>
        <w:t xml:space="preserve"> </w:t>
      </w:r>
      <w:r w:rsidRPr="00F04313">
        <w:rPr>
          <w:rFonts w:asciiTheme="minorHAnsi" w:hAnsiTheme="minorHAnsi" w:cstheme="minorHAnsi"/>
        </w:rPr>
        <w:t xml:space="preserve">an </w:t>
      </w:r>
      <w:r w:rsidRPr="00F04313">
        <w:rPr>
          <w:rFonts w:asciiTheme="minorHAnsi" w:hAnsiTheme="minorHAnsi" w:cstheme="minorHAnsi"/>
          <w:w w:val="101"/>
        </w:rPr>
        <w:t>a</w:t>
      </w:r>
      <w:r w:rsidRPr="00F04313">
        <w:rPr>
          <w:rFonts w:asciiTheme="minorHAnsi" w:hAnsiTheme="minorHAnsi" w:cstheme="minorHAnsi"/>
          <w:spacing w:val="-2"/>
          <w:w w:val="101"/>
        </w:rPr>
        <w:t>c</w:t>
      </w:r>
      <w:r w:rsidRPr="00F04313">
        <w:rPr>
          <w:rFonts w:asciiTheme="minorHAnsi" w:hAnsiTheme="minorHAnsi" w:cstheme="minorHAnsi"/>
          <w:w w:val="101"/>
        </w:rPr>
        <w:t>ad</w:t>
      </w:r>
      <w:r w:rsidRPr="00F04313">
        <w:rPr>
          <w:rFonts w:asciiTheme="minorHAnsi" w:hAnsiTheme="minorHAnsi" w:cstheme="minorHAnsi"/>
          <w:spacing w:val="-2"/>
          <w:w w:val="101"/>
        </w:rPr>
        <w:t>e</w:t>
      </w:r>
      <w:r w:rsidRPr="00F04313">
        <w:rPr>
          <w:rFonts w:asciiTheme="minorHAnsi" w:hAnsiTheme="minorHAnsi" w:cstheme="minorHAnsi"/>
          <w:spacing w:val="-3"/>
          <w:w w:val="101"/>
        </w:rPr>
        <w:t>m</w:t>
      </w:r>
      <w:r w:rsidRPr="00F04313">
        <w:rPr>
          <w:rFonts w:asciiTheme="minorHAnsi" w:hAnsiTheme="minorHAnsi" w:cstheme="minorHAnsi"/>
          <w:spacing w:val="-1"/>
          <w:w w:val="101"/>
        </w:rPr>
        <w:t>i</w:t>
      </w:r>
      <w:r w:rsidRPr="00F04313">
        <w:rPr>
          <w:rFonts w:asciiTheme="minorHAnsi" w:hAnsiTheme="minorHAnsi" w:cstheme="minorHAnsi"/>
          <w:w w:val="101"/>
        </w:rPr>
        <w:t>ca</w:t>
      </w:r>
      <w:r w:rsidRPr="00F04313">
        <w:rPr>
          <w:rFonts w:asciiTheme="minorHAnsi" w:hAnsiTheme="minorHAnsi" w:cstheme="minorHAnsi"/>
          <w:spacing w:val="-1"/>
          <w:w w:val="101"/>
        </w:rPr>
        <w:t>l</w:t>
      </w:r>
      <w:r w:rsidRPr="00F04313">
        <w:rPr>
          <w:rFonts w:asciiTheme="minorHAnsi" w:hAnsiTheme="minorHAnsi" w:cstheme="minorHAnsi"/>
          <w:spacing w:val="1"/>
          <w:w w:val="101"/>
        </w:rPr>
        <w:t>l</w:t>
      </w:r>
      <w:r w:rsidRPr="00F04313">
        <w:rPr>
          <w:rFonts w:asciiTheme="minorHAnsi" w:hAnsiTheme="minorHAnsi" w:cstheme="minorHAnsi"/>
          <w:w w:val="101"/>
        </w:rPr>
        <w:t xml:space="preserve">y </w:t>
      </w:r>
      <w:r w:rsidRPr="00F04313">
        <w:rPr>
          <w:rFonts w:asciiTheme="minorHAnsi" w:hAnsiTheme="minorHAnsi" w:cstheme="minorHAnsi"/>
        </w:rPr>
        <w:t>cha</w:t>
      </w:r>
      <w:r w:rsidRPr="00F04313">
        <w:rPr>
          <w:rFonts w:asciiTheme="minorHAnsi" w:hAnsiTheme="minorHAnsi" w:cstheme="minorHAnsi"/>
          <w:spacing w:val="-1"/>
        </w:rPr>
        <w:t>ll</w:t>
      </w:r>
      <w:r w:rsidRPr="00F04313">
        <w:rPr>
          <w:rFonts w:asciiTheme="minorHAnsi" w:hAnsiTheme="minorHAnsi" w:cstheme="minorHAnsi"/>
          <w:spacing w:val="-2"/>
        </w:rPr>
        <w:t>e</w:t>
      </w:r>
      <w:r w:rsidRPr="00F04313">
        <w:rPr>
          <w:rFonts w:asciiTheme="minorHAnsi" w:hAnsiTheme="minorHAnsi" w:cstheme="minorHAnsi"/>
          <w:spacing w:val="2"/>
        </w:rPr>
        <w:t>n</w:t>
      </w:r>
      <w:r w:rsidRPr="00F04313">
        <w:rPr>
          <w:rFonts w:asciiTheme="minorHAnsi" w:hAnsiTheme="minorHAnsi" w:cstheme="minorHAnsi"/>
          <w:spacing w:val="-2"/>
        </w:rPr>
        <w:t>g</w:t>
      </w:r>
      <w:r w:rsidRPr="00F04313">
        <w:rPr>
          <w:rFonts w:asciiTheme="minorHAnsi" w:hAnsiTheme="minorHAnsi" w:cstheme="minorHAnsi"/>
          <w:spacing w:val="-1"/>
        </w:rPr>
        <w:t>i</w:t>
      </w:r>
      <w:r w:rsidRPr="00F04313">
        <w:rPr>
          <w:rFonts w:asciiTheme="minorHAnsi" w:hAnsiTheme="minorHAnsi" w:cstheme="minorHAnsi"/>
        </w:rPr>
        <w:t>n</w:t>
      </w:r>
      <w:r w:rsidRPr="00F04313">
        <w:rPr>
          <w:rFonts w:asciiTheme="minorHAnsi" w:hAnsiTheme="minorHAnsi" w:cstheme="minorHAnsi"/>
          <w:spacing w:val="-4"/>
        </w:rPr>
        <w:t>g</w:t>
      </w:r>
      <w:r w:rsidRPr="00F04313">
        <w:rPr>
          <w:rFonts w:asciiTheme="minorHAnsi" w:hAnsiTheme="minorHAnsi" w:cstheme="minorHAnsi"/>
        </w:rPr>
        <w:t>,</w:t>
      </w:r>
      <w:r w:rsidRPr="00F04313">
        <w:rPr>
          <w:rFonts w:asciiTheme="minorHAnsi" w:hAnsiTheme="minorHAnsi" w:cstheme="minorHAnsi"/>
          <w:spacing w:val="12"/>
        </w:rPr>
        <w:t xml:space="preserve"> </w:t>
      </w:r>
      <w:r w:rsidRPr="00F04313">
        <w:rPr>
          <w:rFonts w:asciiTheme="minorHAnsi" w:hAnsiTheme="minorHAnsi" w:cstheme="minorHAnsi"/>
          <w:spacing w:val="-1"/>
        </w:rPr>
        <w:t>l</w:t>
      </w:r>
      <w:r w:rsidRPr="00F04313">
        <w:rPr>
          <w:rFonts w:asciiTheme="minorHAnsi" w:hAnsiTheme="minorHAnsi" w:cstheme="minorHAnsi"/>
          <w:spacing w:val="-3"/>
        </w:rPr>
        <w:t>e</w:t>
      </w:r>
      <w:r w:rsidRPr="00F04313">
        <w:rPr>
          <w:rFonts w:asciiTheme="minorHAnsi" w:hAnsiTheme="minorHAnsi" w:cstheme="minorHAnsi"/>
          <w:spacing w:val="2"/>
        </w:rPr>
        <w:t>a</w:t>
      </w:r>
      <w:r w:rsidRPr="00F04313">
        <w:rPr>
          <w:rFonts w:asciiTheme="minorHAnsi" w:hAnsiTheme="minorHAnsi" w:cstheme="minorHAnsi"/>
          <w:spacing w:val="-2"/>
        </w:rPr>
        <w:t>r</w:t>
      </w:r>
      <w:r w:rsidRPr="00F04313">
        <w:rPr>
          <w:rFonts w:asciiTheme="minorHAnsi" w:hAnsiTheme="minorHAnsi" w:cstheme="minorHAnsi"/>
        </w:rPr>
        <w:t>n</w:t>
      </w:r>
      <w:r w:rsidRPr="00F04313">
        <w:rPr>
          <w:rFonts w:asciiTheme="minorHAnsi" w:hAnsiTheme="minorHAnsi" w:cstheme="minorHAnsi"/>
          <w:spacing w:val="-1"/>
        </w:rPr>
        <w:t>i</w:t>
      </w:r>
      <w:r w:rsidRPr="00F04313">
        <w:rPr>
          <w:rFonts w:asciiTheme="minorHAnsi" w:hAnsiTheme="minorHAnsi" w:cstheme="minorHAnsi"/>
        </w:rPr>
        <w:t>ng</w:t>
      </w:r>
      <w:r w:rsidRPr="00F04313">
        <w:rPr>
          <w:rFonts w:asciiTheme="minorHAnsi" w:hAnsiTheme="minorHAnsi" w:cstheme="minorHAnsi"/>
          <w:spacing w:val="-5"/>
        </w:rPr>
        <w:t>-</w:t>
      </w:r>
      <w:r w:rsidRPr="00F04313">
        <w:rPr>
          <w:rFonts w:asciiTheme="minorHAnsi" w:hAnsiTheme="minorHAnsi" w:cstheme="minorHAnsi"/>
          <w:spacing w:val="3"/>
        </w:rPr>
        <w:t>f</w:t>
      </w:r>
      <w:r w:rsidRPr="00F04313">
        <w:rPr>
          <w:rFonts w:asciiTheme="minorHAnsi" w:hAnsiTheme="minorHAnsi" w:cstheme="minorHAnsi"/>
          <w:spacing w:val="-2"/>
        </w:rPr>
        <w:t>o</w:t>
      </w:r>
      <w:r w:rsidRPr="00F04313">
        <w:rPr>
          <w:rFonts w:asciiTheme="minorHAnsi" w:hAnsiTheme="minorHAnsi" w:cstheme="minorHAnsi"/>
        </w:rPr>
        <w:t>cus</w:t>
      </w:r>
      <w:r w:rsidRPr="00F04313">
        <w:rPr>
          <w:rFonts w:asciiTheme="minorHAnsi" w:hAnsiTheme="minorHAnsi" w:cstheme="minorHAnsi"/>
          <w:spacing w:val="-2"/>
        </w:rPr>
        <w:t>e</w:t>
      </w:r>
      <w:r w:rsidRPr="00F04313">
        <w:rPr>
          <w:rFonts w:asciiTheme="minorHAnsi" w:hAnsiTheme="minorHAnsi" w:cstheme="minorHAnsi"/>
        </w:rPr>
        <w:t>d,</w:t>
      </w:r>
      <w:r w:rsidRPr="00F04313">
        <w:rPr>
          <w:rFonts w:asciiTheme="minorHAnsi" w:hAnsiTheme="minorHAnsi" w:cstheme="minorHAnsi"/>
          <w:spacing w:val="15"/>
        </w:rPr>
        <w:t xml:space="preserve"> </w:t>
      </w:r>
      <w:r w:rsidRPr="00F04313">
        <w:rPr>
          <w:rFonts w:asciiTheme="minorHAnsi" w:hAnsiTheme="minorHAnsi" w:cstheme="minorHAnsi"/>
        </w:rPr>
        <w:t>and</w:t>
      </w:r>
      <w:r w:rsidRPr="00F04313">
        <w:rPr>
          <w:rFonts w:asciiTheme="minorHAnsi" w:hAnsiTheme="minorHAnsi" w:cstheme="minorHAnsi"/>
          <w:spacing w:val="1"/>
        </w:rPr>
        <w:t xml:space="preserve"> </w:t>
      </w:r>
      <w:r w:rsidRPr="00F04313">
        <w:rPr>
          <w:rFonts w:asciiTheme="minorHAnsi" w:hAnsiTheme="minorHAnsi" w:cstheme="minorHAnsi"/>
        </w:rPr>
        <w:t>d</w:t>
      </w:r>
      <w:r w:rsidRPr="00F04313">
        <w:rPr>
          <w:rFonts w:asciiTheme="minorHAnsi" w:hAnsiTheme="minorHAnsi" w:cstheme="minorHAnsi"/>
          <w:spacing w:val="-1"/>
        </w:rPr>
        <w:t>i</w:t>
      </w:r>
      <w:r w:rsidRPr="00F04313">
        <w:rPr>
          <w:rFonts w:asciiTheme="minorHAnsi" w:hAnsiTheme="minorHAnsi" w:cstheme="minorHAnsi"/>
          <w:spacing w:val="-2"/>
        </w:rPr>
        <w:t>s</w:t>
      </w:r>
      <w:r w:rsidRPr="00F04313">
        <w:rPr>
          <w:rFonts w:asciiTheme="minorHAnsi" w:hAnsiTheme="minorHAnsi" w:cstheme="minorHAnsi"/>
          <w:spacing w:val="-1"/>
        </w:rPr>
        <w:t>ti</w:t>
      </w:r>
      <w:r w:rsidRPr="00F04313">
        <w:rPr>
          <w:rFonts w:asciiTheme="minorHAnsi" w:hAnsiTheme="minorHAnsi" w:cstheme="minorHAnsi"/>
        </w:rPr>
        <w:t>nc</w:t>
      </w:r>
      <w:r w:rsidRPr="00F04313">
        <w:rPr>
          <w:rFonts w:asciiTheme="minorHAnsi" w:hAnsiTheme="minorHAnsi" w:cstheme="minorHAnsi"/>
          <w:spacing w:val="-1"/>
        </w:rPr>
        <w:t>t</w:t>
      </w:r>
      <w:r w:rsidRPr="00F04313">
        <w:rPr>
          <w:rFonts w:asciiTheme="minorHAnsi" w:hAnsiTheme="minorHAnsi" w:cstheme="minorHAnsi"/>
          <w:spacing w:val="1"/>
        </w:rPr>
        <w:t>i</w:t>
      </w:r>
      <w:r w:rsidRPr="00F04313">
        <w:rPr>
          <w:rFonts w:asciiTheme="minorHAnsi" w:hAnsiTheme="minorHAnsi" w:cstheme="minorHAnsi"/>
          <w:spacing w:val="-4"/>
        </w:rPr>
        <w:t>v</w:t>
      </w:r>
      <w:r w:rsidRPr="00F04313">
        <w:rPr>
          <w:rFonts w:asciiTheme="minorHAnsi" w:hAnsiTheme="minorHAnsi" w:cstheme="minorHAnsi"/>
        </w:rPr>
        <w:t>e</w:t>
      </w:r>
      <w:r w:rsidRPr="00F04313">
        <w:rPr>
          <w:rFonts w:asciiTheme="minorHAnsi" w:hAnsiTheme="minorHAnsi" w:cstheme="minorHAnsi"/>
          <w:spacing w:val="1"/>
        </w:rPr>
        <w:t>l</w:t>
      </w:r>
      <w:r w:rsidRPr="00F04313">
        <w:rPr>
          <w:rFonts w:asciiTheme="minorHAnsi" w:hAnsiTheme="minorHAnsi" w:cstheme="minorHAnsi"/>
        </w:rPr>
        <w:t>y</w:t>
      </w:r>
      <w:r w:rsidRPr="00F04313">
        <w:rPr>
          <w:rFonts w:asciiTheme="minorHAnsi" w:hAnsiTheme="minorHAnsi" w:cstheme="minorHAnsi"/>
          <w:spacing w:val="5"/>
        </w:rPr>
        <w:t xml:space="preserve"> </w:t>
      </w:r>
      <w:r w:rsidRPr="00F04313">
        <w:rPr>
          <w:rFonts w:asciiTheme="minorHAnsi" w:hAnsiTheme="minorHAnsi" w:cstheme="minorHAnsi"/>
          <w:spacing w:val="1"/>
        </w:rPr>
        <w:t>C</w:t>
      </w:r>
      <w:r w:rsidRPr="00F04313">
        <w:rPr>
          <w:rFonts w:asciiTheme="minorHAnsi" w:hAnsiTheme="minorHAnsi" w:cstheme="minorHAnsi"/>
        </w:rPr>
        <w:t>h</w:t>
      </w:r>
      <w:r w:rsidRPr="00F04313">
        <w:rPr>
          <w:rFonts w:asciiTheme="minorHAnsi" w:hAnsiTheme="minorHAnsi" w:cstheme="minorHAnsi"/>
          <w:spacing w:val="-1"/>
        </w:rPr>
        <w:t>ri</w:t>
      </w:r>
      <w:r w:rsidRPr="00F04313">
        <w:rPr>
          <w:rFonts w:asciiTheme="minorHAnsi" w:hAnsiTheme="minorHAnsi" w:cstheme="minorHAnsi"/>
        </w:rPr>
        <w:t>s</w:t>
      </w:r>
      <w:r w:rsidRPr="00F04313">
        <w:rPr>
          <w:rFonts w:asciiTheme="minorHAnsi" w:hAnsiTheme="minorHAnsi" w:cstheme="minorHAnsi"/>
          <w:spacing w:val="-1"/>
        </w:rPr>
        <w:t>t</w:t>
      </w:r>
      <w:r w:rsidRPr="00F04313">
        <w:rPr>
          <w:rFonts w:asciiTheme="minorHAnsi" w:hAnsiTheme="minorHAnsi" w:cstheme="minorHAnsi"/>
          <w:spacing w:val="1"/>
        </w:rPr>
        <w:t>i</w:t>
      </w:r>
      <w:r w:rsidRPr="00F04313">
        <w:rPr>
          <w:rFonts w:asciiTheme="minorHAnsi" w:hAnsiTheme="minorHAnsi" w:cstheme="minorHAnsi"/>
        </w:rPr>
        <w:t>an</w:t>
      </w:r>
      <w:r w:rsidRPr="00F04313">
        <w:rPr>
          <w:rFonts w:asciiTheme="minorHAnsi" w:hAnsiTheme="minorHAnsi" w:cstheme="minorHAnsi"/>
          <w:spacing w:val="7"/>
        </w:rPr>
        <w:t xml:space="preserve"> </w:t>
      </w:r>
      <w:r w:rsidRPr="00F04313">
        <w:rPr>
          <w:rFonts w:asciiTheme="minorHAnsi" w:hAnsiTheme="minorHAnsi" w:cstheme="minorHAnsi"/>
          <w:spacing w:val="-2"/>
        </w:rPr>
        <w:t>e</w:t>
      </w:r>
      <w:r w:rsidRPr="00F04313">
        <w:rPr>
          <w:rFonts w:asciiTheme="minorHAnsi" w:hAnsiTheme="minorHAnsi" w:cstheme="minorHAnsi"/>
          <w:spacing w:val="1"/>
        </w:rPr>
        <w:t>n</w:t>
      </w:r>
      <w:r w:rsidRPr="00F04313">
        <w:rPr>
          <w:rFonts w:asciiTheme="minorHAnsi" w:hAnsiTheme="minorHAnsi" w:cstheme="minorHAnsi"/>
          <w:spacing w:val="-2"/>
        </w:rPr>
        <w:t>v</w:t>
      </w:r>
      <w:r w:rsidRPr="00F04313">
        <w:rPr>
          <w:rFonts w:asciiTheme="minorHAnsi" w:hAnsiTheme="minorHAnsi" w:cstheme="minorHAnsi"/>
          <w:spacing w:val="1"/>
        </w:rPr>
        <w:t>ir</w:t>
      </w:r>
      <w:r w:rsidRPr="00F04313">
        <w:rPr>
          <w:rFonts w:asciiTheme="minorHAnsi" w:hAnsiTheme="minorHAnsi" w:cstheme="minorHAnsi"/>
          <w:spacing w:val="-4"/>
        </w:rPr>
        <w:t>o</w:t>
      </w:r>
      <w:r w:rsidRPr="00F04313">
        <w:rPr>
          <w:rFonts w:asciiTheme="minorHAnsi" w:hAnsiTheme="minorHAnsi" w:cstheme="minorHAnsi"/>
          <w:spacing w:val="4"/>
        </w:rPr>
        <w:t>n</w:t>
      </w:r>
      <w:r w:rsidRPr="00F04313">
        <w:rPr>
          <w:rFonts w:asciiTheme="minorHAnsi" w:hAnsiTheme="minorHAnsi" w:cstheme="minorHAnsi"/>
          <w:spacing w:val="-5"/>
        </w:rPr>
        <w:t>m</w:t>
      </w:r>
      <w:r w:rsidRPr="00F04313">
        <w:rPr>
          <w:rFonts w:asciiTheme="minorHAnsi" w:hAnsiTheme="minorHAnsi" w:cstheme="minorHAnsi"/>
          <w:spacing w:val="-2"/>
        </w:rPr>
        <w:t>e</w:t>
      </w:r>
      <w:r w:rsidRPr="00F04313">
        <w:rPr>
          <w:rFonts w:asciiTheme="minorHAnsi" w:hAnsiTheme="minorHAnsi" w:cstheme="minorHAnsi"/>
          <w:spacing w:val="2"/>
        </w:rPr>
        <w:t>n</w:t>
      </w:r>
      <w:r w:rsidRPr="00F04313">
        <w:rPr>
          <w:rFonts w:asciiTheme="minorHAnsi" w:hAnsiTheme="minorHAnsi" w:cstheme="minorHAnsi"/>
        </w:rPr>
        <w:t>t</w:t>
      </w:r>
      <w:r w:rsidRPr="00F04313">
        <w:rPr>
          <w:rFonts w:asciiTheme="minorHAnsi" w:hAnsiTheme="minorHAnsi" w:cstheme="minorHAnsi"/>
          <w:spacing w:val="11"/>
        </w:rPr>
        <w:t xml:space="preserve"> </w:t>
      </w:r>
      <w:r w:rsidRPr="00F04313">
        <w:rPr>
          <w:rFonts w:asciiTheme="minorHAnsi" w:hAnsiTheme="minorHAnsi" w:cstheme="minorHAnsi"/>
          <w:spacing w:val="3"/>
        </w:rPr>
        <w:t>f</w:t>
      </w:r>
      <w:r w:rsidRPr="00F04313">
        <w:rPr>
          <w:rFonts w:asciiTheme="minorHAnsi" w:hAnsiTheme="minorHAnsi" w:cstheme="minorHAnsi"/>
          <w:spacing w:val="-2"/>
        </w:rPr>
        <w:t>o</w:t>
      </w:r>
      <w:r w:rsidRPr="00F04313">
        <w:rPr>
          <w:rFonts w:asciiTheme="minorHAnsi" w:hAnsiTheme="minorHAnsi" w:cstheme="minorHAnsi"/>
        </w:rPr>
        <w:t>r</w:t>
      </w:r>
      <w:r w:rsidRPr="00F04313">
        <w:rPr>
          <w:rFonts w:asciiTheme="minorHAnsi" w:hAnsiTheme="minorHAnsi" w:cstheme="minorHAnsi"/>
          <w:spacing w:val="1"/>
        </w:rPr>
        <w:t xml:space="preserve"> </w:t>
      </w:r>
      <w:r w:rsidRPr="00F04313">
        <w:rPr>
          <w:rFonts w:asciiTheme="minorHAnsi" w:hAnsiTheme="minorHAnsi" w:cstheme="minorHAnsi"/>
        </w:rPr>
        <w:t>p</w:t>
      </w:r>
      <w:r w:rsidRPr="00F04313">
        <w:rPr>
          <w:rFonts w:asciiTheme="minorHAnsi" w:hAnsiTheme="minorHAnsi" w:cstheme="minorHAnsi"/>
          <w:spacing w:val="-1"/>
        </w:rPr>
        <w:t>r</w:t>
      </w:r>
      <w:r w:rsidRPr="00F04313">
        <w:rPr>
          <w:rFonts w:asciiTheme="minorHAnsi" w:hAnsiTheme="minorHAnsi" w:cstheme="minorHAnsi"/>
          <w:spacing w:val="-4"/>
        </w:rPr>
        <w:t>o</w:t>
      </w:r>
      <w:r w:rsidRPr="00F04313">
        <w:rPr>
          <w:rFonts w:asciiTheme="minorHAnsi" w:hAnsiTheme="minorHAnsi" w:cstheme="minorHAnsi"/>
          <w:spacing w:val="3"/>
        </w:rPr>
        <w:t>f</w:t>
      </w:r>
      <w:r w:rsidRPr="00F04313">
        <w:rPr>
          <w:rFonts w:asciiTheme="minorHAnsi" w:hAnsiTheme="minorHAnsi" w:cstheme="minorHAnsi"/>
          <w:spacing w:val="-2"/>
        </w:rPr>
        <w:t>e</w:t>
      </w:r>
      <w:r w:rsidRPr="00F04313">
        <w:rPr>
          <w:rFonts w:asciiTheme="minorHAnsi" w:hAnsiTheme="minorHAnsi" w:cstheme="minorHAnsi"/>
          <w:spacing w:val="-1"/>
        </w:rPr>
        <w:t>s</w:t>
      </w:r>
      <w:r w:rsidRPr="00F04313">
        <w:rPr>
          <w:rFonts w:asciiTheme="minorHAnsi" w:hAnsiTheme="minorHAnsi" w:cstheme="minorHAnsi"/>
        </w:rPr>
        <w:t>s</w:t>
      </w:r>
      <w:r w:rsidRPr="00F04313">
        <w:rPr>
          <w:rFonts w:asciiTheme="minorHAnsi" w:hAnsiTheme="minorHAnsi" w:cstheme="minorHAnsi"/>
          <w:spacing w:val="-1"/>
        </w:rPr>
        <w:t>i</w:t>
      </w:r>
      <w:r w:rsidRPr="00F04313">
        <w:rPr>
          <w:rFonts w:asciiTheme="minorHAnsi" w:hAnsiTheme="minorHAnsi" w:cstheme="minorHAnsi"/>
          <w:spacing w:val="-2"/>
        </w:rPr>
        <w:t>o</w:t>
      </w:r>
      <w:r w:rsidRPr="00F04313">
        <w:rPr>
          <w:rFonts w:asciiTheme="minorHAnsi" w:hAnsiTheme="minorHAnsi" w:cstheme="minorHAnsi"/>
        </w:rPr>
        <w:t>n</w:t>
      </w:r>
      <w:r w:rsidRPr="00F04313">
        <w:rPr>
          <w:rFonts w:asciiTheme="minorHAnsi" w:hAnsiTheme="minorHAnsi" w:cstheme="minorHAnsi"/>
          <w:spacing w:val="2"/>
        </w:rPr>
        <w:t>a</w:t>
      </w:r>
      <w:r w:rsidRPr="00F04313">
        <w:rPr>
          <w:rFonts w:asciiTheme="minorHAnsi" w:hAnsiTheme="minorHAnsi" w:cstheme="minorHAnsi"/>
        </w:rPr>
        <w:t>l</w:t>
      </w:r>
      <w:r w:rsidRPr="00F04313">
        <w:rPr>
          <w:rFonts w:asciiTheme="minorHAnsi" w:hAnsiTheme="minorHAnsi" w:cstheme="minorHAnsi"/>
          <w:spacing w:val="8"/>
        </w:rPr>
        <w:t xml:space="preserve"> </w:t>
      </w:r>
      <w:r w:rsidRPr="00F04313">
        <w:rPr>
          <w:rFonts w:asciiTheme="minorHAnsi" w:hAnsiTheme="minorHAnsi" w:cstheme="minorHAnsi"/>
        </w:rPr>
        <w:t>suc</w:t>
      </w:r>
      <w:r w:rsidRPr="00F04313">
        <w:rPr>
          <w:rFonts w:asciiTheme="minorHAnsi" w:hAnsiTheme="minorHAnsi" w:cstheme="minorHAnsi"/>
          <w:spacing w:val="-2"/>
        </w:rPr>
        <w:t>ce</w:t>
      </w:r>
      <w:r w:rsidRPr="00F04313">
        <w:rPr>
          <w:rFonts w:asciiTheme="minorHAnsi" w:hAnsiTheme="minorHAnsi" w:cstheme="minorHAnsi"/>
          <w:spacing w:val="1"/>
        </w:rPr>
        <w:t>s</w:t>
      </w:r>
      <w:r w:rsidRPr="00F04313">
        <w:rPr>
          <w:rFonts w:asciiTheme="minorHAnsi" w:hAnsiTheme="minorHAnsi" w:cstheme="minorHAnsi"/>
          <w:spacing w:val="-2"/>
        </w:rPr>
        <w:t>s</w:t>
      </w:r>
      <w:r w:rsidRPr="00F04313">
        <w:rPr>
          <w:rFonts w:asciiTheme="minorHAnsi" w:hAnsiTheme="minorHAnsi" w:cstheme="minorHAnsi"/>
        </w:rPr>
        <w:t>,</w:t>
      </w:r>
      <w:r w:rsidRPr="00F04313">
        <w:rPr>
          <w:rFonts w:asciiTheme="minorHAnsi" w:hAnsiTheme="minorHAnsi" w:cstheme="minorHAnsi"/>
          <w:spacing w:val="8"/>
        </w:rPr>
        <w:t xml:space="preserve"> </w:t>
      </w:r>
      <w:r w:rsidRPr="00F04313">
        <w:rPr>
          <w:rFonts w:asciiTheme="minorHAnsi" w:hAnsiTheme="minorHAnsi" w:cstheme="minorHAnsi"/>
        </w:rPr>
        <w:t xml:space="preserve">and </w:t>
      </w:r>
      <w:r w:rsidRPr="00F04313">
        <w:rPr>
          <w:rFonts w:asciiTheme="minorHAnsi" w:hAnsiTheme="minorHAnsi" w:cstheme="minorHAnsi"/>
          <w:spacing w:val="1"/>
        </w:rPr>
        <w:t>s</w:t>
      </w:r>
      <w:r w:rsidRPr="00F04313">
        <w:rPr>
          <w:rFonts w:asciiTheme="minorHAnsi" w:hAnsiTheme="minorHAnsi" w:cstheme="minorHAnsi"/>
          <w:spacing w:val="-2"/>
        </w:rPr>
        <w:t>e</w:t>
      </w:r>
      <w:r w:rsidRPr="00F04313">
        <w:rPr>
          <w:rFonts w:asciiTheme="minorHAnsi" w:hAnsiTheme="minorHAnsi" w:cstheme="minorHAnsi"/>
        </w:rPr>
        <w:t>r</w:t>
      </w:r>
      <w:r w:rsidRPr="00F04313">
        <w:rPr>
          <w:rFonts w:asciiTheme="minorHAnsi" w:hAnsiTheme="minorHAnsi" w:cstheme="minorHAnsi"/>
          <w:spacing w:val="-2"/>
        </w:rPr>
        <w:t>v</w:t>
      </w:r>
      <w:r w:rsidRPr="00F04313">
        <w:rPr>
          <w:rFonts w:asciiTheme="minorHAnsi" w:hAnsiTheme="minorHAnsi" w:cstheme="minorHAnsi"/>
          <w:spacing w:val="-1"/>
        </w:rPr>
        <w:t>i</w:t>
      </w:r>
      <w:r w:rsidRPr="00F04313">
        <w:rPr>
          <w:rFonts w:asciiTheme="minorHAnsi" w:hAnsiTheme="minorHAnsi" w:cstheme="minorHAnsi"/>
          <w:spacing w:val="-2"/>
        </w:rPr>
        <w:t>c</w:t>
      </w:r>
      <w:r w:rsidRPr="00F04313">
        <w:rPr>
          <w:rFonts w:asciiTheme="minorHAnsi" w:hAnsiTheme="minorHAnsi" w:cstheme="minorHAnsi"/>
        </w:rPr>
        <w:t>e</w:t>
      </w:r>
      <w:r w:rsidRPr="00F04313">
        <w:rPr>
          <w:rFonts w:asciiTheme="minorHAnsi" w:hAnsiTheme="minorHAnsi" w:cstheme="minorHAnsi"/>
          <w:spacing w:val="6"/>
        </w:rPr>
        <w:t xml:space="preserve"> </w:t>
      </w:r>
      <w:r w:rsidRPr="00F04313">
        <w:rPr>
          <w:rFonts w:asciiTheme="minorHAnsi" w:hAnsiTheme="minorHAnsi" w:cstheme="minorHAnsi"/>
          <w:spacing w:val="1"/>
          <w:w w:val="101"/>
        </w:rPr>
        <w:t>t</w:t>
      </w:r>
      <w:r w:rsidRPr="00F04313">
        <w:rPr>
          <w:rFonts w:asciiTheme="minorHAnsi" w:hAnsiTheme="minorHAnsi" w:cstheme="minorHAnsi"/>
          <w:w w:val="101"/>
        </w:rPr>
        <w:t xml:space="preserve">o </w:t>
      </w:r>
      <w:r w:rsidRPr="00F04313">
        <w:rPr>
          <w:rFonts w:asciiTheme="minorHAnsi" w:hAnsiTheme="minorHAnsi" w:cstheme="minorHAnsi"/>
          <w:spacing w:val="-3"/>
        </w:rPr>
        <w:t>G</w:t>
      </w:r>
      <w:r w:rsidRPr="00F04313">
        <w:rPr>
          <w:rFonts w:asciiTheme="minorHAnsi" w:hAnsiTheme="minorHAnsi" w:cstheme="minorHAnsi"/>
          <w:spacing w:val="-2"/>
        </w:rPr>
        <w:t>o</w:t>
      </w:r>
      <w:r w:rsidRPr="00F04313">
        <w:rPr>
          <w:rFonts w:asciiTheme="minorHAnsi" w:hAnsiTheme="minorHAnsi" w:cstheme="minorHAnsi"/>
        </w:rPr>
        <w:t>d</w:t>
      </w:r>
      <w:r w:rsidRPr="00F04313">
        <w:rPr>
          <w:rFonts w:asciiTheme="minorHAnsi" w:hAnsiTheme="minorHAnsi" w:cstheme="minorHAnsi"/>
          <w:spacing w:val="6"/>
        </w:rPr>
        <w:t xml:space="preserve"> </w:t>
      </w:r>
      <w:r w:rsidRPr="00F04313">
        <w:rPr>
          <w:rFonts w:asciiTheme="minorHAnsi" w:hAnsiTheme="minorHAnsi" w:cstheme="minorHAnsi"/>
        </w:rPr>
        <w:t>and</w:t>
      </w:r>
      <w:r w:rsidRPr="00F04313">
        <w:rPr>
          <w:rFonts w:asciiTheme="minorHAnsi" w:hAnsiTheme="minorHAnsi" w:cstheme="minorHAnsi"/>
          <w:spacing w:val="3"/>
        </w:rPr>
        <w:t xml:space="preserve"> </w:t>
      </w:r>
      <w:r w:rsidRPr="00F04313">
        <w:rPr>
          <w:rFonts w:asciiTheme="minorHAnsi" w:hAnsiTheme="minorHAnsi" w:cstheme="minorHAnsi"/>
          <w:w w:val="101"/>
        </w:rPr>
        <w:t>hu</w:t>
      </w:r>
      <w:r w:rsidRPr="00F04313">
        <w:rPr>
          <w:rFonts w:asciiTheme="minorHAnsi" w:hAnsiTheme="minorHAnsi" w:cstheme="minorHAnsi"/>
          <w:spacing w:val="-3"/>
          <w:w w:val="101"/>
        </w:rPr>
        <w:t>m</w:t>
      </w:r>
      <w:r w:rsidRPr="00F04313">
        <w:rPr>
          <w:rFonts w:asciiTheme="minorHAnsi" w:hAnsiTheme="minorHAnsi" w:cstheme="minorHAnsi"/>
          <w:w w:val="101"/>
        </w:rPr>
        <w:t>an</w:t>
      </w:r>
      <w:r w:rsidRPr="00F04313">
        <w:rPr>
          <w:rFonts w:asciiTheme="minorHAnsi" w:hAnsiTheme="minorHAnsi" w:cstheme="minorHAnsi"/>
          <w:spacing w:val="-2"/>
          <w:w w:val="101"/>
        </w:rPr>
        <w:t>k</w:t>
      </w:r>
      <w:r w:rsidRPr="00F04313">
        <w:rPr>
          <w:rFonts w:asciiTheme="minorHAnsi" w:hAnsiTheme="minorHAnsi" w:cstheme="minorHAnsi"/>
          <w:spacing w:val="-1"/>
          <w:w w:val="101"/>
        </w:rPr>
        <w:t>i</w:t>
      </w:r>
      <w:r w:rsidRPr="00F04313">
        <w:rPr>
          <w:rFonts w:asciiTheme="minorHAnsi" w:hAnsiTheme="minorHAnsi" w:cstheme="minorHAnsi"/>
          <w:w w:val="101"/>
        </w:rPr>
        <w:t>n</w:t>
      </w:r>
      <w:r w:rsidRPr="00F04313">
        <w:rPr>
          <w:rFonts w:asciiTheme="minorHAnsi" w:hAnsiTheme="minorHAnsi" w:cstheme="minorHAnsi"/>
          <w:spacing w:val="-1"/>
          <w:w w:val="101"/>
        </w:rPr>
        <w:t>d</w:t>
      </w:r>
      <w:r w:rsidRPr="00F04313">
        <w:rPr>
          <w:rFonts w:asciiTheme="minorHAnsi" w:hAnsiTheme="minorHAnsi" w:cstheme="minorHAnsi"/>
          <w:w w:val="101"/>
        </w:rPr>
        <w:t>.</w:t>
      </w:r>
    </w:p>
    <w:p w:rsidR="003F367C" w:rsidRPr="00F04313" w:rsidRDefault="003F367C" w:rsidP="0087495B">
      <w:pPr>
        <w:pStyle w:val="NormalWeb"/>
        <w:spacing w:before="0" w:beforeAutospacing="0" w:after="0" w:afterAutospacing="0"/>
        <w:contextualSpacing/>
        <w:rPr>
          <w:rFonts w:asciiTheme="minorHAnsi" w:hAnsiTheme="minorHAnsi" w:cstheme="minorHAnsi"/>
        </w:rPr>
      </w:pPr>
    </w:p>
    <w:p w:rsidR="00505072" w:rsidRPr="00F04313" w:rsidRDefault="00505072" w:rsidP="00505072">
      <w:pPr>
        <w:pStyle w:val="NormalWeb"/>
        <w:spacing w:before="0" w:beforeAutospacing="0" w:after="0" w:afterAutospacing="0"/>
        <w:contextualSpacing/>
        <w:rPr>
          <w:rStyle w:val="Strong"/>
          <w:rFonts w:asciiTheme="minorHAnsi" w:hAnsiTheme="minorHAnsi" w:cstheme="minorHAnsi"/>
        </w:rPr>
      </w:pPr>
      <w:r w:rsidRPr="00F04313">
        <w:rPr>
          <w:rStyle w:val="Heading1Char"/>
          <w:rFonts w:asciiTheme="minorHAnsi" w:hAnsiTheme="minorHAnsi" w:cstheme="minorHAnsi"/>
        </w:rPr>
        <w:t>Course Title, Number, and Section:</w:t>
      </w:r>
      <w:r w:rsidRPr="00F04313">
        <w:rPr>
          <w:rStyle w:val="Strong"/>
          <w:rFonts w:asciiTheme="minorHAnsi" w:hAnsiTheme="minorHAnsi" w:cstheme="minorHAnsi"/>
        </w:rPr>
        <w:t xml:space="preserve"> </w:t>
      </w:r>
      <w:r w:rsidRPr="00F04313">
        <w:rPr>
          <w:rStyle w:val="Strong"/>
          <w:rFonts w:asciiTheme="minorHAnsi" w:hAnsiTheme="minorHAnsi" w:cstheme="minorHAnsi"/>
          <w:b w:val="0"/>
        </w:rPr>
        <w:t>CNSL 5315 VC01 - Marriage, Family and Couples Therapy</w:t>
      </w:r>
    </w:p>
    <w:p w:rsidR="00505072" w:rsidRPr="00F04313" w:rsidRDefault="00505072" w:rsidP="00505072">
      <w:pPr>
        <w:spacing w:after="200"/>
        <w:contextualSpacing/>
        <w:rPr>
          <w:rFonts w:asciiTheme="minorHAnsi" w:hAnsiTheme="minorHAnsi" w:cstheme="minorHAnsi"/>
          <w:w w:val="101"/>
        </w:rPr>
      </w:pPr>
      <w:r w:rsidRPr="00F04313">
        <w:rPr>
          <w:rStyle w:val="Heading1Char"/>
          <w:rFonts w:asciiTheme="minorHAnsi" w:hAnsiTheme="minorHAnsi" w:cstheme="minorHAnsi"/>
        </w:rPr>
        <w:t>Term:</w:t>
      </w:r>
      <w:r w:rsidRPr="00F04313">
        <w:rPr>
          <w:rFonts w:asciiTheme="minorHAnsi" w:hAnsiTheme="minorHAnsi" w:cstheme="minorHAnsi"/>
          <w:b/>
          <w:bCs/>
        </w:rPr>
        <w:t xml:space="preserve"> </w:t>
      </w:r>
      <w:r w:rsidRPr="00F04313">
        <w:rPr>
          <w:rFonts w:asciiTheme="minorHAnsi" w:hAnsiTheme="minorHAnsi" w:cstheme="minorHAnsi"/>
          <w:b/>
          <w:bCs/>
          <w:spacing w:val="1"/>
        </w:rPr>
        <w:t xml:space="preserve"> </w:t>
      </w:r>
      <w:r w:rsidRPr="00F04313">
        <w:rPr>
          <w:rFonts w:asciiTheme="minorHAnsi" w:hAnsiTheme="minorHAnsi" w:cstheme="minorHAnsi"/>
          <w:spacing w:val="-3"/>
        </w:rPr>
        <w:t>Fall 2019</w:t>
      </w:r>
    </w:p>
    <w:p w:rsidR="00E83B1F" w:rsidRPr="00F04313" w:rsidRDefault="00E83B1F" w:rsidP="0087495B">
      <w:pPr>
        <w:spacing w:before="13"/>
        <w:ind w:right="-20"/>
        <w:contextualSpacing/>
        <w:rPr>
          <w:rFonts w:asciiTheme="minorHAnsi" w:hAnsiTheme="minorHAnsi" w:cstheme="minorHAnsi"/>
          <w:b/>
          <w:bCs/>
          <w:spacing w:val="-1"/>
        </w:rPr>
      </w:pPr>
    </w:p>
    <w:p w:rsidR="00E83B1F" w:rsidRPr="00F04313" w:rsidRDefault="00E83B1F" w:rsidP="0087495B">
      <w:pPr>
        <w:spacing w:before="13"/>
        <w:ind w:right="-20"/>
        <w:contextualSpacing/>
        <w:rPr>
          <w:rFonts w:asciiTheme="minorHAnsi" w:hAnsiTheme="minorHAnsi" w:cstheme="minorHAnsi"/>
        </w:rPr>
      </w:pPr>
      <w:r w:rsidRPr="00F04313">
        <w:rPr>
          <w:rStyle w:val="Heading1Char"/>
          <w:rFonts w:asciiTheme="minorHAnsi" w:hAnsiTheme="minorHAnsi" w:cstheme="minorHAnsi"/>
        </w:rPr>
        <w:t>Instructor:</w:t>
      </w:r>
      <w:r w:rsidRPr="00F04313">
        <w:rPr>
          <w:rFonts w:asciiTheme="minorHAnsi" w:hAnsiTheme="minorHAnsi" w:cstheme="minorHAnsi"/>
          <w:b/>
          <w:bCs/>
        </w:rPr>
        <w:t xml:space="preserve"> </w:t>
      </w:r>
      <w:r w:rsidR="00505072" w:rsidRPr="00F04313">
        <w:rPr>
          <w:rFonts w:asciiTheme="minorHAnsi" w:hAnsiTheme="minorHAnsi" w:cstheme="minorHAnsi"/>
          <w:bCs/>
        </w:rPr>
        <w:t>Dr. Stephen Burger</w:t>
      </w:r>
    </w:p>
    <w:p w:rsidR="00505072" w:rsidRPr="00F04313" w:rsidRDefault="00E83B1F" w:rsidP="00505072">
      <w:pPr>
        <w:spacing w:before="13"/>
        <w:ind w:right="-20"/>
        <w:contextualSpacing/>
        <w:rPr>
          <w:rFonts w:asciiTheme="minorHAnsi" w:hAnsiTheme="minorHAnsi" w:cstheme="minorHAnsi"/>
        </w:rPr>
      </w:pPr>
      <w:r w:rsidRPr="00F04313">
        <w:rPr>
          <w:rStyle w:val="Heading1Char"/>
          <w:rFonts w:asciiTheme="minorHAnsi" w:hAnsiTheme="minorHAnsi" w:cstheme="minorHAnsi"/>
        </w:rPr>
        <w:t>Office Phone Number and WBU Email Address:</w:t>
      </w:r>
      <w:r w:rsidRPr="00F04313">
        <w:rPr>
          <w:rFonts w:asciiTheme="minorHAnsi" w:hAnsiTheme="minorHAnsi" w:cstheme="minorHAnsi"/>
        </w:rPr>
        <w:t xml:space="preserve"> </w:t>
      </w:r>
      <w:hyperlink r:id="rId8">
        <w:r w:rsidR="00505072" w:rsidRPr="00F04313">
          <w:rPr>
            <w:rStyle w:val="Hyperlink"/>
            <w:rFonts w:asciiTheme="minorHAnsi" w:hAnsiTheme="minorHAnsi" w:cstheme="minorHAnsi"/>
          </w:rPr>
          <w:t>Stephen.Burger@wayland.wbu.edu</w:t>
        </w:r>
      </w:hyperlink>
      <w:r w:rsidR="00505072" w:rsidRPr="00F04313">
        <w:rPr>
          <w:rFonts w:asciiTheme="minorHAnsi" w:hAnsiTheme="minorHAnsi" w:cstheme="minorHAnsi"/>
        </w:rPr>
        <w:t xml:space="preserve">  </w:t>
      </w:r>
      <w:hyperlink r:id="rId9">
        <w:r w:rsidR="00505072" w:rsidRPr="00F04313">
          <w:rPr>
            <w:rStyle w:val="Hyperlink"/>
            <w:rFonts w:asciiTheme="minorHAnsi" w:hAnsiTheme="minorHAnsi" w:cstheme="minorHAnsi"/>
          </w:rPr>
          <w:t>stephenburger@cten.org</w:t>
        </w:r>
      </w:hyperlink>
      <w:r w:rsidR="00505072" w:rsidRPr="00F04313">
        <w:rPr>
          <w:rFonts w:asciiTheme="minorHAnsi" w:hAnsiTheme="minorHAnsi" w:cstheme="minorHAnsi"/>
        </w:rPr>
        <w:t xml:space="preserve"> 501.206.7013 (text is fine, email is the most dependable.)</w:t>
      </w:r>
    </w:p>
    <w:p w:rsidR="00E83B1F" w:rsidRPr="00F04313" w:rsidRDefault="00E83B1F" w:rsidP="0087495B">
      <w:pPr>
        <w:spacing w:before="13"/>
        <w:ind w:right="-20"/>
        <w:contextualSpacing/>
        <w:rPr>
          <w:rFonts w:asciiTheme="minorHAnsi" w:hAnsiTheme="minorHAnsi" w:cstheme="minorHAnsi"/>
        </w:rPr>
      </w:pPr>
    </w:p>
    <w:p w:rsidR="0087495B" w:rsidRPr="00F04313" w:rsidRDefault="00E83B1F" w:rsidP="0087495B">
      <w:pPr>
        <w:spacing w:before="13"/>
        <w:ind w:right="-20"/>
        <w:contextualSpacing/>
        <w:rPr>
          <w:rFonts w:asciiTheme="minorHAnsi" w:hAnsiTheme="minorHAnsi" w:cstheme="minorHAnsi"/>
        </w:rPr>
      </w:pPr>
      <w:r w:rsidRPr="00F04313">
        <w:rPr>
          <w:rStyle w:val="Heading1Char"/>
          <w:rFonts w:asciiTheme="minorHAnsi" w:hAnsiTheme="minorHAnsi" w:cstheme="minorHAnsi"/>
        </w:rPr>
        <w:t>Office Hours, Building, and Location:</w:t>
      </w:r>
      <w:r w:rsidRPr="00F04313">
        <w:rPr>
          <w:rFonts w:asciiTheme="minorHAnsi" w:hAnsiTheme="minorHAnsi" w:cstheme="minorHAnsi"/>
          <w:b/>
        </w:rPr>
        <w:t xml:space="preserve"> </w:t>
      </w:r>
      <w:r w:rsidR="00505072" w:rsidRPr="00F04313">
        <w:rPr>
          <w:rFonts w:asciiTheme="minorHAnsi" w:hAnsiTheme="minorHAnsi" w:cstheme="minorHAnsi"/>
        </w:rPr>
        <w:t>No office with online class</w:t>
      </w:r>
      <w:r w:rsidR="00871B09" w:rsidRPr="00F04313">
        <w:rPr>
          <w:rFonts w:asciiTheme="minorHAnsi" w:hAnsiTheme="minorHAnsi" w:cstheme="minorHAnsi"/>
        </w:rPr>
        <w:t>.  C</w:t>
      </w:r>
      <w:r w:rsidR="00505072" w:rsidRPr="00F04313">
        <w:rPr>
          <w:rFonts w:asciiTheme="minorHAnsi" w:hAnsiTheme="minorHAnsi" w:cstheme="minorHAnsi"/>
        </w:rPr>
        <w:t>ontact email or phone</w:t>
      </w:r>
      <w:r w:rsidR="00871B09" w:rsidRPr="00F04313">
        <w:rPr>
          <w:rFonts w:asciiTheme="minorHAnsi" w:hAnsiTheme="minorHAnsi" w:cstheme="minorHAnsi"/>
        </w:rPr>
        <w:t xml:space="preserve"> and we will set up a time to talk.</w:t>
      </w:r>
    </w:p>
    <w:p w:rsidR="0087495B" w:rsidRPr="00F04313" w:rsidRDefault="0087495B" w:rsidP="0087495B">
      <w:pPr>
        <w:spacing w:before="13"/>
        <w:ind w:right="-20"/>
        <w:contextualSpacing/>
        <w:rPr>
          <w:rFonts w:asciiTheme="minorHAnsi" w:hAnsiTheme="minorHAnsi" w:cstheme="minorHAnsi"/>
        </w:rPr>
      </w:pPr>
    </w:p>
    <w:p w:rsidR="0087495B" w:rsidRPr="00F04313" w:rsidRDefault="00E83B1F" w:rsidP="0087495B">
      <w:pPr>
        <w:spacing w:before="13"/>
        <w:ind w:right="-20"/>
        <w:contextualSpacing/>
        <w:rPr>
          <w:rFonts w:asciiTheme="minorHAnsi" w:hAnsiTheme="minorHAnsi" w:cstheme="minorHAnsi"/>
        </w:rPr>
      </w:pPr>
      <w:r w:rsidRPr="00F04313">
        <w:rPr>
          <w:rStyle w:val="Heading1Char"/>
          <w:rFonts w:asciiTheme="minorHAnsi" w:hAnsiTheme="minorHAnsi" w:cstheme="minorHAnsi"/>
        </w:rPr>
        <w:t>Class Meeting Time and Location:</w:t>
      </w:r>
      <w:r w:rsidRPr="00F04313">
        <w:rPr>
          <w:rFonts w:asciiTheme="minorHAnsi" w:hAnsiTheme="minorHAnsi" w:cstheme="minorHAnsi"/>
        </w:rPr>
        <w:t xml:space="preserve"> </w:t>
      </w:r>
      <w:r w:rsidR="00505072" w:rsidRPr="00F04313">
        <w:rPr>
          <w:rFonts w:asciiTheme="minorHAnsi" w:hAnsiTheme="minorHAnsi" w:cstheme="minorHAnsi"/>
        </w:rPr>
        <w:t>Blackboard online, No time or location with online class</w:t>
      </w:r>
    </w:p>
    <w:p w:rsidR="00505072" w:rsidRPr="00F04313" w:rsidRDefault="00505072" w:rsidP="0087495B">
      <w:pPr>
        <w:spacing w:before="13"/>
        <w:ind w:right="-20"/>
        <w:contextualSpacing/>
        <w:rPr>
          <w:rFonts w:asciiTheme="minorHAnsi" w:hAnsiTheme="minorHAnsi" w:cstheme="minorHAnsi"/>
        </w:rPr>
      </w:pPr>
    </w:p>
    <w:p w:rsidR="00FA5CD0" w:rsidRPr="00F04313" w:rsidRDefault="00FA5CD0" w:rsidP="0087495B">
      <w:pPr>
        <w:spacing w:before="13"/>
        <w:ind w:right="-20"/>
        <w:contextualSpacing/>
        <w:rPr>
          <w:rFonts w:asciiTheme="minorHAnsi" w:hAnsiTheme="minorHAnsi" w:cstheme="minorHAnsi"/>
        </w:rPr>
      </w:pPr>
      <w:r w:rsidRPr="00F04313">
        <w:rPr>
          <w:rStyle w:val="Heading1Char"/>
          <w:rFonts w:asciiTheme="minorHAnsi" w:hAnsiTheme="minorHAnsi" w:cstheme="minorHAnsi"/>
        </w:rPr>
        <w:t>Catalog Description:</w:t>
      </w:r>
      <w:r w:rsidRPr="00F04313">
        <w:rPr>
          <w:rFonts w:asciiTheme="minorHAnsi" w:hAnsiTheme="minorHAnsi" w:cstheme="minorHAnsi"/>
        </w:rPr>
        <w:t xml:space="preserve"> Critical analysis of therapies, emphasizing recent trends and applied techniques.</w:t>
      </w:r>
    </w:p>
    <w:p w:rsidR="00650F9D" w:rsidRPr="00F04313" w:rsidRDefault="00650F9D" w:rsidP="0087495B">
      <w:pPr>
        <w:pStyle w:val="NormalWeb"/>
        <w:spacing w:before="0" w:beforeAutospacing="0" w:after="0" w:afterAutospacing="0"/>
        <w:contextualSpacing/>
        <w:rPr>
          <w:rFonts w:asciiTheme="minorHAnsi" w:hAnsiTheme="minorHAnsi" w:cstheme="minorHAnsi"/>
        </w:rPr>
      </w:pPr>
    </w:p>
    <w:p w:rsidR="00650F9D" w:rsidRPr="00F04313" w:rsidRDefault="00650F9D" w:rsidP="0087495B">
      <w:pPr>
        <w:pStyle w:val="level-3"/>
        <w:ind w:left="0" w:firstLine="0"/>
        <w:contextualSpacing/>
        <w:jc w:val="left"/>
        <w:rPr>
          <w:rFonts w:asciiTheme="minorHAnsi" w:hAnsiTheme="minorHAnsi" w:cstheme="minorHAnsi"/>
          <w:sz w:val="24"/>
          <w:szCs w:val="24"/>
        </w:rPr>
      </w:pPr>
      <w:r w:rsidRPr="00F04313">
        <w:rPr>
          <w:rFonts w:asciiTheme="minorHAnsi" w:hAnsiTheme="minorHAnsi" w:cstheme="minorHAnsi"/>
          <w:sz w:val="24"/>
          <w:szCs w:val="24"/>
        </w:rPr>
        <w:t>This course is des</w:t>
      </w:r>
      <w:r w:rsidR="00871B09" w:rsidRPr="00F04313">
        <w:rPr>
          <w:rFonts w:asciiTheme="minorHAnsi" w:hAnsiTheme="minorHAnsi" w:cstheme="minorHAnsi"/>
          <w:sz w:val="24"/>
          <w:szCs w:val="24"/>
        </w:rPr>
        <w:t xml:space="preserve">igned to emphasize Marriage, </w:t>
      </w:r>
      <w:r w:rsidRPr="00F04313">
        <w:rPr>
          <w:rFonts w:asciiTheme="minorHAnsi" w:hAnsiTheme="minorHAnsi" w:cstheme="minorHAnsi"/>
          <w:sz w:val="24"/>
          <w:szCs w:val="24"/>
        </w:rPr>
        <w:t xml:space="preserve">Family </w:t>
      </w:r>
      <w:r w:rsidR="00871B09" w:rsidRPr="00F04313">
        <w:rPr>
          <w:rFonts w:asciiTheme="minorHAnsi" w:hAnsiTheme="minorHAnsi" w:cstheme="minorHAnsi"/>
          <w:sz w:val="24"/>
          <w:szCs w:val="24"/>
        </w:rPr>
        <w:t xml:space="preserve">and Couples </w:t>
      </w:r>
      <w:r w:rsidRPr="00F04313">
        <w:rPr>
          <w:rFonts w:asciiTheme="minorHAnsi" w:hAnsiTheme="minorHAnsi" w:cstheme="minorHAnsi"/>
          <w:sz w:val="24"/>
          <w:szCs w:val="24"/>
        </w:rPr>
        <w:t>Therapy by providing a broad understanding of the structure and dynamics of the family, including assessment and methods of marital and family intervention and counseling.</w:t>
      </w:r>
    </w:p>
    <w:p w:rsidR="003F367C" w:rsidRPr="00F04313" w:rsidRDefault="003F367C" w:rsidP="0087495B">
      <w:pPr>
        <w:pStyle w:val="NormalWeb"/>
        <w:spacing w:before="0" w:beforeAutospacing="0" w:after="0" w:afterAutospacing="0"/>
        <w:contextualSpacing/>
        <w:rPr>
          <w:rFonts w:asciiTheme="minorHAnsi" w:hAnsiTheme="minorHAnsi" w:cstheme="minorHAnsi"/>
        </w:rPr>
      </w:pPr>
      <w:r w:rsidRPr="00F04313">
        <w:rPr>
          <w:rFonts w:asciiTheme="minorHAnsi" w:hAnsiTheme="minorHAnsi" w:cstheme="minorHAnsi"/>
        </w:rPr>
        <w:t> </w:t>
      </w:r>
    </w:p>
    <w:p w:rsidR="0087495B" w:rsidRPr="00F04313" w:rsidRDefault="003F367C" w:rsidP="0087495B">
      <w:pPr>
        <w:pStyle w:val="NormalWeb"/>
        <w:spacing w:before="0" w:beforeAutospacing="0" w:after="0" w:afterAutospacing="0"/>
        <w:contextualSpacing/>
        <w:rPr>
          <w:rFonts w:asciiTheme="minorHAnsi" w:hAnsiTheme="minorHAnsi" w:cstheme="minorHAnsi"/>
        </w:rPr>
      </w:pPr>
      <w:r w:rsidRPr="00F04313">
        <w:rPr>
          <w:rStyle w:val="Strong"/>
          <w:rFonts w:asciiTheme="minorHAnsi" w:hAnsiTheme="minorHAnsi" w:cstheme="minorHAnsi"/>
        </w:rPr>
        <w:t>There is no prerequisite for this course</w:t>
      </w:r>
      <w:r w:rsidR="00B01296" w:rsidRPr="00F04313">
        <w:rPr>
          <w:rStyle w:val="Strong"/>
          <w:rFonts w:asciiTheme="minorHAnsi" w:hAnsiTheme="minorHAnsi" w:cstheme="minorHAnsi"/>
        </w:rPr>
        <w:t>.</w:t>
      </w:r>
      <w:r w:rsidRPr="00F04313">
        <w:rPr>
          <w:rFonts w:asciiTheme="minorHAnsi" w:hAnsiTheme="minorHAnsi" w:cstheme="minorHAnsi"/>
        </w:rPr>
        <w:t xml:space="preserve"> </w:t>
      </w:r>
    </w:p>
    <w:p w:rsidR="0087495B" w:rsidRPr="00F04313" w:rsidRDefault="0087495B" w:rsidP="0087495B">
      <w:pPr>
        <w:pStyle w:val="NormalWeb"/>
        <w:spacing w:before="0" w:beforeAutospacing="0" w:after="0" w:afterAutospacing="0"/>
        <w:contextualSpacing/>
        <w:rPr>
          <w:rFonts w:asciiTheme="minorHAnsi" w:hAnsiTheme="minorHAnsi" w:cstheme="minorHAnsi"/>
        </w:rPr>
      </w:pPr>
    </w:p>
    <w:p w:rsidR="00E83B1F" w:rsidRPr="00F04313" w:rsidRDefault="0087495B" w:rsidP="00505072">
      <w:pPr>
        <w:pStyle w:val="NormalWeb"/>
        <w:spacing w:before="0" w:beforeAutospacing="0" w:after="0" w:afterAutospacing="0"/>
        <w:contextualSpacing/>
        <w:rPr>
          <w:rFonts w:asciiTheme="minorHAnsi" w:hAnsiTheme="minorHAnsi" w:cstheme="minorHAnsi"/>
        </w:rPr>
      </w:pPr>
      <w:r w:rsidRPr="00F04313">
        <w:rPr>
          <w:rStyle w:val="Heading1Char"/>
          <w:rFonts w:asciiTheme="minorHAnsi" w:hAnsiTheme="minorHAnsi" w:cstheme="minorHAnsi"/>
        </w:rPr>
        <w:t>Required Textbook(s) and/or Required Material(s):</w:t>
      </w:r>
      <w:r w:rsidRPr="00F04313">
        <w:rPr>
          <w:rFonts w:asciiTheme="minorHAnsi" w:hAnsiTheme="minorHAnsi" w:cstheme="minorHAnsi"/>
        </w:rPr>
        <w:t xml:space="preserve"> </w:t>
      </w:r>
    </w:p>
    <w:p w:rsidR="00505072" w:rsidRPr="00F04313" w:rsidRDefault="003F367C" w:rsidP="0087495B">
      <w:pPr>
        <w:pStyle w:val="NormalWeb"/>
        <w:spacing w:before="0" w:beforeAutospacing="0" w:after="0" w:afterAutospacing="0"/>
        <w:contextualSpacing/>
        <w:rPr>
          <w:rFonts w:asciiTheme="minorHAnsi" w:hAnsiTheme="minorHAnsi" w:cstheme="minorHAnsi"/>
        </w:rPr>
      </w:pPr>
      <w:r w:rsidRPr="00F04313">
        <w:rPr>
          <w:rFonts w:asciiTheme="minorHAnsi" w:hAnsiTheme="minorHAnsi" w:cstheme="minorHAnsi"/>
        </w:rPr>
        <w:t> </w:t>
      </w:r>
    </w:p>
    <w:tbl>
      <w:tblPr>
        <w:tblW w:w="1056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62"/>
        <w:gridCol w:w="2508"/>
        <w:gridCol w:w="1800"/>
        <w:gridCol w:w="760"/>
        <w:gridCol w:w="788"/>
        <w:gridCol w:w="1842"/>
      </w:tblGrid>
      <w:tr w:rsidR="00505072" w:rsidRPr="00F04313" w:rsidTr="002D332D">
        <w:trPr>
          <w:tblCellSpacing w:w="15" w:type="dxa"/>
        </w:trPr>
        <w:tc>
          <w:tcPr>
            <w:tcW w:w="2817" w:type="dxa"/>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TITLE</w:t>
            </w:r>
          </w:p>
        </w:tc>
        <w:tc>
          <w:tcPr>
            <w:tcW w:w="2478" w:type="dxa"/>
            <w:tcBorders>
              <w:top w:val="outset" w:sz="6" w:space="0" w:color="000000"/>
              <w:left w:val="outset" w:sz="6" w:space="0" w:color="000000"/>
              <w:bottom w:val="outset" w:sz="6" w:space="0" w:color="000000"/>
              <w:right w:val="outset" w:sz="6" w:space="0" w:color="000000"/>
            </w:tcBorders>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AUTHOR</w:t>
            </w:r>
          </w:p>
        </w:tc>
        <w:tc>
          <w:tcPr>
            <w:tcW w:w="1770" w:type="dxa"/>
            <w:tcBorders>
              <w:top w:val="outset" w:sz="6" w:space="0" w:color="000000"/>
              <w:left w:val="outset" w:sz="6" w:space="0" w:color="000000"/>
              <w:bottom w:val="outset" w:sz="6" w:space="0" w:color="000000"/>
              <w:right w:val="outset" w:sz="6" w:space="0" w:color="000000"/>
            </w:tcBorders>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PUBLISHER</w:t>
            </w:r>
          </w:p>
        </w:tc>
        <w:tc>
          <w:tcPr>
            <w:tcW w:w="730" w:type="dxa"/>
            <w:tcBorders>
              <w:top w:val="outset" w:sz="6" w:space="0" w:color="000000"/>
              <w:left w:val="outset" w:sz="6" w:space="0" w:color="000000"/>
              <w:bottom w:val="outset" w:sz="6" w:space="0" w:color="000000"/>
              <w:right w:val="outset" w:sz="6" w:space="0" w:color="000000"/>
            </w:tcBorders>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ED</w:t>
            </w:r>
          </w:p>
        </w:tc>
        <w:tc>
          <w:tcPr>
            <w:tcW w:w="758" w:type="dxa"/>
            <w:tcBorders>
              <w:top w:val="outset" w:sz="6" w:space="0" w:color="000000"/>
              <w:left w:val="outset" w:sz="6" w:space="0" w:color="000000"/>
              <w:bottom w:val="outset" w:sz="6" w:space="0" w:color="000000"/>
              <w:right w:val="outset" w:sz="6" w:space="0" w:color="000000"/>
            </w:tcBorders>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YEAR</w:t>
            </w:r>
          </w:p>
        </w:tc>
        <w:tc>
          <w:tcPr>
            <w:tcW w:w="1797" w:type="dxa"/>
            <w:tcBorders>
              <w:top w:val="outset" w:sz="6" w:space="0" w:color="000000"/>
              <w:left w:val="outset" w:sz="6" w:space="0" w:color="000000"/>
              <w:bottom w:val="outset" w:sz="6" w:space="0" w:color="000000"/>
              <w:right w:val="outset" w:sz="6" w:space="0" w:color="000000"/>
            </w:tcBorders>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b/>
                <w:bCs/>
              </w:rPr>
              <w:t>ISBN#</w:t>
            </w:r>
          </w:p>
        </w:tc>
      </w:tr>
      <w:tr w:rsidR="00505072" w:rsidRPr="00F04313" w:rsidTr="002D332D">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rPr>
              <w:t xml:space="preserve">Family Therapy: Overview  </w:t>
            </w:r>
          </w:p>
        </w:tc>
        <w:tc>
          <w:tcPr>
            <w:tcW w:w="2478" w:type="dxa"/>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rPr>
              <w:t>Goldenberg, Stanton, Goldenberg</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rPr>
              <w:t>Cengage Learning</w:t>
            </w:r>
          </w:p>
        </w:tc>
        <w:tc>
          <w:tcPr>
            <w:tcW w:w="730" w:type="dxa"/>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color w:val="000000"/>
              </w:rPr>
              <w:t>9th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color w:val="000000"/>
              </w:rPr>
              <w:t>2017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05072" w:rsidRPr="00F04313" w:rsidRDefault="00505072" w:rsidP="002D332D">
            <w:pPr>
              <w:jc w:val="center"/>
              <w:rPr>
                <w:rFonts w:asciiTheme="minorHAnsi" w:hAnsiTheme="minorHAnsi" w:cstheme="minorHAnsi"/>
              </w:rPr>
            </w:pPr>
            <w:r w:rsidRPr="00F04313">
              <w:rPr>
                <w:rFonts w:asciiTheme="minorHAnsi" w:hAnsiTheme="minorHAnsi" w:cstheme="minorHAnsi"/>
                <w:color w:val="000000"/>
              </w:rPr>
              <w:t>9781305092969</w:t>
            </w:r>
          </w:p>
        </w:tc>
      </w:tr>
    </w:tbl>
    <w:p w:rsidR="003F367C" w:rsidRPr="00F04313" w:rsidRDefault="003F367C" w:rsidP="0087495B">
      <w:pPr>
        <w:pStyle w:val="NormalWeb"/>
        <w:spacing w:before="0" w:beforeAutospacing="0" w:after="0" w:afterAutospacing="0"/>
        <w:contextualSpacing/>
        <w:rPr>
          <w:rFonts w:asciiTheme="minorHAnsi" w:hAnsiTheme="minorHAnsi" w:cstheme="minorHAnsi"/>
        </w:rPr>
      </w:pPr>
    </w:p>
    <w:p w:rsidR="00FA5CD0" w:rsidRPr="00F04313" w:rsidRDefault="00E83B1F" w:rsidP="0087495B">
      <w:pPr>
        <w:pStyle w:val="NormalWeb"/>
        <w:spacing w:before="0" w:beforeAutospacing="0" w:after="0" w:afterAutospacing="0"/>
        <w:contextualSpacing/>
        <w:rPr>
          <w:rFonts w:asciiTheme="minorHAnsi" w:hAnsiTheme="minorHAnsi" w:cstheme="minorHAnsi"/>
        </w:rPr>
      </w:pPr>
      <w:r w:rsidRPr="00F04313">
        <w:rPr>
          <w:rStyle w:val="Heading1Char"/>
          <w:rFonts w:asciiTheme="minorHAnsi" w:hAnsiTheme="minorHAnsi" w:cstheme="minorHAnsi"/>
        </w:rPr>
        <w:t>Course Outcome C</w:t>
      </w:r>
      <w:r w:rsidR="00FA5CD0" w:rsidRPr="00F04313">
        <w:rPr>
          <w:rStyle w:val="Heading1Char"/>
          <w:rFonts w:asciiTheme="minorHAnsi" w:hAnsiTheme="minorHAnsi" w:cstheme="minorHAnsi"/>
        </w:rPr>
        <w:t>ompetencies:</w:t>
      </w:r>
      <w:r w:rsidRPr="00F04313">
        <w:rPr>
          <w:rFonts w:asciiTheme="minorHAnsi" w:hAnsiTheme="minorHAnsi" w:cstheme="minorHAnsi"/>
        </w:rPr>
        <w:t xml:space="preserve"> </w:t>
      </w:r>
      <w:r w:rsidR="00045D61" w:rsidRPr="00F04313">
        <w:rPr>
          <w:rFonts w:asciiTheme="minorHAnsi" w:hAnsiTheme="minorHAnsi" w:cstheme="minorHAnsi"/>
        </w:rPr>
        <w:t>Upon</w:t>
      </w:r>
      <w:r w:rsidR="00A61618" w:rsidRPr="00F04313">
        <w:rPr>
          <w:rFonts w:asciiTheme="minorHAnsi" w:hAnsiTheme="minorHAnsi" w:cstheme="minorHAnsi"/>
        </w:rPr>
        <w:t xml:space="preserve"> completion of this course, </w:t>
      </w:r>
      <w:r w:rsidR="00045D61" w:rsidRPr="00F04313">
        <w:rPr>
          <w:rFonts w:asciiTheme="minorHAnsi" w:hAnsiTheme="minorHAnsi" w:cstheme="minorHAnsi"/>
        </w:rPr>
        <w:t>student</w:t>
      </w:r>
      <w:r w:rsidR="00A61618" w:rsidRPr="00F04313">
        <w:rPr>
          <w:rFonts w:asciiTheme="minorHAnsi" w:hAnsiTheme="minorHAnsi" w:cstheme="minorHAnsi"/>
        </w:rPr>
        <w:t>s</w:t>
      </w:r>
      <w:r w:rsidR="00045D61" w:rsidRPr="00F04313">
        <w:rPr>
          <w:rFonts w:asciiTheme="minorHAnsi" w:hAnsiTheme="minorHAnsi" w:cstheme="minorHAnsi"/>
        </w:rPr>
        <w:t xml:space="preserve"> will be able to:</w:t>
      </w:r>
    </w:p>
    <w:p w:rsidR="009B4064" w:rsidRPr="00F04313" w:rsidRDefault="009B4064" w:rsidP="009B4064">
      <w:pPr>
        <w:numPr>
          <w:ilvl w:val="0"/>
          <w:numId w:val="5"/>
        </w:numPr>
        <w:rPr>
          <w:rFonts w:asciiTheme="minorHAnsi" w:hAnsiTheme="minorHAnsi" w:cstheme="minorHAnsi"/>
          <w:sz w:val="22"/>
          <w:szCs w:val="22"/>
        </w:rPr>
      </w:pPr>
      <w:r w:rsidRPr="00F04313">
        <w:rPr>
          <w:rFonts w:asciiTheme="minorHAnsi" w:hAnsiTheme="minorHAnsi" w:cstheme="minorHAnsi"/>
        </w:rPr>
        <w:t xml:space="preserve">Understand the basic models, theories, and development </w:t>
      </w:r>
      <w:r w:rsidR="00B7016A" w:rsidRPr="00F04313">
        <w:rPr>
          <w:rFonts w:asciiTheme="minorHAnsi" w:hAnsiTheme="minorHAnsi" w:cstheme="minorHAnsi"/>
        </w:rPr>
        <w:t>of marriage, family, and couples therapy</w:t>
      </w:r>
    </w:p>
    <w:p w:rsidR="009B4064" w:rsidRPr="00F04313" w:rsidRDefault="009B4064" w:rsidP="009B4064">
      <w:pPr>
        <w:numPr>
          <w:ilvl w:val="0"/>
          <w:numId w:val="6"/>
        </w:numPr>
        <w:rPr>
          <w:rFonts w:asciiTheme="minorHAnsi" w:hAnsiTheme="minorHAnsi" w:cstheme="minorHAnsi"/>
        </w:rPr>
      </w:pPr>
      <w:r w:rsidRPr="00F04313">
        <w:rPr>
          <w:rFonts w:asciiTheme="minorHAnsi" w:hAnsiTheme="minorHAnsi" w:cstheme="minorHAnsi"/>
        </w:rPr>
        <w:t>Describe the lifecycle stages and transitions of individuals, couples, and fa</w:t>
      </w:r>
      <w:r w:rsidR="00B7016A" w:rsidRPr="00F04313">
        <w:rPr>
          <w:rFonts w:asciiTheme="minorHAnsi" w:hAnsiTheme="minorHAnsi" w:cstheme="minorHAnsi"/>
        </w:rPr>
        <w:t>milies within relationship units</w:t>
      </w:r>
    </w:p>
    <w:p w:rsidR="009B4064" w:rsidRPr="00F04313" w:rsidRDefault="009B4064" w:rsidP="009B4064">
      <w:pPr>
        <w:numPr>
          <w:ilvl w:val="0"/>
          <w:numId w:val="7"/>
        </w:numPr>
        <w:rPr>
          <w:rFonts w:asciiTheme="minorHAnsi" w:hAnsiTheme="minorHAnsi" w:cstheme="minorHAnsi"/>
        </w:rPr>
      </w:pPr>
      <w:r w:rsidRPr="00F04313">
        <w:rPr>
          <w:rFonts w:asciiTheme="minorHAnsi" w:hAnsiTheme="minorHAnsi" w:cstheme="minorHAnsi"/>
        </w:rPr>
        <w:t>Articulate the various components of a family unit/structure, including ethnic, cultural, religious, socioeconom</w:t>
      </w:r>
      <w:r w:rsidR="00B7016A" w:rsidRPr="00F04313">
        <w:rPr>
          <w:rFonts w:asciiTheme="minorHAnsi" w:hAnsiTheme="minorHAnsi" w:cstheme="minorHAnsi"/>
        </w:rPr>
        <w:t>ic, and geographical influences</w:t>
      </w:r>
    </w:p>
    <w:p w:rsidR="009B4064" w:rsidRPr="00F04313" w:rsidRDefault="009B4064" w:rsidP="009B4064">
      <w:pPr>
        <w:numPr>
          <w:ilvl w:val="0"/>
          <w:numId w:val="8"/>
        </w:numPr>
        <w:rPr>
          <w:rFonts w:asciiTheme="minorHAnsi" w:hAnsiTheme="minorHAnsi" w:cstheme="minorHAnsi"/>
        </w:rPr>
      </w:pPr>
      <w:r w:rsidRPr="00F04313">
        <w:rPr>
          <w:rFonts w:asciiTheme="minorHAnsi" w:hAnsiTheme="minorHAnsi" w:cstheme="minorHAnsi"/>
        </w:rPr>
        <w:t>Identify different approaches to aging, personalities, mental health, grief, tr</w:t>
      </w:r>
      <w:r w:rsidR="00B7016A" w:rsidRPr="00F04313">
        <w:rPr>
          <w:rFonts w:asciiTheme="minorHAnsi" w:hAnsiTheme="minorHAnsi" w:cstheme="minorHAnsi"/>
        </w:rPr>
        <w:t>auma, and relationship dynamics</w:t>
      </w:r>
    </w:p>
    <w:p w:rsidR="009B4064" w:rsidRPr="00F04313" w:rsidRDefault="009B4064" w:rsidP="009B4064">
      <w:pPr>
        <w:numPr>
          <w:ilvl w:val="0"/>
          <w:numId w:val="9"/>
        </w:numPr>
        <w:rPr>
          <w:rFonts w:asciiTheme="minorHAnsi" w:hAnsiTheme="minorHAnsi" w:cstheme="minorHAnsi"/>
        </w:rPr>
      </w:pPr>
      <w:r w:rsidRPr="00F04313">
        <w:rPr>
          <w:rFonts w:asciiTheme="minorHAnsi" w:hAnsiTheme="minorHAnsi" w:cstheme="minorHAnsi"/>
        </w:rPr>
        <w:lastRenderedPageBreak/>
        <w:t>Develop practical skills and techniques to assess problematic patterns and issues in relationships and implem</w:t>
      </w:r>
      <w:r w:rsidR="00B7016A" w:rsidRPr="00F04313">
        <w:rPr>
          <w:rFonts w:asciiTheme="minorHAnsi" w:hAnsiTheme="minorHAnsi" w:cstheme="minorHAnsi"/>
        </w:rPr>
        <w:t>ent appropriate treatment plans</w:t>
      </w:r>
    </w:p>
    <w:p w:rsidR="009B4064" w:rsidRPr="00F04313" w:rsidRDefault="009B4064" w:rsidP="009B4064">
      <w:pPr>
        <w:numPr>
          <w:ilvl w:val="0"/>
          <w:numId w:val="10"/>
        </w:numPr>
        <w:rPr>
          <w:rFonts w:asciiTheme="minorHAnsi" w:hAnsiTheme="minorHAnsi" w:cstheme="minorHAnsi"/>
        </w:rPr>
      </w:pPr>
      <w:r w:rsidRPr="00F04313">
        <w:rPr>
          <w:rFonts w:asciiTheme="minorHAnsi" w:hAnsiTheme="minorHAnsi" w:cstheme="minorHAnsi"/>
        </w:rPr>
        <w:t>Understand the characteristic</w:t>
      </w:r>
      <w:r w:rsidR="00B7016A" w:rsidRPr="00F04313">
        <w:rPr>
          <w:rFonts w:asciiTheme="minorHAnsi" w:hAnsiTheme="minorHAnsi" w:cstheme="minorHAnsi"/>
        </w:rPr>
        <w:t>s of healthy family functioning</w:t>
      </w:r>
    </w:p>
    <w:p w:rsidR="009B4064" w:rsidRPr="00F04313" w:rsidRDefault="009B4064" w:rsidP="009B4064">
      <w:pPr>
        <w:numPr>
          <w:ilvl w:val="0"/>
          <w:numId w:val="10"/>
        </w:numPr>
        <w:rPr>
          <w:rFonts w:asciiTheme="minorHAnsi" w:hAnsiTheme="minorHAnsi" w:cstheme="minorHAnsi"/>
        </w:rPr>
      </w:pPr>
      <w:r w:rsidRPr="00F04313">
        <w:rPr>
          <w:rFonts w:asciiTheme="minorHAnsi" w:hAnsiTheme="minorHAnsi" w:cstheme="minorHAnsi"/>
        </w:rPr>
        <w:t>Understand factors that influence family happine</w:t>
      </w:r>
      <w:r w:rsidR="00B7016A" w:rsidRPr="00F04313">
        <w:rPr>
          <w:rFonts w:asciiTheme="minorHAnsi" w:hAnsiTheme="minorHAnsi" w:cstheme="minorHAnsi"/>
        </w:rPr>
        <w:t>ss, satisfaction, and stability</w:t>
      </w:r>
    </w:p>
    <w:p w:rsidR="009B4064" w:rsidRPr="00F04313" w:rsidRDefault="009B4064" w:rsidP="009B4064">
      <w:pPr>
        <w:numPr>
          <w:ilvl w:val="0"/>
          <w:numId w:val="10"/>
        </w:numPr>
        <w:rPr>
          <w:rFonts w:asciiTheme="minorHAnsi" w:hAnsiTheme="minorHAnsi" w:cstheme="minorHAnsi"/>
        </w:rPr>
      </w:pPr>
      <w:r w:rsidRPr="00F04313">
        <w:rPr>
          <w:rFonts w:asciiTheme="minorHAnsi" w:hAnsiTheme="minorHAnsi" w:cstheme="minorHAnsi"/>
        </w:rPr>
        <w:t>Evaluate how the family is an agent of socialization and ho</w:t>
      </w:r>
      <w:r w:rsidR="00B7016A" w:rsidRPr="00F04313">
        <w:rPr>
          <w:rFonts w:asciiTheme="minorHAnsi" w:hAnsiTheme="minorHAnsi" w:cstheme="minorHAnsi"/>
        </w:rPr>
        <w:t>w this impacts parenting issues</w:t>
      </w:r>
      <w:r w:rsidRPr="00F04313">
        <w:rPr>
          <w:rFonts w:asciiTheme="minorHAnsi" w:hAnsiTheme="minorHAnsi" w:cstheme="minorHAnsi"/>
        </w:rPr>
        <w:t xml:space="preserve"> </w:t>
      </w:r>
    </w:p>
    <w:p w:rsidR="00650F9D" w:rsidRPr="00F04313" w:rsidRDefault="00650F9D" w:rsidP="0087495B">
      <w:pPr>
        <w:spacing w:after="200" w:line="276" w:lineRule="auto"/>
        <w:contextualSpacing/>
        <w:rPr>
          <w:rFonts w:asciiTheme="minorHAnsi" w:eastAsia="Georgia" w:hAnsiTheme="minorHAnsi" w:cstheme="minorHAnsi"/>
          <w:b/>
        </w:rPr>
      </w:pPr>
    </w:p>
    <w:p w:rsidR="00E83B1F" w:rsidRPr="00F04313" w:rsidRDefault="00E83B1F" w:rsidP="0087495B">
      <w:pPr>
        <w:spacing w:after="200" w:line="276" w:lineRule="auto"/>
        <w:contextualSpacing/>
        <w:rPr>
          <w:rFonts w:asciiTheme="minorHAnsi" w:eastAsia="Georgia" w:hAnsiTheme="minorHAnsi" w:cstheme="minorHAnsi"/>
          <w:b/>
        </w:rPr>
      </w:pPr>
      <w:r w:rsidRPr="00F04313">
        <w:rPr>
          <w:rStyle w:val="Heading1Char"/>
          <w:rFonts w:asciiTheme="minorHAnsi" w:eastAsia="Georgia" w:hAnsiTheme="minorHAnsi" w:cstheme="minorHAnsi"/>
        </w:rPr>
        <w:t>Attendance Requirements:</w:t>
      </w:r>
      <w:r w:rsidRPr="00F04313">
        <w:rPr>
          <w:rFonts w:asciiTheme="minorHAnsi" w:eastAsia="Georgia" w:hAnsiTheme="minorHAnsi" w:cstheme="minorHAnsi"/>
          <w:b/>
        </w:rPr>
        <w:t xml:space="preserve"> </w:t>
      </w:r>
    </w:p>
    <w:p w:rsidR="0087495B" w:rsidRPr="00F04313" w:rsidRDefault="0087495B" w:rsidP="0087495B">
      <w:pPr>
        <w:spacing w:after="200"/>
        <w:contextualSpacing/>
        <w:rPr>
          <w:rFonts w:asciiTheme="minorHAnsi" w:eastAsia="Georgia" w:hAnsiTheme="minorHAnsi" w:cstheme="minorHAnsi"/>
          <w:u w:val="single"/>
        </w:rPr>
      </w:pPr>
    </w:p>
    <w:p w:rsidR="00E83B1F" w:rsidRPr="00F04313" w:rsidRDefault="00C54636" w:rsidP="0087495B">
      <w:pPr>
        <w:spacing w:after="200"/>
        <w:contextualSpacing/>
        <w:rPr>
          <w:rFonts w:asciiTheme="minorHAnsi" w:eastAsia="Georgia" w:hAnsiTheme="minorHAnsi" w:cstheme="minorHAnsi"/>
          <w:color w:val="000000"/>
          <w:u w:val="single"/>
        </w:rPr>
      </w:pPr>
      <w:r w:rsidRPr="00F04313">
        <w:rPr>
          <w:rFonts w:asciiTheme="minorHAnsi" w:eastAsia="Georgia" w:hAnsiTheme="minorHAnsi" w:cstheme="minorHAnsi"/>
          <w:color w:val="000000"/>
          <w:u w:val="single"/>
        </w:rPr>
        <w:t>WBU</w:t>
      </w:r>
      <w:r w:rsidR="00505072" w:rsidRPr="00F04313">
        <w:rPr>
          <w:rFonts w:asciiTheme="minorHAnsi" w:eastAsia="Georgia" w:hAnsiTheme="minorHAnsi" w:cstheme="minorHAnsi"/>
          <w:color w:val="000000"/>
          <w:u w:val="single"/>
        </w:rPr>
        <w:t xml:space="preserve"> </w:t>
      </w:r>
      <w:r w:rsidRPr="00F04313">
        <w:rPr>
          <w:rFonts w:asciiTheme="minorHAnsi" w:eastAsia="Georgia" w:hAnsiTheme="minorHAnsi" w:cstheme="minorHAnsi"/>
          <w:color w:val="000000"/>
          <w:u w:val="single"/>
        </w:rPr>
        <w:t>online (</w:t>
      </w:r>
      <w:r w:rsidR="00E83B1F" w:rsidRPr="00F04313">
        <w:rPr>
          <w:rFonts w:asciiTheme="minorHAnsi" w:eastAsia="Georgia" w:hAnsiTheme="minorHAnsi" w:cstheme="minorHAnsi"/>
          <w:color w:val="000000"/>
          <w:u w:val="single"/>
        </w:rPr>
        <w:t>Virtual Campus</w:t>
      </w:r>
      <w:r w:rsidRPr="00F04313">
        <w:rPr>
          <w:rFonts w:asciiTheme="minorHAnsi" w:eastAsia="Georgia" w:hAnsiTheme="minorHAnsi" w:cstheme="minorHAnsi"/>
          <w:color w:val="000000"/>
          <w:u w:val="single"/>
        </w:rPr>
        <w:t>)</w:t>
      </w:r>
    </w:p>
    <w:p w:rsidR="00E83B1F" w:rsidRPr="00F04313" w:rsidRDefault="00E83B1F" w:rsidP="0087495B">
      <w:pPr>
        <w:spacing w:after="200" w:line="276" w:lineRule="auto"/>
        <w:contextualSpacing/>
        <w:rPr>
          <w:rFonts w:asciiTheme="minorHAnsi" w:eastAsia="Georgia" w:hAnsiTheme="minorHAnsi" w:cstheme="minorHAnsi"/>
          <w:color w:val="000000"/>
        </w:rPr>
      </w:pPr>
      <w:r w:rsidRPr="00F04313">
        <w:rPr>
          <w:rFonts w:asciiTheme="minorHAnsi" w:eastAsia="Georgia" w:hAnsiTheme="minorHAnsi" w:cstheme="minorHAnsi"/>
          <w:color w:val="000000"/>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87495B" w:rsidRPr="00F04313" w:rsidRDefault="0087495B" w:rsidP="0087495B">
      <w:pPr>
        <w:contextualSpacing/>
        <w:rPr>
          <w:rFonts w:asciiTheme="minorHAnsi" w:hAnsiTheme="minorHAnsi" w:cstheme="minorHAnsi"/>
          <w:b/>
          <w:color w:val="000000"/>
        </w:rPr>
      </w:pPr>
    </w:p>
    <w:p w:rsidR="00A817B2" w:rsidRPr="00F04313" w:rsidRDefault="00A817B2" w:rsidP="0087495B">
      <w:pPr>
        <w:contextualSpacing/>
        <w:rPr>
          <w:rFonts w:asciiTheme="minorHAnsi" w:hAnsiTheme="minorHAnsi" w:cstheme="minorHAnsi"/>
          <w:color w:val="000000"/>
        </w:rPr>
      </w:pPr>
      <w:r w:rsidRPr="00F04313">
        <w:rPr>
          <w:rStyle w:val="Heading1Char"/>
          <w:rFonts w:asciiTheme="minorHAnsi" w:hAnsiTheme="minorHAnsi" w:cstheme="minorHAnsi"/>
        </w:rPr>
        <w:t>Statement on Plagiarism and Academic Dishonesty:</w:t>
      </w:r>
      <w:r w:rsidRPr="00F04313">
        <w:rPr>
          <w:rFonts w:asciiTheme="minorHAnsi" w:hAnsiTheme="minorHAnsi" w:cstheme="minorHAnsi"/>
          <w:b/>
          <w:color w:val="000000"/>
        </w:rPr>
        <w:t xml:space="preserve"> </w:t>
      </w:r>
      <w:r w:rsidRPr="00F04313">
        <w:rPr>
          <w:rFonts w:asciiTheme="minorHAnsi" w:hAnsiTheme="minorHAnsi" w:cstheme="minorHAnsi"/>
          <w:color w:val="00000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A817B2" w:rsidRPr="00F04313" w:rsidRDefault="00A817B2" w:rsidP="0087495B">
      <w:pPr>
        <w:spacing w:after="200" w:line="276" w:lineRule="auto"/>
        <w:contextualSpacing/>
        <w:rPr>
          <w:rFonts w:asciiTheme="minorHAnsi" w:eastAsia="Georgia" w:hAnsiTheme="minorHAnsi" w:cstheme="minorHAnsi"/>
          <w:color w:val="000000"/>
        </w:rPr>
      </w:pPr>
    </w:p>
    <w:p w:rsidR="00E83B1F" w:rsidRPr="00F04313" w:rsidRDefault="00E83B1F" w:rsidP="0087495B">
      <w:pPr>
        <w:spacing w:after="200" w:line="276" w:lineRule="auto"/>
        <w:contextualSpacing/>
        <w:rPr>
          <w:rFonts w:asciiTheme="minorHAnsi" w:eastAsia="Georgia" w:hAnsiTheme="minorHAnsi" w:cstheme="minorHAnsi"/>
        </w:rPr>
      </w:pPr>
      <w:r w:rsidRPr="00F04313">
        <w:rPr>
          <w:rStyle w:val="Heading1Char"/>
          <w:rFonts w:asciiTheme="minorHAnsi" w:eastAsia="Georgia" w:hAnsiTheme="minorHAnsi" w:cstheme="minorHAnsi"/>
        </w:rPr>
        <w:t>Disability Statement:</w:t>
      </w:r>
      <w:r w:rsidRPr="00F04313">
        <w:rPr>
          <w:rFonts w:asciiTheme="minorHAnsi" w:eastAsia="Georgia" w:hAnsiTheme="minorHAnsi" w:cstheme="minorHAnsi"/>
          <w:b/>
        </w:rPr>
        <w:t xml:space="preserve"> </w:t>
      </w:r>
      <w:r w:rsidRPr="00F04313">
        <w:rPr>
          <w:rFonts w:asciiTheme="minorHAnsi" w:eastAsia="Georgia" w:hAnsiTheme="minorHAnsi"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87495B" w:rsidRPr="00F04313" w:rsidRDefault="0087495B"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505072" w:rsidP="0087495B">
      <w:pPr>
        <w:spacing w:after="200" w:line="276" w:lineRule="auto"/>
        <w:contextualSpacing/>
        <w:rPr>
          <w:rFonts w:asciiTheme="minorHAnsi" w:eastAsia="Georgia" w:hAnsiTheme="minorHAnsi" w:cstheme="minorHAnsi"/>
          <w:b/>
        </w:rPr>
      </w:pPr>
    </w:p>
    <w:p w:rsidR="00505072" w:rsidRPr="00F04313" w:rsidRDefault="00E83B1F" w:rsidP="00505072">
      <w:pPr>
        <w:spacing w:after="200" w:line="276" w:lineRule="auto"/>
        <w:contextualSpacing/>
        <w:rPr>
          <w:rStyle w:val="Heading1Char"/>
          <w:rFonts w:asciiTheme="minorHAnsi" w:eastAsia="Georgia" w:hAnsiTheme="minorHAnsi" w:cstheme="minorHAnsi"/>
        </w:rPr>
      </w:pPr>
      <w:r w:rsidRPr="00F04313">
        <w:rPr>
          <w:rStyle w:val="Heading1Char"/>
          <w:rFonts w:asciiTheme="minorHAnsi" w:eastAsia="Georgia" w:hAnsiTheme="minorHAnsi" w:cstheme="minorHAnsi"/>
          <w:sz w:val="28"/>
          <w:szCs w:val="28"/>
          <w:u w:val="single"/>
        </w:rPr>
        <w:t>Course Requirements and Grading Criteria:</w:t>
      </w:r>
    </w:p>
    <w:p w:rsidR="008114AB" w:rsidRPr="00F04313" w:rsidRDefault="008114AB" w:rsidP="00505072">
      <w:pPr>
        <w:spacing w:after="200" w:line="276" w:lineRule="auto"/>
        <w:contextualSpacing/>
        <w:rPr>
          <w:rStyle w:val="Heading1Char"/>
          <w:rFonts w:asciiTheme="minorHAnsi" w:eastAsia="Georgia" w:hAnsiTheme="minorHAnsi" w:cstheme="minorHAnsi"/>
        </w:rPr>
      </w:pPr>
    </w:p>
    <w:p w:rsidR="008114AB" w:rsidRPr="00F04313" w:rsidRDefault="008114AB" w:rsidP="008114AB">
      <w:pPr>
        <w:rPr>
          <w:rFonts w:asciiTheme="minorHAnsi" w:hAnsiTheme="minorHAnsi" w:cstheme="minorHAnsi"/>
          <w:b/>
          <w:bCs/>
        </w:rPr>
      </w:pPr>
      <w:r w:rsidRPr="00F04313">
        <w:rPr>
          <w:rFonts w:asciiTheme="minorHAnsi" w:hAnsiTheme="minorHAnsi" w:cstheme="minorHAnsi"/>
          <w:b/>
          <w:bCs/>
        </w:rPr>
        <w:t xml:space="preserve">Personal Family Problem: </w:t>
      </w:r>
      <w:r w:rsidRPr="00F04313">
        <w:rPr>
          <w:rFonts w:asciiTheme="minorHAnsi" w:hAnsiTheme="minorHAnsi" w:cstheme="minorHAnsi"/>
        </w:rPr>
        <w:t xml:space="preserve">You will be required to write up a case study on an issue or situation that has been problematic either in your current family situation or your family of origin.  Describe the problem in detail, conceptualize the problem using ideas, terms and theorists (bold or underline the important terms and concepts) from the theories in class and explain what type of marriage and family therapy would benefit this problem identifying specific techniques and interventions (Be specific).  This assignment must be at least </w:t>
      </w:r>
      <w:r w:rsidRPr="00F04313">
        <w:rPr>
          <w:rFonts w:asciiTheme="minorHAnsi" w:hAnsiTheme="minorHAnsi" w:cstheme="minorHAnsi"/>
          <w:b/>
          <w:bCs/>
        </w:rPr>
        <w:t xml:space="preserve">6 pages in length </w:t>
      </w:r>
      <w:r w:rsidRPr="00F04313">
        <w:rPr>
          <w:rFonts w:asciiTheme="minorHAnsi" w:hAnsiTheme="minorHAnsi" w:cstheme="minorHAnsi"/>
        </w:rPr>
        <w:t>and will be evaluated</w:t>
      </w:r>
      <w:r w:rsidR="00871B09" w:rsidRPr="00F04313">
        <w:rPr>
          <w:rFonts w:asciiTheme="minorHAnsi" w:hAnsiTheme="minorHAnsi" w:cstheme="minorHAnsi"/>
        </w:rPr>
        <w:t xml:space="preserve"> on</w:t>
      </w:r>
      <w:r w:rsidRPr="00F04313">
        <w:rPr>
          <w:rFonts w:asciiTheme="minorHAnsi" w:hAnsiTheme="minorHAnsi" w:cstheme="minorHAnsi"/>
        </w:rPr>
        <w:t xml:space="preserve"> coherence and flow of ideas, and ability to conceptualize the problem and discuss appropriate therapy for addressing this problem using the appropriate terms and concepts from the course materials.  I will not share your papers with anyone so be as honest as you feel comfortable.  </w:t>
      </w:r>
      <w:r w:rsidRPr="00F04313">
        <w:rPr>
          <w:rFonts w:asciiTheme="minorHAnsi" w:hAnsiTheme="minorHAnsi" w:cstheme="minorHAnsi"/>
          <w:b/>
          <w:bCs/>
        </w:rPr>
        <w:t xml:space="preserve">You also need to attach your family’s Genogram </w:t>
      </w:r>
      <w:r w:rsidRPr="00F04313">
        <w:rPr>
          <w:rFonts w:asciiTheme="minorHAnsi" w:hAnsiTheme="minorHAnsi" w:cstheme="minorHAnsi"/>
          <w:b/>
          <w:bCs/>
        </w:rPr>
        <w:t xml:space="preserve">(pg. 78 example) </w:t>
      </w:r>
      <w:r w:rsidRPr="00F04313">
        <w:rPr>
          <w:rFonts w:asciiTheme="minorHAnsi" w:hAnsiTheme="minorHAnsi" w:cstheme="minorHAnsi"/>
          <w:b/>
          <w:bCs/>
        </w:rPr>
        <w:t xml:space="preserve">and Minuchin’s structural mapping </w:t>
      </w:r>
      <w:r w:rsidRPr="00F04313">
        <w:rPr>
          <w:rFonts w:asciiTheme="minorHAnsi" w:hAnsiTheme="minorHAnsi" w:cstheme="minorHAnsi"/>
          <w:b/>
          <w:bCs/>
        </w:rPr>
        <w:t xml:space="preserve">(pgs. 270-280 example) </w:t>
      </w:r>
      <w:r w:rsidRPr="00F04313">
        <w:rPr>
          <w:rFonts w:asciiTheme="minorHAnsi" w:hAnsiTheme="minorHAnsi" w:cstheme="minorHAnsi"/>
          <w:b/>
          <w:bCs/>
        </w:rPr>
        <w:t>of your family to this paper.</w:t>
      </w:r>
    </w:p>
    <w:p w:rsidR="008114AB" w:rsidRPr="00F04313" w:rsidRDefault="008114AB" w:rsidP="00505072">
      <w:pPr>
        <w:spacing w:after="200" w:line="276" w:lineRule="auto"/>
        <w:contextualSpacing/>
        <w:rPr>
          <w:rFonts w:asciiTheme="minorHAnsi" w:hAnsiTheme="minorHAnsi" w:cstheme="minorHAnsi"/>
          <w:u w:val="single"/>
        </w:rPr>
      </w:pPr>
    </w:p>
    <w:p w:rsidR="008114AB" w:rsidRPr="00F04313" w:rsidRDefault="008114AB" w:rsidP="008114AB">
      <w:pPr>
        <w:rPr>
          <w:rFonts w:asciiTheme="minorHAnsi" w:hAnsiTheme="minorHAnsi" w:cstheme="minorHAnsi"/>
          <w:b/>
          <w:bCs/>
        </w:rPr>
      </w:pPr>
      <w:r w:rsidRPr="00F04313">
        <w:rPr>
          <w:rFonts w:asciiTheme="minorHAnsi" w:hAnsiTheme="minorHAnsi" w:cstheme="minorHAnsi"/>
          <w:b/>
          <w:bCs/>
        </w:rPr>
        <w:t>Case Study:</w:t>
      </w:r>
      <w:r w:rsidRPr="00F04313">
        <w:rPr>
          <w:rFonts w:asciiTheme="minorHAnsi" w:hAnsiTheme="minorHAnsi" w:cstheme="minorHAnsi"/>
        </w:rPr>
        <w:t xml:space="preserve"> You are to complete another case study of a family that you are familiar with (not your own family) which you must conceptualize using at least 3 of the various theories we have covered in class.   Also you should discuss specific interventions and techniques that you would use with this family and mention duration of therapy and prognosis.  What would be your role as a therapist?  </w:t>
      </w:r>
      <w:r w:rsidRPr="00F04313">
        <w:rPr>
          <w:rFonts w:asciiTheme="minorHAnsi" w:hAnsiTheme="minorHAnsi" w:cstheme="minorHAnsi"/>
          <w:b/>
        </w:rPr>
        <w:t>C</w:t>
      </w:r>
      <w:r w:rsidRPr="00F04313">
        <w:rPr>
          <w:rFonts w:asciiTheme="minorHAnsi" w:hAnsiTheme="minorHAnsi" w:cstheme="minorHAnsi"/>
          <w:b/>
        </w:rPr>
        <w:t xml:space="preserve">ase study should be </w:t>
      </w:r>
      <w:r w:rsidRPr="00F04313">
        <w:rPr>
          <w:rFonts w:asciiTheme="minorHAnsi" w:hAnsiTheme="minorHAnsi" w:cstheme="minorHAnsi"/>
          <w:b/>
          <w:bCs/>
        </w:rPr>
        <w:t xml:space="preserve">at least </w:t>
      </w:r>
      <w:r w:rsidR="00DB0CA8" w:rsidRPr="00F04313">
        <w:rPr>
          <w:rFonts w:asciiTheme="minorHAnsi" w:hAnsiTheme="minorHAnsi" w:cstheme="minorHAnsi"/>
          <w:b/>
          <w:bCs/>
        </w:rPr>
        <w:t>3 pages</w:t>
      </w:r>
      <w:r w:rsidRPr="00F04313">
        <w:rPr>
          <w:rFonts w:asciiTheme="minorHAnsi" w:hAnsiTheme="minorHAnsi" w:cstheme="minorHAnsi"/>
          <w:b/>
          <w:bCs/>
        </w:rPr>
        <w:t>.</w:t>
      </w:r>
    </w:p>
    <w:p w:rsidR="008114AB" w:rsidRPr="00F04313" w:rsidRDefault="008114AB" w:rsidP="00505072">
      <w:pPr>
        <w:spacing w:after="200" w:line="276" w:lineRule="auto"/>
        <w:contextualSpacing/>
        <w:rPr>
          <w:rFonts w:asciiTheme="minorHAnsi" w:hAnsiTheme="minorHAnsi" w:cstheme="minorHAnsi"/>
          <w:u w:val="single"/>
        </w:rPr>
      </w:pPr>
    </w:p>
    <w:p w:rsidR="008114AB" w:rsidRPr="00F04313" w:rsidRDefault="008114AB" w:rsidP="008114AB">
      <w:pPr>
        <w:rPr>
          <w:rFonts w:asciiTheme="minorHAnsi" w:hAnsiTheme="minorHAnsi" w:cstheme="minorHAnsi"/>
        </w:rPr>
      </w:pPr>
      <w:r w:rsidRPr="00F04313">
        <w:rPr>
          <w:rFonts w:asciiTheme="minorHAnsi" w:hAnsiTheme="minorHAnsi" w:cstheme="minorHAnsi"/>
          <w:b/>
          <w:bCs/>
        </w:rPr>
        <w:t xml:space="preserve">Readings Assignments: </w:t>
      </w:r>
      <w:r w:rsidRPr="00F04313">
        <w:rPr>
          <w:rFonts w:asciiTheme="minorHAnsi" w:hAnsiTheme="minorHAnsi" w:cstheme="minorHAnsi"/>
        </w:rPr>
        <w:t xml:space="preserve">During the course of this semester, you will need to read a self-help book on relationships and do a </w:t>
      </w:r>
      <w:r w:rsidRPr="00F04313">
        <w:rPr>
          <w:rFonts w:asciiTheme="minorHAnsi" w:hAnsiTheme="minorHAnsi" w:cstheme="minorHAnsi"/>
          <w:b/>
        </w:rPr>
        <w:t xml:space="preserve">short </w:t>
      </w:r>
      <w:r w:rsidR="00A44AA4" w:rsidRPr="00F04313">
        <w:rPr>
          <w:rFonts w:asciiTheme="minorHAnsi" w:hAnsiTheme="minorHAnsi" w:cstheme="minorHAnsi"/>
          <w:b/>
        </w:rPr>
        <w:t>2-page</w:t>
      </w:r>
      <w:r w:rsidRPr="00F04313">
        <w:rPr>
          <w:rFonts w:asciiTheme="minorHAnsi" w:hAnsiTheme="minorHAnsi" w:cstheme="minorHAnsi"/>
          <w:b/>
        </w:rPr>
        <w:t xml:space="preserve"> book report</w:t>
      </w:r>
      <w:r w:rsidRPr="00F04313">
        <w:rPr>
          <w:rFonts w:asciiTheme="minorHAnsi" w:hAnsiTheme="minorHAnsi" w:cstheme="minorHAnsi"/>
        </w:rPr>
        <w:t xml:space="preserve">.  </w:t>
      </w:r>
    </w:p>
    <w:p w:rsidR="008114AB" w:rsidRPr="00F04313" w:rsidRDefault="008114AB" w:rsidP="00505072">
      <w:pPr>
        <w:spacing w:after="200" w:line="276" w:lineRule="auto"/>
        <w:contextualSpacing/>
        <w:rPr>
          <w:rFonts w:asciiTheme="minorHAnsi" w:hAnsiTheme="minorHAnsi" w:cstheme="minorHAnsi"/>
          <w:u w:val="single"/>
        </w:rPr>
      </w:pPr>
    </w:p>
    <w:p w:rsidR="00A44AA4" w:rsidRPr="00F04313" w:rsidRDefault="00A44AA4" w:rsidP="00A44AA4">
      <w:pPr>
        <w:rPr>
          <w:rFonts w:asciiTheme="minorHAnsi" w:hAnsiTheme="minorHAnsi" w:cstheme="minorHAnsi"/>
        </w:rPr>
      </w:pPr>
      <w:r w:rsidRPr="00F04313">
        <w:rPr>
          <w:rFonts w:asciiTheme="minorHAnsi" w:hAnsiTheme="minorHAnsi" w:cstheme="minorHAnsi"/>
          <w:b/>
          <w:bCs/>
        </w:rPr>
        <w:t xml:space="preserve">Video Review Assignment: </w:t>
      </w:r>
      <w:r w:rsidRPr="00F04313">
        <w:rPr>
          <w:rFonts w:asciiTheme="minorHAnsi" w:hAnsiTheme="minorHAnsi" w:cstheme="minorHAnsi"/>
        </w:rPr>
        <w:t xml:space="preserve">You will be required to watch a movie related to marriage and family therapy and write up a </w:t>
      </w:r>
      <w:r w:rsidRPr="00F04313">
        <w:rPr>
          <w:rFonts w:asciiTheme="minorHAnsi" w:hAnsiTheme="minorHAnsi" w:cstheme="minorHAnsi"/>
          <w:b/>
        </w:rPr>
        <w:t>2-page</w:t>
      </w:r>
      <w:r w:rsidRPr="00F04313">
        <w:rPr>
          <w:rFonts w:asciiTheme="minorHAnsi" w:hAnsiTheme="minorHAnsi" w:cstheme="minorHAnsi"/>
          <w:b/>
        </w:rPr>
        <w:t xml:space="preserve"> reflection</w:t>
      </w:r>
      <w:r w:rsidRPr="00F04313">
        <w:rPr>
          <w:rFonts w:asciiTheme="minorHAnsi" w:hAnsiTheme="minorHAnsi" w:cstheme="minorHAnsi"/>
        </w:rPr>
        <w:t xml:space="preserve"> on what you saw (incorporating the terms and concepts from the class material into your </w:t>
      </w:r>
      <w:r w:rsidRPr="00F04313">
        <w:rPr>
          <w:rFonts w:asciiTheme="minorHAnsi" w:hAnsiTheme="minorHAnsi" w:cstheme="minorHAnsi"/>
        </w:rPr>
        <w:t>write-up</w:t>
      </w:r>
      <w:r w:rsidRPr="00F04313">
        <w:rPr>
          <w:rFonts w:asciiTheme="minorHAnsi" w:hAnsiTheme="minorHAnsi" w:cstheme="minorHAnsi"/>
        </w:rPr>
        <w:t xml:space="preserve">).  </w:t>
      </w:r>
    </w:p>
    <w:p w:rsidR="00A44AA4" w:rsidRPr="00F04313" w:rsidRDefault="00A44AA4" w:rsidP="00A44AA4">
      <w:pPr>
        <w:rPr>
          <w:rFonts w:asciiTheme="minorHAnsi" w:hAnsiTheme="minorHAnsi" w:cstheme="minorHAnsi"/>
        </w:rPr>
      </w:pPr>
    </w:p>
    <w:p w:rsidR="00A44AA4" w:rsidRPr="00F04313" w:rsidRDefault="00A44AA4" w:rsidP="00A44AA4">
      <w:pPr>
        <w:rPr>
          <w:rFonts w:asciiTheme="minorHAnsi" w:hAnsiTheme="minorHAnsi" w:cstheme="minorHAnsi"/>
        </w:rPr>
      </w:pPr>
      <w:r w:rsidRPr="00F04313">
        <w:rPr>
          <w:rFonts w:asciiTheme="minorHAnsi" w:hAnsiTheme="minorHAnsi" w:cstheme="minorHAnsi"/>
          <w:b/>
        </w:rPr>
        <w:t>Exams</w:t>
      </w:r>
      <w:r w:rsidRPr="00F04313">
        <w:rPr>
          <w:rFonts w:asciiTheme="minorHAnsi" w:hAnsiTheme="minorHAnsi" w:cstheme="minorHAnsi"/>
          <w:b/>
        </w:rPr>
        <w:t xml:space="preserve">: </w:t>
      </w:r>
      <w:r w:rsidRPr="00F04313">
        <w:rPr>
          <w:rFonts w:asciiTheme="minorHAnsi" w:hAnsiTheme="minorHAnsi" w:cstheme="minorHAnsi"/>
        </w:rPr>
        <w:t>T</w:t>
      </w:r>
      <w:r w:rsidRPr="00F04313">
        <w:rPr>
          <w:rFonts w:asciiTheme="minorHAnsi" w:hAnsiTheme="minorHAnsi" w:cstheme="minorHAnsi"/>
        </w:rPr>
        <w:t>wo</w:t>
      </w:r>
      <w:r w:rsidRPr="00F04313">
        <w:rPr>
          <w:rFonts w:asciiTheme="minorHAnsi" w:hAnsiTheme="minorHAnsi" w:cstheme="minorHAnsi"/>
        </w:rPr>
        <w:t xml:space="preserve"> exams will be administered during the course of the semester.  The exams may consist of objective questions such as multiple choice or “fill-in-the-blank” questions, or may also include “expressive” questions such as short answer or essay questions which will allow you to write your own responses and will allow students the maximum opportunity to demonstrate what they know and that they can analyze information and reach defensible conclusions.  The tests </w:t>
      </w:r>
      <w:r w:rsidR="00A92898" w:rsidRPr="00F04313">
        <w:rPr>
          <w:rFonts w:asciiTheme="minorHAnsi" w:hAnsiTheme="minorHAnsi" w:cstheme="minorHAnsi"/>
        </w:rPr>
        <w:t>will</w:t>
      </w:r>
      <w:r w:rsidRPr="00F04313">
        <w:rPr>
          <w:rFonts w:asciiTheme="minorHAnsi" w:hAnsiTheme="minorHAnsi" w:cstheme="minorHAnsi"/>
        </w:rPr>
        <w:t xml:space="preserve"> </w:t>
      </w:r>
      <w:r w:rsidR="00A92898" w:rsidRPr="00F04313">
        <w:rPr>
          <w:rFonts w:asciiTheme="minorHAnsi" w:hAnsiTheme="minorHAnsi" w:cstheme="minorHAnsi"/>
        </w:rPr>
        <w:t>consist</w:t>
      </w:r>
      <w:r w:rsidRPr="00F04313">
        <w:rPr>
          <w:rFonts w:asciiTheme="minorHAnsi" w:hAnsiTheme="minorHAnsi" w:cstheme="minorHAnsi"/>
        </w:rPr>
        <w:t xml:space="preserve"> of item</w:t>
      </w:r>
      <w:r w:rsidR="00A92898" w:rsidRPr="00F04313">
        <w:rPr>
          <w:rFonts w:asciiTheme="minorHAnsi" w:hAnsiTheme="minorHAnsi" w:cstheme="minorHAnsi"/>
        </w:rPr>
        <w:t xml:space="preserve">s from the textbook. </w:t>
      </w:r>
      <w:r w:rsidR="0020454E" w:rsidRPr="00F04313">
        <w:rPr>
          <w:rFonts w:asciiTheme="minorHAnsi" w:hAnsiTheme="minorHAnsi" w:cstheme="minorHAnsi"/>
        </w:rPr>
        <w:t xml:space="preserve"> The exam will consist of 40 questions worth 4 points each. </w:t>
      </w:r>
      <w:r w:rsidR="009A0DCB" w:rsidRPr="00F04313">
        <w:rPr>
          <w:rFonts w:asciiTheme="minorHAnsi" w:hAnsiTheme="minorHAnsi" w:cstheme="minorHAnsi"/>
        </w:rPr>
        <w:t>You will have Monday through Saturday to completed the exam.</w:t>
      </w:r>
    </w:p>
    <w:p w:rsidR="009A0DCB" w:rsidRPr="00F04313" w:rsidRDefault="009A0DCB" w:rsidP="00A44AA4">
      <w:pPr>
        <w:rPr>
          <w:rFonts w:asciiTheme="minorHAnsi" w:hAnsiTheme="minorHAnsi" w:cstheme="minorHAnsi"/>
        </w:rPr>
      </w:pPr>
    </w:p>
    <w:p w:rsidR="00A92898" w:rsidRPr="00F04313" w:rsidRDefault="00A44AA4" w:rsidP="00A92898">
      <w:pPr>
        <w:rPr>
          <w:rFonts w:asciiTheme="minorHAnsi" w:hAnsiTheme="minorHAnsi" w:cstheme="minorHAnsi"/>
        </w:rPr>
      </w:pPr>
      <w:r w:rsidRPr="00F04313">
        <w:rPr>
          <w:rFonts w:asciiTheme="minorHAnsi" w:hAnsiTheme="minorHAnsi" w:cstheme="minorHAnsi"/>
          <w:b/>
        </w:rPr>
        <w:t>Final Exam:</w:t>
      </w:r>
      <w:r w:rsidRPr="00F04313">
        <w:rPr>
          <w:rFonts w:asciiTheme="minorHAnsi" w:hAnsiTheme="minorHAnsi" w:cstheme="minorHAnsi"/>
        </w:rPr>
        <w:t xml:space="preserve"> </w:t>
      </w:r>
      <w:r w:rsidR="00A92898" w:rsidRPr="00F04313">
        <w:rPr>
          <w:rFonts w:asciiTheme="minorHAnsi" w:hAnsiTheme="minorHAnsi" w:cstheme="minorHAnsi"/>
        </w:rPr>
        <w:t xml:space="preserve">The final will cover the complete book in all concepts, ideas, and theories. </w:t>
      </w:r>
      <w:r w:rsidR="00A92898" w:rsidRPr="00F04313">
        <w:rPr>
          <w:rFonts w:asciiTheme="minorHAnsi" w:hAnsiTheme="minorHAnsi" w:cstheme="minorHAnsi"/>
        </w:rPr>
        <w:t>The exams may consist of objective questions such as multiple choice or “fill-in-the-blank” questions, or may also include “expressive” questions such as short answer or essay questions which will allow you to write your own responses and will allow students the maximum opportunity to demonstrate what they know and that they can analyze information and reach defensible conclusions.  The tests will consist of items from the textbook.</w:t>
      </w:r>
      <w:r w:rsidR="00A92898" w:rsidRPr="00F04313">
        <w:rPr>
          <w:rFonts w:asciiTheme="minorHAnsi" w:hAnsiTheme="minorHAnsi" w:cstheme="minorHAnsi"/>
        </w:rPr>
        <w:t xml:space="preserve"> </w:t>
      </w:r>
      <w:r w:rsidR="00A92898" w:rsidRPr="00F04313">
        <w:rPr>
          <w:rFonts w:asciiTheme="minorHAnsi" w:hAnsiTheme="minorHAnsi" w:cstheme="minorHAnsi"/>
        </w:rPr>
        <w:t xml:space="preserve">You will have </w:t>
      </w:r>
      <w:r w:rsidR="009A0DCB" w:rsidRPr="00F04313">
        <w:rPr>
          <w:rFonts w:asciiTheme="minorHAnsi" w:hAnsiTheme="minorHAnsi" w:cstheme="minorHAnsi"/>
        </w:rPr>
        <w:t xml:space="preserve">Monday through Saturday </w:t>
      </w:r>
      <w:r w:rsidR="00A92898" w:rsidRPr="00F04313">
        <w:rPr>
          <w:rFonts w:asciiTheme="minorHAnsi" w:hAnsiTheme="minorHAnsi" w:cstheme="minorHAnsi"/>
        </w:rPr>
        <w:t>to completed the exam</w:t>
      </w:r>
      <w:r w:rsidR="009A0DCB" w:rsidRPr="00F04313">
        <w:rPr>
          <w:rFonts w:asciiTheme="minorHAnsi" w:hAnsiTheme="minorHAnsi" w:cstheme="minorHAnsi"/>
        </w:rPr>
        <w:t>.</w:t>
      </w:r>
    </w:p>
    <w:p w:rsidR="00F04313" w:rsidRPr="00F04313" w:rsidRDefault="00F04313">
      <w:pPr>
        <w:rPr>
          <w:rFonts w:asciiTheme="minorHAnsi" w:hAnsiTheme="minorHAnsi" w:cstheme="minorHAnsi"/>
        </w:rPr>
      </w:pPr>
      <w:r w:rsidRPr="00F04313">
        <w:rPr>
          <w:rFonts w:asciiTheme="minorHAnsi" w:hAnsiTheme="minorHAnsi" w:cstheme="minorHAnsi"/>
        </w:rPr>
        <w:br w:type="page"/>
      </w:r>
    </w:p>
    <w:p w:rsidR="00F04313" w:rsidRPr="00F04313" w:rsidRDefault="00F04313" w:rsidP="00A92898">
      <w:pPr>
        <w:rPr>
          <w:rFonts w:asciiTheme="minorHAnsi" w:hAnsiTheme="minorHAnsi" w:cstheme="minorHAnsi"/>
        </w:rPr>
      </w:pPr>
    </w:p>
    <w:p w:rsidR="008114AB" w:rsidRPr="00F04313" w:rsidRDefault="008114AB" w:rsidP="00505072">
      <w:pPr>
        <w:spacing w:after="200" w:line="276" w:lineRule="auto"/>
        <w:contextualSpacing/>
        <w:rPr>
          <w:rFonts w:asciiTheme="minorHAnsi" w:hAnsiTheme="minorHAnsi" w:cstheme="minorHAns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591"/>
      </w:tblGrid>
      <w:tr w:rsidR="00A92898" w:rsidRPr="00F04313" w:rsidTr="00A92898">
        <w:trPr>
          <w:jc w:val="center"/>
        </w:trPr>
        <w:tc>
          <w:tcPr>
            <w:tcW w:w="3448" w:type="dxa"/>
            <w:shd w:val="pct5" w:color="D9D9D9" w:themeColor="background1" w:themeShade="D9" w:fill="auto"/>
          </w:tcPr>
          <w:p w:rsidR="00A92898" w:rsidRPr="00F04313" w:rsidRDefault="00A92898" w:rsidP="002D332D">
            <w:pPr>
              <w:jc w:val="center"/>
              <w:rPr>
                <w:rFonts w:asciiTheme="minorHAnsi" w:hAnsiTheme="minorHAnsi" w:cstheme="minorHAnsi"/>
                <w:b/>
              </w:rPr>
            </w:pPr>
            <w:r w:rsidRPr="00F04313">
              <w:rPr>
                <w:rFonts w:asciiTheme="minorHAnsi" w:hAnsiTheme="minorHAnsi" w:cstheme="minorHAnsi"/>
                <w:b/>
              </w:rPr>
              <w:t>Assignments</w:t>
            </w:r>
          </w:p>
        </w:tc>
        <w:tc>
          <w:tcPr>
            <w:tcW w:w="3591" w:type="dxa"/>
            <w:shd w:val="pct5" w:color="D9D9D9" w:themeColor="background1" w:themeShade="D9" w:fill="auto"/>
          </w:tcPr>
          <w:p w:rsidR="00A92898" w:rsidRPr="00F04313" w:rsidRDefault="00A92898" w:rsidP="00A92898">
            <w:pPr>
              <w:jc w:val="center"/>
              <w:rPr>
                <w:rFonts w:asciiTheme="minorHAnsi" w:hAnsiTheme="minorHAnsi" w:cstheme="minorHAnsi"/>
                <w:b/>
              </w:rPr>
            </w:pPr>
            <w:r w:rsidRPr="00F04313">
              <w:rPr>
                <w:rFonts w:asciiTheme="minorHAnsi" w:hAnsiTheme="minorHAnsi" w:cstheme="minorHAnsi"/>
                <w:b/>
              </w:rPr>
              <w:t>Total</w:t>
            </w:r>
            <w:r w:rsidRPr="00F04313">
              <w:rPr>
                <w:rFonts w:asciiTheme="minorHAnsi" w:hAnsiTheme="minorHAnsi" w:cstheme="minorHAnsi"/>
                <w:b/>
              </w:rPr>
              <w:t xml:space="preserve"> Points </w:t>
            </w:r>
            <w:r w:rsidRPr="00F04313">
              <w:rPr>
                <w:rFonts w:asciiTheme="minorHAnsi" w:hAnsiTheme="minorHAnsi" w:cstheme="minorHAnsi"/>
                <w:b/>
              </w:rPr>
              <w:t>for Assignment</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bCs/>
              </w:rPr>
              <w:t>Personal Family Problem</w:t>
            </w:r>
          </w:p>
        </w:tc>
        <w:tc>
          <w:tcPr>
            <w:tcW w:w="3591" w:type="dxa"/>
            <w:shd w:val="clear" w:color="auto" w:fill="auto"/>
            <w:vAlign w:val="center"/>
          </w:tcPr>
          <w:p w:rsidR="00A92898" w:rsidRPr="00F04313" w:rsidRDefault="0020454E" w:rsidP="002D332D">
            <w:pPr>
              <w:jc w:val="center"/>
              <w:rPr>
                <w:rFonts w:asciiTheme="minorHAnsi" w:hAnsiTheme="minorHAnsi" w:cstheme="minorHAnsi"/>
                <w:b/>
              </w:rPr>
            </w:pPr>
            <w:r w:rsidRPr="00F04313">
              <w:rPr>
                <w:rFonts w:asciiTheme="minorHAnsi" w:hAnsiTheme="minorHAnsi" w:cstheme="minorHAnsi"/>
                <w:b/>
              </w:rPr>
              <w:t>180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bCs/>
              </w:rPr>
              <w:t>Case Study</w:t>
            </w:r>
          </w:p>
        </w:tc>
        <w:tc>
          <w:tcPr>
            <w:tcW w:w="3591" w:type="dxa"/>
            <w:shd w:val="clear" w:color="auto" w:fill="auto"/>
            <w:vAlign w:val="center"/>
          </w:tcPr>
          <w:p w:rsidR="00A92898" w:rsidRPr="00F04313" w:rsidRDefault="00A92898" w:rsidP="002D332D">
            <w:pPr>
              <w:jc w:val="center"/>
              <w:rPr>
                <w:rFonts w:asciiTheme="minorHAnsi" w:hAnsiTheme="minorHAnsi" w:cstheme="minorHAnsi"/>
                <w:b/>
              </w:rPr>
            </w:pPr>
            <w:r w:rsidRPr="00F04313">
              <w:rPr>
                <w:rFonts w:asciiTheme="minorHAnsi" w:hAnsiTheme="minorHAnsi" w:cstheme="minorHAnsi"/>
                <w:b/>
              </w:rPr>
              <w:t>100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bCs/>
              </w:rPr>
              <w:t>Readings Assignments</w:t>
            </w:r>
          </w:p>
        </w:tc>
        <w:tc>
          <w:tcPr>
            <w:tcW w:w="3591" w:type="dxa"/>
            <w:shd w:val="clear" w:color="auto" w:fill="auto"/>
            <w:vAlign w:val="center"/>
          </w:tcPr>
          <w:p w:rsidR="00A92898" w:rsidRPr="00F04313" w:rsidRDefault="00A92898" w:rsidP="002D332D">
            <w:pPr>
              <w:jc w:val="center"/>
              <w:rPr>
                <w:rFonts w:asciiTheme="minorHAnsi" w:hAnsiTheme="minorHAnsi" w:cstheme="minorHAnsi"/>
                <w:b/>
              </w:rPr>
            </w:pPr>
            <w:r w:rsidRPr="00F04313">
              <w:rPr>
                <w:rFonts w:asciiTheme="minorHAnsi" w:hAnsiTheme="minorHAnsi" w:cstheme="minorHAnsi"/>
                <w:b/>
              </w:rPr>
              <w:t>100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Cambria Math" w:hAnsi="Cambria Math" w:cstheme="minorHAnsi"/>
                <w:oMath/>
              </w:rPr>
            </w:pPr>
            <w:r w:rsidRPr="00F04313">
              <w:rPr>
                <w:rFonts w:asciiTheme="minorHAnsi" w:hAnsiTheme="minorHAnsi" w:cstheme="minorHAnsi"/>
                <w:b/>
                <w:bCs/>
              </w:rPr>
              <w:t>Video Review Assignment</w:t>
            </w:r>
          </w:p>
        </w:tc>
        <w:tc>
          <w:tcPr>
            <w:tcW w:w="3591" w:type="dxa"/>
            <w:shd w:val="clear" w:color="auto" w:fill="auto"/>
            <w:vAlign w:val="center"/>
          </w:tcPr>
          <w:p w:rsidR="00A92898" w:rsidRPr="00F04313" w:rsidRDefault="00A92898" w:rsidP="002D332D">
            <w:pPr>
              <w:jc w:val="center"/>
              <w:rPr>
                <w:rFonts w:ascii="Cambria Math" w:hAnsi="Cambria Math" w:cstheme="minorHAnsi"/>
                <w:oMath/>
              </w:rPr>
            </w:pPr>
            <w:r w:rsidRPr="00F04313">
              <w:rPr>
                <w:rFonts w:asciiTheme="minorHAnsi" w:hAnsiTheme="minorHAnsi" w:cstheme="minorHAnsi"/>
                <w:b/>
              </w:rPr>
              <w:t>100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rPr>
              <w:t>Exam</w:t>
            </w:r>
            <w:r w:rsidRPr="00F04313">
              <w:rPr>
                <w:rFonts w:asciiTheme="minorHAnsi" w:hAnsiTheme="minorHAnsi" w:cstheme="minorHAnsi"/>
                <w:b/>
              </w:rPr>
              <w:t xml:space="preserve"> One</w:t>
            </w:r>
          </w:p>
        </w:tc>
        <w:tc>
          <w:tcPr>
            <w:tcW w:w="3591" w:type="dxa"/>
            <w:shd w:val="clear" w:color="auto" w:fill="auto"/>
            <w:vAlign w:val="center"/>
          </w:tcPr>
          <w:p w:rsidR="00A92898" w:rsidRPr="00F04313" w:rsidRDefault="00A92898" w:rsidP="0020454E">
            <w:pPr>
              <w:jc w:val="center"/>
              <w:rPr>
                <w:rFonts w:asciiTheme="minorHAnsi" w:hAnsiTheme="minorHAnsi" w:cstheme="minorHAnsi"/>
                <w:b/>
              </w:rPr>
            </w:pPr>
            <w:r w:rsidRPr="00F04313">
              <w:rPr>
                <w:rFonts w:asciiTheme="minorHAnsi" w:hAnsiTheme="minorHAnsi" w:cstheme="minorHAnsi"/>
                <w:b/>
              </w:rPr>
              <w:t>1</w:t>
            </w:r>
            <w:r w:rsidR="0020454E" w:rsidRPr="00F04313">
              <w:rPr>
                <w:rFonts w:asciiTheme="minorHAnsi" w:hAnsiTheme="minorHAnsi" w:cstheme="minorHAnsi"/>
                <w:b/>
              </w:rPr>
              <w:t>60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rPr>
              <w:t>Exam</w:t>
            </w:r>
            <w:r w:rsidRPr="00F04313">
              <w:rPr>
                <w:rFonts w:asciiTheme="minorHAnsi" w:hAnsiTheme="minorHAnsi" w:cstheme="minorHAnsi"/>
                <w:b/>
              </w:rPr>
              <w:t xml:space="preserve"> Two</w:t>
            </w:r>
          </w:p>
        </w:tc>
        <w:tc>
          <w:tcPr>
            <w:tcW w:w="3591" w:type="dxa"/>
            <w:shd w:val="clear" w:color="auto" w:fill="auto"/>
            <w:vAlign w:val="center"/>
          </w:tcPr>
          <w:p w:rsidR="00A92898" w:rsidRPr="00F04313" w:rsidRDefault="00A92898" w:rsidP="0020454E">
            <w:pPr>
              <w:jc w:val="center"/>
              <w:rPr>
                <w:rFonts w:asciiTheme="minorHAnsi" w:hAnsiTheme="minorHAnsi" w:cstheme="minorHAnsi"/>
                <w:b/>
              </w:rPr>
            </w:pPr>
            <w:r w:rsidRPr="00F04313">
              <w:rPr>
                <w:rFonts w:asciiTheme="minorHAnsi" w:hAnsiTheme="minorHAnsi" w:cstheme="minorHAnsi"/>
                <w:b/>
              </w:rPr>
              <w:t>1</w:t>
            </w:r>
            <w:r w:rsidR="0020454E" w:rsidRPr="00F04313">
              <w:rPr>
                <w:rFonts w:asciiTheme="minorHAnsi" w:hAnsiTheme="minorHAnsi" w:cstheme="minorHAnsi"/>
                <w:b/>
              </w:rPr>
              <w:t>6</w:t>
            </w:r>
            <w:r w:rsidRPr="00F04313">
              <w:rPr>
                <w:rFonts w:asciiTheme="minorHAnsi" w:hAnsiTheme="minorHAnsi" w:cstheme="minorHAnsi"/>
                <w:b/>
              </w:rPr>
              <w:t>0</w:t>
            </w:r>
          </w:p>
        </w:tc>
      </w:tr>
      <w:tr w:rsidR="00A92898" w:rsidRPr="00F04313" w:rsidTr="00A92898">
        <w:trPr>
          <w:jc w:val="center"/>
        </w:trPr>
        <w:tc>
          <w:tcPr>
            <w:tcW w:w="3448" w:type="dxa"/>
            <w:shd w:val="clear" w:color="auto" w:fill="auto"/>
            <w:vAlign w:val="center"/>
          </w:tcPr>
          <w:p w:rsidR="00A92898" w:rsidRPr="00F04313" w:rsidRDefault="00A92898" w:rsidP="002D332D">
            <w:pPr>
              <w:rPr>
                <w:rFonts w:asciiTheme="minorHAnsi" w:hAnsiTheme="minorHAnsi" w:cstheme="minorHAnsi"/>
              </w:rPr>
            </w:pPr>
            <w:r w:rsidRPr="00F04313">
              <w:rPr>
                <w:rFonts w:asciiTheme="minorHAnsi" w:hAnsiTheme="minorHAnsi" w:cstheme="minorHAnsi"/>
                <w:b/>
              </w:rPr>
              <w:t>Final Exam</w:t>
            </w:r>
          </w:p>
        </w:tc>
        <w:tc>
          <w:tcPr>
            <w:tcW w:w="3591" w:type="dxa"/>
            <w:shd w:val="clear" w:color="auto" w:fill="auto"/>
            <w:vAlign w:val="center"/>
          </w:tcPr>
          <w:p w:rsidR="00A92898" w:rsidRPr="00F04313" w:rsidRDefault="00A92898" w:rsidP="002D332D">
            <w:pPr>
              <w:jc w:val="center"/>
              <w:rPr>
                <w:rFonts w:asciiTheme="minorHAnsi" w:hAnsiTheme="minorHAnsi" w:cstheme="minorHAnsi"/>
                <w:b/>
              </w:rPr>
            </w:pPr>
            <w:r w:rsidRPr="00F04313">
              <w:rPr>
                <w:rFonts w:asciiTheme="minorHAnsi" w:hAnsiTheme="minorHAnsi" w:cstheme="minorHAnsi"/>
                <w:b/>
              </w:rPr>
              <w:t>200</w:t>
            </w:r>
          </w:p>
        </w:tc>
      </w:tr>
    </w:tbl>
    <w:p w:rsidR="00505072" w:rsidRPr="00F04313" w:rsidRDefault="00505072" w:rsidP="00505072">
      <w:pPr>
        <w:rPr>
          <w:rFonts w:asciiTheme="minorHAnsi" w:hAnsiTheme="minorHAnsi" w:cstheme="minorHAnsi"/>
        </w:rPr>
      </w:pPr>
    </w:p>
    <w:p w:rsidR="00505072" w:rsidRPr="00F04313" w:rsidRDefault="00505072" w:rsidP="00505072">
      <w:pPr>
        <w:ind w:left="720"/>
        <w:rPr>
          <w:rFonts w:asciiTheme="minorHAnsi" w:hAnsiTheme="minorHAnsi" w:cstheme="minorHAnsi"/>
        </w:rPr>
      </w:pPr>
      <w:r w:rsidRPr="00F04313">
        <w:rPr>
          <w:rFonts w:asciiTheme="minorHAnsi" w:hAnsiTheme="minorHAnsi" w:cstheme="minorHAnsi"/>
        </w:rPr>
        <w:t xml:space="preserve">90%   </w:t>
      </w:r>
      <w:r w:rsidR="0020454E" w:rsidRPr="00F04313">
        <w:rPr>
          <w:rFonts w:asciiTheme="minorHAnsi" w:hAnsiTheme="minorHAnsi" w:cstheme="minorHAnsi"/>
        </w:rPr>
        <w:t>1000</w:t>
      </w:r>
      <w:r w:rsidRPr="00F04313">
        <w:rPr>
          <w:rFonts w:asciiTheme="minorHAnsi" w:hAnsiTheme="minorHAnsi" w:cstheme="minorHAnsi"/>
        </w:rPr>
        <w:t>-</w:t>
      </w:r>
      <w:r w:rsidR="0020454E" w:rsidRPr="00F04313">
        <w:rPr>
          <w:rFonts w:asciiTheme="minorHAnsi" w:hAnsiTheme="minorHAnsi" w:cstheme="minorHAnsi"/>
        </w:rPr>
        <w:t>900</w:t>
      </w:r>
      <w:r w:rsidR="0020454E" w:rsidRPr="00F04313">
        <w:rPr>
          <w:rFonts w:asciiTheme="minorHAnsi" w:hAnsiTheme="minorHAnsi" w:cstheme="minorHAnsi"/>
        </w:rPr>
        <w:tab/>
      </w:r>
      <w:r w:rsidRPr="00F04313">
        <w:rPr>
          <w:rFonts w:asciiTheme="minorHAnsi" w:hAnsiTheme="minorHAnsi" w:cstheme="minorHAnsi"/>
        </w:rPr>
        <w:t>“A”</w:t>
      </w:r>
    </w:p>
    <w:p w:rsidR="00505072" w:rsidRPr="00F04313" w:rsidRDefault="00505072" w:rsidP="00505072">
      <w:pPr>
        <w:ind w:left="720"/>
        <w:rPr>
          <w:rFonts w:asciiTheme="minorHAnsi" w:hAnsiTheme="minorHAnsi" w:cstheme="minorHAnsi"/>
        </w:rPr>
      </w:pPr>
      <w:r w:rsidRPr="00F04313">
        <w:rPr>
          <w:rFonts w:asciiTheme="minorHAnsi" w:hAnsiTheme="minorHAnsi" w:cstheme="minorHAnsi"/>
        </w:rPr>
        <w:t xml:space="preserve">80%   </w:t>
      </w:r>
      <w:r w:rsidR="0020454E" w:rsidRPr="00F04313">
        <w:rPr>
          <w:rFonts w:asciiTheme="minorHAnsi" w:hAnsiTheme="minorHAnsi" w:cstheme="minorHAnsi"/>
        </w:rPr>
        <w:t>899</w:t>
      </w:r>
      <w:r w:rsidRPr="00F04313">
        <w:rPr>
          <w:rFonts w:asciiTheme="minorHAnsi" w:hAnsiTheme="minorHAnsi" w:cstheme="minorHAnsi"/>
        </w:rPr>
        <w:t>-</w:t>
      </w:r>
      <w:r w:rsidR="0020454E" w:rsidRPr="00F04313">
        <w:rPr>
          <w:rFonts w:asciiTheme="minorHAnsi" w:hAnsiTheme="minorHAnsi" w:cstheme="minorHAnsi"/>
        </w:rPr>
        <w:t>800</w:t>
      </w:r>
      <w:r w:rsidR="0020454E" w:rsidRPr="00F04313">
        <w:rPr>
          <w:rFonts w:asciiTheme="minorHAnsi" w:hAnsiTheme="minorHAnsi" w:cstheme="minorHAnsi"/>
        </w:rPr>
        <w:tab/>
      </w:r>
      <w:r w:rsidRPr="00F04313">
        <w:rPr>
          <w:rFonts w:asciiTheme="minorHAnsi" w:hAnsiTheme="minorHAnsi" w:cstheme="minorHAnsi"/>
        </w:rPr>
        <w:t>“B”</w:t>
      </w:r>
    </w:p>
    <w:p w:rsidR="00505072" w:rsidRPr="00F04313" w:rsidRDefault="00505072" w:rsidP="00505072">
      <w:pPr>
        <w:ind w:left="720"/>
        <w:rPr>
          <w:rFonts w:asciiTheme="minorHAnsi" w:hAnsiTheme="minorHAnsi" w:cstheme="minorHAnsi"/>
        </w:rPr>
      </w:pPr>
      <w:r w:rsidRPr="00F04313">
        <w:rPr>
          <w:rFonts w:asciiTheme="minorHAnsi" w:hAnsiTheme="minorHAnsi" w:cstheme="minorHAnsi"/>
        </w:rPr>
        <w:t xml:space="preserve">70%   </w:t>
      </w:r>
      <w:r w:rsidR="0020454E" w:rsidRPr="00F04313">
        <w:rPr>
          <w:rFonts w:asciiTheme="minorHAnsi" w:hAnsiTheme="minorHAnsi" w:cstheme="minorHAnsi"/>
        </w:rPr>
        <w:t>799</w:t>
      </w:r>
      <w:r w:rsidRPr="00F04313">
        <w:rPr>
          <w:rFonts w:asciiTheme="minorHAnsi" w:hAnsiTheme="minorHAnsi" w:cstheme="minorHAnsi"/>
        </w:rPr>
        <w:t>-</w:t>
      </w:r>
      <w:r w:rsidR="0020454E" w:rsidRPr="00F04313">
        <w:rPr>
          <w:rFonts w:asciiTheme="minorHAnsi" w:hAnsiTheme="minorHAnsi" w:cstheme="minorHAnsi"/>
        </w:rPr>
        <w:t>700</w:t>
      </w:r>
      <w:r w:rsidR="0020454E" w:rsidRPr="00F04313">
        <w:rPr>
          <w:rFonts w:asciiTheme="minorHAnsi" w:hAnsiTheme="minorHAnsi" w:cstheme="minorHAnsi"/>
        </w:rPr>
        <w:tab/>
      </w:r>
      <w:r w:rsidRPr="00F04313">
        <w:rPr>
          <w:rFonts w:asciiTheme="minorHAnsi" w:hAnsiTheme="minorHAnsi" w:cstheme="minorHAnsi"/>
        </w:rPr>
        <w:t>“C”</w:t>
      </w:r>
    </w:p>
    <w:p w:rsidR="00505072" w:rsidRPr="00F04313" w:rsidRDefault="00505072" w:rsidP="00505072">
      <w:pPr>
        <w:ind w:left="720"/>
        <w:rPr>
          <w:rFonts w:asciiTheme="minorHAnsi" w:hAnsiTheme="minorHAnsi" w:cstheme="minorHAnsi"/>
        </w:rPr>
      </w:pPr>
      <w:r w:rsidRPr="00F04313">
        <w:rPr>
          <w:rFonts w:asciiTheme="minorHAnsi" w:hAnsiTheme="minorHAnsi" w:cstheme="minorHAnsi"/>
        </w:rPr>
        <w:t xml:space="preserve">60%   </w:t>
      </w:r>
      <w:r w:rsidR="0020454E" w:rsidRPr="00F04313">
        <w:rPr>
          <w:rFonts w:asciiTheme="minorHAnsi" w:hAnsiTheme="minorHAnsi" w:cstheme="minorHAnsi"/>
        </w:rPr>
        <w:t>699</w:t>
      </w:r>
      <w:r w:rsidRPr="00F04313">
        <w:rPr>
          <w:rFonts w:asciiTheme="minorHAnsi" w:hAnsiTheme="minorHAnsi" w:cstheme="minorHAnsi"/>
        </w:rPr>
        <w:t>-</w:t>
      </w:r>
      <w:r w:rsidR="0020454E" w:rsidRPr="00F04313">
        <w:rPr>
          <w:rFonts w:asciiTheme="minorHAnsi" w:hAnsiTheme="minorHAnsi" w:cstheme="minorHAnsi"/>
        </w:rPr>
        <w:t>600</w:t>
      </w:r>
      <w:r w:rsidR="0020454E" w:rsidRPr="00F04313">
        <w:rPr>
          <w:rFonts w:asciiTheme="minorHAnsi" w:hAnsiTheme="minorHAnsi" w:cstheme="minorHAnsi"/>
        </w:rPr>
        <w:tab/>
      </w:r>
      <w:r w:rsidRPr="00F04313">
        <w:rPr>
          <w:rFonts w:asciiTheme="minorHAnsi" w:hAnsiTheme="minorHAnsi" w:cstheme="minorHAnsi"/>
        </w:rPr>
        <w:t>“D”</w:t>
      </w:r>
    </w:p>
    <w:p w:rsidR="00505072" w:rsidRPr="00F04313" w:rsidRDefault="00505072" w:rsidP="00505072">
      <w:pPr>
        <w:ind w:left="720"/>
        <w:jc w:val="both"/>
        <w:rPr>
          <w:rFonts w:asciiTheme="minorHAnsi" w:hAnsiTheme="minorHAnsi" w:cstheme="minorHAnsi"/>
        </w:rPr>
      </w:pPr>
      <w:r w:rsidRPr="00F04313">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C9A450A" wp14:editId="255765C1">
                <wp:simplePos x="0" y="0"/>
                <wp:positionH relativeFrom="margin">
                  <wp:posOffset>1257300</wp:posOffset>
                </wp:positionH>
                <wp:positionV relativeFrom="paragraph">
                  <wp:posOffset>62865</wp:posOffset>
                </wp:positionV>
                <wp:extent cx="85725" cy="114300"/>
                <wp:effectExtent l="19050" t="0" r="47625" b="38100"/>
                <wp:wrapNone/>
                <wp:docPr id="1" name="Down Arrow 1"/>
                <wp:cNvGraphicFramePr/>
                <a:graphic xmlns:a="http://schemas.openxmlformats.org/drawingml/2006/main">
                  <a:graphicData uri="http://schemas.microsoft.com/office/word/2010/wordprocessingShape">
                    <wps:wsp>
                      <wps:cNvSpPr/>
                      <wps:spPr>
                        <a:xfrm>
                          <a:off x="0" y="0"/>
                          <a:ext cx="85725"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BAD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99pt;margin-top:4.95pt;width:6.75pt;height: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" adj="13500" fillcolor="#4f81bd" strokecolor="#385d8a" strokeweight="2pt">
                <w10:wrap anchorx="margin"/>
              </v:shape>
            </w:pict>
          </mc:Fallback>
        </mc:AlternateContent>
      </w:r>
      <w:r w:rsidRPr="00F04313">
        <w:rPr>
          <w:rFonts w:asciiTheme="minorHAnsi" w:hAnsiTheme="minorHAnsi" w:cstheme="minorHAnsi"/>
        </w:rPr>
        <w:t xml:space="preserve">59%   </w:t>
      </w:r>
      <w:r w:rsidR="0020454E" w:rsidRPr="00F04313">
        <w:rPr>
          <w:rFonts w:asciiTheme="minorHAnsi" w:hAnsiTheme="minorHAnsi" w:cstheme="minorHAnsi"/>
        </w:rPr>
        <w:t>599</w:t>
      </w:r>
      <w:r w:rsidRPr="00F04313">
        <w:rPr>
          <w:rFonts w:asciiTheme="minorHAnsi" w:hAnsiTheme="minorHAnsi" w:cstheme="minorHAnsi"/>
        </w:rPr>
        <w:t>-</w:t>
      </w:r>
      <w:r w:rsidR="0020454E" w:rsidRPr="00F04313">
        <w:rPr>
          <w:rFonts w:asciiTheme="minorHAnsi" w:hAnsiTheme="minorHAnsi" w:cstheme="minorHAnsi"/>
        </w:rPr>
        <w:t xml:space="preserve">  </w:t>
      </w:r>
      <w:r w:rsidRPr="00F04313">
        <w:rPr>
          <w:rFonts w:asciiTheme="minorHAnsi" w:hAnsiTheme="minorHAnsi" w:cstheme="minorHAnsi"/>
        </w:rPr>
        <w:t xml:space="preserve">     </w:t>
      </w:r>
      <w:r w:rsidR="0020454E" w:rsidRPr="00F04313">
        <w:rPr>
          <w:rFonts w:asciiTheme="minorHAnsi" w:hAnsiTheme="minorHAnsi" w:cstheme="minorHAnsi"/>
        </w:rPr>
        <w:tab/>
      </w:r>
      <w:r w:rsidRPr="00F04313">
        <w:rPr>
          <w:rFonts w:asciiTheme="minorHAnsi" w:hAnsiTheme="minorHAnsi" w:cstheme="minorHAnsi"/>
        </w:rPr>
        <w:t>“F”</w:t>
      </w:r>
    </w:p>
    <w:p w:rsidR="00505072" w:rsidRPr="00F04313" w:rsidRDefault="00505072" w:rsidP="00505072">
      <w:pPr>
        <w:jc w:val="both"/>
        <w:rPr>
          <w:rFonts w:asciiTheme="minorHAnsi" w:hAnsiTheme="minorHAnsi" w:cstheme="minorHAnsi"/>
        </w:rPr>
      </w:pPr>
      <w:r w:rsidRPr="00F04313">
        <w:rPr>
          <w:rFonts w:asciiTheme="minorHAnsi" w:hAnsiTheme="minorHAnsi" w:cstheme="minorHAnsi"/>
        </w:rPr>
        <w:t xml:space="preserve">                   </w:t>
      </w:r>
    </w:p>
    <w:p w:rsidR="0087495B" w:rsidRPr="00F04313" w:rsidRDefault="0087495B" w:rsidP="00505072">
      <w:pPr>
        <w:spacing w:after="200" w:line="276" w:lineRule="auto"/>
        <w:contextualSpacing/>
        <w:rPr>
          <w:rFonts w:asciiTheme="minorHAnsi" w:hAnsiTheme="minorHAnsi" w:cstheme="minorHAnsi"/>
          <w:u w:val="single"/>
        </w:rPr>
      </w:pPr>
    </w:p>
    <w:p w:rsidR="00E83B1F" w:rsidRPr="00F04313" w:rsidRDefault="00E83B1F" w:rsidP="0087495B">
      <w:pPr>
        <w:contextualSpacing/>
        <w:rPr>
          <w:rFonts w:asciiTheme="minorHAnsi" w:hAnsiTheme="minorHAnsi" w:cstheme="minorHAnsi"/>
          <w:u w:val="single"/>
        </w:rPr>
      </w:pPr>
      <w:r w:rsidRPr="00F04313">
        <w:rPr>
          <w:rFonts w:asciiTheme="minorHAnsi" w:hAnsiTheme="minorHAnsi" w:cstheme="minorHAnsi"/>
          <w:u w:val="single"/>
        </w:rPr>
        <w:t>The University has a standard grade scale:</w:t>
      </w:r>
    </w:p>
    <w:p w:rsidR="00E83B1F" w:rsidRPr="00F04313" w:rsidRDefault="00E83B1F" w:rsidP="0087495B">
      <w:pPr>
        <w:contextualSpacing/>
        <w:rPr>
          <w:rFonts w:asciiTheme="minorHAnsi" w:hAnsiTheme="minorHAnsi" w:cstheme="minorHAnsi"/>
        </w:rPr>
      </w:pPr>
      <w:r w:rsidRPr="00F04313">
        <w:rPr>
          <w:rFonts w:asciiTheme="minorHAnsi" w:hAnsiTheme="minorHAnsi" w:cstheme="minorHAnsi"/>
        </w:rPr>
        <w:t>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E83B1F" w:rsidRPr="00F04313" w:rsidRDefault="00E83B1F" w:rsidP="0087495B">
      <w:pPr>
        <w:contextualSpacing/>
        <w:rPr>
          <w:rFonts w:asciiTheme="minorHAnsi" w:hAnsiTheme="minorHAnsi" w:cstheme="minorHAnsi"/>
        </w:rPr>
      </w:pPr>
      <w:r w:rsidRPr="00F04313">
        <w:rPr>
          <w:rFonts w:asciiTheme="minorHAnsi" w:hAnsiTheme="minorHAnsi" w:cstheme="minorHAnsi"/>
        </w:rPr>
        <w:t xml:space="preserve"> </w:t>
      </w:r>
    </w:p>
    <w:p w:rsidR="00E83B1F" w:rsidRPr="00F04313" w:rsidRDefault="00BD051C" w:rsidP="0087495B">
      <w:pPr>
        <w:spacing w:after="200"/>
        <w:contextualSpacing/>
        <w:rPr>
          <w:rFonts w:asciiTheme="minorHAnsi" w:eastAsia="Georgia" w:hAnsiTheme="minorHAnsi" w:cstheme="minorHAnsi"/>
          <w:u w:val="single"/>
        </w:rPr>
      </w:pPr>
      <w:r w:rsidRPr="00F04313">
        <w:rPr>
          <w:rFonts w:asciiTheme="minorHAnsi" w:eastAsia="Georgia" w:hAnsiTheme="minorHAnsi" w:cstheme="minorHAnsi"/>
          <w:u w:val="single"/>
        </w:rPr>
        <w:t>Student Grade A</w:t>
      </w:r>
      <w:r w:rsidR="00E83B1F" w:rsidRPr="00F04313">
        <w:rPr>
          <w:rFonts w:asciiTheme="minorHAnsi" w:eastAsia="Georgia" w:hAnsiTheme="minorHAnsi" w:cstheme="minorHAnsi"/>
          <w:u w:val="single"/>
        </w:rPr>
        <w:t>ppeals:</w:t>
      </w:r>
    </w:p>
    <w:p w:rsidR="00E83B1F" w:rsidRPr="00F04313" w:rsidRDefault="00E83B1F" w:rsidP="0087495B">
      <w:pPr>
        <w:spacing w:after="200"/>
        <w:contextualSpacing/>
        <w:rPr>
          <w:rFonts w:asciiTheme="minorHAnsi" w:eastAsia="Georgia" w:hAnsiTheme="minorHAnsi" w:cstheme="minorHAnsi"/>
        </w:rPr>
      </w:pPr>
      <w:r w:rsidRPr="00F04313">
        <w:rPr>
          <w:rFonts w:asciiTheme="minorHAnsi" w:eastAsia="Georgia" w:hAnsiTheme="minorHAnsi" w:cstheme="minorHAns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F04313">
        <w:rPr>
          <w:rFonts w:asciiTheme="minorHAnsi" w:eastAsia="Georgia" w:hAnsiTheme="minorHAnsi" w:cstheme="minorHAnsi"/>
          <w:u w:val="single"/>
        </w:rPr>
        <w:t>final</w:t>
      </w:r>
      <w:r w:rsidRPr="00F04313">
        <w:rPr>
          <w:rFonts w:asciiTheme="minorHAnsi" w:eastAsia="Georgia" w:hAnsiTheme="minorHAnsi" w:cstheme="minorHAnsi"/>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w:t>
      </w:r>
      <w:r w:rsidR="00BD051C" w:rsidRPr="00F04313">
        <w:rPr>
          <w:rFonts w:asciiTheme="minorHAnsi" w:eastAsia="Georgia" w:hAnsiTheme="minorHAnsi" w:cstheme="minorHAnsi"/>
        </w:rPr>
        <w:t xml:space="preserve"> of Academic Affairs </w:t>
      </w:r>
      <w:r w:rsidRPr="00F04313">
        <w:rPr>
          <w:rFonts w:asciiTheme="minorHAnsi" w:eastAsia="Georgia" w:hAnsiTheme="minorHAnsi" w:cstheme="minorHAnsi"/>
        </w:rPr>
        <w:t xml:space="preserve">to the Faculty Assembly Grade Appeals Committee for review and approval. The Faculty Assembly Grade Appeals Committee may instruct that the course grade be upheld, raised, or lowered to a more proper evaluation. </w:t>
      </w:r>
    </w:p>
    <w:p w:rsidR="00E83B1F" w:rsidRPr="00F04313" w:rsidRDefault="00E83B1F" w:rsidP="0087495B">
      <w:pPr>
        <w:spacing w:after="200"/>
        <w:contextualSpacing/>
        <w:rPr>
          <w:rFonts w:asciiTheme="minorHAnsi" w:eastAsia="Georgia" w:hAnsiTheme="minorHAnsi" w:cstheme="minorHAnsi"/>
        </w:rPr>
      </w:pPr>
    </w:p>
    <w:p w:rsidR="00505072" w:rsidRPr="00F04313" w:rsidRDefault="00E83B1F" w:rsidP="00505072">
      <w:pPr>
        <w:spacing w:after="200" w:line="276" w:lineRule="auto"/>
        <w:contextualSpacing/>
        <w:rPr>
          <w:rFonts w:asciiTheme="minorHAnsi" w:eastAsia="Georgia" w:hAnsiTheme="minorHAnsi" w:cstheme="minorHAnsi"/>
          <w:b/>
        </w:rPr>
      </w:pPr>
      <w:r w:rsidRPr="00F04313">
        <w:rPr>
          <w:rStyle w:val="Heading1Char"/>
          <w:rFonts w:asciiTheme="minorHAnsi" w:eastAsia="Georgia" w:hAnsiTheme="minorHAnsi" w:cstheme="minorHAnsi"/>
        </w:rPr>
        <w:t>Tentative Schedule:</w:t>
      </w:r>
      <w:r w:rsidRPr="00F04313">
        <w:rPr>
          <w:rFonts w:asciiTheme="minorHAnsi" w:eastAsia="Georgia" w:hAnsiTheme="minorHAnsi" w:cstheme="minorHAnsi"/>
          <w:b/>
        </w:rPr>
        <w:t xml:space="preserve"> </w:t>
      </w:r>
      <w:r w:rsidR="00DB0CA8" w:rsidRPr="00F04313">
        <w:rPr>
          <w:rFonts w:asciiTheme="minorHAnsi" w:eastAsia="Georgia" w:hAnsiTheme="minorHAnsi" w:cstheme="minorHAnsi"/>
          <w:b/>
        </w:rPr>
        <w:t xml:space="preserve">Everything </w:t>
      </w:r>
      <w:r w:rsidR="00060A29" w:rsidRPr="00F04313">
        <w:rPr>
          <w:rFonts w:asciiTheme="minorHAnsi" w:eastAsia="Georgia" w:hAnsiTheme="minorHAnsi" w:cstheme="minorHAnsi"/>
          <w:b/>
        </w:rPr>
        <w:t>except the two exams are</w:t>
      </w:r>
      <w:r w:rsidR="00DB0CA8" w:rsidRPr="00F04313">
        <w:rPr>
          <w:rFonts w:asciiTheme="minorHAnsi" w:eastAsia="Georgia" w:hAnsiTheme="minorHAnsi" w:cstheme="minorHAnsi"/>
          <w:b/>
        </w:rPr>
        <w:t xml:space="preserve"> due</w:t>
      </w:r>
      <w:r w:rsidR="009A0DCB" w:rsidRPr="00F04313">
        <w:rPr>
          <w:rFonts w:asciiTheme="minorHAnsi" w:eastAsia="Georgia" w:hAnsiTheme="minorHAnsi" w:cstheme="minorHAnsi"/>
          <w:b/>
        </w:rPr>
        <w:t xml:space="preserve"> by</w:t>
      </w:r>
      <w:r w:rsidR="00DB0CA8" w:rsidRPr="00F04313">
        <w:rPr>
          <w:rFonts w:asciiTheme="minorHAnsi" w:eastAsia="Georgia" w:hAnsiTheme="minorHAnsi" w:cstheme="minorHAnsi"/>
          <w:b/>
        </w:rPr>
        <w:t xml:space="preserve"> the end of the semester</w:t>
      </w:r>
      <w:r w:rsidR="009A0DCB" w:rsidRPr="00F04313">
        <w:rPr>
          <w:rFonts w:asciiTheme="minorHAnsi" w:eastAsia="Georgia" w:hAnsiTheme="minorHAnsi" w:cstheme="minorHAnsi"/>
          <w:b/>
        </w:rPr>
        <w:t xml:space="preserve"> at the latest</w:t>
      </w:r>
      <w:r w:rsidR="00060A29" w:rsidRPr="00F04313">
        <w:rPr>
          <w:rFonts w:asciiTheme="minorHAnsi" w:eastAsia="Georgia" w:hAnsiTheme="minorHAnsi" w:cstheme="minorHAnsi"/>
          <w:b/>
        </w:rPr>
        <w:t>. T</w:t>
      </w:r>
      <w:r w:rsidR="00DB0CA8" w:rsidRPr="00F04313">
        <w:rPr>
          <w:rFonts w:asciiTheme="minorHAnsi" w:eastAsia="Georgia" w:hAnsiTheme="minorHAnsi" w:cstheme="minorHAnsi"/>
          <w:b/>
        </w:rPr>
        <w:t>he dates below are to help you keep on schedule with finishing the class</w:t>
      </w:r>
      <w:r w:rsidR="00060A29" w:rsidRPr="00F04313">
        <w:rPr>
          <w:rFonts w:asciiTheme="minorHAnsi" w:eastAsia="Georgia" w:hAnsiTheme="minorHAnsi" w:cstheme="minorHAnsi"/>
          <w:b/>
        </w:rPr>
        <w:t xml:space="preserve"> in a timely manner. </w:t>
      </w:r>
    </w:p>
    <w:p w:rsidR="00505072" w:rsidRPr="00F04313" w:rsidRDefault="00505072" w:rsidP="00505072">
      <w:pPr>
        <w:spacing w:after="200" w:line="276" w:lineRule="auto"/>
        <w:contextualSpacing/>
        <w:rPr>
          <w:rStyle w:val="Heading1Char"/>
          <w:rFonts w:asciiTheme="minorHAnsi" w:eastAsia="Georgia"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4"/>
        <w:gridCol w:w="5324"/>
        <w:gridCol w:w="3510"/>
      </w:tblGrid>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2D332D">
            <w:pPr>
              <w:spacing w:before="100" w:beforeAutospacing="1" w:after="100" w:afterAutospacing="1"/>
              <w:rPr>
                <w:rFonts w:asciiTheme="minorHAnsi" w:hAnsiTheme="minorHAnsi" w:cstheme="minorHAnsi"/>
                <w:b/>
                <w:bCs/>
                <w:color w:val="000000"/>
                <w:highlight w:val="yellow"/>
              </w:rPr>
            </w:pPr>
            <w:r w:rsidRPr="00F04313">
              <w:rPr>
                <w:rFonts w:asciiTheme="minorHAnsi" w:hAnsiTheme="minorHAnsi" w:cstheme="minorHAnsi"/>
                <w:b/>
                <w:bCs/>
                <w:color w:val="000000"/>
                <w:highlight w:val="yellow"/>
              </w:rPr>
              <w:t>Date Open</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2D332D">
            <w:pPr>
              <w:spacing w:before="100" w:beforeAutospacing="1" w:after="100" w:afterAutospacing="1"/>
              <w:rPr>
                <w:rFonts w:asciiTheme="minorHAnsi" w:hAnsiTheme="minorHAnsi" w:cstheme="minorHAnsi"/>
                <w:b/>
                <w:bCs/>
                <w:color w:val="000000"/>
                <w:highlight w:val="yellow"/>
              </w:rPr>
            </w:pPr>
            <w:r w:rsidRPr="00F04313">
              <w:rPr>
                <w:rFonts w:asciiTheme="minorHAnsi" w:hAnsiTheme="minorHAnsi" w:cstheme="minorHAnsi"/>
                <w:b/>
                <w:bCs/>
                <w:color w:val="000000"/>
                <w:highlight w:val="yellow"/>
              </w:rPr>
              <w:t xml:space="preserve">Suggested </w:t>
            </w:r>
            <w:r w:rsidRPr="00F04313">
              <w:rPr>
                <w:rFonts w:asciiTheme="minorHAnsi" w:hAnsiTheme="minorHAnsi" w:cstheme="minorHAnsi"/>
                <w:b/>
                <w:bCs/>
                <w:color w:val="000000"/>
                <w:highlight w:val="yellow"/>
              </w:rPr>
              <w:t xml:space="preserve">Date Due </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DB0CA8">
            <w:pPr>
              <w:spacing w:before="100" w:beforeAutospacing="1" w:after="100" w:afterAutospacing="1"/>
              <w:rPr>
                <w:rFonts w:asciiTheme="minorHAnsi" w:hAnsiTheme="minorHAnsi" w:cstheme="minorHAnsi"/>
                <w:b/>
                <w:bCs/>
                <w:color w:val="000000"/>
                <w:highlight w:val="yellow"/>
              </w:rPr>
            </w:pPr>
            <w:r w:rsidRPr="00F04313">
              <w:rPr>
                <w:rFonts w:asciiTheme="minorHAnsi" w:hAnsiTheme="minorHAnsi" w:cstheme="minorHAnsi"/>
                <w:b/>
                <w:bCs/>
                <w:color w:val="000000"/>
                <w:highlight w:val="yellow"/>
              </w:rPr>
              <w:t>A</w:t>
            </w:r>
            <w:r w:rsidRPr="00F04313">
              <w:rPr>
                <w:rFonts w:asciiTheme="minorHAnsi" w:hAnsiTheme="minorHAnsi" w:cstheme="minorHAnsi"/>
                <w:b/>
                <w:bCs/>
                <w:color w:val="000000"/>
                <w:highlight w:val="yellow"/>
              </w:rPr>
              <w:t>ssignment</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2D332D">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August 19</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2D332D">
            <w:pPr>
              <w:spacing w:before="100" w:beforeAutospacing="1" w:after="100" w:afterAutospacing="1"/>
              <w:rPr>
                <w:rFonts w:asciiTheme="minorHAnsi" w:hAnsiTheme="minorHAnsi" w:cstheme="minorHAnsi"/>
                <w:b/>
                <w:color w:val="000000"/>
              </w:rPr>
            </w:pPr>
            <w:r w:rsidRPr="00F04313">
              <w:rPr>
                <w:rFonts w:asciiTheme="minorHAnsi" w:hAnsiTheme="minorHAnsi" w:cstheme="minorHAnsi"/>
                <w:b/>
                <w:color w:val="000000"/>
              </w:rPr>
              <w:t>September 9 ( however before November 2)</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2D332D">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Personal Family Problems</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August 19</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 xml:space="preserve">September 20 </w:t>
            </w:r>
            <w:r w:rsidRPr="00F04313">
              <w:rPr>
                <w:rFonts w:asciiTheme="minorHAnsi" w:hAnsiTheme="minorHAnsi" w:cstheme="minorHAnsi"/>
                <w:b/>
                <w:color w:val="000000"/>
              </w:rPr>
              <w:t>( however before November 2)</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Case Study</w:t>
            </w:r>
          </w:p>
        </w:tc>
      </w:tr>
      <w:tr w:rsidR="00194F41" w:rsidRPr="00F04313" w:rsidTr="00194F41">
        <w:trPr>
          <w:trHeight w:val="458"/>
        </w:trPr>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August 19</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October 11</w:t>
            </w:r>
            <w:r w:rsidRPr="00F04313">
              <w:rPr>
                <w:rFonts w:asciiTheme="minorHAnsi" w:hAnsiTheme="minorHAnsi" w:cstheme="minorHAnsi"/>
                <w:b/>
                <w:color w:val="000000"/>
              </w:rPr>
              <w:t>( however before November 2)</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Reading Assignment</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August 19</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 xml:space="preserve">October 18 </w:t>
            </w:r>
            <w:r w:rsidRPr="00F04313">
              <w:rPr>
                <w:rFonts w:asciiTheme="minorHAnsi" w:hAnsiTheme="minorHAnsi" w:cstheme="minorHAnsi"/>
                <w:b/>
                <w:color w:val="000000"/>
              </w:rPr>
              <w:t>( however before November 2)</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Video Review Assignment</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9A0DCB"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lastRenderedPageBreak/>
              <w:t>September 23</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highlight w:val="yellow"/>
              </w:rPr>
              <w:t>Fixed due date</w:t>
            </w:r>
            <w:r w:rsidRPr="00F04313">
              <w:rPr>
                <w:rFonts w:asciiTheme="minorHAnsi" w:hAnsiTheme="minorHAnsi" w:cstheme="minorHAnsi"/>
                <w:b/>
                <w:bCs/>
                <w:color w:val="000000" w:themeColor="text1"/>
              </w:rPr>
              <w:t xml:space="preserve"> </w:t>
            </w:r>
            <w:r w:rsidR="009A0DCB" w:rsidRPr="00F04313">
              <w:rPr>
                <w:rFonts w:asciiTheme="minorHAnsi" w:hAnsiTheme="minorHAnsi" w:cstheme="minorHAnsi"/>
                <w:b/>
                <w:bCs/>
                <w:color w:val="000000" w:themeColor="text1"/>
              </w:rPr>
              <w:t>September 28</w:t>
            </w:r>
            <w:r w:rsidRPr="00F04313">
              <w:rPr>
                <w:rFonts w:asciiTheme="minorHAnsi" w:hAnsiTheme="minorHAnsi" w:cstheme="minorHAnsi"/>
                <w:b/>
                <w:bCs/>
                <w:color w:val="000000" w:themeColor="text1"/>
              </w:rPr>
              <w:t xml:space="preserve"> </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Exam One</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9A0DCB"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October 21</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highlight w:val="yellow"/>
              </w:rPr>
              <w:t>Fixed due date</w:t>
            </w:r>
            <w:r w:rsidRPr="00F04313">
              <w:rPr>
                <w:rFonts w:asciiTheme="minorHAnsi" w:hAnsiTheme="minorHAnsi" w:cstheme="minorHAnsi"/>
                <w:b/>
                <w:bCs/>
                <w:color w:val="000000" w:themeColor="text1"/>
              </w:rPr>
              <w:t xml:space="preserve"> </w:t>
            </w:r>
            <w:r w:rsidR="009A0DCB" w:rsidRPr="00F04313">
              <w:rPr>
                <w:rFonts w:asciiTheme="minorHAnsi" w:hAnsiTheme="minorHAnsi" w:cstheme="minorHAnsi"/>
                <w:b/>
                <w:bCs/>
                <w:color w:val="000000" w:themeColor="text1"/>
              </w:rPr>
              <w:t>October 26</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Exam Two</w:t>
            </w:r>
          </w:p>
        </w:tc>
      </w:tr>
      <w:tr w:rsidR="00194F41" w:rsidRPr="00F04313" w:rsidTr="00194F41">
        <w:tc>
          <w:tcPr>
            <w:tcW w:w="153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October 28</w:t>
            </w:r>
          </w:p>
        </w:tc>
        <w:tc>
          <w:tcPr>
            <w:tcW w:w="5324"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themeColor="text1"/>
              </w:rPr>
            </w:pPr>
            <w:r w:rsidRPr="00F04313">
              <w:rPr>
                <w:rFonts w:asciiTheme="minorHAnsi" w:hAnsiTheme="minorHAnsi" w:cstheme="minorHAnsi"/>
                <w:b/>
                <w:bCs/>
                <w:color w:val="000000" w:themeColor="text1"/>
              </w:rPr>
              <w:t>November 2</w:t>
            </w:r>
          </w:p>
        </w:tc>
        <w:tc>
          <w:tcPr>
            <w:tcW w:w="3510" w:type="dxa"/>
            <w:tcBorders>
              <w:top w:val="single" w:sz="4" w:space="0" w:color="auto"/>
              <w:left w:val="single" w:sz="4" w:space="0" w:color="auto"/>
              <w:bottom w:val="single" w:sz="4" w:space="0" w:color="auto"/>
              <w:right w:val="single" w:sz="4" w:space="0" w:color="auto"/>
            </w:tcBorders>
          </w:tcPr>
          <w:p w:rsidR="00194F41" w:rsidRPr="00F04313" w:rsidRDefault="00194F41" w:rsidP="00194F41">
            <w:pPr>
              <w:spacing w:before="100" w:beforeAutospacing="1" w:after="100" w:afterAutospacing="1"/>
              <w:rPr>
                <w:rFonts w:asciiTheme="minorHAnsi" w:hAnsiTheme="minorHAnsi" w:cstheme="minorHAnsi"/>
                <w:b/>
                <w:bCs/>
                <w:color w:val="000000"/>
              </w:rPr>
            </w:pPr>
            <w:r w:rsidRPr="00F04313">
              <w:rPr>
                <w:rFonts w:asciiTheme="minorHAnsi" w:hAnsiTheme="minorHAnsi" w:cstheme="minorHAnsi"/>
                <w:b/>
                <w:bCs/>
                <w:color w:val="000000"/>
              </w:rPr>
              <w:t>Final Exam</w:t>
            </w:r>
          </w:p>
        </w:tc>
      </w:tr>
    </w:tbl>
    <w:p w:rsidR="00505072" w:rsidRPr="00F04313" w:rsidRDefault="00505072" w:rsidP="00505072">
      <w:pPr>
        <w:spacing w:after="200" w:line="276" w:lineRule="auto"/>
        <w:contextualSpacing/>
        <w:rPr>
          <w:rStyle w:val="Heading1Char"/>
          <w:rFonts w:asciiTheme="minorHAnsi" w:eastAsia="Georgia" w:hAnsiTheme="minorHAnsi" w:cstheme="minorHAnsi"/>
        </w:rPr>
      </w:pPr>
    </w:p>
    <w:p w:rsidR="00DA3698" w:rsidRPr="00F04313" w:rsidRDefault="00DA3698" w:rsidP="00DA3698">
      <w:pPr>
        <w:rPr>
          <w:rFonts w:asciiTheme="minorHAnsi" w:hAnsiTheme="minorHAnsi" w:cstheme="minorHAnsi"/>
          <w:b/>
          <w:bCs/>
          <w:u w:val="single"/>
        </w:rPr>
      </w:pPr>
      <w:r w:rsidRPr="00F04313">
        <w:rPr>
          <w:rFonts w:asciiTheme="minorHAnsi" w:hAnsiTheme="minorHAnsi" w:cstheme="minorHAnsi"/>
          <w:b/>
          <w:bCs/>
          <w:u w:val="single"/>
        </w:rPr>
        <w:t>Classic books in marriage and family therapy:</w:t>
      </w:r>
    </w:p>
    <w:p w:rsidR="00F04313" w:rsidRPr="00F04313" w:rsidRDefault="00F04313" w:rsidP="00DA3698">
      <w:pPr>
        <w:rPr>
          <w:rFonts w:asciiTheme="minorHAnsi" w:hAnsiTheme="minorHAnsi" w:cstheme="minorHAnsi"/>
          <w:u w:val="single"/>
        </w:rPr>
      </w:pP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Bateson, G. (1991).  </w:t>
      </w:r>
      <w:r w:rsidRPr="00F04313">
        <w:rPr>
          <w:rFonts w:asciiTheme="minorHAnsi" w:hAnsiTheme="minorHAnsi" w:cstheme="minorHAnsi"/>
          <w:i/>
        </w:rPr>
        <w:t xml:space="preserve">Sacred unity: Further steps to an ecology </w:t>
      </w:r>
      <w:proofErr w:type="gramStart"/>
      <w:r w:rsidRPr="00F04313">
        <w:rPr>
          <w:rFonts w:asciiTheme="minorHAnsi" w:hAnsiTheme="minorHAnsi" w:cstheme="minorHAnsi"/>
          <w:i/>
        </w:rPr>
        <w:t>of  mind</w:t>
      </w:r>
      <w:proofErr w:type="gramEnd"/>
      <w:r w:rsidRPr="00F04313">
        <w:rPr>
          <w:rFonts w:asciiTheme="minorHAnsi" w:hAnsiTheme="minorHAnsi" w:cstheme="minorHAnsi"/>
        </w:rPr>
        <w:t xml:space="preserve">. NY: </w:t>
      </w:r>
    </w:p>
    <w:p w:rsidR="00DA3698" w:rsidRPr="00F04313" w:rsidRDefault="00DA3698" w:rsidP="00DA3698">
      <w:pPr>
        <w:rPr>
          <w:rFonts w:asciiTheme="minorHAnsi" w:hAnsiTheme="minorHAnsi" w:cstheme="minorHAnsi"/>
        </w:rPr>
      </w:pPr>
      <w:r w:rsidRPr="00F04313">
        <w:rPr>
          <w:rFonts w:asciiTheme="minorHAnsi" w:hAnsiTheme="minorHAnsi" w:cstheme="minorHAnsi"/>
        </w:rPr>
        <w:tab/>
        <w:t>Harper Collins.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i/>
        </w:rPr>
      </w:pPr>
      <w:proofErr w:type="spellStart"/>
      <w:r w:rsidRPr="00F04313">
        <w:rPr>
          <w:rFonts w:asciiTheme="minorHAnsi" w:hAnsiTheme="minorHAnsi" w:cstheme="minorHAnsi"/>
        </w:rPr>
        <w:t>Boscolo</w:t>
      </w:r>
      <w:proofErr w:type="spellEnd"/>
      <w:r w:rsidRPr="00F04313">
        <w:rPr>
          <w:rFonts w:asciiTheme="minorHAnsi" w:hAnsiTheme="minorHAnsi" w:cstheme="minorHAnsi"/>
        </w:rPr>
        <w:t xml:space="preserve">, L., </w:t>
      </w:r>
      <w:proofErr w:type="spellStart"/>
      <w:r w:rsidRPr="00F04313">
        <w:rPr>
          <w:rFonts w:asciiTheme="minorHAnsi" w:hAnsiTheme="minorHAnsi" w:cstheme="minorHAnsi"/>
        </w:rPr>
        <w:t>Cecchin</w:t>
      </w:r>
      <w:proofErr w:type="spellEnd"/>
      <w:r w:rsidRPr="00F04313">
        <w:rPr>
          <w:rFonts w:asciiTheme="minorHAnsi" w:hAnsiTheme="minorHAnsi" w:cstheme="minorHAnsi"/>
        </w:rPr>
        <w:t xml:space="preserve">, G., Hoffman, L., &amp; Penn, P. (1987). </w:t>
      </w:r>
      <w:r w:rsidRPr="00F04313">
        <w:rPr>
          <w:rFonts w:asciiTheme="minorHAnsi" w:hAnsiTheme="minorHAnsi" w:cstheme="minorHAnsi"/>
          <w:i/>
        </w:rPr>
        <w:t>Milan Systemic Family</w:t>
      </w:r>
    </w:p>
    <w:p w:rsidR="00DA3698" w:rsidRPr="00F04313" w:rsidRDefault="00DA3698" w:rsidP="00DA3698">
      <w:pPr>
        <w:ind w:left="720"/>
        <w:rPr>
          <w:rFonts w:asciiTheme="minorHAnsi" w:hAnsiTheme="minorHAnsi" w:cstheme="minorHAnsi"/>
          <w:i/>
        </w:rPr>
      </w:pPr>
      <w:r w:rsidRPr="00F04313">
        <w:rPr>
          <w:rFonts w:asciiTheme="minorHAnsi" w:hAnsiTheme="minorHAnsi" w:cstheme="minorHAnsi"/>
          <w:i/>
        </w:rPr>
        <w:t>Therapy—C</w:t>
      </w:r>
      <w:r w:rsidRPr="00F04313">
        <w:rPr>
          <w:rStyle w:val="itemsubtitleproduct1"/>
          <w:rFonts w:asciiTheme="minorHAnsi" w:hAnsiTheme="minorHAnsi" w:cstheme="minorHAnsi"/>
          <w:i/>
          <w:sz w:val="24"/>
          <w:szCs w:val="24"/>
        </w:rPr>
        <w:t>onversations in Theory and Practice</w:t>
      </w:r>
      <w:r w:rsidRPr="00F04313">
        <w:rPr>
          <w:rFonts w:asciiTheme="minorHAnsi" w:hAnsiTheme="minorHAnsi" w:cstheme="minorHAnsi"/>
          <w:i/>
        </w:rPr>
        <w:t xml:space="preserve">. </w:t>
      </w:r>
      <w:r w:rsidRPr="00F04313">
        <w:rPr>
          <w:rFonts w:asciiTheme="minorHAnsi" w:hAnsiTheme="minorHAnsi" w:cstheme="minorHAnsi"/>
        </w:rPr>
        <w:t>NY: Basic Books.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Bowen, M. (1985). </w:t>
      </w:r>
      <w:r w:rsidRPr="00F04313">
        <w:rPr>
          <w:rFonts w:asciiTheme="minorHAnsi" w:hAnsiTheme="minorHAnsi" w:cstheme="minorHAnsi"/>
          <w:i/>
          <w:iCs/>
        </w:rPr>
        <w:t xml:space="preserve"> Family therapy in clinical practice</w:t>
      </w:r>
      <w:r w:rsidRPr="00F04313">
        <w:rPr>
          <w:rFonts w:asciiTheme="minorHAnsi" w:hAnsiTheme="minorHAnsi" w:cstheme="minorHAnsi"/>
        </w:rPr>
        <w:t>.  Northvale, NJ:  Jason Aronson.</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Boszormenyi</w:t>
      </w:r>
      <w:proofErr w:type="spellEnd"/>
      <w:r w:rsidRPr="00F04313">
        <w:rPr>
          <w:rFonts w:asciiTheme="minorHAnsi" w:hAnsiTheme="minorHAnsi" w:cstheme="minorHAnsi"/>
        </w:rPr>
        <w:t>-Nagy, I. &amp; Krasner, B. (1986</w:t>
      </w:r>
      <w:r w:rsidRPr="00F04313">
        <w:rPr>
          <w:rFonts w:asciiTheme="minorHAnsi" w:hAnsiTheme="minorHAnsi" w:cstheme="minorHAnsi"/>
          <w:i/>
          <w:iCs/>
        </w:rPr>
        <w:t xml:space="preserve">).  Between give and take:  A clinical guide to </w:t>
      </w:r>
      <w:r w:rsidRPr="00F04313">
        <w:rPr>
          <w:rFonts w:asciiTheme="minorHAnsi" w:hAnsiTheme="minorHAnsi" w:cstheme="minorHAnsi"/>
          <w:i/>
          <w:iCs/>
        </w:rPr>
        <w:tab/>
        <w:t>contextual therapy</w:t>
      </w:r>
      <w:r w:rsidRPr="00F04313">
        <w:rPr>
          <w:rFonts w:asciiTheme="minorHAnsi" w:hAnsiTheme="minorHAnsi" w:cstheme="minorHAnsi"/>
        </w:rPr>
        <w:t>.  NY:  Brunner/Mazel.</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Boszormenyi</w:t>
      </w:r>
      <w:proofErr w:type="spellEnd"/>
      <w:r w:rsidRPr="00F04313">
        <w:rPr>
          <w:rFonts w:asciiTheme="minorHAnsi" w:hAnsiTheme="minorHAnsi" w:cstheme="minorHAnsi"/>
        </w:rPr>
        <w:t xml:space="preserve">-Nagy, I. &amp; Spark, G.  (1973).  </w:t>
      </w:r>
      <w:r w:rsidRPr="00F04313">
        <w:rPr>
          <w:rFonts w:asciiTheme="minorHAnsi" w:hAnsiTheme="minorHAnsi" w:cstheme="minorHAnsi"/>
          <w:i/>
          <w:iCs/>
        </w:rPr>
        <w:t>Invisible Loyalties</w:t>
      </w:r>
      <w:r w:rsidRPr="00F04313">
        <w:rPr>
          <w:rFonts w:asciiTheme="minorHAnsi" w:hAnsiTheme="minorHAnsi" w:cstheme="minorHAnsi"/>
        </w:rPr>
        <w:t>.  NY:  Harper and Row.</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Burbatti</w:t>
      </w:r>
      <w:proofErr w:type="spellEnd"/>
      <w:r w:rsidRPr="00F04313">
        <w:rPr>
          <w:rFonts w:asciiTheme="minorHAnsi" w:hAnsiTheme="minorHAnsi" w:cstheme="minorHAnsi"/>
        </w:rPr>
        <w:t xml:space="preserve">, G. &amp; </w:t>
      </w:r>
      <w:proofErr w:type="spellStart"/>
      <w:r w:rsidRPr="00F04313">
        <w:rPr>
          <w:rFonts w:asciiTheme="minorHAnsi" w:hAnsiTheme="minorHAnsi" w:cstheme="minorHAnsi"/>
        </w:rPr>
        <w:t>Formenti</w:t>
      </w:r>
      <w:proofErr w:type="spellEnd"/>
      <w:r w:rsidRPr="00F04313">
        <w:rPr>
          <w:rFonts w:asciiTheme="minorHAnsi" w:hAnsiTheme="minorHAnsi" w:cstheme="minorHAnsi"/>
        </w:rPr>
        <w:t xml:space="preserve">, L. (1988).  </w:t>
      </w:r>
      <w:r w:rsidRPr="00F04313">
        <w:rPr>
          <w:rFonts w:asciiTheme="minorHAnsi" w:hAnsiTheme="minorHAnsi" w:cstheme="minorHAnsi"/>
          <w:i/>
          <w:iCs/>
        </w:rPr>
        <w:t>The Milan approach to family therapy</w:t>
      </w:r>
      <w:r w:rsidRPr="00F04313">
        <w:rPr>
          <w:rFonts w:asciiTheme="minorHAnsi" w:hAnsiTheme="minorHAnsi" w:cstheme="minorHAnsi"/>
        </w:rPr>
        <w:t xml:space="preserve">.  Northvale, </w:t>
      </w:r>
      <w:r w:rsidRPr="00F04313">
        <w:rPr>
          <w:rFonts w:asciiTheme="minorHAnsi" w:hAnsiTheme="minorHAnsi" w:cstheme="minorHAnsi"/>
        </w:rPr>
        <w:tab/>
        <w:t>NJ:  Jason Aronson.</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Framo</w:t>
      </w:r>
      <w:proofErr w:type="spellEnd"/>
      <w:r w:rsidRPr="00F04313">
        <w:rPr>
          <w:rFonts w:asciiTheme="minorHAnsi" w:hAnsiTheme="minorHAnsi" w:cstheme="minorHAnsi"/>
        </w:rPr>
        <w:t xml:space="preserve">, J. (1992).  </w:t>
      </w:r>
      <w:r w:rsidRPr="00F04313">
        <w:rPr>
          <w:rFonts w:asciiTheme="minorHAnsi" w:hAnsiTheme="minorHAnsi" w:cstheme="minorHAnsi"/>
          <w:i/>
          <w:iCs/>
        </w:rPr>
        <w:t>Family-of-origin therapy:  An intergenerational approach</w:t>
      </w:r>
      <w:r w:rsidRPr="00F04313">
        <w:rPr>
          <w:rFonts w:asciiTheme="minorHAnsi" w:hAnsiTheme="minorHAnsi" w:cstheme="minorHAnsi"/>
        </w:rPr>
        <w:t>.  NY: Brunner/Mazel.</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Green, R. &amp; </w:t>
      </w:r>
      <w:proofErr w:type="spellStart"/>
      <w:r w:rsidRPr="00F04313">
        <w:rPr>
          <w:rFonts w:asciiTheme="minorHAnsi" w:hAnsiTheme="minorHAnsi" w:cstheme="minorHAnsi"/>
        </w:rPr>
        <w:t>Framo</w:t>
      </w:r>
      <w:proofErr w:type="spellEnd"/>
      <w:r w:rsidRPr="00F04313">
        <w:rPr>
          <w:rFonts w:asciiTheme="minorHAnsi" w:hAnsiTheme="minorHAnsi" w:cstheme="minorHAnsi"/>
        </w:rPr>
        <w:t xml:space="preserve">, J. (eds.) (1981).  </w:t>
      </w:r>
      <w:r w:rsidRPr="00F04313">
        <w:rPr>
          <w:rFonts w:asciiTheme="minorHAnsi" w:hAnsiTheme="minorHAnsi" w:cstheme="minorHAnsi"/>
          <w:i/>
          <w:iCs/>
        </w:rPr>
        <w:t>Family therapy:  Major contributions</w:t>
      </w:r>
      <w:r w:rsidRPr="00F04313">
        <w:rPr>
          <w:rFonts w:asciiTheme="minorHAnsi" w:hAnsiTheme="minorHAnsi" w:cstheme="minorHAnsi"/>
        </w:rPr>
        <w:t>.  Madison, CONN:  International Universities Press.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Haley, J. (Ed) (1971).  </w:t>
      </w:r>
      <w:r w:rsidRPr="00F04313">
        <w:rPr>
          <w:rFonts w:asciiTheme="minorHAnsi" w:hAnsiTheme="minorHAnsi" w:cstheme="minorHAnsi"/>
          <w:i/>
          <w:iCs/>
        </w:rPr>
        <w:t>Changing families:  A family therapy reader</w:t>
      </w:r>
      <w:r w:rsidRPr="00F04313">
        <w:rPr>
          <w:rFonts w:asciiTheme="minorHAnsi" w:hAnsiTheme="minorHAnsi" w:cstheme="minorHAnsi"/>
        </w:rPr>
        <w:t>.</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i/>
          <w:iCs/>
        </w:rPr>
      </w:pPr>
      <w:r w:rsidRPr="00F04313">
        <w:rPr>
          <w:rFonts w:asciiTheme="minorHAnsi" w:hAnsiTheme="minorHAnsi" w:cstheme="minorHAnsi"/>
        </w:rPr>
        <w:t>Hoffman, L. (1981</w:t>
      </w:r>
      <w:r w:rsidRPr="00F04313">
        <w:rPr>
          <w:rFonts w:asciiTheme="minorHAnsi" w:hAnsiTheme="minorHAnsi" w:cstheme="minorHAnsi"/>
          <w:i/>
          <w:iCs/>
        </w:rPr>
        <w:t xml:space="preserve">).  Foundations of family therapy: A conceptual framework for systems </w:t>
      </w:r>
    </w:p>
    <w:p w:rsidR="00DA3698" w:rsidRPr="00F04313" w:rsidRDefault="00DA3698" w:rsidP="00DA3698">
      <w:pPr>
        <w:ind w:firstLine="720"/>
        <w:rPr>
          <w:rFonts w:asciiTheme="minorHAnsi" w:hAnsiTheme="minorHAnsi" w:cstheme="minorHAnsi"/>
        </w:rPr>
      </w:pPr>
      <w:r w:rsidRPr="00F04313">
        <w:rPr>
          <w:rFonts w:asciiTheme="minorHAnsi" w:hAnsiTheme="minorHAnsi" w:cstheme="minorHAnsi"/>
          <w:i/>
          <w:iCs/>
        </w:rPr>
        <w:t>change</w:t>
      </w:r>
      <w:r w:rsidRPr="00F04313">
        <w:rPr>
          <w:rFonts w:asciiTheme="minorHAnsi" w:hAnsiTheme="minorHAnsi" w:cstheme="minorHAnsi"/>
        </w:rPr>
        <w:t>.  NY: Basic Books.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Madanes</w:t>
      </w:r>
      <w:proofErr w:type="spellEnd"/>
      <w:r w:rsidRPr="00F04313">
        <w:rPr>
          <w:rFonts w:asciiTheme="minorHAnsi" w:hAnsiTheme="minorHAnsi" w:cstheme="minorHAnsi"/>
        </w:rPr>
        <w:t xml:space="preserve">, C.  (1989).  </w:t>
      </w:r>
      <w:r w:rsidRPr="00F04313">
        <w:rPr>
          <w:rFonts w:asciiTheme="minorHAnsi" w:hAnsiTheme="minorHAnsi" w:cstheme="minorHAnsi"/>
          <w:i/>
          <w:iCs/>
        </w:rPr>
        <w:t>Strategic Family Therapy</w:t>
      </w:r>
      <w:r w:rsidRPr="00F04313">
        <w:rPr>
          <w:rFonts w:asciiTheme="minorHAnsi" w:hAnsiTheme="minorHAnsi" w:cstheme="minorHAnsi"/>
        </w:rPr>
        <w:t>.  San Francisco: 1989.</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McGoldrick</w:t>
      </w:r>
      <w:proofErr w:type="spellEnd"/>
      <w:r w:rsidRPr="00F04313">
        <w:rPr>
          <w:rFonts w:asciiTheme="minorHAnsi" w:hAnsiTheme="minorHAnsi" w:cstheme="minorHAnsi"/>
        </w:rPr>
        <w:t xml:space="preserve">, M., Pearce, J. &amp; Giordano, J. (eds.) (1982).  </w:t>
      </w:r>
      <w:r w:rsidRPr="00F04313">
        <w:rPr>
          <w:rFonts w:asciiTheme="minorHAnsi" w:hAnsiTheme="minorHAnsi" w:cstheme="minorHAnsi"/>
          <w:i/>
          <w:iCs/>
        </w:rPr>
        <w:t>Ethnicity and family therapy</w:t>
      </w:r>
      <w:r w:rsidRPr="00F04313">
        <w:rPr>
          <w:rFonts w:asciiTheme="minorHAnsi" w:hAnsiTheme="minorHAnsi" w:cstheme="minorHAnsi"/>
        </w:rPr>
        <w:t xml:space="preserve">.  </w:t>
      </w:r>
      <w:r w:rsidRPr="00F04313">
        <w:rPr>
          <w:rFonts w:asciiTheme="minorHAnsi" w:hAnsiTheme="minorHAnsi" w:cstheme="minorHAnsi"/>
        </w:rPr>
        <w:tab/>
        <w:t>NY:  Guilford Press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Minuchin</w:t>
      </w:r>
      <w:proofErr w:type="spellEnd"/>
      <w:r w:rsidRPr="00F04313">
        <w:rPr>
          <w:rFonts w:asciiTheme="minorHAnsi" w:hAnsiTheme="minorHAnsi" w:cstheme="minorHAnsi"/>
        </w:rPr>
        <w:t xml:space="preserve">, S.  (1974).  </w:t>
      </w:r>
      <w:r w:rsidRPr="00F04313">
        <w:rPr>
          <w:rFonts w:asciiTheme="minorHAnsi" w:hAnsiTheme="minorHAnsi" w:cstheme="minorHAnsi"/>
          <w:i/>
          <w:iCs/>
        </w:rPr>
        <w:t>Families and Family Therapy</w:t>
      </w:r>
      <w:r w:rsidRPr="00F04313">
        <w:rPr>
          <w:rFonts w:asciiTheme="minorHAnsi" w:hAnsiTheme="minorHAnsi" w:cstheme="minorHAnsi"/>
        </w:rPr>
        <w:t xml:space="preserve">.  Cambridge, MA:  Harvard </w:t>
      </w:r>
    </w:p>
    <w:p w:rsidR="00DA3698" w:rsidRPr="00F04313" w:rsidRDefault="00DA3698" w:rsidP="00DA3698">
      <w:pPr>
        <w:ind w:firstLine="720"/>
        <w:rPr>
          <w:rFonts w:asciiTheme="minorHAnsi" w:hAnsiTheme="minorHAnsi" w:cstheme="minorHAnsi"/>
        </w:rPr>
      </w:pPr>
      <w:r w:rsidRPr="00F04313">
        <w:rPr>
          <w:rFonts w:asciiTheme="minorHAnsi" w:hAnsiTheme="minorHAnsi" w:cstheme="minorHAnsi"/>
        </w:rPr>
        <w:t>University Press.</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Minuchin</w:t>
      </w:r>
      <w:proofErr w:type="spellEnd"/>
      <w:r w:rsidRPr="00F04313">
        <w:rPr>
          <w:rFonts w:asciiTheme="minorHAnsi" w:hAnsiTheme="minorHAnsi" w:cstheme="minorHAnsi"/>
        </w:rPr>
        <w:t xml:space="preserve">, S. &amp; Fishman, H. (1981). </w:t>
      </w:r>
      <w:r w:rsidRPr="00F04313">
        <w:rPr>
          <w:rFonts w:asciiTheme="minorHAnsi" w:hAnsiTheme="minorHAnsi" w:cstheme="minorHAnsi"/>
          <w:i/>
        </w:rPr>
        <w:t>Family Therapy Techniques.</w:t>
      </w:r>
      <w:r w:rsidRPr="00F04313">
        <w:rPr>
          <w:rFonts w:asciiTheme="minorHAnsi" w:hAnsiTheme="minorHAnsi" w:cstheme="minorHAnsi"/>
        </w:rPr>
        <w:t xml:space="preserve"> Cambridge, MA: Harvard.</w:t>
      </w: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  </w:t>
      </w:r>
    </w:p>
    <w:p w:rsidR="00DA3698" w:rsidRPr="00F04313" w:rsidRDefault="00DA3698" w:rsidP="00DA3698">
      <w:pPr>
        <w:rPr>
          <w:rFonts w:asciiTheme="minorHAnsi" w:hAnsiTheme="minorHAnsi" w:cstheme="minorHAnsi"/>
          <w:bCs/>
        </w:rPr>
      </w:pPr>
      <w:r w:rsidRPr="00F04313">
        <w:rPr>
          <w:rFonts w:asciiTheme="minorHAnsi" w:hAnsiTheme="minorHAnsi" w:cstheme="minorHAnsi"/>
          <w:bCs/>
        </w:rPr>
        <w:t xml:space="preserve">Napier, A. &amp; Whitaker, C. (1978).  </w:t>
      </w:r>
      <w:r w:rsidRPr="00F04313">
        <w:rPr>
          <w:rFonts w:asciiTheme="minorHAnsi" w:hAnsiTheme="minorHAnsi" w:cstheme="minorHAnsi"/>
          <w:bCs/>
          <w:i/>
          <w:iCs/>
        </w:rPr>
        <w:t>The Family Crucible</w:t>
      </w:r>
      <w:r w:rsidRPr="00F04313">
        <w:rPr>
          <w:rFonts w:asciiTheme="minorHAnsi" w:hAnsiTheme="minorHAnsi" w:cstheme="minorHAnsi"/>
          <w:bCs/>
        </w:rPr>
        <w:t>.  NY:  Harper and Row.</w:t>
      </w:r>
    </w:p>
    <w:p w:rsidR="00DA3698" w:rsidRPr="00F04313" w:rsidRDefault="00DA3698" w:rsidP="00DA3698">
      <w:pPr>
        <w:rPr>
          <w:rFonts w:asciiTheme="minorHAnsi" w:hAnsiTheme="minorHAnsi" w:cstheme="minorHAnsi"/>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Nichols, W. C. &amp; Everett, C. A.  </w:t>
      </w:r>
      <w:r w:rsidRPr="00F04313">
        <w:rPr>
          <w:rFonts w:asciiTheme="minorHAnsi" w:hAnsiTheme="minorHAnsi" w:cstheme="minorHAnsi"/>
          <w:u w:val="single"/>
        </w:rPr>
        <w:t>Systemic Family Therapy: An Interactive Approach.</w:t>
      </w:r>
      <w:r w:rsidRPr="00F04313">
        <w:rPr>
          <w:rFonts w:asciiTheme="minorHAnsi" w:hAnsiTheme="minorHAnsi" w:cstheme="minorHAnsi"/>
        </w:rPr>
        <w:t xml:space="preserve"> N. Y.: Guilford Press, 1986.</w:t>
      </w:r>
      <w:r w:rsidRPr="00F04313">
        <w:rPr>
          <w:rFonts w:asciiTheme="minorHAnsi" w:hAnsiTheme="minorHAnsi" w:cstheme="minorHAnsi"/>
        </w:rPr>
        <w:tab/>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r w:rsidRPr="00F04313">
        <w:rPr>
          <w:rFonts w:asciiTheme="minorHAnsi" w:hAnsiTheme="minorHAnsi" w:cstheme="minorHAnsi"/>
        </w:rPr>
        <w:lastRenderedPageBreak/>
        <w:t xml:space="preserve">Pittman, Frank S. III, (1987).  </w:t>
      </w:r>
      <w:r w:rsidRPr="00F04313">
        <w:rPr>
          <w:rFonts w:asciiTheme="minorHAnsi" w:hAnsiTheme="minorHAnsi" w:cstheme="minorHAnsi"/>
          <w:i/>
          <w:iCs/>
        </w:rPr>
        <w:t xml:space="preserve">Turning points: Treating families in transition and crisis. </w:t>
      </w:r>
    </w:p>
    <w:p w:rsidR="00DA3698" w:rsidRPr="00F04313" w:rsidRDefault="00DA3698" w:rsidP="00DA3698">
      <w:pPr>
        <w:rPr>
          <w:rFonts w:asciiTheme="minorHAnsi" w:hAnsiTheme="minorHAnsi" w:cstheme="minorHAnsi"/>
        </w:rPr>
      </w:pPr>
      <w:r w:rsidRPr="00F04313">
        <w:rPr>
          <w:rFonts w:asciiTheme="minorHAnsi" w:hAnsiTheme="minorHAnsi" w:cstheme="minorHAnsi"/>
        </w:rPr>
        <w:tab/>
        <w:t>NY: W.W. Norton.</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Papero</w:t>
      </w:r>
      <w:proofErr w:type="spellEnd"/>
      <w:r w:rsidRPr="00F04313">
        <w:rPr>
          <w:rFonts w:asciiTheme="minorHAnsi" w:hAnsiTheme="minorHAnsi" w:cstheme="minorHAnsi"/>
        </w:rPr>
        <w:t xml:space="preserve">, D. V., (1997) </w:t>
      </w:r>
      <w:r w:rsidRPr="00F04313">
        <w:rPr>
          <w:rFonts w:asciiTheme="minorHAnsi" w:hAnsiTheme="minorHAnsi" w:cstheme="minorHAnsi"/>
          <w:u w:val="single"/>
        </w:rPr>
        <w:t>Bowen Family Systems Theory</w:t>
      </w:r>
      <w:r w:rsidRPr="00F04313">
        <w:rPr>
          <w:rFonts w:asciiTheme="minorHAnsi" w:hAnsiTheme="minorHAnsi" w:cstheme="minorHAnsi"/>
        </w:rPr>
        <w:t>.  Boston:  Allyn &amp; Bacon</w:t>
      </w:r>
    </w:p>
    <w:p w:rsidR="00DA3698" w:rsidRPr="00F04313" w:rsidRDefault="00DA3698" w:rsidP="00DA3698">
      <w:pPr>
        <w:rPr>
          <w:rFonts w:asciiTheme="minorHAnsi" w:hAnsiTheme="minorHAnsi" w:cstheme="minorHAnsi"/>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Scharff</w:t>
      </w:r>
      <w:proofErr w:type="spellEnd"/>
      <w:r w:rsidRPr="00F04313">
        <w:rPr>
          <w:rFonts w:asciiTheme="minorHAnsi" w:hAnsiTheme="minorHAnsi" w:cstheme="minorHAnsi"/>
        </w:rPr>
        <w:t xml:space="preserve">, D. &amp; </w:t>
      </w:r>
      <w:proofErr w:type="spellStart"/>
      <w:r w:rsidRPr="00F04313">
        <w:rPr>
          <w:rFonts w:asciiTheme="minorHAnsi" w:hAnsiTheme="minorHAnsi" w:cstheme="minorHAnsi"/>
        </w:rPr>
        <w:t>Scharff</w:t>
      </w:r>
      <w:proofErr w:type="spellEnd"/>
      <w:r w:rsidRPr="00F04313">
        <w:rPr>
          <w:rFonts w:asciiTheme="minorHAnsi" w:hAnsiTheme="minorHAnsi" w:cstheme="minorHAnsi"/>
        </w:rPr>
        <w:t xml:space="preserve">, J. (1987).  </w:t>
      </w:r>
      <w:r w:rsidRPr="00F04313">
        <w:rPr>
          <w:rFonts w:asciiTheme="minorHAnsi" w:hAnsiTheme="minorHAnsi" w:cstheme="minorHAnsi"/>
          <w:i/>
          <w:iCs/>
        </w:rPr>
        <w:t>Object relations family therapy</w:t>
      </w:r>
      <w:r w:rsidRPr="00F04313">
        <w:rPr>
          <w:rFonts w:asciiTheme="minorHAnsi" w:hAnsiTheme="minorHAnsi" w:cstheme="minorHAnsi"/>
        </w:rPr>
        <w:t xml:space="preserve">.  Northvale, NJ:  Jason </w:t>
      </w:r>
      <w:r w:rsidRPr="00F04313">
        <w:rPr>
          <w:rFonts w:asciiTheme="minorHAnsi" w:hAnsiTheme="minorHAnsi" w:cstheme="minorHAnsi"/>
        </w:rPr>
        <w:tab/>
        <w:t>Aronson.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344"/>
      </w:tblGrid>
      <w:tr w:rsidR="00DA3698" w:rsidRPr="00F04313" w:rsidTr="00DA3698">
        <w:trPr>
          <w:tblCellSpacing w:w="0" w:type="dxa"/>
        </w:trPr>
        <w:tc>
          <w:tcPr>
            <w:tcW w:w="0" w:type="auto"/>
            <w:vAlign w:val="center"/>
          </w:tcPr>
          <w:p w:rsidR="00DA3698" w:rsidRPr="00F04313" w:rsidRDefault="00DA3698">
            <w:pPr>
              <w:pStyle w:val="Heading3"/>
              <w:rPr>
                <w:rFonts w:asciiTheme="minorHAnsi" w:hAnsiTheme="minorHAnsi" w:cstheme="minorHAnsi"/>
              </w:rPr>
            </w:pPr>
          </w:p>
          <w:p w:rsidR="00DA3698" w:rsidRPr="00F04313" w:rsidRDefault="00DA3698">
            <w:pPr>
              <w:pStyle w:val="Heading3"/>
              <w:rPr>
                <w:rFonts w:asciiTheme="minorHAnsi" w:hAnsiTheme="minorHAnsi" w:cstheme="minorHAnsi"/>
              </w:rPr>
            </w:pPr>
            <w:r w:rsidRPr="00F04313">
              <w:rPr>
                <w:rFonts w:asciiTheme="minorHAnsi" w:hAnsiTheme="minorHAnsi" w:cstheme="minorHAnsi"/>
              </w:rPr>
              <w:t xml:space="preserve">Popular </w:t>
            </w:r>
            <w:r w:rsidR="00F04313" w:rsidRPr="00F04313">
              <w:rPr>
                <w:rFonts w:asciiTheme="minorHAnsi" w:hAnsiTheme="minorHAnsi" w:cstheme="minorHAnsi"/>
              </w:rPr>
              <w:t>Self-help</w:t>
            </w:r>
            <w:r w:rsidRPr="00F04313">
              <w:rPr>
                <w:rFonts w:asciiTheme="minorHAnsi" w:hAnsiTheme="minorHAnsi" w:cstheme="minorHAnsi"/>
              </w:rPr>
              <w:t xml:space="preserve"> books and/or novels in marriage and family therapy</w:t>
            </w:r>
          </w:p>
        </w:tc>
      </w:tr>
    </w:tbl>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Chapman, Gary, </w:t>
      </w:r>
      <w:r w:rsidRPr="00F04313">
        <w:rPr>
          <w:rFonts w:asciiTheme="minorHAnsi" w:hAnsiTheme="minorHAnsi" w:cstheme="minorHAnsi"/>
          <w:i/>
        </w:rPr>
        <w:t>The Five Love Languages:  How to express heartfelt commitment to your mate.</w:t>
      </w:r>
      <w:r w:rsidRPr="00F04313">
        <w:rPr>
          <w:rFonts w:asciiTheme="minorHAnsi" w:hAnsiTheme="minorHAnsi" w:cstheme="minorHAnsi"/>
        </w:rPr>
        <w:t xml:space="preserve">  1995.</w:t>
      </w:r>
    </w:p>
    <w:p w:rsidR="00DA3698" w:rsidRPr="00F04313" w:rsidRDefault="00DA3698" w:rsidP="00DA3698">
      <w:pPr>
        <w:ind w:right="726"/>
        <w:rPr>
          <w:rFonts w:asciiTheme="minorHAnsi" w:hAnsiTheme="minorHAnsi" w:cstheme="minorHAnsi"/>
        </w:rPr>
      </w:pP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rPr>
        <w:t>Gottman</w:t>
      </w:r>
      <w:proofErr w:type="spellEnd"/>
      <w:r w:rsidRPr="00F04313">
        <w:rPr>
          <w:rFonts w:asciiTheme="minorHAnsi" w:hAnsiTheme="minorHAnsi" w:cstheme="minorHAnsi"/>
        </w:rPr>
        <w:t>, John M.</w:t>
      </w:r>
      <w:r w:rsidR="00F04313" w:rsidRPr="00F04313">
        <w:rPr>
          <w:rFonts w:asciiTheme="minorHAnsi" w:hAnsiTheme="minorHAnsi" w:cstheme="minorHAnsi"/>
        </w:rPr>
        <w:t xml:space="preserve">, </w:t>
      </w:r>
      <w:r w:rsidR="00F04313" w:rsidRPr="00F04313">
        <w:rPr>
          <w:rFonts w:asciiTheme="minorHAnsi" w:hAnsiTheme="minorHAnsi" w:cstheme="minorHAnsi"/>
          <w:i/>
        </w:rPr>
        <w:t>The</w:t>
      </w:r>
      <w:r w:rsidRPr="00F04313">
        <w:rPr>
          <w:rFonts w:asciiTheme="minorHAnsi" w:hAnsiTheme="minorHAnsi" w:cstheme="minorHAnsi"/>
          <w:i/>
        </w:rPr>
        <w:t xml:space="preserve"> Relationship </w:t>
      </w:r>
      <w:r w:rsidR="00F04313" w:rsidRPr="00F04313">
        <w:rPr>
          <w:rFonts w:asciiTheme="minorHAnsi" w:hAnsiTheme="minorHAnsi" w:cstheme="minorHAnsi"/>
          <w:i/>
        </w:rPr>
        <w:t>Cure</w:t>
      </w:r>
      <w:r w:rsidR="00F04313" w:rsidRPr="00F04313">
        <w:rPr>
          <w:rFonts w:asciiTheme="minorHAnsi" w:hAnsiTheme="minorHAnsi" w:cstheme="minorHAnsi"/>
        </w:rPr>
        <w:t>, Crown</w:t>
      </w:r>
      <w:r w:rsidRPr="00F04313">
        <w:rPr>
          <w:rFonts w:asciiTheme="minorHAnsi" w:hAnsiTheme="minorHAnsi" w:cstheme="minorHAnsi"/>
        </w:rPr>
        <w:t xml:space="preserve"> Publishers, New York, N. Y. 2001.</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rPr>
        <w:t>Gottman</w:t>
      </w:r>
      <w:proofErr w:type="spellEnd"/>
      <w:r w:rsidRPr="00F04313">
        <w:rPr>
          <w:rFonts w:asciiTheme="minorHAnsi" w:hAnsiTheme="minorHAnsi" w:cstheme="minorHAnsi"/>
        </w:rPr>
        <w:t xml:space="preserve">, John M., </w:t>
      </w:r>
      <w:r w:rsidRPr="00F04313">
        <w:rPr>
          <w:rFonts w:asciiTheme="minorHAnsi" w:hAnsiTheme="minorHAnsi" w:cstheme="minorHAnsi"/>
          <w:i/>
        </w:rPr>
        <w:t>The Seven Principles for Making Marriage Work</w:t>
      </w:r>
      <w:r w:rsidRPr="00F04313">
        <w:rPr>
          <w:rFonts w:asciiTheme="minorHAnsi" w:hAnsiTheme="minorHAnsi" w:cstheme="minorHAnsi"/>
        </w:rPr>
        <w:t>, Crown Publishers, New York, N.Y. 1999.</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Lerner, H.  </w:t>
      </w:r>
      <w:r w:rsidRPr="00F04313">
        <w:rPr>
          <w:rFonts w:asciiTheme="minorHAnsi" w:hAnsiTheme="minorHAnsi" w:cstheme="minorHAnsi"/>
          <w:i/>
        </w:rPr>
        <w:t>The dance of anger:  A woman’s guide to changing the patterns of intimate relationships.</w:t>
      </w:r>
      <w:r w:rsidRPr="00F04313">
        <w:rPr>
          <w:rFonts w:asciiTheme="minorHAnsi" w:hAnsiTheme="minorHAnsi" w:cstheme="minorHAnsi"/>
        </w:rPr>
        <w:t xml:space="preserve">  </w:t>
      </w:r>
      <w:r w:rsidR="00F04313">
        <w:rPr>
          <w:rFonts w:asciiTheme="minorHAnsi" w:hAnsiTheme="minorHAnsi" w:cstheme="minorHAnsi"/>
        </w:rPr>
        <w:t>William Morrow &amp; Company. 2003</w:t>
      </w:r>
      <w:r w:rsidRPr="00F04313">
        <w:rPr>
          <w:rFonts w:asciiTheme="minorHAnsi" w:hAnsiTheme="minorHAnsi" w:cstheme="minorHAnsi"/>
        </w:rPr>
        <w:t>.</w:t>
      </w:r>
    </w:p>
    <w:p w:rsidR="00DA3698" w:rsidRPr="00F04313" w:rsidRDefault="00DA3698" w:rsidP="00DA3698">
      <w:pPr>
        <w:ind w:right="726"/>
        <w:rPr>
          <w:rFonts w:asciiTheme="minorHAnsi" w:hAnsiTheme="minorHAnsi" w:cstheme="minorHAnsi"/>
        </w:rPr>
      </w:pP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rPr>
        <w:t>Minuchin</w:t>
      </w:r>
      <w:proofErr w:type="spellEnd"/>
      <w:r w:rsidRPr="00F04313">
        <w:rPr>
          <w:rFonts w:asciiTheme="minorHAnsi" w:hAnsiTheme="minorHAnsi" w:cstheme="minorHAnsi"/>
        </w:rPr>
        <w:t>, S., and Nichols, M. P.</w:t>
      </w:r>
      <w:r w:rsidR="00F04313" w:rsidRPr="00F04313">
        <w:rPr>
          <w:rFonts w:asciiTheme="minorHAnsi" w:hAnsiTheme="minorHAnsi" w:cstheme="minorHAnsi"/>
        </w:rPr>
        <w:t xml:space="preserve">, </w:t>
      </w:r>
      <w:r w:rsidR="00F04313" w:rsidRPr="00F04313">
        <w:rPr>
          <w:rFonts w:asciiTheme="minorHAnsi" w:hAnsiTheme="minorHAnsi" w:cstheme="minorHAnsi"/>
          <w:i/>
        </w:rPr>
        <w:t>Family</w:t>
      </w:r>
      <w:r w:rsidRPr="00F04313">
        <w:rPr>
          <w:rFonts w:asciiTheme="minorHAnsi" w:hAnsiTheme="minorHAnsi" w:cstheme="minorHAnsi"/>
          <w:i/>
        </w:rPr>
        <w:t xml:space="preserve"> healing: Tales of hope and renewal from family therapy.</w:t>
      </w:r>
      <w:r w:rsidRPr="00F04313">
        <w:rPr>
          <w:rFonts w:asciiTheme="minorHAnsi" w:hAnsiTheme="minorHAnsi" w:cstheme="minorHAnsi"/>
        </w:rPr>
        <w:t xml:space="preserve">  New York:  The Free Press. 1993.</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O’Hanlon, Bill &amp; Hudson, </w:t>
      </w:r>
      <w:r w:rsidR="00F04313" w:rsidRPr="00F04313">
        <w:rPr>
          <w:rFonts w:asciiTheme="minorHAnsi" w:hAnsiTheme="minorHAnsi" w:cstheme="minorHAnsi"/>
        </w:rPr>
        <w:t xml:space="preserve">Pat; </w:t>
      </w:r>
      <w:r w:rsidR="00F04313" w:rsidRPr="00F04313">
        <w:rPr>
          <w:rFonts w:asciiTheme="minorHAnsi" w:hAnsiTheme="minorHAnsi" w:cstheme="minorHAnsi"/>
          <w:i/>
        </w:rPr>
        <w:t>Love</w:t>
      </w:r>
      <w:r w:rsidRPr="00F04313">
        <w:rPr>
          <w:rFonts w:asciiTheme="minorHAnsi" w:hAnsiTheme="minorHAnsi" w:cstheme="minorHAnsi"/>
          <w:i/>
        </w:rPr>
        <w:t xml:space="preserve"> is a </w:t>
      </w:r>
      <w:r w:rsidR="00F04313" w:rsidRPr="00F04313">
        <w:rPr>
          <w:rFonts w:asciiTheme="minorHAnsi" w:hAnsiTheme="minorHAnsi" w:cstheme="minorHAnsi"/>
          <w:i/>
        </w:rPr>
        <w:t>Verb</w:t>
      </w:r>
      <w:r w:rsidR="00F04313" w:rsidRPr="00F04313">
        <w:rPr>
          <w:rFonts w:asciiTheme="minorHAnsi" w:hAnsiTheme="minorHAnsi" w:cstheme="minorHAnsi"/>
        </w:rPr>
        <w:t>, W.</w:t>
      </w:r>
      <w:r w:rsidRPr="00F04313">
        <w:rPr>
          <w:rFonts w:asciiTheme="minorHAnsi" w:hAnsiTheme="minorHAnsi" w:cstheme="minorHAnsi"/>
        </w:rPr>
        <w:t xml:space="preserve"> W. Norton, New York, N. Y. 1995.</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Parrott, Les &amp; Parrott, </w:t>
      </w:r>
      <w:r w:rsidR="00F04313" w:rsidRPr="00F04313">
        <w:rPr>
          <w:rFonts w:asciiTheme="minorHAnsi" w:hAnsiTheme="minorHAnsi" w:cstheme="minorHAnsi"/>
        </w:rPr>
        <w:t>Leslie</w:t>
      </w:r>
      <w:r w:rsidR="00F04313" w:rsidRPr="00F04313">
        <w:rPr>
          <w:rFonts w:asciiTheme="minorHAnsi" w:hAnsiTheme="minorHAnsi" w:cstheme="minorHAnsi"/>
          <w:i/>
        </w:rPr>
        <w:t>, Saving</w:t>
      </w:r>
      <w:r w:rsidRPr="00F04313">
        <w:rPr>
          <w:rFonts w:asciiTheme="minorHAnsi" w:hAnsiTheme="minorHAnsi" w:cstheme="minorHAnsi"/>
          <w:i/>
        </w:rPr>
        <w:t xml:space="preserve"> Your Marriage Before It Starts</w:t>
      </w:r>
      <w:r w:rsidRPr="00F04313">
        <w:rPr>
          <w:rFonts w:asciiTheme="minorHAnsi" w:hAnsiTheme="minorHAnsi" w:cstheme="minorHAnsi"/>
        </w:rPr>
        <w:t>, Zondervan, Grand Rapids, MI, 1995.</w:t>
      </w:r>
    </w:p>
    <w:p w:rsidR="00DA3698" w:rsidRPr="00F04313" w:rsidRDefault="00DA3698" w:rsidP="00DA3698">
      <w:pPr>
        <w:ind w:right="726"/>
        <w:rPr>
          <w:rFonts w:asciiTheme="minorHAnsi" w:hAnsiTheme="minorHAnsi" w:cstheme="minorHAnsi"/>
        </w:rPr>
      </w:pP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rPr>
        <w:t>Schlessinger</w:t>
      </w:r>
      <w:proofErr w:type="spellEnd"/>
      <w:r w:rsidRPr="00F04313">
        <w:rPr>
          <w:rFonts w:asciiTheme="minorHAnsi" w:hAnsiTheme="minorHAnsi" w:cstheme="minorHAnsi"/>
        </w:rPr>
        <w:t xml:space="preserve">, L.  </w:t>
      </w:r>
      <w:r w:rsidRPr="00F04313">
        <w:rPr>
          <w:rFonts w:asciiTheme="minorHAnsi" w:hAnsiTheme="minorHAnsi" w:cstheme="minorHAnsi"/>
          <w:i/>
        </w:rPr>
        <w:t>The proper care and feeding of husbands</w:t>
      </w:r>
      <w:r w:rsidRPr="00F04313">
        <w:rPr>
          <w:rFonts w:asciiTheme="minorHAnsi" w:hAnsiTheme="minorHAnsi" w:cstheme="minorHAnsi"/>
        </w:rPr>
        <w:t>.  2004.</w:t>
      </w:r>
    </w:p>
    <w:p w:rsidR="00DA3698" w:rsidRPr="00F04313" w:rsidRDefault="00DA3698" w:rsidP="00DA3698">
      <w:pPr>
        <w:ind w:right="726"/>
        <w:rPr>
          <w:rFonts w:asciiTheme="minorHAnsi" w:hAnsiTheme="minorHAnsi" w:cstheme="minorHAnsi"/>
        </w:rPr>
      </w:pP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bCs/>
        </w:rPr>
        <w:t>Stegner</w:t>
      </w:r>
      <w:proofErr w:type="spellEnd"/>
      <w:r w:rsidRPr="00F04313">
        <w:rPr>
          <w:rFonts w:asciiTheme="minorHAnsi" w:hAnsiTheme="minorHAnsi" w:cstheme="minorHAnsi"/>
          <w:bCs/>
        </w:rPr>
        <w:t>, W</w:t>
      </w:r>
      <w:r w:rsidRPr="00F04313">
        <w:rPr>
          <w:rFonts w:asciiTheme="minorHAnsi" w:hAnsiTheme="minorHAnsi" w:cstheme="minorHAnsi"/>
          <w:bCs/>
          <w:i/>
        </w:rPr>
        <w:t>.  Angle of Repose</w:t>
      </w:r>
      <w:r w:rsidRPr="00F04313">
        <w:rPr>
          <w:rFonts w:asciiTheme="minorHAnsi" w:hAnsiTheme="minorHAnsi" w:cstheme="minorHAnsi"/>
          <w:bCs/>
        </w:rPr>
        <w:t xml:space="preserve"> Pengui</w:t>
      </w:r>
      <w:r w:rsidR="00F04313">
        <w:rPr>
          <w:rFonts w:asciiTheme="minorHAnsi" w:hAnsiTheme="minorHAnsi" w:cstheme="minorHAnsi"/>
          <w:bCs/>
        </w:rPr>
        <w:t xml:space="preserve">n Publishing. </w:t>
      </w:r>
      <w:r w:rsidR="00F04313" w:rsidRPr="00F04313">
        <w:rPr>
          <w:rFonts w:asciiTheme="minorHAnsi" w:hAnsiTheme="minorHAnsi" w:cstheme="minorHAnsi"/>
          <w:bCs/>
        </w:rPr>
        <w:t xml:space="preserve">1992.  </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Weiner-Davis, Michele, </w:t>
      </w:r>
      <w:r w:rsidRPr="00F04313">
        <w:rPr>
          <w:rFonts w:asciiTheme="minorHAnsi" w:hAnsiTheme="minorHAnsi" w:cstheme="minorHAnsi"/>
          <w:i/>
        </w:rPr>
        <w:t>Divorce Busting</w:t>
      </w:r>
      <w:r w:rsidRPr="00F04313">
        <w:rPr>
          <w:rFonts w:asciiTheme="minorHAnsi" w:hAnsiTheme="minorHAnsi" w:cstheme="minorHAnsi"/>
        </w:rPr>
        <w:t>, Simon &amp; Schuster, New York, N. Y. 1992.</w:t>
      </w:r>
    </w:p>
    <w:p w:rsidR="00DA3698" w:rsidRPr="00F04313" w:rsidRDefault="00DA3698" w:rsidP="00DA3698">
      <w:pPr>
        <w:rPr>
          <w:rFonts w:asciiTheme="minorHAnsi" w:hAnsiTheme="minorHAnsi" w:cstheme="minorHAnsi"/>
          <w:b/>
          <w:bCs/>
        </w:rPr>
      </w:pPr>
    </w:p>
    <w:p w:rsidR="00DA3698" w:rsidRPr="00F04313" w:rsidRDefault="00DA3698" w:rsidP="00DA3698">
      <w:pPr>
        <w:ind w:right="726"/>
        <w:rPr>
          <w:rFonts w:asciiTheme="minorHAnsi" w:hAnsiTheme="minorHAnsi" w:cstheme="minorHAnsi"/>
        </w:rPr>
      </w:pPr>
      <w:r w:rsidRPr="00F04313">
        <w:rPr>
          <w:rFonts w:asciiTheme="minorHAnsi" w:hAnsiTheme="minorHAnsi" w:cstheme="minorHAnsi"/>
        </w:rPr>
        <w:t xml:space="preserve">Weiner-Davis, </w:t>
      </w:r>
      <w:proofErr w:type="gramStart"/>
      <w:r w:rsidRPr="00F04313">
        <w:rPr>
          <w:rFonts w:asciiTheme="minorHAnsi" w:hAnsiTheme="minorHAnsi" w:cstheme="minorHAnsi"/>
        </w:rPr>
        <w:t xml:space="preserve">Michele,  </w:t>
      </w:r>
      <w:r w:rsidRPr="00F04313">
        <w:rPr>
          <w:rFonts w:asciiTheme="minorHAnsi" w:hAnsiTheme="minorHAnsi" w:cstheme="minorHAnsi"/>
          <w:i/>
        </w:rPr>
        <w:t>The</w:t>
      </w:r>
      <w:proofErr w:type="gramEnd"/>
      <w:r w:rsidRPr="00F04313">
        <w:rPr>
          <w:rFonts w:asciiTheme="minorHAnsi" w:hAnsiTheme="minorHAnsi" w:cstheme="minorHAnsi"/>
          <w:i/>
        </w:rPr>
        <w:t xml:space="preserve"> Divorce Remedy</w:t>
      </w:r>
      <w:r w:rsidRPr="00F04313">
        <w:rPr>
          <w:rFonts w:asciiTheme="minorHAnsi" w:hAnsiTheme="minorHAnsi" w:cstheme="minorHAnsi"/>
        </w:rPr>
        <w:t>, Simon &amp; Schuster, New York, N.Y. 2001.</w:t>
      </w:r>
    </w:p>
    <w:p w:rsidR="00DA3698" w:rsidRPr="00F04313" w:rsidRDefault="00DA3698" w:rsidP="00DA3698">
      <w:pPr>
        <w:rPr>
          <w:rFonts w:asciiTheme="minorHAnsi" w:hAnsiTheme="minorHAnsi" w:cstheme="minorHAnsi"/>
          <w:b/>
          <w:bCs/>
        </w:rPr>
      </w:pPr>
    </w:p>
    <w:p w:rsidR="00DA3698" w:rsidRPr="00F04313" w:rsidRDefault="00DA3698" w:rsidP="00DA3698">
      <w:pPr>
        <w:rPr>
          <w:rFonts w:asciiTheme="minorHAnsi" w:hAnsiTheme="minorHAnsi" w:cstheme="minorHAnsi"/>
        </w:rPr>
      </w:pPr>
      <w:proofErr w:type="spellStart"/>
      <w:r w:rsidRPr="00F04313">
        <w:rPr>
          <w:rFonts w:asciiTheme="minorHAnsi" w:hAnsiTheme="minorHAnsi" w:cstheme="minorHAnsi"/>
        </w:rPr>
        <w:t>Yalom</w:t>
      </w:r>
      <w:proofErr w:type="spellEnd"/>
      <w:r w:rsidRPr="00F04313">
        <w:rPr>
          <w:rFonts w:asciiTheme="minorHAnsi" w:hAnsiTheme="minorHAnsi" w:cstheme="minorHAnsi"/>
        </w:rPr>
        <w:t xml:space="preserve">, Irvin, </w:t>
      </w:r>
      <w:bookmarkStart w:id="0" w:name="_GoBack"/>
      <w:r w:rsidRPr="00F04313">
        <w:rPr>
          <w:rFonts w:asciiTheme="minorHAnsi" w:hAnsiTheme="minorHAnsi" w:cstheme="minorHAnsi"/>
          <w:i/>
        </w:rPr>
        <w:t>Love’s Executioner</w:t>
      </w:r>
      <w:bookmarkEnd w:id="0"/>
      <w:r w:rsidRPr="00F04313">
        <w:rPr>
          <w:rFonts w:asciiTheme="minorHAnsi" w:hAnsiTheme="minorHAnsi" w:cstheme="minorHAnsi"/>
        </w:rPr>
        <w:t>, Harper Collins, New York, N.Y. 1989.</w:t>
      </w:r>
    </w:p>
    <w:p w:rsidR="00DA3698" w:rsidRPr="00F04313" w:rsidRDefault="00DA3698" w:rsidP="00DA3698">
      <w:pPr>
        <w:rPr>
          <w:rFonts w:asciiTheme="minorHAnsi" w:hAnsiTheme="minorHAnsi" w:cstheme="minorHAnsi"/>
        </w:rPr>
      </w:pPr>
    </w:p>
    <w:p w:rsidR="00DA3698" w:rsidRPr="00F04313" w:rsidRDefault="00DA3698" w:rsidP="00DA3698">
      <w:pPr>
        <w:pStyle w:val="Heading1"/>
        <w:rPr>
          <w:rFonts w:asciiTheme="minorHAnsi" w:hAnsiTheme="minorHAnsi" w:cstheme="minorHAnsi"/>
          <w:u w:val="single"/>
        </w:rPr>
      </w:pPr>
      <w:r w:rsidRPr="00F04313">
        <w:rPr>
          <w:rFonts w:asciiTheme="minorHAnsi" w:hAnsiTheme="minorHAnsi" w:cstheme="minorHAnsi"/>
          <w:b w:val="0"/>
          <w:u w:val="single"/>
        </w:rPr>
        <w:t>Classic Journal Articles</w:t>
      </w:r>
    </w:p>
    <w:p w:rsidR="00DA3698" w:rsidRPr="00F04313" w:rsidRDefault="00DA3698" w:rsidP="00DA3698">
      <w:pPr>
        <w:ind w:right="726"/>
        <w:rPr>
          <w:rFonts w:asciiTheme="minorHAnsi" w:hAnsiTheme="minorHAnsi" w:cstheme="minorHAnsi"/>
        </w:rPr>
      </w:pPr>
      <w:proofErr w:type="spellStart"/>
      <w:r w:rsidRPr="00F04313">
        <w:rPr>
          <w:rFonts w:asciiTheme="minorHAnsi" w:hAnsiTheme="minorHAnsi" w:cstheme="minorHAnsi"/>
        </w:rPr>
        <w:t>Baucom</w:t>
      </w:r>
      <w:proofErr w:type="spellEnd"/>
      <w:r w:rsidRPr="00F04313">
        <w:rPr>
          <w:rFonts w:asciiTheme="minorHAnsi" w:hAnsiTheme="minorHAnsi" w:cstheme="minorHAnsi"/>
        </w:rPr>
        <w:t xml:space="preserve">, D. H., </w:t>
      </w:r>
      <w:proofErr w:type="spellStart"/>
      <w:r w:rsidRPr="00F04313">
        <w:rPr>
          <w:rFonts w:asciiTheme="minorHAnsi" w:hAnsiTheme="minorHAnsi" w:cstheme="minorHAnsi"/>
        </w:rPr>
        <w:t>Shoham</w:t>
      </w:r>
      <w:proofErr w:type="spellEnd"/>
      <w:r w:rsidRPr="00F04313">
        <w:rPr>
          <w:rFonts w:asciiTheme="minorHAnsi" w:hAnsiTheme="minorHAnsi" w:cstheme="minorHAnsi"/>
        </w:rPr>
        <w:t xml:space="preserve">, V., </w:t>
      </w:r>
      <w:proofErr w:type="spellStart"/>
      <w:r w:rsidRPr="00F04313">
        <w:rPr>
          <w:rFonts w:asciiTheme="minorHAnsi" w:hAnsiTheme="minorHAnsi" w:cstheme="minorHAnsi"/>
        </w:rPr>
        <w:t>Mueser</w:t>
      </w:r>
      <w:proofErr w:type="spellEnd"/>
      <w:r w:rsidRPr="00F04313">
        <w:rPr>
          <w:rFonts w:asciiTheme="minorHAnsi" w:hAnsiTheme="minorHAnsi" w:cstheme="minorHAnsi"/>
        </w:rPr>
        <w:t xml:space="preserve">, K. T., </w:t>
      </w:r>
      <w:proofErr w:type="spellStart"/>
      <w:r w:rsidRPr="00F04313">
        <w:rPr>
          <w:rFonts w:asciiTheme="minorHAnsi" w:hAnsiTheme="minorHAnsi" w:cstheme="minorHAnsi"/>
        </w:rPr>
        <w:t>Daiuto</w:t>
      </w:r>
      <w:proofErr w:type="spellEnd"/>
      <w:r w:rsidRPr="00F04313">
        <w:rPr>
          <w:rFonts w:asciiTheme="minorHAnsi" w:hAnsiTheme="minorHAnsi" w:cstheme="minorHAnsi"/>
        </w:rPr>
        <w:t>, A. D. &amp; Stickle, T. R. (1998</w:t>
      </w:r>
      <w:proofErr w:type="gramStart"/>
      <w:r w:rsidRPr="00F04313">
        <w:rPr>
          <w:rFonts w:asciiTheme="minorHAnsi" w:hAnsiTheme="minorHAnsi" w:cstheme="minorHAnsi"/>
        </w:rPr>
        <w:t>)  Empirically</w:t>
      </w:r>
      <w:proofErr w:type="gramEnd"/>
      <w:r w:rsidRPr="00F04313">
        <w:rPr>
          <w:rFonts w:asciiTheme="minorHAnsi" w:hAnsiTheme="minorHAnsi" w:cstheme="minorHAnsi"/>
        </w:rPr>
        <w:t xml:space="preserve"> supported Couple and family interventions for marital distress and adult mental health problems.  </w:t>
      </w:r>
      <w:r w:rsidRPr="00F04313">
        <w:rPr>
          <w:rFonts w:asciiTheme="minorHAnsi" w:hAnsiTheme="minorHAnsi" w:cstheme="minorHAnsi"/>
          <w:i/>
          <w:iCs/>
        </w:rPr>
        <w:t>Journal of Consulting &amp; Clinical Psychology</w:t>
      </w:r>
      <w:r w:rsidRPr="00F04313">
        <w:rPr>
          <w:rFonts w:asciiTheme="minorHAnsi" w:hAnsiTheme="minorHAnsi" w:cstheme="minorHAnsi"/>
        </w:rPr>
        <w:t>, 66(1), 53-88.</w:t>
      </w:r>
    </w:p>
    <w:p w:rsidR="00DA3698" w:rsidRPr="00F04313" w:rsidRDefault="00DA3698" w:rsidP="00DA3698">
      <w:pPr>
        <w:pStyle w:val="Heading2"/>
        <w:rPr>
          <w:rFonts w:asciiTheme="minorHAnsi" w:hAnsiTheme="minorHAnsi" w:cstheme="minorHAnsi"/>
          <w:szCs w:val="24"/>
        </w:rPr>
      </w:pPr>
      <w:r w:rsidRPr="00F04313">
        <w:rPr>
          <w:rFonts w:asciiTheme="minorHAnsi" w:hAnsiTheme="minorHAnsi" w:cstheme="minorHAnsi"/>
          <w:szCs w:val="24"/>
        </w:rPr>
        <w:tab/>
      </w:r>
    </w:p>
    <w:p w:rsidR="00DA3698" w:rsidRPr="00F04313" w:rsidRDefault="00DA3698" w:rsidP="00DA3698">
      <w:pPr>
        <w:pStyle w:val="Heading2"/>
        <w:rPr>
          <w:rFonts w:asciiTheme="minorHAnsi" w:hAnsiTheme="minorHAnsi" w:cstheme="minorHAnsi"/>
          <w:b/>
          <w:sz w:val="28"/>
          <w:szCs w:val="28"/>
          <w:u w:val="single"/>
        </w:rPr>
      </w:pPr>
      <w:r w:rsidRPr="00F04313">
        <w:rPr>
          <w:rFonts w:asciiTheme="minorHAnsi" w:hAnsiTheme="minorHAnsi" w:cstheme="minorHAnsi"/>
          <w:b/>
          <w:sz w:val="28"/>
          <w:szCs w:val="28"/>
          <w:u w:val="single"/>
        </w:rPr>
        <w:t>MFT Journals</w:t>
      </w:r>
    </w:p>
    <w:p w:rsidR="00DA3698" w:rsidRPr="00F04313" w:rsidRDefault="00DA3698" w:rsidP="00DA3698">
      <w:pPr>
        <w:rPr>
          <w:rFonts w:asciiTheme="minorHAnsi" w:hAnsiTheme="minorHAnsi" w:cstheme="minorHAnsi"/>
        </w:rPr>
      </w:pPr>
      <w:r w:rsidRPr="00F04313">
        <w:rPr>
          <w:rFonts w:asciiTheme="minorHAnsi" w:hAnsiTheme="minorHAnsi" w:cstheme="minorHAnsi"/>
        </w:rPr>
        <w:t>Journal of Marital &amp; Family Therapy – AAMFT</w:t>
      </w:r>
      <w:r w:rsidRPr="00F04313">
        <w:rPr>
          <w:rFonts w:asciiTheme="minorHAnsi" w:hAnsiTheme="minorHAnsi" w:cstheme="minorHAnsi"/>
        </w:rPr>
        <w:tab/>
        <w:t xml:space="preserve">   </w:t>
      </w:r>
      <w:r w:rsidRPr="00F04313">
        <w:rPr>
          <w:rFonts w:asciiTheme="minorHAnsi" w:hAnsiTheme="minorHAnsi" w:cstheme="minorHAnsi"/>
        </w:rPr>
        <w:tab/>
      </w:r>
      <w:r w:rsidRPr="00F04313">
        <w:rPr>
          <w:rFonts w:asciiTheme="minorHAnsi" w:hAnsiTheme="minorHAnsi" w:cstheme="minorHAnsi"/>
        </w:rPr>
        <w:tab/>
      </w:r>
      <w:r w:rsidRPr="00F04313">
        <w:rPr>
          <w:rFonts w:asciiTheme="minorHAnsi" w:hAnsiTheme="minorHAnsi" w:cstheme="minorHAnsi"/>
        </w:rPr>
        <w:tab/>
      </w:r>
    </w:p>
    <w:p w:rsidR="00DA3698" w:rsidRPr="00F04313" w:rsidRDefault="00DA3698" w:rsidP="00DA3698">
      <w:pPr>
        <w:rPr>
          <w:rFonts w:asciiTheme="minorHAnsi" w:hAnsiTheme="minorHAnsi" w:cstheme="minorHAnsi"/>
          <w:bCs/>
        </w:rPr>
      </w:pPr>
      <w:r w:rsidRPr="00F04313">
        <w:rPr>
          <w:rFonts w:asciiTheme="minorHAnsi" w:hAnsiTheme="minorHAnsi" w:cstheme="minorHAnsi"/>
        </w:rPr>
        <w:t>Journal of Systemic Therapies</w:t>
      </w:r>
      <w:r w:rsidRPr="00F04313">
        <w:rPr>
          <w:rFonts w:asciiTheme="minorHAnsi" w:hAnsiTheme="minorHAnsi" w:cstheme="minorHAnsi"/>
          <w:b/>
          <w:bCs/>
        </w:rPr>
        <w:t xml:space="preserve"> – </w:t>
      </w:r>
      <w:r w:rsidRPr="00F04313">
        <w:rPr>
          <w:rFonts w:asciiTheme="minorHAnsi" w:hAnsiTheme="minorHAnsi" w:cstheme="minorHAnsi"/>
          <w:bCs/>
        </w:rPr>
        <w:t xml:space="preserve">Guilford Press   </w:t>
      </w:r>
      <w:r w:rsidRPr="00F04313">
        <w:rPr>
          <w:rFonts w:asciiTheme="minorHAnsi" w:hAnsiTheme="minorHAnsi" w:cstheme="minorHAnsi"/>
          <w:bCs/>
        </w:rPr>
        <w:tab/>
      </w:r>
    </w:p>
    <w:p w:rsidR="00DA3698" w:rsidRPr="00F04313" w:rsidRDefault="00DA3698" w:rsidP="00DA3698">
      <w:pPr>
        <w:rPr>
          <w:rFonts w:asciiTheme="minorHAnsi" w:hAnsiTheme="minorHAnsi" w:cstheme="minorHAnsi"/>
        </w:rPr>
      </w:pPr>
      <w:r w:rsidRPr="00F04313">
        <w:rPr>
          <w:rFonts w:asciiTheme="minorHAnsi" w:hAnsiTheme="minorHAnsi" w:cstheme="minorHAnsi"/>
        </w:rPr>
        <w:t xml:space="preserve">Journal of Marriage and the Family – National Council on Family Relations </w:t>
      </w:r>
      <w:r w:rsidRPr="00F04313">
        <w:rPr>
          <w:rFonts w:asciiTheme="minorHAnsi" w:hAnsiTheme="minorHAnsi" w:cstheme="minorHAnsi"/>
        </w:rPr>
        <w:tab/>
      </w:r>
    </w:p>
    <w:p w:rsidR="00DA3698" w:rsidRPr="00F04313" w:rsidRDefault="00DA3698" w:rsidP="00DA3698">
      <w:pPr>
        <w:rPr>
          <w:rFonts w:asciiTheme="minorHAnsi" w:hAnsiTheme="minorHAnsi" w:cstheme="minorHAnsi"/>
        </w:rPr>
      </w:pPr>
      <w:r w:rsidRPr="00F04313">
        <w:rPr>
          <w:rFonts w:asciiTheme="minorHAnsi" w:hAnsiTheme="minorHAnsi" w:cstheme="minorHAnsi"/>
        </w:rPr>
        <w:t>Family Process – Family Process, Inc.</w:t>
      </w:r>
    </w:p>
    <w:p w:rsidR="00194F41" w:rsidRPr="00F04313" w:rsidRDefault="00194F41" w:rsidP="00DA3698">
      <w:pPr>
        <w:rPr>
          <w:rFonts w:asciiTheme="minorHAnsi" w:hAnsiTheme="minorHAnsi" w:cstheme="minorHAnsi"/>
        </w:rPr>
      </w:pPr>
    </w:p>
    <w:p w:rsidR="008F6348" w:rsidRPr="00F04313" w:rsidRDefault="008F6348" w:rsidP="00DA3698">
      <w:pPr>
        <w:rPr>
          <w:rFonts w:asciiTheme="minorHAnsi" w:hAnsiTheme="minorHAnsi" w:cstheme="minorHAnsi"/>
          <w:b/>
          <w:color w:val="1F497D" w:themeColor="text2"/>
          <w:sz w:val="28"/>
          <w:szCs w:val="28"/>
          <w:u w:val="single"/>
        </w:rPr>
      </w:pPr>
      <w:r w:rsidRPr="00F04313">
        <w:rPr>
          <w:rFonts w:asciiTheme="minorHAnsi" w:hAnsiTheme="minorHAnsi" w:cstheme="minorHAnsi"/>
          <w:b/>
          <w:color w:val="1F497D" w:themeColor="text2"/>
          <w:sz w:val="28"/>
          <w:szCs w:val="28"/>
          <w:u w:val="single"/>
        </w:rPr>
        <w:t>Christian Associations</w:t>
      </w:r>
    </w:p>
    <w:p w:rsidR="008F6348" w:rsidRPr="00F04313" w:rsidRDefault="008F6348" w:rsidP="00DA3698">
      <w:pPr>
        <w:rPr>
          <w:rFonts w:asciiTheme="minorHAnsi" w:hAnsiTheme="minorHAnsi" w:cstheme="minorHAnsi"/>
        </w:rPr>
      </w:pPr>
    </w:p>
    <w:p w:rsidR="00194F41" w:rsidRPr="00F04313" w:rsidRDefault="00194F41" w:rsidP="00DA3698">
      <w:pPr>
        <w:rPr>
          <w:rFonts w:asciiTheme="minorHAnsi" w:hAnsiTheme="minorHAnsi" w:cstheme="minorHAnsi"/>
        </w:rPr>
      </w:pPr>
      <w:r w:rsidRPr="00F04313">
        <w:rPr>
          <w:rFonts w:asciiTheme="minorHAnsi" w:hAnsiTheme="minorHAnsi" w:cstheme="minorHAnsi"/>
        </w:rPr>
        <w:t>AACC American Association of Christian Counselors</w:t>
      </w:r>
      <w:r w:rsidR="008F6348" w:rsidRPr="00F04313">
        <w:rPr>
          <w:rFonts w:asciiTheme="minorHAnsi" w:hAnsiTheme="minorHAnsi" w:cstheme="minorHAnsi"/>
        </w:rPr>
        <w:t xml:space="preserve"> </w:t>
      </w:r>
      <w:hyperlink r:id="rId10" w:history="1">
        <w:r w:rsidR="008F6348" w:rsidRPr="00F04313">
          <w:rPr>
            <w:rStyle w:val="Hyperlink"/>
            <w:rFonts w:asciiTheme="minorHAnsi" w:hAnsiTheme="minorHAnsi" w:cstheme="minorHAnsi"/>
          </w:rPr>
          <w:t>https://www.aacc.net/</w:t>
        </w:r>
      </w:hyperlink>
      <w:r w:rsidR="008F6348" w:rsidRPr="00F04313">
        <w:rPr>
          <w:rFonts w:asciiTheme="minorHAnsi" w:hAnsiTheme="minorHAnsi" w:cstheme="minorHAnsi"/>
        </w:rPr>
        <w:t xml:space="preserve"> </w:t>
      </w:r>
    </w:p>
    <w:p w:rsidR="00DA3698" w:rsidRPr="00F04313" w:rsidRDefault="00DA3698" w:rsidP="00505072">
      <w:pPr>
        <w:spacing w:after="200" w:line="276" w:lineRule="auto"/>
        <w:contextualSpacing/>
        <w:rPr>
          <w:rStyle w:val="Heading1Char"/>
          <w:rFonts w:asciiTheme="minorHAnsi" w:eastAsia="Georgia" w:hAnsiTheme="minorHAnsi" w:cstheme="minorHAnsi"/>
        </w:rPr>
      </w:pPr>
    </w:p>
    <w:p w:rsidR="009D22D5" w:rsidRPr="00F04313" w:rsidRDefault="00E83B1F" w:rsidP="00505072">
      <w:pPr>
        <w:spacing w:after="200" w:line="276" w:lineRule="auto"/>
        <w:contextualSpacing/>
        <w:rPr>
          <w:rFonts w:asciiTheme="minorHAnsi" w:eastAsia="Georgia" w:hAnsiTheme="minorHAnsi" w:cstheme="minorHAnsi"/>
          <w:b/>
        </w:rPr>
      </w:pPr>
      <w:r w:rsidRPr="00F04313">
        <w:rPr>
          <w:rStyle w:val="Heading1Char"/>
          <w:rFonts w:asciiTheme="minorHAnsi" w:eastAsia="Georgia" w:hAnsiTheme="minorHAnsi" w:cstheme="minorHAnsi"/>
        </w:rPr>
        <w:t>Additional Information:</w:t>
      </w:r>
      <w:r w:rsidRPr="00F04313">
        <w:rPr>
          <w:rFonts w:asciiTheme="minorHAnsi" w:eastAsia="Georgia" w:hAnsiTheme="minorHAnsi" w:cstheme="minorHAnsi"/>
          <w:b/>
        </w:rPr>
        <w:t xml:space="preserve"> </w:t>
      </w:r>
      <w:hyperlink r:id="rId11" w:history="1">
        <w:r w:rsidR="009D22D5" w:rsidRPr="00F04313">
          <w:rPr>
            <w:rStyle w:val="Hyperlink"/>
            <w:rFonts w:asciiTheme="minorHAnsi" w:hAnsiTheme="minorHAnsi" w:cstheme="minorHAnsi"/>
          </w:rPr>
          <w:t>http://catalog.wbu.edu</w:t>
        </w:r>
      </w:hyperlink>
    </w:p>
    <w:p w:rsidR="009D22D5" w:rsidRPr="00F04313" w:rsidRDefault="009D22D5" w:rsidP="0087495B">
      <w:pPr>
        <w:spacing w:after="200" w:line="276" w:lineRule="auto"/>
        <w:contextualSpacing/>
        <w:rPr>
          <w:rFonts w:asciiTheme="minorHAnsi" w:eastAsia="Georgia" w:hAnsiTheme="minorHAnsi" w:cstheme="minorHAnsi"/>
          <w:b/>
        </w:rPr>
      </w:pPr>
    </w:p>
    <w:p w:rsidR="00EF067E" w:rsidRPr="00F04313" w:rsidRDefault="00EF067E" w:rsidP="0087495B">
      <w:pPr>
        <w:contextualSpacing/>
        <w:rPr>
          <w:rFonts w:asciiTheme="minorHAnsi" w:hAnsiTheme="minorHAnsi" w:cstheme="minorHAnsi"/>
        </w:rPr>
      </w:pPr>
    </w:p>
    <w:sectPr w:rsidR="00EF067E" w:rsidRPr="00F04313" w:rsidSect="00C54636">
      <w:footerReference w:type="default" r:id="rId12"/>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B9" w:rsidRDefault="003010B9" w:rsidP="00B01296">
      <w:r>
        <w:separator/>
      </w:r>
    </w:p>
  </w:endnote>
  <w:endnote w:type="continuationSeparator" w:id="0">
    <w:p w:rsidR="003010B9" w:rsidRDefault="003010B9" w:rsidP="00B0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96" w:rsidRDefault="00C54636" w:rsidP="00B01296">
    <w:pPr>
      <w:pStyle w:val="Footer"/>
      <w:jc w:val="right"/>
    </w:pPr>
    <w:r>
      <w:rPr>
        <w:i/>
        <w:sz w:val="16"/>
        <w:szCs w:val="16"/>
      </w:rPr>
      <w:t xml:space="preserve">Updated </w:t>
    </w:r>
    <w:r w:rsidR="009B4064">
      <w:rPr>
        <w:i/>
        <w:sz w:val="16"/>
        <w:szCs w:val="16"/>
      </w:rPr>
      <w:t xml:space="preserve">July </w:t>
    </w:r>
    <w:r w:rsidR="00DA3698">
      <w:rPr>
        <w:i/>
        <w:sz w:val="16"/>
        <w:szCs w:val="16"/>
      </w:rPr>
      <w:t>13</w:t>
    </w:r>
    <w:r w:rsidR="009B4064">
      <w:rPr>
        <w:i/>
        <w:sz w:val="16"/>
        <w:szCs w:val="16"/>
      </w:rPr>
      <w:t>, 2019</w:t>
    </w:r>
  </w:p>
  <w:p w:rsidR="00B01296" w:rsidRDefault="00B012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B9" w:rsidRDefault="003010B9" w:rsidP="00B01296">
      <w:r>
        <w:separator/>
      </w:r>
    </w:p>
  </w:footnote>
  <w:footnote w:type="continuationSeparator" w:id="0">
    <w:p w:rsidR="003010B9" w:rsidRDefault="003010B9" w:rsidP="00B012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402F4"/>
    <w:multiLevelType w:val="hybridMultilevel"/>
    <w:tmpl w:val="EFFEAAC4"/>
    <w:lvl w:ilvl="0" w:tplc="A664D068">
      <w:start w:val="1"/>
      <w:numFmt w:val="bullet"/>
      <w:lvlText w:val=""/>
      <w:lvlJc w:val="left"/>
      <w:pPr>
        <w:tabs>
          <w:tab w:val="num" w:pos="1152"/>
        </w:tabs>
        <w:ind w:left="1152" w:hanging="432"/>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4"/>
  </w:num>
  <w:num w:numId="5">
    <w:abstractNumId w:val="2"/>
  </w:num>
  <w:num w:numId="6">
    <w:abstractNumId w:val="5"/>
  </w:num>
  <w:num w:numId="7">
    <w:abstractNumId w:val="1"/>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7C"/>
    <w:rsid w:val="00045D61"/>
    <w:rsid w:val="00060A29"/>
    <w:rsid w:val="000A2FAF"/>
    <w:rsid w:val="0013031F"/>
    <w:rsid w:val="00134E53"/>
    <w:rsid w:val="00194F41"/>
    <w:rsid w:val="001E0F9F"/>
    <w:rsid w:val="0020454E"/>
    <w:rsid w:val="002108EF"/>
    <w:rsid w:val="0026218E"/>
    <w:rsid w:val="002951FA"/>
    <w:rsid w:val="002D2FAE"/>
    <w:rsid w:val="002E3345"/>
    <w:rsid w:val="002F4C62"/>
    <w:rsid w:val="003010B9"/>
    <w:rsid w:val="00340985"/>
    <w:rsid w:val="00364D9E"/>
    <w:rsid w:val="00393398"/>
    <w:rsid w:val="003A0D98"/>
    <w:rsid w:val="003F367C"/>
    <w:rsid w:val="004F0A0F"/>
    <w:rsid w:val="00505072"/>
    <w:rsid w:val="00562EB6"/>
    <w:rsid w:val="005761E0"/>
    <w:rsid w:val="00592903"/>
    <w:rsid w:val="005F19E1"/>
    <w:rsid w:val="00650F9D"/>
    <w:rsid w:val="00654C07"/>
    <w:rsid w:val="0066748B"/>
    <w:rsid w:val="006912BB"/>
    <w:rsid w:val="00700E03"/>
    <w:rsid w:val="00776320"/>
    <w:rsid w:val="00796A6D"/>
    <w:rsid w:val="008114AB"/>
    <w:rsid w:val="008161C9"/>
    <w:rsid w:val="00817BFA"/>
    <w:rsid w:val="00871B09"/>
    <w:rsid w:val="0087495B"/>
    <w:rsid w:val="008F6348"/>
    <w:rsid w:val="00946B69"/>
    <w:rsid w:val="009A0DCB"/>
    <w:rsid w:val="009B4064"/>
    <w:rsid w:val="009D22D5"/>
    <w:rsid w:val="00A215A7"/>
    <w:rsid w:val="00A42703"/>
    <w:rsid w:val="00A44AA4"/>
    <w:rsid w:val="00A61618"/>
    <w:rsid w:val="00A817B2"/>
    <w:rsid w:val="00A92898"/>
    <w:rsid w:val="00AA69E6"/>
    <w:rsid w:val="00AB1FB9"/>
    <w:rsid w:val="00AC206B"/>
    <w:rsid w:val="00AE567D"/>
    <w:rsid w:val="00B01296"/>
    <w:rsid w:val="00B029B7"/>
    <w:rsid w:val="00B02BB9"/>
    <w:rsid w:val="00B7016A"/>
    <w:rsid w:val="00B84ACE"/>
    <w:rsid w:val="00B90F57"/>
    <w:rsid w:val="00B92137"/>
    <w:rsid w:val="00BD051C"/>
    <w:rsid w:val="00C54636"/>
    <w:rsid w:val="00C8206F"/>
    <w:rsid w:val="00CF5EDE"/>
    <w:rsid w:val="00D47B6C"/>
    <w:rsid w:val="00D8272A"/>
    <w:rsid w:val="00DA3698"/>
    <w:rsid w:val="00DB0CA8"/>
    <w:rsid w:val="00E83B1F"/>
    <w:rsid w:val="00EB2EE8"/>
    <w:rsid w:val="00EF067E"/>
    <w:rsid w:val="00F04313"/>
    <w:rsid w:val="00F10AC5"/>
    <w:rsid w:val="00F615FC"/>
    <w:rsid w:val="00FA5CD0"/>
    <w:rsid w:val="00FD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7095E"/>
  <w15:docId w15:val="{25755229-3C26-4F72-8B25-D047F0ED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E6"/>
    <w:rPr>
      <w:sz w:val="24"/>
      <w:szCs w:val="24"/>
    </w:rPr>
  </w:style>
  <w:style w:type="paragraph" w:styleId="Heading1">
    <w:name w:val="heading 1"/>
    <w:basedOn w:val="Normal"/>
    <w:next w:val="Normal"/>
    <w:link w:val="Heading1Char"/>
    <w:qFormat/>
    <w:rsid w:val="00AA69E6"/>
    <w:pPr>
      <w:ind w:right="-36"/>
      <w:contextualSpacing/>
      <w:outlineLvl w:val="0"/>
    </w:pPr>
    <w:rPr>
      <w:rFonts w:ascii="Calibri" w:hAnsi="Calibri"/>
      <w:b/>
    </w:rPr>
  </w:style>
  <w:style w:type="paragraph" w:styleId="Heading2">
    <w:name w:val="heading 2"/>
    <w:basedOn w:val="Normal"/>
    <w:next w:val="Normal"/>
    <w:link w:val="Heading2Char"/>
    <w:semiHidden/>
    <w:unhideWhenUsed/>
    <w:qFormat/>
    <w:rsid w:val="00DA36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A36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paragraph" w:customStyle="1" w:styleId="level-3">
    <w:name w:val="level-3"/>
    <w:basedOn w:val="Normal"/>
    <w:rsid w:val="00650F9D"/>
    <w:pPr>
      <w:ind w:left="1080" w:hanging="360"/>
      <w:jc w:val="both"/>
      <w:textAlignment w:val="baseline"/>
    </w:pPr>
    <w:rPr>
      <w:color w:val="000000"/>
      <w:sz w:val="18"/>
      <w:szCs w:val="18"/>
    </w:rPr>
  </w:style>
  <w:style w:type="paragraph" w:styleId="Header">
    <w:name w:val="header"/>
    <w:basedOn w:val="Normal"/>
    <w:link w:val="HeaderChar"/>
    <w:unhideWhenUsed/>
    <w:rsid w:val="00B01296"/>
    <w:pPr>
      <w:tabs>
        <w:tab w:val="center" w:pos="4680"/>
        <w:tab w:val="right" w:pos="9360"/>
      </w:tabs>
    </w:pPr>
  </w:style>
  <w:style w:type="character" w:customStyle="1" w:styleId="HeaderChar">
    <w:name w:val="Header Char"/>
    <w:basedOn w:val="DefaultParagraphFont"/>
    <w:link w:val="Header"/>
    <w:rsid w:val="00B01296"/>
    <w:rPr>
      <w:sz w:val="24"/>
      <w:szCs w:val="24"/>
    </w:rPr>
  </w:style>
  <w:style w:type="paragraph" w:styleId="Footer">
    <w:name w:val="footer"/>
    <w:basedOn w:val="Normal"/>
    <w:link w:val="FooterChar"/>
    <w:uiPriority w:val="99"/>
    <w:unhideWhenUsed/>
    <w:rsid w:val="00B01296"/>
    <w:pPr>
      <w:tabs>
        <w:tab w:val="center" w:pos="4680"/>
        <w:tab w:val="right" w:pos="9360"/>
      </w:tabs>
    </w:pPr>
  </w:style>
  <w:style w:type="character" w:customStyle="1" w:styleId="FooterChar">
    <w:name w:val="Footer Char"/>
    <w:basedOn w:val="DefaultParagraphFont"/>
    <w:link w:val="Footer"/>
    <w:uiPriority w:val="99"/>
    <w:rsid w:val="00B01296"/>
    <w:rPr>
      <w:sz w:val="24"/>
      <w:szCs w:val="24"/>
    </w:rPr>
  </w:style>
  <w:style w:type="character" w:customStyle="1" w:styleId="Heading1Char">
    <w:name w:val="Heading 1 Char"/>
    <w:basedOn w:val="DefaultParagraphFont"/>
    <w:link w:val="Heading1"/>
    <w:rsid w:val="00AA69E6"/>
    <w:rPr>
      <w:rFonts w:ascii="Calibri" w:hAnsi="Calibri"/>
      <w:b/>
      <w:sz w:val="24"/>
      <w:szCs w:val="24"/>
    </w:rPr>
  </w:style>
  <w:style w:type="character" w:customStyle="1" w:styleId="Heading2Char">
    <w:name w:val="Heading 2 Char"/>
    <w:basedOn w:val="DefaultParagraphFont"/>
    <w:link w:val="Heading2"/>
    <w:semiHidden/>
    <w:rsid w:val="00DA36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DA3698"/>
    <w:rPr>
      <w:rFonts w:asciiTheme="majorHAnsi" w:eastAsiaTheme="majorEastAsia" w:hAnsiTheme="majorHAnsi" w:cstheme="majorBidi"/>
      <w:color w:val="243F60" w:themeColor="accent1" w:themeShade="7F"/>
      <w:sz w:val="24"/>
      <w:szCs w:val="24"/>
    </w:rPr>
  </w:style>
  <w:style w:type="character" w:customStyle="1" w:styleId="itemsubtitleproduct1">
    <w:name w:val="itemsubtitleproduct1"/>
    <w:rsid w:val="00DA3698"/>
    <w:rPr>
      <w:rFonts w:ascii="Verdana" w:hAnsi="Verdana" w:hint="default"/>
      <w:b w:val="0"/>
      <w:bCs w:val="0"/>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1277">
      <w:bodyDiv w:val="1"/>
      <w:marLeft w:val="0"/>
      <w:marRight w:val="0"/>
      <w:marTop w:val="0"/>
      <w:marBottom w:val="0"/>
      <w:divBdr>
        <w:top w:val="none" w:sz="0" w:space="0" w:color="auto"/>
        <w:left w:val="none" w:sz="0" w:space="0" w:color="auto"/>
        <w:bottom w:val="none" w:sz="0" w:space="0" w:color="auto"/>
        <w:right w:val="none" w:sz="0" w:space="0" w:color="auto"/>
      </w:divBdr>
    </w:div>
    <w:div w:id="557593747">
      <w:bodyDiv w:val="1"/>
      <w:marLeft w:val="0"/>
      <w:marRight w:val="0"/>
      <w:marTop w:val="0"/>
      <w:marBottom w:val="0"/>
      <w:divBdr>
        <w:top w:val="none" w:sz="0" w:space="0" w:color="auto"/>
        <w:left w:val="none" w:sz="0" w:space="0" w:color="auto"/>
        <w:bottom w:val="none" w:sz="0" w:space="0" w:color="auto"/>
        <w:right w:val="none" w:sz="0" w:space="0" w:color="auto"/>
      </w:divBdr>
    </w:div>
    <w:div w:id="986520471">
      <w:bodyDiv w:val="1"/>
      <w:marLeft w:val="0"/>
      <w:marRight w:val="0"/>
      <w:marTop w:val="0"/>
      <w:marBottom w:val="0"/>
      <w:divBdr>
        <w:top w:val="none" w:sz="0" w:space="0" w:color="auto"/>
        <w:left w:val="none" w:sz="0" w:space="0" w:color="auto"/>
        <w:bottom w:val="none" w:sz="0" w:space="0" w:color="auto"/>
        <w:right w:val="none" w:sz="0" w:space="0" w:color="auto"/>
      </w:divBdr>
    </w:div>
    <w:div w:id="1103115925">
      <w:bodyDiv w:val="1"/>
      <w:marLeft w:val="0"/>
      <w:marRight w:val="0"/>
      <w:marTop w:val="0"/>
      <w:marBottom w:val="0"/>
      <w:divBdr>
        <w:top w:val="none" w:sz="0" w:space="0" w:color="auto"/>
        <w:left w:val="none" w:sz="0" w:space="0" w:color="auto"/>
        <w:bottom w:val="none" w:sz="0" w:space="0" w:color="auto"/>
        <w:right w:val="none" w:sz="0" w:space="0" w:color="auto"/>
      </w:divBdr>
    </w:div>
    <w:div w:id="1341201781">
      <w:bodyDiv w:val="1"/>
      <w:marLeft w:val="0"/>
      <w:marRight w:val="0"/>
      <w:marTop w:val="0"/>
      <w:marBottom w:val="0"/>
      <w:divBdr>
        <w:top w:val="none" w:sz="0" w:space="0" w:color="auto"/>
        <w:left w:val="none" w:sz="0" w:space="0" w:color="auto"/>
        <w:bottom w:val="none" w:sz="0" w:space="0" w:color="auto"/>
        <w:right w:val="none" w:sz="0" w:space="0" w:color="auto"/>
      </w:divBdr>
    </w:div>
    <w:div w:id="1363676437">
      <w:bodyDiv w:val="1"/>
      <w:marLeft w:val="0"/>
      <w:marRight w:val="0"/>
      <w:marTop w:val="0"/>
      <w:marBottom w:val="0"/>
      <w:divBdr>
        <w:top w:val="none" w:sz="0" w:space="0" w:color="auto"/>
        <w:left w:val="none" w:sz="0" w:space="0" w:color="auto"/>
        <w:bottom w:val="none" w:sz="0" w:space="0" w:color="auto"/>
        <w:right w:val="none" w:sz="0" w:space="0" w:color="auto"/>
      </w:divBdr>
    </w:div>
    <w:div w:id="1601794930">
      <w:bodyDiv w:val="1"/>
      <w:marLeft w:val="0"/>
      <w:marRight w:val="0"/>
      <w:marTop w:val="0"/>
      <w:marBottom w:val="0"/>
      <w:divBdr>
        <w:top w:val="none" w:sz="0" w:space="0" w:color="auto"/>
        <w:left w:val="none" w:sz="0" w:space="0" w:color="auto"/>
        <w:bottom w:val="none" w:sz="0" w:space="0" w:color="auto"/>
        <w:right w:val="none" w:sz="0" w:space="0" w:color="auto"/>
      </w:divBdr>
    </w:div>
    <w:div w:id="1720474224">
      <w:bodyDiv w:val="1"/>
      <w:marLeft w:val="0"/>
      <w:marRight w:val="0"/>
      <w:marTop w:val="0"/>
      <w:marBottom w:val="0"/>
      <w:divBdr>
        <w:top w:val="none" w:sz="0" w:space="0" w:color="auto"/>
        <w:left w:val="none" w:sz="0" w:space="0" w:color="auto"/>
        <w:bottom w:val="none" w:sz="0" w:space="0" w:color="auto"/>
        <w:right w:val="none" w:sz="0" w:space="0" w:color="auto"/>
      </w:divBdr>
    </w:div>
    <w:div w:id="1828127398">
      <w:bodyDiv w:val="1"/>
      <w:marLeft w:val="0"/>
      <w:marRight w:val="0"/>
      <w:marTop w:val="0"/>
      <w:marBottom w:val="0"/>
      <w:divBdr>
        <w:top w:val="none" w:sz="0" w:space="0" w:color="auto"/>
        <w:left w:val="none" w:sz="0" w:space="0" w:color="auto"/>
        <w:bottom w:val="none" w:sz="0" w:space="0" w:color="auto"/>
        <w:right w:val="none" w:sz="0" w:space="0" w:color="auto"/>
      </w:divBdr>
    </w:div>
    <w:div w:id="1937398582">
      <w:bodyDiv w:val="1"/>
      <w:marLeft w:val="0"/>
      <w:marRight w:val="0"/>
      <w:marTop w:val="0"/>
      <w:marBottom w:val="0"/>
      <w:divBdr>
        <w:top w:val="none" w:sz="0" w:space="0" w:color="auto"/>
        <w:left w:val="none" w:sz="0" w:space="0" w:color="auto"/>
        <w:bottom w:val="none" w:sz="0" w:space="0" w:color="auto"/>
        <w:right w:val="none" w:sz="0" w:space="0" w:color="auto"/>
      </w:divBdr>
    </w:div>
    <w:div w:id="1949198024">
      <w:bodyDiv w:val="1"/>
      <w:marLeft w:val="0"/>
      <w:marRight w:val="0"/>
      <w:marTop w:val="0"/>
      <w:marBottom w:val="0"/>
      <w:divBdr>
        <w:top w:val="none" w:sz="0" w:space="0" w:color="auto"/>
        <w:left w:val="none" w:sz="0" w:space="0" w:color="auto"/>
        <w:bottom w:val="none" w:sz="0" w:space="0" w:color="auto"/>
        <w:right w:val="none" w:sz="0" w:space="0" w:color="auto"/>
      </w:divBdr>
    </w:div>
    <w:div w:id="21227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Burger@wayland.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wbu.edu" TargetMode="External"/><Relationship Id="rId5" Type="http://schemas.openxmlformats.org/officeDocument/2006/relationships/footnotes" Target="footnotes.xml"/><Relationship Id="rId10" Type="http://schemas.openxmlformats.org/officeDocument/2006/relationships/hyperlink" Target="https://www.aacc.net/" TargetMode="External"/><Relationship Id="rId4" Type="http://schemas.openxmlformats.org/officeDocument/2006/relationships/webSettings" Target="webSettings.xml"/><Relationship Id="rId9" Type="http://schemas.openxmlformats.org/officeDocument/2006/relationships/hyperlink" Target="mailto:stephenburger@ct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Stephen Burger</cp:lastModifiedBy>
  <cp:revision>7</cp:revision>
  <cp:lastPrinted>2007-10-31T20:53:00Z</cp:lastPrinted>
  <dcterms:created xsi:type="dcterms:W3CDTF">2019-07-13T23:37:00Z</dcterms:created>
  <dcterms:modified xsi:type="dcterms:W3CDTF">2019-07-14T01:36:00Z</dcterms:modified>
</cp:coreProperties>
</file>