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126017" w:rsidRDefault="00322CF7" w:rsidP="00322CF7">
      <w:pPr>
        <w:spacing w:after="0"/>
        <w:jc w:val="center"/>
        <w:outlineLvl w:val="0"/>
        <w:rPr>
          <w:rFonts w:ascii="Times New Roman" w:hAnsi="Times New Roman" w:cs="Times New Roman"/>
          <w:b/>
          <w:sz w:val="24"/>
          <w:szCs w:val="24"/>
        </w:rPr>
      </w:pPr>
      <w:r w:rsidRPr="00126017">
        <w:rPr>
          <w:rFonts w:ascii="Times New Roman" w:hAnsi="Times New Roman" w:cs="Times New Roman"/>
          <w:b/>
          <w:noProof/>
          <w:sz w:val="24"/>
          <w:szCs w:val="24"/>
        </w:rPr>
        <w:drawing>
          <wp:inline distT="0" distB="0" distL="0" distR="0" wp14:anchorId="75D3E90E" wp14:editId="5DA0C2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126017" w:rsidRDefault="00C445AF" w:rsidP="007E79CC">
      <w:pPr>
        <w:spacing w:after="120"/>
        <w:jc w:val="center"/>
        <w:rPr>
          <w:rFonts w:ascii="Times New Roman" w:hAnsi="Times New Roman" w:cs="Times New Roman"/>
          <w:b/>
          <w:sz w:val="32"/>
          <w:szCs w:val="32"/>
        </w:rPr>
      </w:pPr>
      <w:r w:rsidRPr="00126017">
        <w:rPr>
          <w:rFonts w:ascii="Times New Roman" w:hAnsi="Times New Roman" w:cs="Times New Roman"/>
          <w:b/>
          <w:sz w:val="32"/>
          <w:szCs w:val="32"/>
        </w:rPr>
        <w:t>WBUonline</w:t>
      </w:r>
      <w:r w:rsidRPr="00126017">
        <w:rPr>
          <w:rFonts w:ascii="Times New Roman" w:hAnsi="Times New Roman" w:cs="Times New Roman"/>
          <w:b/>
          <w:sz w:val="32"/>
          <w:szCs w:val="32"/>
        </w:rPr>
        <w:br/>
      </w:r>
      <w:r w:rsidR="00322CF7" w:rsidRPr="00126017">
        <w:rPr>
          <w:rFonts w:ascii="Times New Roman" w:hAnsi="Times New Roman" w:cs="Times New Roman"/>
          <w:b/>
          <w:sz w:val="32"/>
          <w:szCs w:val="32"/>
        </w:rPr>
        <w:t>School of</w:t>
      </w:r>
      <w:r w:rsidR="00B36AF4" w:rsidRPr="00126017">
        <w:rPr>
          <w:rFonts w:ascii="Times New Roman" w:hAnsi="Times New Roman" w:cs="Times New Roman"/>
          <w:b/>
          <w:sz w:val="32"/>
          <w:szCs w:val="32"/>
        </w:rPr>
        <w:t xml:space="preserve"> Behavioral and Social Sciences</w:t>
      </w:r>
    </w:p>
    <w:p w:rsidR="00322CF7" w:rsidRPr="00126017" w:rsidRDefault="00322CF7" w:rsidP="007E79CC">
      <w:pPr>
        <w:pStyle w:val="Heading1"/>
        <w:rPr>
          <w:rFonts w:ascii="Times New Roman" w:hAnsi="Times New Roman"/>
        </w:rPr>
      </w:pPr>
      <w:r w:rsidRPr="00126017">
        <w:rPr>
          <w:rFonts w:ascii="Times New Roman" w:hAnsi="Times New Roman"/>
        </w:rPr>
        <w:t>UNIVERSITY MISSION STATEMENT</w:t>
      </w:r>
    </w:p>
    <w:p w:rsidR="00792260" w:rsidRPr="00126017" w:rsidRDefault="00DE1187" w:rsidP="007E79CC">
      <w:pPr>
        <w:spacing w:after="120"/>
        <w:rPr>
          <w:rFonts w:ascii="Times New Roman" w:hAnsi="Times New Roman" w:cs="Times New Roman"/>
          <w:sz w:val="24"/>
          <w:szCs w:val="24"/>
        </w:rPr>
      </w:pPr>
      <w:r w:rsidRPr="00126017">
        <w:rPr>
          <w:rFonts w:ascii="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792260" w:rsidRPr="00126017" w:rsidRDefault="00792260" w:rsidP="007E79CC">
      <w:pPr>
        <w:pStyle w:val="Heading1"/>
        <w:rPr>
          <w:rFonts w:ascii="Times New Roman" w:hAnsi="Times New Roman"/>
        </w:rPr>
      </w:pPr>
      <w:r w:rsidRPr="00126017">
        <w:rPr>
          <w:rFonts w:ascii="Times New Roman" w:hAnsi="Times New Roman"/>
        </w:rPr>
        <w:t>COURSE NUMBER &amp; NAME</w:t>
      </w:r>
    </w:p>
    <w:p w:rsidR="001B64EA" w:rsidRPr="00126017" w:rsidRDefault="005E7ACF" w:rsidP="007E79CC">
      <w:pPr>
        <w:spacing w:after="120"/>
        <w:rPr>
          <w:rFonts w:ascii="Times New Roman" w:hAnsi="Times New Roman" w:cs="Times New Roman"/>
          <w:b/>
          <w:sz w:val="24"/>
          <w:szCs w:val="24"/>
        </w:rPr>
      </w:pPr>
      <w:r w:rsidRPr="00126017">
        <w:rPr>
          <w:rFonts w:ascii="Times New Roman" w:hAnsi="Times New Roman" w:cs="Times New Roman"/>
          <w:sz w:val="24"/>
          <w:szCs w:val="24"/>
        </w:rPr>
        <w:t xml:space="preserve">SOSC3318 vc01 Ethics for </w:t>
      </w:r>
      <w:r w:rsidR="003A7D12" w:rsidRPr="00126017">
        <w:rPr>
          <w:rFonts w:ascii="Times New Roman" w:hAnsi="Times New Roman" w:cs="Times New Roman"/>
          <w:sz w:val="24"/>
          <w:szCs w:val="24"/>
        </w:rPr>
        <w:t xml:space="preserve">Behavioral and </w:t>
      </w:r>
      <w:r w:rsidR="001B64EA" w:rsidRPr="00126017">
        <w:rPr>
          <w:rFonts w:ascii="Times New Roman" w:hAnsi="Times New Roman" w:cs="Times New Roman"/>
          <w:sz w:val="24"/>
          <w:szCs w:val="24"/>
        </w:rPr>
        <w:t>Social Sciences</w:t>
      </w:r>
    </w:p>
    <w:p w:rsidR="00792260" w:rsidRPr="00126017" w:rsidRDefault="00792260" w:rsidP="007E79CC">
      <w:pPr>
        <w:pStyle w:val="Heading1"/>
        <w:rPr>
          <w:rFonts w:ascii="Times New Roman" w:hAnsi="Times New Roman"/>
        </w:rPr>
      </w:pPr>
      <w:r w:rsidRPr="00126017">
        <w:rPr>
          <w:rFonts w:ascii="Times New Roman" w:hAnsi="Times New Roman"/>
        </w:rPr>
        <w:t>TERM</w:t>
      </w:r>
    </w:p>
    <w:p w:rsidR="00322CF7" w:rsidRPr="00126017" w:rsidRDefault="00BC14F0" w:rsidP="007E79CC">
      <w:pPr>
        <w:spacing w:after="120"/>
        <w:rPr>
          <w:rFonts w:ascii="Times New Roman" w:hAnsi="Times New Roman" w:cs="Times New Roman"/>
          <w:sz w:val="24"/>
          <w:szCs w:val="24"/>
        </w:rPr>
      </w:pPr>
      <w:r w:rsidRPr="00126017">
        <w:rPr>
          <w:rFonts w:ascii="Times New Roman" w:hAnsi="Times New Roman" w:cs="Times New Roman"/>
          <w:sz w:val="24"/>
          <w:szCs w:val="24"/>
        </w:rPr>
        <w:t>Fall</w:t>
      </w:r>
      <w:r w:rsidR="00322CF7" w:rsidRPr="00126017">
        <w:rPr>
          <w:rFonts w:ascii="Times New Roman" w:hAnsi="Times New Roman" w:cs="Times New Roman"/>
          <w:sz w:val="24"/>
          <w:szCs w:val="24"/>
        </w:rPr>
        <w:t>, 201</w:t>
      </w:r>
      <w:r w:rsidR="00B62CBB" w:rsidRPr="00126017">
        <w:rPr>
          <w:rFonts w:ascii="Times New Roman" w:hAnsi="Times New Roman" w:cs="Times New Roman"/>
          <w:sz w:val="24"/>
          <w:szCs w:val="24"/>
        </w:rPr>
        <w:t>9</w:t>
      </w:r>
      <w:r w:rsidR="00A007DD" w:rsidRPr="00126017">
        <w:rPr>
          <w:rFonts w:ascii="Times New Roman" w:hAnsi="Times New Roman" w:cs="Times New Roman"/>
          <w:sz w:val="24"/>
          <w:szCs w:val="24"/>
        </w:rPr>
        <w:t xml:space="preserve"> (</w:t>
      </w:r>
      <w:r w:rsidRPr="00126017">
        <w:rPr>
          <w:rFonts w:ascii="Times New Roman" w:hAnsi="Times New Roman" w:cs="Times New Roman"/>
          <w:sz w:val="24"/>
          <w:szCs w:val="24"/>
        </w:rPr>
        <w:t>August 19 – November 2</w:t>
      </w:r>
      <w:r w:rsidR="00A007DD" w:rsidRPr="00126017">
        <w:rPr>
          <w:rFonts w:ascii="Times New Roman" w:hAnsi="Times New Roman" w:cs="Times New Roman"/>
          <w:sz w:val="24"/>
          <w:szCs w:val="24"/>
        </w:rPr>
        <w:t>)</w:t>
      </w:r>
    </w:p>
    <w:p w:rsidR="00792260" w:rsidRPr="00126017" w:rsidRDefault="00792260" w:rsidP="007E79CC">
      <w:pPr>
        <w:pStyle w:val="Heading1"/>
        <w:rPr>
          <w:rFonts w:ascii="Times New Roman" w:hAnsi="Times New Roman"/>
        </w:rPr>
      </w:pPr>
      <w:r w:rsidRPr="00126017">
        <w:rPr>
          <w:rFonts w:ascii="Times New Roman" w:hAnsi="Times New Roman"/>
        </w:rPr>
        <w:t>INSTRUCTOR</w:t>
      </w:r>
    </w:p>
    <w:p w:rsidR="00322CF7" w:rsidRPr="00126017" w:rsidRDefault="00CF7DD5" w:rsidP="007E79CC">
      <w:pPr>
        <w:spacing w:after="120"/>
        <w:rPr>
          <w:rFonts w:ascii="Times New Roman" w:hAnsi="Times New Roman" w:cs="Times New Roman"/>
          <w:sz w:val="24"/>
          <w:szCs w:val="24"/>
        </w:rPr>
      </w:pPr>
      <w:r w:rsidRPr="00126017">
        <w:rPr>
          <w:rFonts w:ascii="Times New Roman" w:hAnsi="Times New Roman" w:cs="Times New Roman"/>
          <w:sz w:val="24"/>
          <w:szCs w:val="24"/>
        </w:rPr>
        <w:t>Dr. Richard Boyer</w:t>
      </w:r>
    </w:p>
    <w:p w:rsidR="00CE68B5" w:rsidRPr="00126017" w:rsidRDefault="00792260" w:rsidP="007E79CC">
      <w:pPr>
        <w:pStyle w:val="Heading1"/>
        <w:rPr>
          <w:rFonts w:ascii="Times New Roman" w:hAnsi="Times New Roman"/>
        </w:rPr>
      </w:pPr>
      <w:r w:rsidRPr="00126017">
        <w:rPr>
          <w:rFonts w:ascii="Times New Roman" w:hAnsi="Times New Roman"/>
        </w:rPr>
        <w:t>CONTACT INFORMATION</w:t>
      </w:r>
    </w:p>
    <w:p w:rsidR="00792260" w:rsidRPr="00126017" w:rsidRDefault="00322CF7" w:rsidP="007E79CC">
      <w:pPr>
        <w:spacing w:after="120"/>
        <w:rPr>
          <w:rFonts w:ascii="Times New Roman" w:hAnsi="Times New Roman" w:cs="Times New Roman"/>
          <w:sz w:val="24"/>
          <w:szCs w:val="24"/>
        </w:rPr>
      </w:pPr>
      <w:r w:rsidRPr="00126017">
        <w:rPr>
          <w:rFonts w:ascii="Times New Roman" w:hAnsi="Times New Roman" w:cs="Times New Roman"/>
          <w:b/>
          <w:sz w:val="24"/>
          <w:szCs w:val="24"/>
        </w:rPr>
        <w:t>Office</w:t>
      </w:r>
      <w:r w:rsidR="00CE68B5" w:rsidRPr="00126017">
        <w:rPr>
          <w:rFonts w:ascii="Times New Roman" w:hAnsi="Times New Roman" w:cs="Times New Roman"/>
          <w:b/>
          <w:sz w:val="24"/>
          <w:szCs w:val="24"/>
        </w:rPr>
        <w:t>/Cell</w:t>
      </w:r>
      <w:r w:rsidRPr="00126017">
        <w:rPr>
          <w:rFonts w:ascii="Times New Roman" w:hAnsi="Times New Roman" w:cs="Times New Roman"/>
          <w:b/>
          <w:sz w:val="24"/>
          <w:szCs w:val="24"/>
        </w:rPr>
        <w:t xml:space="preserve"> phone:</w:t>
      </w:r>
      <w:r w:rsidRPr="00126017">
        <w:rPr>
          <w:rFonts w:ascii="Times New Roman" w:hAnsi="Times New Roman" w:cs="Times New Roman"/>
          <w:sz w:val="24"/>
          <w:szCs w:val="24"/>
        </w:rPr>
        <w:t xml:space="preserve"> </w:t>
      </w:r>
      <w:r w:rsidR="00CE68B5" w:rsidRPr="00126017">
        <w:rPr>
          <w:rFonts w:ascii="Times New Roman" w:hAnsi="Times New Roman" w:cs="Times New Roman"/>
          <w:sz w:val="24"/>
          <w:szCs w:val="24"/>
        </w:rPr>
        <w:t>520 220 2377</w:t>
      </w:r>
      <w:r w:rsidR="00792260" w:rsidRPr="00126017">
        <w:rPr>
          <w:rFonts w:ascii="Times New Roman" w:hAnsi="Times New Roman" w:cs="Times New Roman"/>
          <w:sz w:val="24"/>
          <w:szCs w:val="24"/>
        </w:rPr>
        <w:br/>
      </w:r>
      <w:r w:rsidRPr="00126017">
        <w:rPr>
          <w:rFonts w:ascii="Times New Roman" w:hAnsi="Times New Roman" w:cs="Times New Roman"/>
          <w:b/>
          <w:sz w:val="24"/>
          <w:szCs w:val="24"/>
        </w:rPr>
        <w:t>WBU Email:</w:t>
      </w:r>
      <w:r w:rsidRPr="00126017">
        <w:rPr>
          <w:rFonts w:ascii="Times New Roman" w:hAnsi="Times New Roman" w:cs="Times New Roman"/>
          <w:sz w:val="24"/>
          <w:szCs w:val="24"/>
        </w:rPr>
        <w:t xml:space="preserve"> </w:t>
      </w:r>
      <w:hyperlink r:id="rId8" w:history="1">
        <w:r w:rsidR="00792260" w:rsidRPr="00126017">
          <w:rPr>
            <w:rStyle w:val="Hyperlink"/>
            <w:rFonts w:ascii="Times New Roman" w:hAnsi="Times New Roman" w:cs="Times New Roman"/>
            <w:sz w:val="24"/>
            <w:szCs w:val="24"/>
          </w:rPr>
          <w:t>boyerr@wbu.edu</w:t>
        </w:r>
      </w:hyperlink>
    </w:p>
    <w:p w:rsidR="00792260" w:rsidRPr="00126017" w:rsidRDefault="00322CF7" w:rsidP="007E79CC">
      <w:pPr>
        <w:pStyle w:val="Heading1"/>
        <w:rPr>
          <w:rFonts w:ascii="Times New Roman" w:hAnsi="Times New Roman"/>
        </w:rPr>
      </w:pPr>
      <w:r w:rsidRPr="00126017">
        <w:rPr>
          <w:rFonts w:ascii="Times New Roman" w:hAnsi="Times New Roman"/>
          <w:color w:val="auto"/>
        </w:rPr>
        <w:t>OF</w:t>
      </w:r>
      <w:r w:rsidR="00792260" w:rsidRPr="00126017">
        <w:rPr>
          <w:rFonts w:ascii="Times New Roman" w:hAnsi="Times New Roman"/>
        </w:rPr>
        <w:t>FICE HOURS, BUILDING &amp; LOCATION</w:t>
      </w:r>
    </w:p>
    <w:p w:rsidR="00322CF7" w:rsidRPr="00126017" w:rsidRDefault="00792260" w:rsidP="007E79CC">
      <w:pPr>
        <w:spacing w:after="120"/>
        <w:rPr>
          <w:rFonts w:ascii="Times New Roman" w:hAnsi="Times New Roman" w:cs="Times New Roman"/>
          <w:sz w:val="24"/>
          <w:szCs w:val="24"/>
        </w:rPr>
      </w:pPr>
      <w:r w:rsidRPr="00126017">
        <w:rPr>
          <w:rFonts w:ascii="Times New Roman" w:hAnsi="Times New Roman" w:cs="Times New Roman"/>
          <w:sz w:val="24"/>
          <w:szCs w:val="24"/>
        </w:rPr>
        <w:t>O</w:t>
      </w:r>
      <w:r w:rsidR="00450C3C" w:rsidRPr="00126017">
        <w:rPr>
          <w:rFonts w:ascii="Times New Roman" w:hAnsi="Times New Roman" w:cs="Times New Roman"/>
          <w:sz w:val="24"/>
          <w:szCs w:val="24"/>
        </w:rPr>
        <w:t xml:space="preserve">nline </w:t>
      </w:r>
      <w:r w:rsidR="00852D12" w:rsidRPr="00126017">
        <w:rPr>
          <w:rFonts w:ascii="Times New Roman" w:hAnsi="Times New Roman" w:cs="Times New Roman"/>
          <w:sz w:val="24"/>
          <w:szCs w:val="24"/>
        </w:rPr>
        <w:t>Mon</w:t>
      </w:r>
      <w:r w:rsidR="000A1A46" w:rsidRPr="00126017">
        <w:rPr>
          <w:rFonts w:ascii="Times New Roman" w:hAnsi="Times New Roman" w:cs="Times New Roman"/>
          <w:sz w:val="24"/>
          <w:szCs w:val="24"/>
        </w:rPr>
        <w:t>.</w:t>
      </w:r>
      <w:r w:rsidR="00852D12" w:rsidRPr="00126017">
        <w:rPr>
          <w:rFonts w:ascii="Times New Roman" w:hAnsi="Times New Roman" w:cs="Times New Roman"/>
          <w:sz w:val="24"/>
          <w:szCs w:val="24"/>
        </w:rPr>
        <w:t xml:space="preserve"> </w:t>
      </w:r>
      <w:r w:rsidR="000A1A46" w:rsidRPr="00126017">
        <w:rPr>
          <w:rFonts w:ascii="Times New Roman" w:hAnsi="Times New Roman" w:cs="Times New Roman"/>
          <w:sz w:val="24"/>
          <w:szCs w:val="24"/>
        </w:rPr>
        <w:t>–</w:t>
      </w:r>
      <w:r w:rsidR="00852D12" w:rsidRPr="00126017">
        <w:rPr>
          <w:rFonts w:ascii="Times New Roman" w:hAnsi="Times New Roman" w:cs="Times New Roman"/>
          <w:sz w:val="24"/>
          <w:szCs w:val="24"/>
        </w:rPr>
        <w:t xml:space="preserve"> Sat</w:t>
      </w:r>
      <w:r w:rsidR="000A1A46" w:rsidRPr="00126017">
        <w:rPr>
          <w:rFonts w:ascii="Times New Roman" w:hAnsi="Times New Roman" w:cs="Times New Roman"/>
          <w:sz w:val="24"/>
          <w:szCs w:val="24"/>
        </w:rPr>
        <w:t>.</w:t>
      </w:r>
      <w:r w:rsidR="00450C3C" w:rsidRPr="00126017">
        <w:rPr>
          <w:rFonts w:ascii="Times New Roman" w:hAnsi="Times New Roman" w:cs="Times New Roman"/>
          <w:sz w:val="24"/>
          <w:szCs w:val="24"/>
        </w:rPr>
        <w:t xml:space="preserve"> 8 am </w:t>
      </w:r>
      <w:r w:rsidR="00852D12" w:rsidRPr="00126017">
        <w:rPr>
          <w:rFonts w:ascii="Times New Roman" w:hAnsi="Times New Roman" w:cs="Times New Roman"/>
          <w:sz w:val="24"/>
          <w:szCs w:val="24"/>
        </w:rPr>
        <w:t>–</w:t>
      </w:r>
      <w:r w:rsidR="00450C3C" w:rsidRPr="00126017">
        <w:rPr>
          <w:rFonts w:ascii="Times New Roman" w:hAnsi="Times New Roman" w:cs="Times New Roman"/>
          <w:sz w:val="24"/>
          <w:szCs w:val="24"/>
        </w:rPr>
        <w:t xml:space="preserve"> </w:t>
      </w:r>
      <w:r w:rsidR="00852D12" w:rsidRPr="00126017">
        <w:rPr>
          <w:rFonts w:ascii="Times New Roman" w:hAnsi="Times New Roman" w:cs="Times New Roman"/>
          <w:sz w:val="24"/>
          <w:szCs w:val="24"/>
        </w:rPr>
        <w:t xml:space="preserve">6 pm </w:t>
      </w:r>
      <w:r w:rsidR="000A1A46" w:rsidRPr="00126017">
        <w:rPr>
          <w:rFonts w:ascii="Times New Roman" w:hAnsi="Times New Roman" w:cs="Times New Roman"/>
          <w:sz w:val="24"/>
          <w:szCs w:val="24"/>
        </w:rPr>
        <w:t>(PST</w:t>
      </w:r>
      <w:r w:rsidR="004E4449" w:rsidRPr="00126017">
        <w:rPr>
          <w:rFonts w:ascii="Times New Roman" w:hAnsi="Times New Roman" w:cs="Times New Roman"/>
          <w:sz w:val="24"/>
          <w:szCs w:val="24"/>
        </w:rPr>
        <w:t>).</w:t>
      </w:r>
    </w:p>
    <w:p w:rsidR="00792260" w:rsidRPr="00126017" w:rsidRDefault="00322CF7" w:rsidP="007E79CC">
      <w:pPr>
        <w:pStyle w:val="Heading1"/>
        <w:rPr>
          <w:rFonts w:ascii="Times New Roman" w:hAnsi="Times New Roman"/>
        </w:rPr>
      </w:pPr>
      <w:r w:rsidRPr="00126017">
        <w:rPr>
          <w:rFonts w:ascii="Times New Roman" w:hAnsi="Times New Roman"/>
        </w:rPr>
        <w:t>C</w:t>
      </w:r>
      <w:r w:rsidR="00792260" w:rsidRPr="00126017">
        <w:rPr>
          <w:rFonts w:ascii="Times New Roman" w:hAnsi="Times New Roman"/>
        </w:rPr>
        <w:t>OURSE MEETING TIME &amp; LOCATION</w:t>
      </w:r>
    </w:p>
    <w:p w:rsidR="00792260" w:rsidRPr="00126017" w:rsidRDefault="00792260" w:rsidP="007E79CC">
      <w:pPr>
        <w:spacing w:after="120"/>
        <w:rPr>
          <w:rFonts w:ascii="Times New Roman" w:hAnsi="Times New Roman" w:cs="Times New Roman"/>
          <w:sz w:val="24"/>
          <w:szCs w:val="24"/>
        </w:rPr>
      </w:pPr>
      <w:r w:rsidRPr="00126017">
        <w:rPr>
          <w:rFonts w:ascii="Times New Roman" w:hAnsi="Times New Roman" w:cs="Times New Roman"/>
          <w:b/>
          <w:sz w:val="24"/>
          <w:szCs w:val="24"/>
        </w:rPr>
        <w:t>O</w:t>
      </w:r>
      <w:r w:rsidR="004E4449" w:rsidRPr="00126017">
        <w:rPr>
          <w:rFonts w:ascii="Times New Roman" w:hAnsi="Times New Roman" w:cs="Times New Roman"/>
          <w:sz w:val="24"/>
          <w:szCs w:val="24"/>
        </w:rPr>
        <w:t>nline via Blackboard</w:t>
      </w:r>
    </w:p>
    <w:p w:rsidR="00792260" w:rsidRPr="00126017" w:rsidRDefault="00792260" w:rsidP="007E79CC">
      <w:pPr>
        <w:pStyle w:val="Heading1"/>
        <w:rPr>
          <w:rFonts w:ascii="Times New Roman" w:hAnsi="Times New Roman"/>
        </w:rPr>
      </w:pPr>
      <w:r w:rsidRPr="00126017">
        <w:rPr>
          <w:rFonts w:ascii="Times New Roman" w:hAnsi="Times New Roman"/>
        </w:rPr>
        <w:t>CATALOG DESCRIPTION</w:t>
      </w:r>
    </w:p>
    <w:p w:rsidR="00792260" w:rsidRPr="00126017" w:rsidRDefault="00B47CB4" w:rsidP="007E79CC">
      <w:pPr>
        <w:spacing w:after="120"/>
        <w:rPr>
          <w:rFonts w:ascii="Times New Roman" w:hAnsi="Times New Roman" w:cs="Times New Roman"/>
          <w:sz w:val="24"/>
          <w:szCs w:val="24"/>
        </w:rPr>
      </w:pPr>
      <w:r w:rsidRPr="00126017">
        <w:rPr>
          <w:rFonts w:ascii="Times New Roman" w:hAnsi="Times New Roman" w:cs="Times New Roman"/>
          <w:sz w:val="24"/>
          <w:szCs w:val="24"/>
        </w:rPr>
        <w:t>A study of the various codes of ethics for the helping professions and law enforcement.</w:t>
      </w:r>
    </w:p>
    <w:p w:rsidR="00126017" w:rsidRPr="00126017" w:rsidRDefault="00792260" w:rsidP="00126017">
      <w:pPr>
        <w:pStyle w:val="Heading1"/>
        <w:spacing w:after="120"/>
        <w:rPr>
          <w:rFonts w:ascii="Times New Roman" w:hAnsi="Times New Roman"/>
        </w:rPr>
      </w:pPr>
      <w:r w:rsidRPr="00126017">
        <w:rPr>
          <w:rFonts w:ascii="Times New Roman" w:hAnsi="Times New Roman"/>
        </w:rPr>
        <w:t>PREREQUISITE</w:t>
      </w:r>
      <w:r w:rsidR="00126017">
        <w:rPr>
          <w:rFonts w:ascii="Times New Roman" w:hAnsi="Times New Roman"/>
        </w:rPr>
        <w:t xml:space="preserve"> – </w:t>
      </w:r>
      <w:r w:rsidRPr="00126017">
        <w:rPr>
          <w:rFonts w:ascii="Times New Roman" w:hAnsi="Times New Roman"/>
        </w:rPr>
        <w:t>N</w:t>
      </w:r>
      <w:r w:rsidR="00104962" w:rsidRPr="00126017">
        <w:rPr>
          <w:rFonts w:ascii="Times New Roman" w:hAnsi="Times New Roman"/>
        </w:rPr>
        <w:t>one</w:t>
      </w:r>
    </w:p>
    <w:p w:rsidR="00792260" w:rsidRPr="00126017" w:rsidRDefault="00322CF7" w:rsidP="007E79CC">
      <w:pPr>
        <w:pStyle w:val="Heading1"/>
        <w:rPr>
          <w:rFonts w:ascii="Times New Roman" w:hAnsi="Times New Roman"/>
        </w:rPr>
      </w:pPr>
      <w:r w:rsidRPr="00126017">
        <w:rPr>
          <w:rFonts w:ascii="Times New Roman" w:hAnsi="Times New Roman"/>
          <w:color w:val="auto"/>
        </w:rPr>
        <w:t>REQUIRED</w:t>
      </w:r>
      <w:r w:rsidR="00792260" w:rsidRPr="00126017">
        <w:rPr>
          <w:rFonts w:ascii="Times New Roman" w:hAnsi="Times New Roman"/>
        </w:rPr>
        <w:t xml:space="preserve"> TEXTBOOK AND RESOURCE MATERIAL</w:t>
      </w:r>
    </w:p>
    <w:p w:rsidR="00792260" w:rsidRPr="00126017" w:rsidRDefault="00AA4359" w:rsidP="007E79CC">
      <w:pPr>
        <w:spacing w:after="120"/>
        <w:rPr>
          <w:rFonts w:ascii="Times New Roman" w:hAnsi="Times New Roman" w:cs="Times New Roman"/>
          <w:sz w:val="24"/>
          <w:szCs w:val="24"/>
        </w:rPr>
      </w:pPr>
      <w:r w:rsidRPr="00126017">
        <w:rPr>
          <w:rFonts w:ascii="Times New Roman" w:hAnsi="Times New Roman" w:cs="Times New Roman"/>
          <w:sz w:val="24"/>
          <w:szCs w:val="24"/>
        </w:rPr>
        <w:t>CENGAGE’S ETHICAL DECISIONS FOR SOCIAL WORK PRACTICE (9th ed. 2011) by Dolgoff/Loewenberg/ Harrington (ISBN 9780840034106)</w:t>
      </w:r>
    </w:p>
    <w:p w:rsidR="00792260" w:rsidRPr="00126017" w:rsidRDefault="00322CF7" w:rsidP="007E79CC">
      <w:pPr>
        <w:pStyle w:val="Heading1"/>
        <w:rPr>
          <w:rFonts w:ascii="Times New Roman" w:hAnsi="Times New Roman"/>
        </w:rPr>
      </w:pPr>
      <w:r w:rsidRPr="00126017">
        <w:rPr>
          <w:rFonts w:ascii="Times New Roman" w:hAnsi="Times New Roman"/>
        </w:rPr>
        <w:t>OPTIONAL MATERIALS</w:t>
      </w:r>
    </w:p>
    <w:p w:rsidR="00792260" w:rsidRPr="00126017" w:rsidRDefault="00C36CB3" w:rsidP="007E79CC">
      <w:pPr>
        <w:spacing w:after="120"/>
        <w:rPr>
          <w:rFonts w:ascii="Times New Roman" w:hAnsi="Times New Roman" w:cs="Times New Roman"/>
          <w:sz w:val="24"/>
          <w:szCs w:val="24"/>
        </w:rPr>
      </w:pPr>
      <w:r w:rsidRPr="00126017">
        <w:rPr>
          <w:rFonts w:ascii="Times New Roman" w:hAnsi="Times New Roman" w:cs="Times New Roman"/>
          <w:sz w:val="24"/>
          <w:szCs w:val="24"/>
        </w:rPr>
        <w:t>Robert Perrin’s Pocket Guide to APA</w:t>
      </w:r>
      <w:r w:rsidR="00E661A7">
        <w:rPr>
          <w:rFonts w:ascii="Times New Roman" w:hAnsi="Times New Roman" w:cs="Times New Roman"/>
          <w:sz w:val="24"/>
          <w:szCs w:val="24"/>
        </w:rPr>
        <w:t xml:space="preserve"> Style (6th ed.); CENGAGE; ISBN</w:t>
      </w:r>
      <w:r w:rsidR="00E661A7" w:rsidRPr="00126017">
        <w:rPr>
          <w:rFonts w:ascii="Times New Roman" w:hAnsi="Times New Roman" w:cs="Times New Roman"/>
          <w:sz w:val="24"/>
          <w:szCs w:val="24"/>
        </w:rPr>
        <w:t xml:space="preserve"> </w:t>
      </w:r>
      <w:r w:rsidRPr="00126017">
        <w:rPr>
          <w:rFonts w:ascii="Times New Roman" w:hAnsi="Times New Roman" w:cs="Times New Roman"/>
          <w:sz w:val="24"/>
          <w:szCs w:val="24"/>
        </w:rPr>
        <w:t>-10: 1305969693</w:t>
      </w:r>
    </w:p>
    <w:p w:rsidR="00792260" w:rsidRPr="00126017" w:rsidRDefault="00322CF7" w:rsidP="007E79CC">
      <w:pPr>
        <w:pStyle w:val="Heading1"/>
        <w:rPr>
          <w:rFonts w:ascii="Times New Roman" w:hAnsi="Times New Roman"/>
        </w:rPr>
      </w:pPr>
      <w:r w:rsidRPr="00126017">
        <w:rPr>
          <w:rFonts w:ascii="Times New Roman" w:hAnsi="Times New Roman"/>
          <w:color w:val="auto"/>
        </w:rPr>
        <w:t>C</w:t>
      </w:r>
      <w:r w:rsidR="00792260" w:rsidRPr="00126017">
        <w:rPr>
          <w:rFonts w:ascii="Times New Roman" w:hAnsi="Times New Roman"/>
        </w:rPr>
        <w:t>OURSE OUTCOMES AND COMPETENCIES</w:t>
      </w:r>
    </w:p>
    <w:p w:rsidR="00F535C0" w:rsidRPr="00126017" w:rsidRDefault="00F535C0" w:rsidP="00126017">
      <w:pPr>
        <w:spacing w:after="0"/>
        <w:rPr>
          <w:rFonts w:ascii="Times New Roman" w:hAnsi="Times New Roman" w:cs="Times New Roman"/>
          <w:sz w:val="24"/>
          <w:szCs w:val="24"/>
        </w:rPr>
      </w:pPr>
      <w:r w:rsidRPr="00126017">
        <w:rPr>
          <w:rFonts w:ascii="Times New Roman" w:hAnsi="Times New Roman" w:cs="Times New Roman"/>
          <w:sz w:val="24"/>
          <w:szCs w:val="24"/>
        </w:rPr>
        <w:t>Upon completion of this course, students should be competent in:</w:t>
      </w:r>
    </w:p>
    <w:p w:rsidR="00F535C0" w:rsidRPr="00126017" w:rsidRDefault="00F535C0" w:rsidP="007E79CC">
      <w:pPr>
        <w:pStyle w:val="ListParagraph"/>
        <w:numPr>
          <w:ilvl w:val="0"/>
          <w:numId w:val="9"/>
        </w:numPr>
        <w:rPr>
          <w:rFonts w:ascii="Times New Roman" w:hAnsi="Times New Roman" w:cs="Times New Roman"/>
          <w:b/>
          <w:sz w:val="24"/>
          <w:szCs w:val="24"/>
        </w:rPr>
      </w:pPr>
      <w:r w:rsidRPr="00126017">
        <w:rPr>
          <w:rFonts w:ascii="Times New Roman" w:hAnsi="Times New Roman" w:cs="Times New Roman"/>
          <w:sz w:val="24"/>
          <w:szCs w:val="24"/>
        </w:rPr>
        <w:t>Defining Ethics</w:t>
      </w:r>
    </w:p>
    <w:p w:rsidR="00F535C0" w:rsidRPr="00126017" w:rsidRDefault="00F535C0" w:rsidP="007E79CC">
      <w:pPr>
        <w:pStyle w:val="ListParagraph"/>
        <w:numPr>
          <w:ilvl w:val="0"/>
          <w:numId w:val="9"/>
        </w:numPr>
        <w:rPr>
          <w:rFonts w:ascii="Times New Roman" w:hAnsi="Times New Roman" w:cs="Times New Roman"/>
          <w:b/>
          <w:sz w:val="24"/>
          <w:szCs w:val="24"/>
        </w:rPr>
      </w:pPr>
      <w:r w:rsidRPr="00126017">
        <w:rPr>
          <w:rFonts w:ascii="Times New Roman" w:hAnsi="Times New Roman" w:cs="Times New Roman"/>
          <w:sz w:val="24"/>
          <w:szCs w:val="24"/>
        </w:rPr>
        <w:t>Value based decision making</w:t>
      </w:r>
    </w:p>
    <w:p w:rsidR="00F535C0" w:rsidRPr="00126017" w:rsidRDefault="00F535C0" w:rsidP="007E79CC">
      <w:pPr>
        <w:pStyle w:val="ListParagraph"/>
        <w:numPr>
          <w:ilvl w:val="0"/>
          <w:numId w:val="9"/>
        </w:numPr>
        <w:rPr>
          <w:rFonts w:ascii="Times New Roman" w:hAnsi="Times New Roman" w:cs="Times New Roman"/>
          <w:b/>
          <w:sz w:val="24"/>
          <w:szCs w:val="24"/>
        </w:rPr>
      </w:pPr>
      <w:r w:rsidRPr="00126017">
        <w:rPr>
          <w:rFonts w:ascii="Times New Roman" w:hAnsi="Times New Roman" w:cs="Times New Roman"/>
          <w:sz w:val="24"/>
          <w:szCs w:val="24"/>
        </w:rPr>
        <w:t>Codes of Ethics and Professionalism</w:t>
      </w:r>
    </w:p>
    <w:p w:rsidR="00126017" w:rsidRDefault="00F535C0" w:rsidP="00126017">
      <w:pPr>
        <w:pStyle w:val="ListParagraph"/>
        <w:numPr>
          <w:ilvl w:val="0"/>
          <w:numId w:val="9"/>
        </w:numPr>
        <w:spacing w:after="120"/>
        <w:rPr>
          <w:rFonts w:ascii="Times New Roman" w:hAnsi="Times New Roman" w:cs="Times New Roman"/>
          <w:sz w:val="24"/>
          <w:szCs w:val="24"/>
        </w:rPr>
      </w:pPr>
      <w:r w:rsidRPr="00126017">
        <w:rPr>
          <w:rFonts w:ascii="Times New Roman" w:hAnsi="Times New Roman" w:cs="Times New Roman"/>
          <w:sz w:val="24"/>
          <w:szCs w:val="24"/>
        </w:rPr>
        <w:t>The Resolved strategy of making ethical decisions</w:t>
      </w:r>
    </w:p>
    <w:p w:rsidR="00322CF7" w:rsidRPr="00E661A7" w:rsidRDefault="00126017" w:rsidP="00E661A7">
      <w:pPr>
        <w:rPr>
          <w:rFonts w:ascii="Times New Roman" w:hAnsi="Times New Roman" w:cs="Times New Roman"/>
          <w:sz w:val="24"/>
          <w:szCs w:val="24"/>
        </w:rPr>
      </w:pPr>
      <w:r>
        <w:rPr>
          <w:rFonts w:ascii="Times New Roman" w:hAnsi="Times New Roman" w:cs="Times New Roman"/>
          <w:sz w:val="24"/>
          <w:szCs w:val="24"/>
        </w:rPr>
        <w:br w:type="page"/>
      </w:r>
    </w:p>
    <w:p w:rsidR="00792260" w:rsidRPr="00126017" w:rsidRDefault="00322CF7" w:rsidP="007E79CC">
      <w:pPr>
        <w:pStyle w:val="Heading1"/>
        <w:rPr>
          <w:rFonts w:ascii="Times New Roman" w:hAnsi="Times New Roman"/>
        </w:rPr>
      </w:pPr>
      <w:r w:rsidRPr="00126017">
        <w:rPr>
          <w:rFonts w:ascii="Times New Roman" w:hAnsi="Times New Roman"/>
        </w:rPr>
        <w:lastRenderedPageBreak/>
        <w:t>ATTENDANCE REQUIREMENTS</w:t>
      </w:r>
    </w:p>
    <w:p w:rsidR="00F658BA" w:rsidRPr="00126017" w:rsidRDefault="00F658BA" w:rsidP="00FC0EDB">
      <w:pPr>
        <w:spacing w:after="120"/>
        <w:rPr>
          <w:rFonts w:ascii="Times New Roman" w:hAnsi="Times New Roman" w:cs="Times New Roman"/>
          <w:b/>
          <w:sz w:val="24"/>
          <w:szCs w:val="24"/>
        </w:rPr>
      </w:pPr>
      <w:r w:rsidRPr="00126017">
        <w:rPr>
          <w:rFonts w:ascii="Times New Roman" w:hAnsi="Times New Roman" w:cs="Times New Roman"/>
          <w:sz w:val="24"/>
          <w:szCs w:val="24"/>
        </w:rPr>
        <w:t>WBUonline (Virtual Campus)</w:t>
      </w:r>
      <w:r w:rsidR="00792260" w:rsidRPr="00126017">
        <w:rPr>
          <w:rFonts w:ascii="Times New Roman" w:hAnsi="Times New Roman" w:cs="Times New Roman"/>
          <w:b/>
          <w:sz w:val="24"/>
          <w:szCs w:val="24"/>
        </w:rPr>
        <w:t xml:space="preserve"> </w:t>
      </w:r>
      <w:r w:rsidR="00792260" w:rsidRPr="00126017">
        <w:rPr>
          <w:rFonts w:ascii="Times New Roman" w:hAnsi="Times New Roman" w:cs="Times New Roman"/>
          <w:sz w:val="24"/>
          <w:szCs w:val="24"/>
        </w:rPr>
        <w:t>s</w:t>
      </w:r>
      <w:r w:rsidRPr="00126017">
        <w:rPr>
          <w:rFonts w:ascii="Times New Roman" w:hAnsi="Times New Roman" w:cs="Times New Roman"/>
          <w:sz w:val="24"/>
          <w:szCs w:val="24"/>
        </w:rPr>
        <w:t>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92260" w:rsidRPr="00126017" w:rsidRDefault="00322CF7" w:rsidP="007E79CC">
      <w:pPr>
        <w:pStyle w:val="Heading1"/>
        <w:rPr>
          <w:rFonts w:ascii="Times New Roman" w:hAnsi="Times New Roman"/>
        </w:rPr>
      </w:pPr>
      <w:r w:rsidRPr="00126017">
        <w:rPr>
          <w:rFonts w:ascii="Times New Roman" w:hAnsi="Times New Roman"/>
          <w:color w:val="auto"/>
        </w:rPr>
        <w:t>STATEMENT ON P</w:t>
      </w:r>
      <w:r w:rsidR="00792260" w:rsidRPr="00126017">
        <w:rPr>
          <w:rFonts w:ascii="Times New Roman" w:hAnsi="Times New Roman"/>
        </w:rPr>
        <w:t>LAGIARISM &amp; ACADEMIC DISHONESTY</w:t>
      </w:r>
    </w:p>
    <w:p w:rsidR="00322CF7" w:rsidRPr="00126017" w:rsidRDefault="00322CF7" w:rsidP="00FC0EDB">
      <w:pPr>
        <w:spacing w:after="120"/>
        <w:rPr>
          <w:rFonts w:ascii="Times New Roman" w:eastAsiaTheme="majorEastAsia" w:hAnsi="Times New Roman" w:cs="Times New Roman"/>
          <w:color w:val="2E74B5" w:themeColor="accent1" w:themeShade="BF"/>
          <w:sz w:val="24"/>
          <w:szCs w:val="24"/>
        </w:rPr>
      </w:pPr>
      <w:r w:rsidRPr="00126017">
        <w:rPr>
          <w:rFonts w:ascii="Times New Roman" w:hAnsi="Times New Roman"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92260" w:rsidRPr="00126017" w:rsidRDefault="00322CF7" w:rsidP="007E79CC">
      <w:pPr>
        <w:pStyle w:val="Heading1"/>
        <w:rPr>
          <w:rFonts w:ascii="Times New Roman" w:hAnsi="Times New Roman"/>
        </w:rPr>
      </w:pPr>
      <w:r w:rsidRPr="00126017">
        <w:rPr>
          <w:rFonts w:ascii="Times New Roman" w:hAnsi="Times New Roman"/>
        </w:rPr>
        <w:t>D</w:t>
      </w:r>
      <w:r w:rsidR="00792260" w:rsidRPr="00126017">
        <w:rPr>
          <w:rFonts w:ascii="Times New Roman" w:hAnsi="Times New Roman"/>
        </w:rPr>
        <w:t>ISABILITY STATEMENT</w:t>
      </w:r>
    </w:p>
    <w:p w:rsidR="00322CF7" w:rsidRPr="00126017" w:rsidRDefault="00322CF7" w:rsidP="00FC0EDB">
      <w:pPr>
        <w:spacing w:after="120"/>
        <w:rPr>
          <w:rFonts w:ascii="Times New Roman" w:hAnsi="Times New Roman" w:cs="Times New Roman"/>
          <w:sz w:val="24"/>
          <w:szCs w:val="24"/>
        </w:rPr>
      </w:pPr>
      <w:r w:rsidRPr="00126017">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661A7" w:rsidRDefault="00E661A7">
      <w:pPr>
        <w:rPr>
          <w:rFonts w:ascii="Times New Roman" w:eastAsia="Calibri" w:hAnsi="Times New Roman" w:cs="Times New Roman"/>
          <w:b/>
          <w:color w:val="000000"/>
          <w:sz w:val="24"/>
          <w:szCs w:val="24"/>
        </w:rPr>
      </w:pPr>
      <w:r>
        <w:rPr>
          <w:rFonts w:ascii="Times New Roman" w:hAnsi="Times New Roman"/>
        </w:rPr>
        <w:br w:type="page"/>
      </w:r>
    </w:p>
    <w:p w:rsidR="00190366" w:rsidRPr="00126017" w:rsidRDefault="00322CF7" w:rsidP="00E661A7">
      <w:pPr>
        <w:pStyle w:val="Heading1"/>
        <w:spacing w:after="120"/>
        <w:rPr>
          <w:rFonts w:ascii="Times New Roman" w:hAnsi="Times New Roman"/>
        </w:rPr>
      </w:pPr>
      <w:r w:rsidRPr="00126017">
        <w:rPr>
          <w:rFonts w:ascii="Times New Roman" w:hAnsi="Times New Roman"/>
        </w:rPr>
        <w:lastRenderedPageBreak/>
        <w:t>COURSE REQUIREMENTS and GRADING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Information"/>
      </w:tblPr>
      <w:tblGrid>
        <w:gridCol w:w="4056"/>
        <w:gridCol w:w="1349"/>
        <w:gridCol w:w="1027"/>
        <w:gridCol w:w="235"/>
        <w:gridCol w:w="870"/>
        <w:gridCol w:w="2039"/>
      </w:tblGrid>
      <w:tr w:rsidR="008F4A96" w:rsidRPr="00E661A7" w:rsidTr="00190366">
        <w:trPr>
          <w:tblHeader/>
          <w:jc w:val="center"/>
        </w:trPr>
        <w:tc>
          <w:tcPr>
            <w:tcW w:w="4248"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Subject of Evaluation</w:t>
            </w:r>
          </w:p>
        </w:tc>
        <w:tc>
          <w:tcPr>
            <w:tcW w:w="1179"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 xml:space="preserve">Percentage </w:t>
            </w:r>
          </w:p>
        </w:tc>
        <w:tc>
          <w:tcPr>
            <w:tcW w:w="1039"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Points</w:t>
            </w:r>
          </w:p>
        </w:tc>
        <w:tc>
          <w:tcPr>
            <w:tcW w:w="236" w:type="dxa"/>
            <w:shd w:val="clear" w:color="auto" w:fill="1F3864" w:themeFill="accent5" w:themeFillShade="80"/>
          </w:tcPr>
          <w:p w:rsidR="008F4A96" w:rsidRPr="00E661A7" w:rsidRDefault="008F4A96" w:rsidP="007E79CC">
            <w:pPr>
              <w:spacing w:after="0" w:line="240" w:lineRule="auto"/>
              <w:rPr>
                <w:rFonts w:ascii="Times New Roman" w:hAnsi="Times New Roman" w:cs="Times New Roman"/>
                <w:b/>
                <w:sz w:val="24"/>
                <w:szCs w:val="24"/>
              </w:rPr>
            </w:pPr>
          </w:p>
        </w:tc>
        <w:tc>
          <w:tcPr>
            <w:tcW w:w="786"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Grade</w:t>
            </w:r>
          </w:p>
        </w:tc>
        <w:tc>
          <w:tcPr>
            <w:tcW w:w="2088"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Percentage</w:t>
            </w:r>
          </w:p>
        </w:tc>
      </w:tr>
      <w:tr w:rsidR="008F4A96" w:rsidRPr="00E661A7" w:rsidTr="00190366">
        <w:trPr>
          <w:jc w:val="center"/>
        </w:trPr>
        <w:tc>
          <w:tcPr>
            <w:tcW w:w="424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Current Event Analysis &amp; Discussion (CEAD)</w:t>
            </w:r>
          </w:p>
        </w:tc>
        <w:tc>
          <w:tcPr>
            <w:tcW w:w="117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25%</w:t>
            </w:r>
          </w:p>
        </w:tc>
        <w:tc>
          <w:tcPr>
            <w:tcW w:w="103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100</w:t>
            </w:r>
          </w:p>
        </w:tc>
        <w:tc>
          <w:tcPr>
            <w:tcW w:w="236" w:type="dxa"/>
            <w:shd w:val="clear" w:color="auto" w:fill="1F3864" w:themeFill="accent5" w:themeFillShade="80"/>
          </w:tcPr>
          <w:p w:rsidR="008F4A96" w:rsidRPr="00E661A7" w:rsidRDefault="008F4A96" w:rsidP="007E79CC">
            <w:pPr>
              <w:spacing w:after="0" w:line="240" w:lineRule="auto"/>
              <w:rPr>
                <w:rFonts w:ascii="Times New Roman" w:hAnsi="Times New Roman" w:cs="Times New Roman"/>
                <w:b/>
                <w:sz w:val="24"/>
                <w:szCs w:val="24"/>
              </w:rPr>
            </w:pPr>
          </w:p>
        </w:tc>
        <w:tc>
          <w:tcPr>
            <w:tcW w:w="786"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A</w:t>
            </w:r>
          </w:p>
        </w:tc>
        <w:tc>
          <w:tcPr>
            <w:tcW w:w="208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90 - 100</w:t>
            </w:r>
          </w:p>
        </w:tc>
      </w:tr>
      <w:tr w:rsidR="008F4A96" w:rsidRPr="00E661A7" w:rsidTr="00190366">
        <w:trPr>
          <w:jc w:val="center"/>
        </w:trPr>
        <w:tc>
          <w:tcPr>
            <w:tcW w:w="424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Homework (10 HEs)</w:t>
            </w:r>
          </w:p>
        </w:tc>
        <w:tc>
          <w:tcPr>
            <w:tcW w:w="117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25%</w:t>
            </w:r>
          </w:p>
        </w:tc>
        <w:tc>
          <w:tcPr>
            <w:tcW w:w="103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100</w:t>
            </w:r>
          </w:p>
        </w:tc>
        <w:tc>
          <w:tcPr>
            <w:tcW w:w="236" w:type="dxa"/>
            <w:shd w:val="clear" w:color="auto" w:fill="1F3864" w:themeFill="accent5" w:themeFillShade="80"/>
          </w:tcPr>
          <w:p w:rsidR="008F4A96" w:rsidRPr="00E661A7" w:rsidRDefault="008F4A96" w:rsidP="007E79CC">
            <w:pPr>
              <w:spacing w:after="0" w:line="240" w:lineRule="auto"/>
              <w:rPr>
                <w:rFonts w:ascii="Times New Roman" w:hAnsi="Times New Roman" w:cs="Times New Roman"/>
                <w:b/>
                <w:sz w:val="24"/>
                <w:szCs w:val="24"/>
              </w:rPr>
            </w:pPr>
          </w:p>
        </w:tc>
        <w:tc>
          <w:tcPr>
            <w:tcW w:w="786"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B</w:t>
            </w:r>
          </w:p>
        </w:tc>
        <w:tc>
          <w:tcPr>
            <w:tcW w:w="208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80 -89</w:t>
            </w:r>
          </w:p>
        </w:tc>
      </w:tr>
      <w:tr w:rsidR="008F4A96" w:rsidRPr="00E661A7" w:rsidTr="00190366">
        <w:trPr>
          <w:jc w:val="center"/>
        </w:trPr>
        <w:tc>
          <w:tcPr>
            <w:tcW w:w="424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Quizzes</w:t>
            </w:r>
          </w:p>
        </w:tc>
        <w:tc>
          <w:tcPr>
            <w:tcW w:w="117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25%</w:t>
            </w:r>
          </w:p>
        </w:tc>
        <w:tc>
          <w:tcPr>
            <w:tcW w:w="103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100</w:t>
            </w:r>
          </w:p>
        </w:tc>
        <w:tc>
          <w:tcPr>
            <w:tcW w:w="236" w:type="dxa"/>
            <w:shd w:val="clear" w:color="auto" w:fill="1F3864" w:themeFill="accent5" w:themeFillShade="80"/>
          </w:tcPr>
          <w:p w:rsidR="008F4A96" w:rsidRPr="00E661A7" w:rsidRDefault="008F4A96" w:rsidP="007E79CC">
            <w:pPr>
              <w:spacing w:after="0" w:line="240" w:lineRule="auto"/>
              <w:rPr>
                <w:rFonts w:ascii="Times New Roman" w:hAnsi="Times New Roman" w:cs="Times New Roman"/>
                <w:b/>
                <w:sz w:val="24"/>
                <w:szCs w:val="24"/>
              </w:rPr>
            </w:pPr>
          </w:p>
        </w:tc>
        <w:tc>
          <w:tcPr>
            <w:tcW w:w="786"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C</w:t>
            </w:r>
          </w:p>
        </w:tc>
        <w:tc>
          <w:tcPr>
            <w:tcW w:w="208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70 -79</w:t>
            </w:r>
          </w:p>
        </w:tc>
      </w:tr>
      <w:tr w:rsidR="008F4A96" w:rsidRPr="00E661A7" w:rsidTr="00190366">
        <w:trPr>
          <w:jc w:val="center"/>
        </w:trPr>
        <w:tc>
          <w:tcPr>
            <w:tcW w:w="424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Final Exam</w:t>
            </w:r>
          </w:p>
        </w:tc>
        <w:tc>
          <w:tcPr>
            <w:tcW w:w="117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25%</w:t>
            </w:r>
          </w:p>
        </w:tc>
        <w:tc>
          <w:tcPr>
            <w:tcW w:w="103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100</w:t>
            </w:r>
          </w:p>
        </w:tc>
        <w:tc>
          <w:tcPr>
            <w:tcW w:w="236" w:type="dxa"/>
            <w:shd w:val="clear" w:color="auto" w:fill="1F3864" w:themeFill="accent5" w:themeFillShade="80"/>
          </w:tcPr>
          <w:p w:rsidR="008F4A96" w:rsidRPr="00E661A7" w:rsidRDefault="008F4A96" w:rsidP="007E79CC">
            <w:pPr>
              <w:spacing w:after="0" w:line="240" w:lineRule="auto"/>
              <w:rPr>
                <w:rFonts w:ascii="Times New Roman" w:hAnsi="Times New Roman" w:cs="Times New Roman"/>
                <w:b/>
                <w:sz w:val="24"/>
                <w:szCs w:val="24"/>
              </w:rPr>
            </w:pPr>
          </w:p>
        </w:tc>
        <w:tc>
          <w:tcPr>
            <w:tcW w:w="786"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D</w:t>
            </w:r>
          </w:p>
        </w:tc>
        <w:tc>
          <w:tcPr>
            <w:tcW w:w="208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60 -69</w:t>
            </w:r>
          </w:p>
        </w:tc>
      </w:tr>
      <w:tr w:rsidR="008F4A96" w:rsidRPr="00E661A7" w:rsidTr="00190366">
        <w:trPr>
          <w:jc w:val="center"/>
        </w:trPr>
        <w:tc>
          <w:tcPr>
            <w:tcW w:w="424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Totals</w:t>
            </w:r>
          </w:p>
        </w:tc>
        <w:tc>
          <w:tcPr>
            <w:tcW w:w="117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100%</w:t>
            </w:r>
          </w:p>
        </w:tc>
        <w:tc>
          <w:tcPr>
            <w:tcW w:w="1039"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400</w:t>
            </w:r>
          </w:p>
        </w:tc>
        <w:tc>
          <w:tcPr>
            <w:tcW w:w="236" w:type="dxa"/>
            <w:shd w:val="clear" w:color="auto" w:fill="1F3864" w:themeFill="accent5" w:themeFillShade="80"/>
          </w:tcPr>
          <w:p w:rsidR="008F4A96" w:rsidRPr="00E661A7" w:rsidRDefault="008F4A96" w:rsidP="007E79CC">
            <w:pPr>
              <w:spacing w:after="0" w:line="240" w:lineRule="auto"/>
              <w:rPr>
                <w:rFonts w:ascii="Times New Roman" w:hAnsi="Times New Roman" w:cs="Times New Roman"/>
                <w:b/>
                <w:sz w:val="24"/>
                <w:szCs w:val="24"/>
              </w:rPr>
            </w:pPr>
          </w:p>
        </w:tc>
        <w:tc>
          <w:tcPr>
            <w:tcW w:w="786" w:type="dxa"/>
          </w:tcPr>
          <w:p w:rsidR="008F4A96" w:rsidRPr="00E661A7" w:rsidRDefault="008F4A96" w:rsidP="007E79CC">
            <w:pPr>
              <w:spacing w:after="0" w:line="240" w:lineRule="auto"/>
              <w:rPr>
                <w:rFonts w:ascii="Times New Roman" w:hAnsi="Times New Roman" w:cs="Times New Roman"/>
                <w:b/>
                <w:sz w:val="24"/>
                <w:szCs w:val="24"/>
              </w:rPr>
            </w:pPr>
            <w:r w:rsidRPr="00E661A7">
              <w:rPr>
                <w:rFonts w:ascii="Times New Roman" w:hAnsi="Times New Roman" w:cs="Times New Roman"/>
                <w:b/>
                <w:sz w:val="24"/>
                <w:szCs w:val="24"/>
              </w:rPr>
              <w:t>F</w:t>
            </w:r>
          </w:p>
        </w:tc>
        <w:tc>
          <w:tcPr>
            <w:tcW w:w="2088" w:type="dxa"/>
          </w:tcPr>
          <w:p w:rsidR="008F4A96" w:rsidRPr="00E661A7" w:rsidRDefault="008F4A96" w:rsidP="007E79CC">
            <w:pPr>
              <w:spacing w:after="0" w:line="240" w:lineRule="auto"/>
              <w:rPr>
                <w:rFonts w:ascii="Times New Roman" w:hAnsi="Times New Roman" w:cs="Times New Roman"/>
                <w:sz w:val="24"/>
                <w:szCs w:val="24"/>
              </w:rPr>
            </w:pPr>
            <w:r w:rsidRPr="00E661A7">
              <w:rPr>
                <w:rFonts w:ascii="Times New Roman" w:hAnsi="Times New Roman" w:cs="Times New Roman"/>
                <w:sz w:val="24"/>
                <w:szCs w:val="24"/>
              </w:rPr>
              <w:t>Below 60</w:t>
            </w:r>
          </w:p>
        </w:tc>
      </w:tr>
    </w:tbl>
    <w:p w:rsidR="00126017" w:rsidRDefault="008F4A96" w:rsidP="00B95A74">
      <w:pPr>
        <w:spacing w:after="120"/>
        <w:rPr>
          <w:rFonts w:ascii="Times New Roman" w:hAnsi="Times New Roman" w:cs="Times New Roman"/>
          <w:sz w:val="24"/>
          <w:szCs w:val="24"/>
        </w:rPr>
      </w:pPr>
      <w:r w:rsidRPr="00126017">
        <w:rPr>
          <w:rFonts w:ascii="Times New Roman" w:hAnsi="Times New Roman" w:cs="Times New Roman"/>
          <w:sz w:val="24"/>
          <w:szCs w:val="24"/>
        </w:rPr>
        <w:t>The University has a standard grade scale:</w:t>
      </w:r>
    </w:p>
    <w:p w:rsidR="00322CF7" w:rsidRPr="00126017" w:rsidRDefault="008F4A96" w:rsidP="00F712C3">
      <w:pPr>
        <w:spacing w:after="120"/>
        <w:rPr>
          <w:rFonts w:ascii="Times New Roman" w:hAnsi="Times New Roman" w:cs="Times New Roman"/>
          <w:sz w:val="24"/>
          <w:szCs w:val="24"/>
        </w:rPr>
      </w:pPr>
      <w:r w:rsidRPr="00126017">
        <w:rPr>
          <w:rFonts w:ascii="Times New Roman" w:hAnsi="Times New Roman" w:cs="Times New Roman"/>
          <w:sz w:val="24"/>
          <w:szCs w:val="24"/>
        </w:rPr>
        <w:t xml:space="preserve">A = 90-100, B = 80-89, C = 70-79, D = 60-69, F= below 60, W = Withdrawal, WP = withdrew passing, WF = withdrew failing, I = incomplete. An incomplete may be given within the last two weeks of a long term or within the last two days of a </w:t>
      </w:r>
      <w:r w:rsidR="006D17AE" w:rsidRPr="00126017">
        <w:rPr>
          <w:rFonts w:ascii="Times New Roman" w:hAnsi="Times New Roman" w:cs="Times New Roman"/>
          <w:sz w:val="24"/>
          <w:szCs w:val="24"/>
        </w:rPr>
        <w:t>micro term</w:t>
      </w:r>
      <w:r w:rsidRPr="00126017">
        <w:rPr>
          <w:rFonts w:ascii="Times New Roman" w:hAnsi="Times New Roman" w:cs="Times New Roman"/>
          <w:sz w:val="24"/>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is converted to an F.</w:t>
      </w:r>
    </w:p>
    <w:p w:rsidR="00792260" w:rsidRPr="00126017" w:rsidRDefault="00185135" w:rsidP="007E79CC">
      <w:pPr>
        <w:pStyle w:val="Heading1"/>
        <w:rPr>
          <w:rFonts w:ascii="Times New Roman" w:hAnsi="Times New Roman"/>
        </w:rPr>
      </w:pPr>
      <w:r w:rsidRPr="00126017">
        <w:rPr>
          <w:rFonts w:ascii="Times New Roman" w:hAnsi="Times New Roman"/>
        </w:rPr>
        <w:t>STUDENT GRADE APPEALS</w:t>
      </w:r>
    </w:p>
    <w:p w:rsidR="00E661A7" w:rsidRDefault="00322CF7" w:rsidP="006D17AE">
      <w:pPr>
        <w:spacing w:after="120"/>
        <w:rPr>
          <w:rFonts w:ascii="Times New Roman" w:hAnsi="Times New Roman" w:cs="Times New Roman"/>
          <w:sz w:val="24"/>
          <w:szCs w:val="24"/>
        </w:rPr>
      </w:pPr>
      <w:r w:rsidRPr="00126017">
        <w:rPr>
          <w:rFonts w:ascii="Times New Roman" w:hAnsi="Times New Roman"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6D17AE">
        <w:rPr>
          <w:rFonts w:ascii="Times New Roman" w:hAnsi="Times New Roman" w:cs="Times New Roman"/>
          <w:sz w:val="24"/>
          <w:szCs w:val="24"/>
        </w:rPr>
        <w:t xml:space="preserve"> the Academic Catalog. Appeals </w:t>
      </w:r>
      <w:r w:rsidR="006D17AE" w:rsidRPr="00126017">
        <w:rPr>
          <w:rFonts w:ascii="Times New Roman" w:hAnsi="Times New Roman" w:cs="Times New Roman"/>
          <w:sz w:val="24"/>
          <w:szCs w:val="24"/>
        </w:rPr>
        <w:t>may not be made for advanced</w:t>
      </w:r>
      <w:r w:rsidR="006D17AE">
        <w:rPr>
          <w:rFonts w:ascii="Times New Roman" w:hAnsi="Times New Roman" w:cs="Times New Roman"/>
          <w:sz w:val="24"/>
          <w:szCs w:val="24"/>
        </w:rPr>
        <w:t xml:space="preserve"> placement examinations or </w:t>
      </w:r>
      <w:r w:rsidRPr="00126017">
        <w:rPr>
          <w:rFonts w:ascii="Times New Roman" w:hAnsi="Times New Roman" w:cs="Times New Roman"/>
          <w:sz w:val="24"/>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E661A7" w:rsidRDefault="00E661A7" w:rsidP="006D17AE">
      <w:pPr>
        <w:rPr>
          <w:rFonts w:ascii="Times New Roman" w:hAnsi="Times New Roman" w:cs="Times New Roman"/>
          <w:sz w:val="24"/>
          <w:szCs w:val="24"/>
        </w:rPr>
      </w:pPr>
      <w:r>
        <w:rPr>
          <w:rFonts w:ascii="Times New Roman" w:hAnsi="Times New Roman" w:cs="Times New Roman"/>
          <w:sz w:val="24"/>
          <w:szCs w:val="24"/>
        </w:rPr>
        <w:br w:type="page"/>
      </w:r>
    </w:p>
    <w:p w:rsidR="00322CF7" w:rsidRPr="00126017" w:rsidRDefault="00322CF7" w:rsidP="00126017">
      <w:pPr>
        <w:spacing w:after="120"/>
        <w:rPr>
          <w:rFonts w:ascii="Times New Roman" w:hAnsi="Times New Roman" w:cs="Times New Roman"/>
          <w:sz w:val="24"/>
          <w:szCs w:val="24"/>
        </w:rPr>
      </w:pPr>
    </w:p>
    <w:p w:rsidR="00322CF7" w:rsidRPr="00126017" w:rsidRDefault="00322CF7" w:rsidP="00126017">
      <w:pPr>
        <w:pStyle w:val="Heading1"/>
        <w:spacing w:after="120"/>
        <w:rPr>
          <w:rFonts w:ascii="Times New Roman" w:hAnsi="Times New Roman"/>
        </w:rPr>
      </w:pPr>
      <w:r w:rsidRPr="00126017">
        <w:rPr>
          <w:rFonts w:ascii="Times New Roman" w:hAnsi="Times New Roman"/>
        </w:rPr>
        <w:t>TENTATIVE SCHEDULE</w:t>
      </w:r>
    </w:p>
    <w:p w:rsidR="00615CC6" w:rsidRPr="00126017" w:rsidRDefault="00875828" w:rsidP="00460334">
      <w:pPr>
        <w:pStyle w:val="Heading2"/>
        <w:spacing w:before="0" w:after="120"/>
        <w:rPr>
          <w:rFonts w:ascii="Times New Roman" w:hAnsi="Times New Roman" w:cs="Times New Roman"/>
        </w:rPr>
      </w:pPr>
      <w:r w:rsidRPr="00126017">
        <w:rPr>
          <w:rFonts w:ascii="Times New Roman" w:hAnsi="Times New Roman" w:cs="Times New Roman"/>
        </w:rPr>
        <w:t>Module 1 (</w:t>
      </w:r>
      <w:r w:rsidR="00BC14F0" w:rsidRPr="00126017">
        <w:rPr>
          <w:rFonts w:ascii="Times New Roman" w:hAnsi="Times New Roman" w:cs="Times New Roman"/>
        </w:rPr>
        <w:t>August 19</w:t>
      </w:r>
      <w:r w:rsidR="00615CC6" w:rsidRPr="00126017">
        <w:rPr>
          <w:rFonts w:ascii="Times New Roman" w:hAnsi="Times New Roman" w:cs="Times New Roman"/>
        </w:rPr>
        <w:t xml:space="preserve"> </w:t>
      </w:r>
      <w:r w:rsidR="00BC14F0" w:rsidRPr="00126017">
        <w:rPr>
          <w:rFonts w:ascii="Times New Roman" w:hAnsi="Times New Roman" w:cs="Times New Roman"/>
        </w:rPr>
        <w:t>–</w:t>
      </w:r>
      <w:r w:rsidR="00615CC6" w:rsidRPr="00126017">
        <w:rPr>
          <w:rFonts w:ascii="Times New Roman" w:hAnsi="Times New Roman" w:cs="Times New Roman"/>
        </w:rPr>
        <w:t xml:space="preserve"> </w:t>
      </w:r>
      <w:r w:rsidR="00BC14F0" w:rsidRPr="00126017">
        <w:rPr>
          <w:rFonts w:ascii="Times New Roman" w:hAnsi="Times New Roman" w:cs="Times New Roman"/>
        </w:rPr>
        <w:t>September 1</w:t>
      </w:r>
      <w:r w:rsidRPr="00126017">
        <w:rPr>
          <w:rFonts w:ascii="Times New Roman" w:hAnsi="Times New Roman" w:cs="Times New Roman"/>
        </w:rPr>
        <w:t>)</w:t>
      </w:r>
      <w:r w:rsidR="007E380A" w:rsidRPr="00126017">
        <w:rPr>
          <w:rFonts w:ascii="Times New Roman" w:hAnsi="Times New Roman" w:cs="Times New Roman"/>
        </w:rPr>
        <w:t xml:space="preserve"> </w:t>
      </w:r>
    </w:p>
    <w:p w:rsidR="00615CC6" w:rsidRPr="006D17AE" w:rsidRDefault="00615CC6" w:rsidP="006D17AE">
      <w:pPr>
        <w:spacing w:after="0"/>
        <w:rPr>
          <w:rFonts w:ascii="Times New Roman" w:hAnsi="Times New Roman" w:cs="Times New Roman"/>
          <w:sz w:val="24"/>
          <w:szCs w:val="24"/>
        </w:rPr>
      </w:pPr>
      <w:r w:rsidRPr="00126017">
        <w:rPr>
          <w:rFonts w:ascii="Times New Roman" w:hAnsi="Times New Roman" w:cs="Times New Roman"/>
          <w:sz w:val="24"/>
          <w:szCs w:val="24"/>
        </w:rPr>
        <w:t xml:space="preserve">Reading:  PREFACE </w:t>
      </w:r>
      <w:r w:rsidR="00E661A7">
        <w:rPr>
          <w:rFonts w:ascii="Times New Roman" w:hAnsi="Times New Roman" w:cs="Times New Roman"/>
          <w:sz w:val="24"/>
          <w:szCs w:val="24"/>
        </w:rPr>
        <w:t>pp.</w:t>
      </w:r>
      <w:r w:rsidRPr="00126017">
        <w:rPr>
          <w:rFonts w:ascii="Times New Roman" w:hAnsi="Times New Roman" w:cs="Times New Roman"/>
          <w:sz w:val="24"/>
          <w:szCs w:val="24"/>
        </w:rPr>
        <w:t xml:space="preserve"> ix - xiii in course text and read about ethics terminology and </w:t>
      </w:r>
      <w:r w:rsidR="00E661A7">
        <w:rPr>
          <w:rFonts w:ascii="Times New Roman" w:hAnsi="Times New Roman" w:cs="Times New Roman"/>
          <w:sz w:val="24"/>
          <w:szCs w:val="24"/>
        </w:rPr>
        <w:t xml:space="preserve">people </w:t>
      </w:r>
      <w:r w:rsidRPr="00126017">
        <w:rPr>
          <w:rFonts w:ascii="Times New Roman" w:hAnsi="Times New Roman" w:cs="Times New Roman"/>
          <w:sz w:val="24"/>
          <w:szCs w:val="24"/>
        </w:rPr>
        <w:t>in ethics found in conducting a "Internet scavenger hunt" of all resources by surfing the internet.</w:t>
      </w:r>
    </w:p>
    <w:p w:rsidR="00615CC6" w:rsidRPr="00126017" w:rsidRDefault="00615CC6" w:rsidP="00460334">
      <w:pPr>
        <w:pStyle w:val="ListParagraph"/>
        <w:numPr>
          <w:ilvl w:val="0"/>
          <w:numId w:val="10"/>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Bio: Post bio (with picture at student’s option) by </w:t>
      </w:r>
      <w:r w:rsidR="00BC14F0" w:rsidRPr="00126017">
        <w:rPr>
          <w:rFonts w:ascii="Times New Roman" w:hAnsi="Times New Roman" w:cs="Times New Roman"/>
          <w:b/>
          <w:sz w:val="24"/>
          <w:szCs w:val="24"/>
        </w:rPr>
        <w:t>August</w:t>
      </w:r>
      <w:r w:rsidRPr="00126017">
        <w:rPr>
          <w:rFonts w:ascii="Times New Roman" w:hAnsi="Times New Roman" w:cs="Times New Roman"/>
          <w:b/>
          <w:sz w:val="24"/>
          <w:szCs w:val="24"/>
        </w:rPr>
        <w:t xml:space="preserve"> </w:t>
      </w:r>
      <w:r w:rsidR="00BC14F0" w:rsidRPr="00126017">
        <w:rPr>
          <w:rFonts w:ascii="Times New Roman" w:hAnsi="Times New Roman" w:cs="Times New Roman"/>
          <w:b/>
          <w:sz w:val="24"/>
          <w:szCs w:val="24"/>
        </w:rPr>
        <w:t>25</w:t>
      </w:r>
      <w:r w:rsidR="00BC14F0" w:rsidRPr="00126017">
        <w:rPr>
          <w:rFonts w:ascii="Times New Roman" w:hAnsi="Times New Roman" w:cs="Times New Roman"/>
          <w:b/>
          <w:sz w:val="24"/>
          <w:szCs w:val="24"/>
          <w:vertAlign w:val="superscript"/>
        </w:rPr>
        <w:t>th</w:t>
      </w:r>
      <w:r w:rsidRPr="00126017">
        <w:rPr>
          <w:rFonts w:ascii="Times New Roman" w:hAnsi="Times New Roman" w:cs="Times New Roman"/>
          <w:b/>
          <w:sz w:val="24"/>
          <w:szCs w:val="24"/>
          <w:vertAlign w:val="superscript"/>
        </w:rPr>
        <w:t xml:space="preserve"> </w:t>
      </w:r>
      <w:r w:rsidRPr="00126017">
        <w:rPr>
          <w:rFonts w:ascii="Times New Roman" w:hAnsi="Times New Roman" w:cs="Times New Roman"/>
          <w:sz w:val="24"/>
          <w:szCs w:val="24"/>
        </w:rPr>
        <w:t>on Bio Board</w:t>
      </w:r>
    </w:p>
    <w:p w:rsidR="00615CC6" w:rsidRPr="00126017" w:rsidRDefault="00615CC6" w:rsidP="00460334">
      <w:pPr>
        <w:pStyle w:val="ListParagraph"/>
        <w:numPr>
          <w:ilvl w:val="0"/>
          <w:numId w:val="10"/>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Homework:  Answer the Module 1 homework questions (HEs 1 &amp; 2) </w:t>
      </w:r>
    </w:p>
    <w:p w:rsidR="00615CC6" w:rsidRPr="00126017" w:rsidRDefault="00615CC6" w:rsidP="00460334">
      <w:pPr>
        <w:pStyle w:val="ListParagraph"/>
        <w:numPr>
          <w:ilvl w:val="0"/>
          <w:numId w:val="10"/>
        </w:numPr>
        <w:spacing w:after="120"/>
        <w:rPr>
          <w:rFonts w:ascii="Times New Roman" w:hAnsi="Times New Roman" w:cs="Times New Roman"/>
          <w:sz w:val="24"/>
          <w:szCs w:val="24"/>
        </w:rPr>
      </w:pPr>
      <w:r w:rsidRPr="00126017">
        <w:rPr>
          <w:rFonts w:ascii="Times New Roman" w:hAnsi="Times New Roman" w:cs="Times New Roman"/>
          <w:sz w:val="24"/>
          <w:szCs w:val="24"/>
        </w:rPr>
        <w:t>Quiz: Complete the Module 1 quiz by end of Module 1</w:t>
      </w:r>
    </w:p>
    <w:p w:rsidR="00615CC6" w:rsidRPr="00126017" w:rsidRDefault="00BC14F0" w:rsidP="00BC14F0">
      <w:pPr>
        <w:spacing w:after="120"/>
        <w:rPr>
          <w:rFonts w:ascii="Times New Roman" w:hAnsi="Times New Roman" w:cs="Times New Roman"/>
          <w:b/>
          <w:i/>
          <w:color w:val="FF0000"/>
          <w:sz w:val="24"/>
          <w:szCs w:val="24"/>
        </w:rPr>
      </w:pPr>
      <w:r w:rsidRPr="00126017">
        <w:rPr>
          <w:rFonts w:ascii="Times New Roman" w:hAnsi="Times New Roman" w:cs="Times New Roman"/>
          <w:b/>
          <w:i/>
          <w:color w:val="FF0000"/>
          <w:sz w:val="24"/>
          <w:szCs w:val="24"/>
        </w:rPr>
        <w:t>Labor Day – September 2} no assignments due</w:t>
      </w:r>
    </w:p>
    <w:p w:rsidR="00615CC6" w:rsidRPr="00126017" w:rsidRDefault="00875828" w:rsidP="00460334">
      <w:pPr>
        <w:pStyle w:val="Heading2"/>
        <w:spacing w:before="0" w:after="120"/>
        <w:rPr>
          <w:rFonts w:ascii="Times New Roman" w:hAnsi="Times New Roman" w:cs="Times New Roman"/>
          <w:vertAlign w:val="superscript"/>
        </w:rPr>
      </w:pPr>
      <w:r w:rsidRPr="00126017">
        <w:rPr>
          <w:rFonts w:ascii="Times New Roman" w:hAnsi="Times New Roman" w:cs="Times New Roman"/>
        </w:rPr>
        <w:t>Module 2 (</w:t>
      </w:r>
      <w:r w:rsidR="00BC14F0" w:rsidRPr="00126017">
        <w:rPr>
          <w:rFonts w:ascii="Times New Roman" w:hAnsi="Times New Roman" w:cs="Times New Roman"/>
        </w:rPr>
        <w:t>September 3</w:t>
      </w:r>
      <w:r w:rsidR="00615CC6" w:rsidRPr="00126017">
        <w:rPr>
          <w:rFonts w:ascii="Times New Roman" w:hAnsi="Times New Roman" w:cs="Times New Roman"/>
        </w:rPr>
        <w:t xml:space="preserve"> – </w:t>
      </w:r>
      <w:r w:rsidR="00BC14F0" w:rsidRPr="00126017">
        <w:rPr>
          <w:rFonts w:ascii="Times New Roman" w:hAnsi="Times New Roman" w:cs="Times New Roman"/>
        </w:rPr>
        <w:t>September 22</w:t>
      </w:r>
      <w:r w:rsidRPr="00126017">
        <w:rPr>
          <w:rFonts w:ascii="Times New Roman" w:hAnsi="Times New Roman" w:cs="Times New Roman"/>
        </w:rPr>
        <w:t>)</w:t>
      </w:r>
      <w:r w:rsidR="007E380A" w:rsidRPr="00126017">
        <w:rPr>
          <w:rFonts w:ascii="Times New Roman" w:hAnsi="Times New Roman" w:cs="Times New Roman"/>
        </w:rPr>
        <w:t xml:space="preserve"> </w:t>
      </w:r>
    </w:p>
    <w:p w:rsidR="00C445AF" w:rsidRPr="00126017" w:rsidRDefault="00126017" w:rsidP="00460334">
      <w:pPr>
        <w:pStyle w:val="ListParagraph"/>
        <w:numPr>
          <w:ilvl w:val="0"/>
          <w:numId w:val="11"/>
        </w:numPr>
        <w:spacing w:after="120"/>
        <w:rPr>
          <w:rFonts w:ascii="Times New Roman" w:hAnsi="Times New Roman" w:cs="Times New Roman"/>
          <w:sz w:val="24"/>
          <w:szCs w:val="24"/>
        </w:rPr>
      </w:pPr>
      <w:r w:rsidRPr="00126017">
        <w:rPr>
          <w:rFonts w:ascii="Times New Roman" w:hAnsi="Times New Roman" w:cs="Times New Roman"/>
          <w:sz w:val="24"/>
          <w:szCs w:val="24"/>
        </w:rPr>
        <w:t>Reading:</w:t>
      </w:r>
      <w:r w:rsidR="00615CC6" w:rsidRPr="00126017">
        <w:rPr>
          <w:rFonts w:ascii="Times New Roman" w:hAnsi="Times New Roman" w:cs="Times New Roman"/>
          <w:sz w:val="24"/>
          <w:szCs w:val="24"/>
        </w:rPr>
        <w:t xml:space="preserve"> Chapters 1 </w:t>
      </w:r>
      <w:r w:rsidR="00C445AF" w:rsidRPr="00126017">
        <w:rPr>
          <w:rFonts w:ascii="Times New Roman" w:hAnsi="Times New Roman" w:cs="Times New Roman"/>
          <w:sz w:val="24"/>
          <w:szCs w:val="24"/>
        </w:rPr>
        <w:t>–</w:t>
      </w:r>
      <w:r w:rsidR="00615CC6" w:rsidRPr="00126017">
        <w:rPr>
          <w:rFonts w:ascii="Times New Roman" w:hAnsi="Times New Roman" w:cs="Times New Roman"/>
          <w:sz w:val="24"/>
          <w:szCs w:val="24"/>
        </w:rPr>
        <w:t xml:space="preserve"> 4</w:t>
      </w:r>
    </w:p>
    <w:p w:rsidR="00615CC6" w:rsidRPr="00126017" w:rsidRDefault="00615CC6" w:rsidP="00460334">
      <w:pPr>
        <w:pStyle w:val="ListParagraph"/>
        <w:numPr>
          <w:ilvl w:val="0"/>
          <w:numId w:val="11"/>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Current Event Analysis (CEA): CEA </w:t>
      </w:r>
      <w:r w:rsidR="00E827C7" w:rsidRPr="00126017">
        <w:rPr>
          <w:rFonts w:ascii="Times New Roman" w:hAnsi="Times New Roman" w:cs="Times New Roman"/>
          <w:sz w:val="24"/>
          <w:szCs w:val="24"/>
        </w:rPr>
        <w:t xml:space="preserve">due </w:t>
      </w:r>
      <w:r w:rsidRPr="00126017">
        <w:rPr>
          <w:rFonts w:ascii="Times New Roman" w:hAnsi="Times New Roman" w:cs="Times New Roman"/>
          <w:sz w:val="24"/>
          <w:szCs w:val="24"/>
        </w:rPr>
        <w:t xml:space="preserve">on the Module 2 CEA Board </w:t>
      </w:r>
    </w:p>
    <w:p w:rsidR="00615CC6" w:rsidRPr="00126017" w:rsidRDefault="00615CC6" w:rsidP="00460334">
      <w:pPr>
        <w:pStyle w:val="ListParagraph"/>
        <w:numPr>
          <w:ilvl w:val="0"/>
          <w:numId w:val="11"/>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Homework: Answer Module 2 homework questions (HEs  3 and 4) </w:t>
      </w:r>
    </w:p>
    <w:p w:rsidR="00615CC6" w:rsidRPr="00126017" w:rsidRDefault="00615CC6" w:rsidP="00460334">
      <w:pPr>
        <w:pStyle w:val="ListParagraph"/>
        <w:numPr>
          <w:ilvl w:val="0"/>
          <w:numId w:val="11"/>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Quiz: Complete the Module 2 quiz </w:t>
      </w:r>
    </w:p>
    <w:p w:rsidR="00615CC6" w:rsidRPr="00126017" w:rsidRDefault="00875828" w:rsidP="00460334">
      <w:pPr>
        <w:pStyle w:val="Heading2"/>
        <w:spacing w:before="0" w:after="120"/>
        <w:rPr>
          <w:rFonts w:ascii="Times New Roman" w:hAnsi="Times New Roman" w:cs="Times New Roman"/>
        </w:rPr>
      </w:pPr>
      <w:r w:rsidRPr="00126017">
        <w:rPr>
          <w:rFonts w:ascii="Times New Roman" w:hAnsi="Times New Roman" w:cs="Times New Roman"/>
        </w:rPr>
        <w:t>Module 3 (</w:t>
      </w:r>
      <w:r w:rsidR="00BC14F0" w:rsidRPr="00126017">
        <w:rPr>
          <w:rFonts w:ascii="Times New Roman" w:hAnsi="Times New Roman" w:cs="Times New Roman"/>
        </w:rPr>
        <w:t>September 23 – October 6</w:t>
      </w:r>
      <w:r w:rsidRPr="00126017">
        <w:rPr>
          <w:rFonts w:ascii="Times New Roman" w:hAnsi="Times New Roman" w:cs="Times New Roman"/>
        </w:rPr>
        <w:t>)</w:t>
      </w:r>
      <w:r w:rsidR="007E380A" w:rsidRPr="00126017">
        <w:rPr>
          <w:rFonts w:ascii="Times New Roman" w:hAnsi="Times New Roman" w:cs="Times New Roman"/>
        </w:rPr>
        <w:t xml:space="preserve"> </w:t>
      </w:r>
    </w:p>
    <w:p w:rsidR="00615CC6" w:rsidRPr="00126017" w:rsidRDefault="00615CC6" w:rsidP="00460334">
      <w:pPr>
        <w:pStyle w:val="ListParagraph"/>
        <w:numPr>
          <w:ilvl w:val="0"/>
          <w:numId w:val="12"/>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Reading: Chapters 5 - 7 </w:t>
      </w:r>
    </w:p>
    <w:p w:rsidR="00615CC6" w:rsidRPr="00126017" w:rsidRDefault="00615CC6" w:rsidP="00460334">
      <w:pPr>
        <w:pStyle w:val="ListParagraph"/>
        <w:numPr>
          <w:ilvl w:val="0"/>
          <w:numId w:val="12"/>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Homework: Answer the Module 3 homework questions (HEs 5 and 6) </w:t>
      </w:r>
    </w:p>
    <w:p w:rsidR="00126017" w:rsidRDefault="00615CC6" w:rsidP="00460334">
      <w:pPr>
        <w:pStyle w:val="ListParagraph"/>
        <w:numPr>
          <w:ilvl w:val="0"/>
          <w:numId w:val="12"/>
        </w:numPr>
        <w:spacing w:after="120"/>
        <w:rPr>
          <w:rFonts w:ascii="Times New Roman" w:hAnsi="Times New Roman" w:cs="Times New Roman"/>
          <w:sz w:val="24"/>
          <w:szCs w:val="24"/>
        </w:rPr>
      </w:pPr>
      <w:r w:rsidRPr="00126017">
        <w:rPr>
          <w:rFonts w:ascii="Times New Roman" w:hAnsi="Times New Roman" w:cs="Times New Roman"/>
          <w:sz w:val="24"/>
          <w:szCs w:val="24"/>
        </w:rPr>
        <w:t>Quiz: Complete the Module 3 quiz</w:t>
      </w:r>
    </w:p>
    <w:p w:rsidR="00615CC6" w:rsidRPr="00126017" w:rsidRDefault="001777FD" w:rsidP="00460334">
      <w:pPr>
        <w:pStyle w:val="Heading2"/>
        <w:spacing w:before="0" w:after="120"/>
        <w:rPr>
          <w:rFonts w:ascii="Times New Roman" w:hAnsi="Times New Roman" w:cs="Times New Roman"/>
        </w:rPr>
      </w:pPr>
      <w:r w:rsidRPr="00126017">
        <w:rPr>
          <w:rFonts w:ascii="Times New Roman" w:hAnsi="Times New Roman" w:cs="Times New Roman"/>
        </w:rPr>
        <w:t>Module 4 (</w:t>
      </w:r>
      <w:r w:rsidR="00BC14F0" w:rsidRPr="00126017">
        <w:rPr>
          <w:rFonts w:ascii="Times New Roman" w:hAnsi="Times New Roman" w:cs="Times New Roman"/>
        </w:rPr>
        <w:t>October 7</w:t>
      </w:r>
      <w:r w:rsidR="00615CC6" w:rsidRPr="00126017">
        <w:rPr>
          <w:rFonts w:ascii="Times New Roman" w:hAnsi="Times New Roman" w:cs="Times New Roman"/>
        </w:rPr>
        <w:t xml:space="preserve"> – </w:t>
      </w:r>
      <w:r w:rsidR="00BC14F0" w:rsidRPr="00126017">
        <w:rPr>
          <w:rFonts w:ascii="Times New Roman" w:hAnsi="Times New Roman" w:cs="Times New Roman"/>
        </w:rPr>
        <w:t>October 19</w:t>
      </w:r>
      <w:r w:rsidRPr="00126017">
        <w:rPr>
          <w:rFonts w:ascii="Times New Roman" w:hAnsi="Times New Roman" w:cs="Times New Roman"/>
        </w:rPr>
        <w:t>)</w:t>
      </w:r>
      <w:r w:rsidR="00C445AF" w:rsidRPr="00126017">
        <w:rPr>
          <w:rFonts w:ascii="Times New Roman" w:hAnsi="Times New Roman" w:cs="Times New Roman"/>
        </w:rPr>
        <w:t xml:space="preserve"> </w:t>
      </w:r>
    </w:p>
    <w:p w:rsidR="00615CC6" w:rsidRPr="00126017" w:rsidRDefault="006D17AE" w:rsidP="00460334">
      <w:pPr>
        <w:pStyle w:val="ListParagraph"/>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Reading: </w:t>
      </w:r>
      <w:r w:rsidR="00615CC6" w:rsidRPr="00126017">
        <w:rPr>
          <w:rFonts w:ascii="Times New Roman" w:hAnsi="Times New Roman" w:cs="Times New Roman"/>
          <w:sz w:val="24"/>
          <w:szCs w:val="24"/>
        </w:rPr>
        <w:t xml:space="preserve">Chapters 8 - 10 </w:t>
      </w:r>
    </w:p>
    <w:p w:rsidR="00615CC6" w:rsidRPr="00126017" w:rsidRDefault="00615CC6" w:rsidP="00460334">
      <w:pPr>
        <w:pStyle w:val="ListParagraph"/>
        <w:numPr>
          <w:ilvl w:val="0"/>
          <w:numId w:val="13"/>
        </w:numPr>
        <w:spacing w:after="120"/>
        <w:rPr>
          <w:rFonts w:ascii="Times New Roman" w:hAnsi="Times New Roman" w:cs="Times New Roman"/>
          <w:sz w:val="24"/>
          <w:szCs w:val="24"/>
        </w:rPr>
      </w:pPr>
      <w:r w:rsidRPr="00126017">
        <w:rPr>
          <w:rFonts w:ascii="Times New Roman" w:hAnsi="Times New Roman" w:cs="Times New Roman"/>
          <w:sz w:val="24"/>
          <w:szCs w:val="24"/>
        </w:rPr>
        <w:t>Homework: Answer the Module 4 homework questions (HEs 7,</w:t>
      </w:r>
      <w:r w:rsidR="001777FD" w:rsidRPr="00126017">
        <w:rPr>
          <w:rFonts w:ascii="Times New Roman" w:hAnsi="Times New Roman" w:cs="Times New Roman"/>
          <w:sz w:val="24"/>
          <w:szCs w:val="24"/>
        </w:rPr>
        <w:t xml:space="preserve"> and </w:t>
      </w:r>
      <w:r w:rsidRPr="00126017">
        <w:rPr>
          <w:rFonts w:ascii="Times New Roman" w:hAnsi="Times New Roman" w:cs="Times New Roman"/>
          <w:sz w:val="24"/>
          <w:szCs w:val="24"/>
        </w:rPr>
        <w:t xml:space="preserve">8) </w:t>
      </w:r>
    </w:p>
    <w:p w:rsidR="00870483" w:rsidRPr="00126017" w:rsidRDefault="00870483" w:rsidP="00460334">
      <w:pPr>
        <w:pStyle w:val="ListParagraph"/>
        <w:numPr>
          <w:ilvl w:val="0"/>
          <w:numId w:val="13"/>
        </w:numPr>
        <w:spacing w:after="120"/>
        <w:rPr>
          <w:rFonts w:ascii="Times New Roman" w:hAnsi="Times New Roman" w:cs="Times New Roman"/>
          <w:sz w:val="24"/>
          <w:szCs w:val="24"/>
        </w:rPr>
      </w:pPr>
      <w:r w:rsidRPr="00126017">
        <w:rPr>
          <w:rFonts w:ascii="Times New Roman" w:hAnsi="Times New Roman" w:cs="Times New Roman"/>
          <w:sz w:val="24"/>
          <w:szCs w:val="24"/>
        </w:rPr>
        <w:t>Quiz: Complete the Module 4 quiz</w:t>
      </w:r>
    </w:p>
    <w:p w:rsidR="00615CC6" w:rsidRPr="00126017" w:rsidRDefault="001777FD" w:rsidP="007E79CC">
      <w:pPr>
        <w:pStyle w:val="Heading2"/>
        <w:spacing w:before="0"/>
        <w:rPr>
          <w:rFonts w:ascii="Times New Roman" w:hAnsi="Times New Roman" w:cs="Times New Roman"/>
        </w:rPr>
      </w:pPr>
      <w:r w:rsidRPr="00126017">
        <w:rPr>
          <w:rFonts w:ascii="Times New Roman" w:hAnsi="Times New Roman" w:cs="Times New Roman"/>
        </w:rPr>
        <w:t>Module 5 (</w:t>
      </w:r>
      <w:r w:rsidR="00BC14F0" w:rsidRPr="00126017">
        <w:rPr>
          <w:rFonts w:ascii="Times New Roman" w:hAnsi="Times New Roman" w:cs="Times New Roman"/>
        </w:rPr>
        <w:t>October 19 – November 2</w:t>
      </w:r>
      <w:r w:rsidRPr="00126017">
        <w:rPr>
          <w:rFonts w:ascii="Times New Roman" w:hAnsi="Times New Roman" w:cs="Times New Roman"/>
        </w:rPr>
        <w:t>)</w:t>
      </w:r>
      <w:r w:rsidR="00C445AF" w:rsidRPr="00126017">
        <w:rPr>
          <w:rFonts w:ascii="Times New Roman" w:hAnsi="Times New Roman" w:cs="Times New Roman"/>
        </w:rPr>
        <w:t xml:space="preserve"> </w:t>
      </w:r>
      <w:r w:rsidR="00615CC6" w:rsidRPr="00126017">
        <w:rPr>
          <w:rFonts w:ascii="Times New Roman" w:hAnsi="Times New Roman" w:cs="Times New Roman"/>
        </w:rPr>
        <w:t xml:space="preserve"> </w:t>
      </w:r>
    </w:p>
    <w:p w:rsidR="00870483" w:rsidRPr="00126017" w:rsidRDefault="00615CC6" w:rsidP="00460334">
      <w:pPr>
        <w:pStyle w:val="ListParagraph"/>
        <w:numPr>
          <w:ilvl w:val="0"/>
          <w:numId w:val="14"/>
        </w:numPr>
        <w:spacing w:after="120"/>
        <w:rPr>
          <w:rFonts w:ascii="Times New Roman" w:hAnsi="Times New Roman" w:cs="Times New Roman"/>
          <w:sz w:val="24"/>
          <w:szCs w:val="24"/>
        </w:rPr>
      </w:pPr>
      <w:r w:rsidRPr="00126017">
        <w:rPr>
          <w:rFonts w:ascii="Times New Roman" w:hAnsi="Times New Roman" w:cs="Times New Roman"/>
          <w:sz w:val="24"/>
          <w:szCs w:val="24"/>
        </w:rPr>
        <w:t>Read</w:t>
      </w:r>
      <w:r w:rsidR="006D17AE">
        <w:rPr>
          <w:rFonts w:ascii="Times New Roman" w:hAnsi="Times New Roman" w:cs="Times New Roman"/>
          <w:sz w:val="24"/>
          <w:szCs w:val="24"/>
        </w:rPr>
        <w:t>ing:</w:t>
      </w:r>
      <w:r w:rsidRPr="00126017">
        <w:rPr>
          <w:rFonts w:ascii="Times New Roman" w:hAnsi="Times New Roman" w:cs="Times New Roman"/>
          <w:sz w:val="24"/>
          <w:szCs w:val="24"/>
        </w:rPr>
        <w:t xml:space="preserve"> Chapters 11 - 13 </w:t>
      </w:r>
    </w:p>
    <w:p w:rsidR="00615CC6" w:rsidRPr="00126017" w:rsidRDefault="00870483" w:rsidP="00460334">
      <w:pPr>
        <w:pStyle w:val="ListParagraph"/>
        <w:numPr>
          <w:ilvl w:val="0"/>
          <w:numId w:val="14"/>
        </w:numPr>
        <w:spacing w:after="120"/>
        <w:rPr>
          <w:rFonts w:ascii="Times New Roman" w:hAnsi="Times New Roman" w:cs="Times New Roman"/>
          <w:sz w:val="24"/>
          <w:szCs w:val="24"/>
        </w:rPr>
      </w:pPr>
      <w:r w:rsidRPr="00126017">
        <w:rPr>
          <w:rFonts w:ascii="Times New Roman" w:hAnsi="Times New Roman" w:cs="Times New Roman"/>
          <w:sz w:val="24"/>
          <w:szCs w:val="24"/>
        </w:rPr>
        <w:t>Homework: Answer the Module</w:t>
      </w:r>
      <w:r w:rsidR="006D17AE">
        <w:rPr>
          <w:rFonts w:ascii="Times New Roman" w:hAnsi="Times New Roman" w:cs="Times New Roman"/>
          <w:sz w:val="24"/>
          <w:szCs w:val="24"/>
        </w:rPr>
        <w:t>5</w:t>
      </w:r>
      <w:r w:rsidRPr="00126017">
        <w:rPr>
          <w:rFonts w:ascii="Times New Roman" w:hAnsi="Times New Roman" w:cs="Times New Roman"/>
          <w:sz w:val="24"/>
          <w:szCs w:val="24"/>
        </w:rPr>
        <w:t xml:space="preserve"> homework questions (HEs </w:t>
      </w:r>
      <w:r w:rsidR="00126017" w:rsidRPr="00126017">
        <w:rPr>
          <w:rFonts w:ascii="Times New Roman" w:hAnsi="Times New Roman" w:cs="Times New Roman"/>
          <w:sz w:val="24"/>
          <w:szCs w:val="24"/>
        </w:rPr>
        <w:t>9 and</w:t>
      </w:r>
      <w:r w:rsidRPr="00126017">
        <w:rPr>
          <w:rFonts w:ascii="Times New Roman" w:hAnsi="Times New Roman" w:cs="Times New Roman"/>
          <w:sz w:val="24"/>
          <w:szCs w:val="24"/>
        </w:rPr>
        <w:t xml:space="preserve"> 10)</w:t>
      </w:r>
    </w:p>
    <w:p w:rsidR="008746F5" w:rsidRPr="00126017" w:rsidRDefault="00615CC6" w:rsidP="00460334">
      <w:pPr>
        <w:pStyle w:val="ListParagraph"/>
        <w:numPr>
          <w:ilvl w:val="0"/>
          <w:numId w:val="14"/>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Quiz: Complete the Module 5 </w:t>
      </w:r>
    </w:p>
    <w:p w:rsidR="00322CF7" w:rsidRPr="00126017" w:rsidRDefault="00615CC6" w:rsidP="00460334">
      <w:pPr>
        <w:pStyle w:val="ListParagraph"/>
        <w:numPr>
          <w:ilvl w:val="0"/>
          <w:numId w:val="14"/>
        </w:numPr>
        <w:spacing w:after="120"/>
        <w:rPr>
          <w:rFonts w:ascii="Times New Roman" w:hAnsi="Times New Roman" w:cs="Times New Roman"/>
          <w:sz w:val="24"/>
          <w:szCs w:val="24"/>
        </w:rPr>
      </w:pPr>
      <w:r w:rsidRPr="00126017">
        <w:rPr>
          <w:rFonts w:ascii="Times New Roman" w:hAnsi="Times New Roman" w:cs="Times New Roman"/>
          <w:sz w:val="24"/>
          <w:szCs w:val="24"/>
        </w:rPr>
        <w:t xml:space="preserve">Final Exam: Complete </w:t>
      </w:r>
      <w:r w:rsidR="00126017" w:rsidRPr="00126017">
        <w:rPr>
          <w:rFonts w:ascii="Times New Roman" w:hAnsi="Times New Roman" w:cs="Times New Roman"/>
          <w:sz w:val="24"/>
          <w:szCs w:val="24"/>
        </w:rPr>
        <w:t>two-hour</w:t>
      </w:r>
      <w:r w:rsidRPr="00126017">
        <w:rPr>
          <w:rFonts w:ascii="Times New Roman" w:hAnsi="Times New Roman" w:cs="Times New Roman"/>
          <w:sz w:val="24"/>
          <w:szCs w:val="24"/>
        </w:rPr>
        <w:t xml:space="preserve"> traditional final exam (closed-book, no assistance, etc.) consisting of 100 multiple-choice questions from Quizzes 1 </w:t>
      </w:r>
      <w:r w:rsidR="004259F6" w:rsidRPr="00126017">
        <w:rPr>
          <w:rFonts w:ascii="Times New Roman" w:hAnsi="Times New Roman" w:cs="Times New Roman"/>
          <w:sz w:val="24"/>
          <w:szCs w:val="24"/>
        </w:rPr>
        <w:t>–</w:t>
      </w:r>
      <w:r w:rsidRPr="00126017">
        <w:rPr>
          <w:rFonts w:ascii="Times New Roman" w:hAnsi="Times New Roman" w:cs="Times New Roman"/>
          <w:sz w:val="24"/>
          <w:szCs w:val="24"/>
        </w:rPr>
        <w:t xml:space="preserve"> 5</w:t>
      </w:r>
      <w:r w:rsidR="004259F6" w:rsidRPr="00126017">
        <w:rPr>
          <w:rFonts w:ascii="Times New Roman" w:hAnsi="Times New Roman" w:cs="Times New Roman"/>
          <w:sz w:val="24"/>
          <w:szCs w:val="24"/>
        </w:rPr>
        <w:t xml:space="preserve"> </w:t>
      </w:r>
    </w:p>
    <w:p w:rsidR="00C445AF" w:rsidRPr="00126017" w:rsidRDefault="00C445AF" w:rsidP="007E79CC">
      <w:pPr>
        <w:pStyle w:val="Heading1"/>
        <w:rPr>
          <w:rFonts w:ascii="Times New Roman" w:hAnsi="Times New Roman"/>
        </w:rPr>
      </w:pPr>
      <w:r w:rsidRPr="00126017">
        <w:rPr>
          <w:rFonts w:ascii="Times New Roman" w:hAnsi="Times New Roman"/>
        </w:rPr>
        <w:t>NO LATE ASSIGNMENTS</w:t>
      </w:r>
    </w:p>
    <w:p w:rsidR="006B7776" w:rsidRPr="00126017" w:rsidRDefault="00D93B6F" w:rsidP="00F712C3">
      <w:pPr>
        <w:spacing w:after="120"/>
        <w:rPr>
          <w:rFonts w:ascii="Times New Roman" w:hAnsi="Times New Roman" w:cs="Times New Roman"/>
          <w:b/>
          <w:sz w:val="24"/>
          <w:szCs w:val="24"/>
        </w:rPr>
      </w:pPr>
      <w:r w:rsidRPr="00126017">
        <w:rPr>
          <w:rFonts w:ascii="Times New Roman" w:hAnsi="Times New Roman" w:cs="Times New Roman"/>
          <w:sz w:val="24"/>
          <w:szCs w:val="24"/>
        </w:rPr>
        <w:t xml:space="preserve">To receive credit for any assignment it must be submitted in the course on Blackboard and as </w:t>
      </w:r>
      <w:r w:rsidR="00126017" w:rsidRPr="00126017">
        <w:rPr>
          <w:rFonts w:ascii="Times New Roman" w:hAnsi="Times New Roman" w:cs="Times New Roman"/>
          <w:sz w:val="24"/>
          <w:szCs w:val="24"/>
        </w:rPr>
        <w:t>a general rule assignment</w:t>
      </w:r>
      <w:r w:rsidRPr="00126017">
        <w:rPr>
          <w:rFonts w:ascii="Times New Roman" w:hAnsi="Times New Roman" w:cs="Times New Roman"/>
          <w:sz w:val="24"/>
          <w:szCs w:val="24"/>
        </w:rPr>
        <w:t xml:space="preserve"> will </w:t>
      </w:r>
      <w:r w:rsidR="003535B3" w:rsidRPr="00126017">
        <w:rPr>
          <w:rFonts w:ascii="Times New Roman" w:hAnsi="Times New Roman" w:cs="Times New Roman"/>
          <w:sz w:val="24"/>
          <w:szCs w:val="24"/>
        </w:rPr>
        <w:t xml:space="preserve">not </w:t>
      </w:r>
      <w:r w:rsidRPr="00126017">
        <w:rPr>
          <w:rFonts w:ascii="Times New Roman" w:hAnsi="Times New Roman" w:cs="Times New Roman"/>
          <w:sz w:val="24"/>
          <w:szCs w:val="24"/>
        </w:rPr>
        <w:t>be accepted after their respective due dates except</w:t>
      </w:r>
      <w:r w:rsidR="00654194" w:rsidRPr="00126017">
        <w:rPr>
          <w:rFonts w:ascii="Times New Roman" w:hAnsi="Times New Roman" w:cs="Times New Roman"/>
          <w:sz w:val="24"/>
          <w:szCs w:val="24"/>
        </w:rPr>
        <w:t xml:space="preserve"> on rare occasions where the student has received permission from the professor to submit an assignment late which will o</w:t>
      </w:r>
      <w:bookmarkStart w:id="0" w:name="_GoBack"/>
      <w:bookmarkEnd w:id="0"/>
      <w:r w:rsidR="00654194" w:rsidRPr="00126017">
        <w:rPr>
          <w:rFonts w:ascii="Times New Roman" w:hAnsi="Times New Roman" w:cs="Times New Roman"/>
          <w:sz w:val="24"/>
          <w:szCs w:val="24"/>
        </w:rPr>
        <w:t>nly be granted in exigent circumstance</w:t>
      </w:r>
      <w:r w:rsidR="003535B3" w:rsidRPr="00126017">
        <w:rPr>
          <w:rFonts w:ascii="Times New Roman" w:hAnsi="Times New Roman" w:cs="Times New Roman"/>
          <w:sz w:val="24"/>
          <w:szCs w:val="24"/>
        </w:rPr>
        <w:t>s</w:t>
      </w:r>
      <w:r w:rsidR="00654194" w:rsidRPr="00126017">
        <w:rPr>
          <w:rFonts w:ascii="Times New Roman" w:hAnsi="Times New Roman" w:cs="Times New Roman"/>
          <w:sz w:val="24"/>
          <w:szCs w:val="24"/>
        </w:rPr>
        <w:t xml:space="preserve"> as determined by the professor.</w:t>
      </w:r>
    </w:p>
    <w:sectPr w:rsidR="006B7776" w:rsidRPr="001260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03" w:rsidRDefault="00A91403" w:rsidP="003E312C">
      <w:pPr>
        <w:spacing w:after="0" w:line="240" w:lineRule="auto"/>
      </w:pPr>
      <w:r>
        <w:separator/>
      </w:r>
    </w:p>
  </w:endnote>
  <w:endnote w:type="continuationSeparator" w:id="0">
    <w:p w:rsidR="00A91403" w:rsidRDefault="00A91403" w:rsidP="003E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08787"/>
      <w:docPartObj>
        <w:docPartGallery w:val="Page Numbers (Bottom of Page)"/>
        <w:docPartUnique/>
      </w:docPartObj>
    </w:sdtPr>
    <w:sdtEndPr>
      <w:rPr>
        <w:noProof/>
      </w:rPr>
    </w:sdtEndPr>
    <w:sdtContent>
      <w:p w:rsidR="00275381" w:rsidRDefault="00275381">
        <w:pPr>
          <w:pStyle w:val="Footer"/>
          <w:jc w:val="right"/>
        </w:pPr>
        <w:r>
          <w:fldChar w:fldCharType="begin"/>
        </w:r>
        <w:r>
          <w:instrText xml:space="preserve"> PAGE   \* MERGEFORMAT </w:instrText>
        </w:r>
        <w:r>
          <w:fldChar w:fldCharType="separate"/>
        </w:r>
        <w:r w:rsidR="006D17AE">
          <w:rPr>
            <w:noProof/>
          </w:rPr>
          <w:t>4</w:t>
        </w:r>
        <w:r>
          <w:rPr>
            <w:noProof/>
          </w:rPr>
          <w:fldChar w:fldCharType="end"/>
        </w:r>
      </w:p>
    </w:sdtContent>
  </w:sdt>
  <w:p w:rsidR="00935DB5" w:rsidRDefault="00511DAF">
    <w:pPr>
      <w:pStyle w:val="Footer"/>
    </w:pPr>
    <w:r>
      <w:t xml:space="preserve">SOCS 3318 VC 01 </w:t>
    </w:r>
    <w:r w:rsidR="00BC14F0">
      <w:t>Fall</w:t>
    </w:r>
    <w:r>
      <w:t xml:space="preserve"> 2019</w:t>
    </w:r>
    <w:r w:rsidR="006D17AE">
      <w:t xml:space="preserve"> rev. 8-26-1019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03" w:rsidRDefault="00A91403" w:rsidP="003E312C">
      <w:pPr>
        <w:spacing w:after="0" w:line="240" w:lineRule="auto"/>
      </w:pPr>
      <w:r>
        <w:separator/>
      </w:r>
    </w:p>
  </w:footnote>
  <w:footnote w:type="continuationSeparator" w:id="0">
    <w:p w:rsidR="00A91403" w:rsidRDefault="00A91403" w:rsidP="003E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290"/>
    <w:multiLevelType w:val="hybridMultilevel"/>
    <w:tmpl w:val="31F4E146"/>
    <w:lvl w:ilvl="0" w:tplc="1D9EBCEC">
      <w:numFmt w:val="bullet"/>
      <w:lvlText w:val="•"/>
      <w:lvlJc w:val="left"/>
      <w:pPr>
        <w:ind w:left="720" w:hanging="360"/>
      </w:pPr>
      <w:rPr>
        <w:rFonts w:ascii="Times New Roman" w:eastAsiaTheme="maj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C7F"/>
    <w:multiLevelType w:val="hybridMultilevel"/>
    <w:tmpl w:val="E2F0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508D5"/>
    <w:multiLevelType w:val="hybridMultilevel"/>
    <w:tmpl w:val="EF58CA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838B1"/>
    <w:multiLevelType w:val="hybridMultilevel"/>
    <w:tmpl w:val="3ED0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7356D"/>
    <w:multiLevelType w:val="hybridMultilevel"/>
    <w:tmpl w:val="533A6430"/>
    <w:lvl w:ilvl="0" w:tplc="1D9EBCEC">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32E01"/>
    <w:multiLevelType w:val="hybridMultilevel"/>
    <w:tmpl w:val="204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00290"/>
    <w:multiLevelType w:val="hybridMultilevel"/>
    <w:tmpl w:val="15F6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A422BE"/>
    <w:multiLevelType w:val="hybridMultilevel"/>
    <w:tmpl w:val="0AB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C13AD"/>
    <w:multiLevelType w:val="hybridMultilevel"/>
    <w:tmpl w:val="EFE6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703B3"/>
    <w:multiLevelType w:val="hybridMultilevel"/>
    <w:tmpl w:val="54A0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0"/>
  </w:num>
  <w:num w:numId="4">
    <w:abstractNumId w:val="3"/>
  </w:num>
  <w:num w:numId="5">
    <w:abstractNumId w:val="12"/>
  </w:num>
  <w:num w:numId="6">
    <w:abstractNumId w:val="13"/>
  </w:num>
  <w:num w:numId="7">
    <w:abstractNumId w:val="8"/>
  </w:num>
  <w:num w:numId="8">
    <w:abstractNumId w:val="2"/>
  </w:num>
  <w:num w:numId="9">
    <w:abstractNumId w:val="4"/>
  </w:num>
  <w:num w:numId="10">
    <w:abstractNumId w:val="1"/>
  </w:num>
  <w:num w:numId="11">
    <w:abstractNumId w:val="11"/>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F7"/>
    <w:rsid w:val="00022D43"/>
    <w:rsid w:val="00063ECD"/>
    <w:rsid w:val="0008669E"/>
    <w:rsid w:val="000A1A46"/>
    <w:rsid w:val="000B50D8"/>
    <w:rsid w:val="000D66D7"/>
    <w:rsid w:val="00104962"/>
    <w:rsid w:val="00126017"/>
    <w:rsid w:val="001777FD"/>
    <w:rsid w:val="00185135"/>
    <w:rsid w:val="00190366"/>
    <w:rsid w:val="001A0E6F"/>
    <w:rsid w:val="001B64EA"/>
    <w:rsid w:val="002036D6"/>
    <w:rsid w:val="0024324A"/>
    <w:rsid w:val="00275381"/>
    <w:rsid w:val="00302642"/>
    <w:rsid w:val="00322CF7"/>
    <w:rsid w:val="00334158"/>
    <w:rsid w:val="003535B3"/>
    <w:rsid w:val="003A7D12"/>
    <w:rsid w:val="003D283C"/>
    <w:rsid w:val="003E312C"/>
    <w:rsid w:val="003F07AA"/>
    <w:rsid w:val="004259F6"/>
    <w:rsid w:val="00450C3C"/>
    <w:rsid w:val="00460334"/>
    <w:rsid w:val="0049523D"/>
    <w:rsid w:val="004B2CBF"/>
    <w:rsid w:val="004B79B8"/>
    <w:rsid w:val="004E4449"/>
    <w:rsid w:val="005062F5"/>
    <w:rsid w:val="00511DAF"/>
    <w:rsid w:val="0056598D"/>
    <w:rsid w:val="005E7ACF"/>
    <w:rsid w:val="005F31B6"/>
    <w:rsid w:val="00615CC6"/>
    <w:rsid w:val="00616392"/>
    <w:rsid w:val="00622163"/>
    <w:rsid w:val="00654194"/>
    <w:rsid w:val="00663E34"/>
    <w:rsid w:val="0068506C"/>
    <w:rsid w:val="00697A7C"/>
    <w:rsid w:val="006A2DEE"/>
    <w:rsid w:val="006C7981"/>
    <w:rsid w:val="006D17AE"/>
    <w:rsid w:val="006E53B0"/>
    <w:rsid w:val="0072159C"/>
    <w:rsid w:val="007562F4"/>
    <w:rsid w:val="00792260"/>
    <w:rsid w:val="007C6624"/>
    <w:rsid w:val="007E380A"/>
    <w:rsid w:val="007E79CC"/>
    <w:rsid w:val="00852D12"/>
    <w:rsid w:val="00870483"/>
    <w:rsid w:val="008746F5"/>
    <w:rsid w:val="00875828"/>
    <w:rsid w:val="00890D5F"/>
    <w:rsid w:val="008C3BAF"/>
    <w:rsid w:val="008D678C"/>
    <w:rsid w:val="008E29A1"/>
    <w:rsid w:val="008F4A96"/>
    <w:rsid w:val="00935DB5"/>
    <w:rsid w:val="00975856"/>
    <w:rsid w:val="009A5289"/>
    <w:rsid w:val="00A007DD"/>
    <w:rsid w:val="00A01D6E"/>
    <w:rsid w:val="00A91403"/>
    <w:rsid w:val="00AA4359"/>
    <w:rsid w:val="00B36AF4"/>
    <w:rsid w:val="00B47CB4"/>
    <w:rsid w:val="00B60A1D"/>
    <w:rsid w:val="00B62CBB"/>
    <w:rsid w:val="00B63687"/>
    <w:rsid w:val="00B95A74"/>
    <w:rsid w:val="00BC14F0"/>
    <w:rsid w:val="00C3038A"/>
    <w:rsid w:val="00C36CB3"/>
    <w:rsid w:val="00C445AF"/>
    <w:rsid w:val="00C7149D"/>
    <w:rsid w:val="00C74884"/>
    <w:rsid w:val="00CE68B5"/>
    <w:rsid w:val="00CE6A20"/>
    <w:rsid w:val="00CF7DD5"/>
    <w:rsid w:val="00D463DA"/>
    <w:rsid w:val="00D93B6F"/>
    <w:rsid w:val="00DC2C60"/>
    <w:rsid w:val="00DE1187"/>
    <w:rsid w:val="00E12D5A"/>
    <w:rsid w:val="00E661A7"/>
    <w:rsid w:val="00E827C7"/>
    <w:rsid w:val="00ED0BBA"/>
    <w:rsid w:val="00ED53ED"/>
    <w:rsid w:val="00EE6802"/>
    <w:rsid w:val="00F51E79"/>
    <w:rsid w:val="00F535C0"/>
    <w:rsid w:val="00F658BA"/>
    <w:rsid w:val="00F712C3"/>
    <w:rsid w:val="00FC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6EC9"/>
  <w15:docId w15:val="{3B4E9135-431E-4459-9A6A-363C817E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7E380A"/>
    <w:pPr>
      <w:keepNext/>
      <w:keepLines/>
      <w:spacing w:before="40" w:after="0"/>
      <w:outlineLvl w:val="1"/>
    </w:pPr>
    <w:rPr>
      <w:rFonts w:eastAsiaTheme="majorEastAsia" w:cstheme="minorHAns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E380A"/>
    <w:rPr>
      <w:rFonts w:eastAsiaTheme="majorEastAsia" w:cstheme="minorHAnsi"/>
      <w:b/>
      <w:sz w:val="24"/>
      <w:szCs w:val="24"/>
      <w:u w:val="single"/>
    </w:rPr>
  </w:style>
  <w:style w:type="paragraph" w:styleId="BalloonText">
    <w:name w:val="Balloon Text"/>
    <w:basedOn w:val="Normal"/>
    <w:link w:val="BalloonTextChar"/>
    <w:uiPriority w:val="99"/>
    <w:semiHidden/>
    <w:unhideWhenUsed/>
    <w:rsid w:val="0061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92"/>
    <w:rPr>
      <w:rFonts w:ascii="Tahoma" w:hAnsi="Tahoma" w:cs="Tahoma"/>
      <w:sz w:val="16"/>
      <w:szCs w:val="16"/>
    </w:rPr>
  </w:style>
  <w:style w:type="paragraph" w:styleId="NormalWeb">
    <w:name w:val="Normal (Web)"/>
    <w:basedOn w:val="Normal"/>
    <w:rsid w:val="008F4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260"/>
    <w:rPr>
      <w:color w:val="0563C1" w:themeColor="hyperlink"/>
      <w:u w:val="single"/>
    </w:rPr>
  </w:style>
  <w:style w:type="paragraph" w:styleId="ListParagraph">
    <w:name w:val="List Paragraph"/>
    <w:basedOn w:val="Normal"/>
    <w:uiPriority w:val="34"/>
    <w:qFormat/>
    <w:rsid w:val="00792260"/>
    <w:pPr>
      <w:ind w:left="720"/>
      <w:contextualSpacing/>
    </w:pPr>
  </w:style>
  <w:style w:type="paragraph" w:styleId="Header">
    <w:name w:val="header"/>
    <w:basedOn w:val="Normal"/>
    <w:link w:val="HeaderChar"/>
    <w:uiPriority w:val="99"/>
    <w:unhideWhenUsed/>
    <w:rsid w:val="003E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2C"/>
  </w:style>
  <w:style w:type="paragraph" w:styleId="Footer">
    <w:name w:val="footer"/>
    <w:basedOn w:val="Normal"/>
    <w:link w:val="FooterChar"/>
    <w:uiPriority w:val="99"/>
    <w:unhideWhenUsed/>
    <w:rsid w:val="003E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2C"/>
  </w:style>
  <w:style w:type="paragraph" w:customStyle="1" w:styleId="D345FF3D873148C5AE3FBF3267827368">
    <w:name w:val="D345FF3D873148C5AE3FBF3267827368"/>
    <w:rsid w:val="00A01D6E"/>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err@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Administrator</cp:lastModifiedBy>
  <cp:revision>6</cp:revision>
  <cp:lastPrinted>2019-08-14T22:28:00Z</cp:lastPrinted>
  <dcterms:created xsi:type="dcterms:W3CDTF">2019-01-29T06:53:00Z</dcterms:created>
  <dcterms:modified xsi:type="dcterms:W3CDTF">2019-08-26T18:43:00Z</dcterms:modified>
</cp:coreProperties>
</file>