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285FF52D" w:rsidR="009B7A28" w:rsidRPr="009B7A28" w:rsidRDefault="000C322F" w:rsidP="00E8791C">
      <w:pPr>
        <w:jc w:val="center"/>
      </w:pPr>
      <w:r>
        <w:t>Virtual Campus</w:t>
      </w:r>
      <w:bookmarkStart w:id="0" w:name="_GoBack"/>
      <w:bookmarkEnd w:id="0"/>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29AE90B1" w14:textId="621D37E9"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5F6CB07" w14:textId="77777777" w:rsidR="000E348D" w:rsidRPr="00417929" w:rsidRDefault="000E348D"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592A9BD4" w14:textId="51600692" w:rsidR="00417929" w:rsidRDefault="00D55F10" w:rsidP="00930EB6">
      <w:r>
        <w:t>BUAD 5304-</w:t>
      </w:r>
      <w:r w:rsidR="00B10F1D">
        <w:t>VC0</w:t>
      </w:r>
      <w:r w:rsidR="0047217A">
        <w:t>1</w:t>
      </w:r>
      <w:r w:rsidR="00B10F1D">
        <w:t>-</w:t>
      </w:r>
      <w:r>
        <w:t xml:space="preserve"> Ethics</w:t>
      </w:r>
    </w:p>
    <w:p w14:paraId="5FCF2465" w14:textId="77777777" w:rsidR="000E348D" w:rsidRPr="00417929" w:rsidRDefault="000E348D" w:rsidP="00930EB6"/>
    <w:p w14:paraId="52A900F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5C5BDC49" w:rsidR="00417929" w:rsidRDefault="0047217A" w:rsidP="00930EB6">
      <w:r>
        <w:t>Fall - 2019</w:t>
      </w:r>
    </w:p>
    <w:p w14:paraId="61A5508B" w14:textId="1ECB9073" w:rsidR="00953855" w:rsidRPr="00417929" w:rsidRDefault="0047217A" w:rsidP="00930EB6">
      <w:r>
        <w:t>Aug 19</w:t>
      </w:r>
      <w:r w:rsidRPr="0047217A">
        <w:rPr>
          <w:vertAlign w:val="superscript"/>
        </w:rPr>
        <w:t>th</w:t>
      </w:r>
      <w:r>
        <w:t xml:space="preserve"> – Nov 2</w:t>
      </w:r>
      <w:r w:rsidRPr="0047217A">
        <w:rPr>
          <w:vertAlign w:val="superscript"/>
        </w:rPr>
        <w:t>nd</w:t>
      </w:r>
      <w:r>
        <w:t xml:space="preserve"> </w:t>
      </w:r>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6" w:history="1">
        <w:r w:rsidR="00B10F1D" w:rsidRPr="00664EDB">
          <w:rPr>
            <w:rStyle w:val="Hyperlink"/>
          </w:rPr>
          <w:t>henry.pratt@wayland.wbu.edu</w:t>
        </w:r>
      </w:hyperlink>
      <w:r w:rsidR="00B10F1D">
        <w:t xml:space="preserve"> or </w:t>
      </w:r>
      <w:hyperlink r:id="rId7"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4178B768" w14:textId="77777777" w:rsidR="00B10F1D" w:rsidRDefault="00B10F1D" w:rsidP="00B10F1D">
      <w:pPr>
        <w:rPr>
          <w:rFonts w:ascii="Verdana" w:hAnsi="Verdana"/>
          <w:sz w:val="22"/>
          <w:szCs w:val="22"/>
        </w:rPr>
      </w:pPr>
      <w:r w:rsidRPr="0019748B">
        <w:rPr>
          <w:rFonts w:ascii="Verdana" w:hAnsi="Verdana"/>
          <w:sz w:val="22"/>
          <w:szCs w:val="22"/>
        </w:rPr>
        <w:t>Monday – Friday 10 AM – 7 PM (Other times by Appointment)</w:t>
      </w:r>
    </w:p>
    <w:p w14:paraId="4F20E6B9" w14:textId="77777777" w:rsidR="00417929" w:rsidRDefault="00417929" w:rsidP="00930EB6"/>
    <w:p w14:paraId="3C402E29" w14:textId="77777777" w:rsidR="00930EB6" w:rsidRPr="00417929" w:rsidRDefault="00930EB6"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w:t>
      </w:r>
      <w:r w:rsidR="00B10F1D">
        <w:rPr>
          <w:rFonts w:ascii="Verdana" w:hAnsi="Verdana"/>
          <w:sz w:val="22"/>
          <w:szCs w:val="22"/>
        </w:rPr>
        <w:lastRenderedPageBreak/>
        <w:t xml:space="preserve">logging into Blackboard let me know as soon as possible </w:t>
      </w:r>
      <w:proofErr w:type="gramStart"/>
      <w:r w:rsidR="00B10F1D">
        <w:rPr>
          <w:rFonts w:ascii="Verdana" w:hAnsi="Verdana"/>
          <w:sz w:val="22"/>
          <w:szCs w:val="22"/>
        </w:rPr>
        <w:t>and also</w:t>
      </w:r>
      <w:proofErr w:type="gramEnd"/>
      <w:r w:rsidR="00B10F1D">
        <w:rPr>
          <w:rFonts w:ascii="Verdana" w:hAnsi="Verdana"/>
          <w:sz w:val="22"/>
          <w:szCs w:val="22"/>
        </w:rPr>
        <w:t xml:space="preserve">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4"/>
        <w:gridCol w:w="1432"/>
        <w:gridCol w:w="515"/>
        <w:gridCol w:w="714"/>
        <w:gridCol w:w="1362"/>
        <w:gridCol w:w="1626"/>
        <w:gridCol w:w="1169"/>
      </w:tblGrid>
      <w:tr w:rsidR="00D55F10" w:rsidRPr="00F50786" w14:paraId="2FF92FE2"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141EAEF0"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BOOK</w:t>
            </w:r>
          </w:p>
        </w:tc>
        <w:tc>
          <w:tcPr>
            <w:tcW w:w="782" w:type="pct"/>
            <w:tcBorders>
              <w:top w:val="outset" w:sz="6" w:space="0" w:color="auto"/>
              <w:left w:val="outset" w:sz="6" w:space="0" w:color="auto"/>
              <w:bottom w:val="outset" w:sz="6" w:space="0" w:color="auto"/>
              <w:right w:val="outset" w:sz="6" w:space="0" w:color="auto"/>
            </w:tcBorders>
            <w:vAlign w:val="center"/>
          </w:tcPr>
          <w:p w14:paraId="7829EC59"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14:paraId="7B5D1740"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ED</w:t>
            </w:r>
          </w:p>
        </w:tc>
        <w:tc>
          <w:tcPr>
            <w:tcW w:w="373" w:type="pct"/>
            <w:tcBorders>
              <w:top w:val="outset" w:sz="6" w:space="0" w:color="auto"/>
              <w:left w:val="outset" w:sz="6" w:space="0" w:color="auto"/>
              <w:bottom w:val="outset" w:sz="6" w:space="0" w:color="auto"/>
              <w:right w:val="outset" w:sz="6" w:space="0" w:color="auto"/>
            </w:tcBorders>
            <w:vAlign w:val="center"/>
          </w:tcPr>
          <w:p w14:paraId="3D51FB72"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YEAR</w:t>
            </w:r>
          </w:p>
        </w:tc>
        <w:tc>
          <w:tcPr>
            <w:tcW w:w="738" w:type="pct"/>
            <w:tcBorders>
              <w:top w:val="outset" w:sz="6" w:space="0" w:color="auto"/>
              <w:left w:val="outset" w:sz="6" w:space="0" w:color="auto"/>
              <w:bottom w:val="outset" w:sz="6" w:space="0" w:color="auto"/>
              <w:right w:val="outset" w:sz="6" w:space="0" w:color="auto"/>
            </w:tcBorders>
            <w:vAlign w:val="center"/>
          </w:tcPr>
          <w:p w14:paraId="0D280E5F"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PUBLISHER</w:t>
            </w:r>
          </w:p>
        </w:tc>
        <w:tc>
          <w:tcPr>
            <w:tcW w:w="893" w:type="pct"/>
            <w:tcBorders>
              <w:top w:val="outset" w:sz="6" w:space="0" w:color="auto"/>
              <w:left w:val="outset" w:sz="6" w:space="0" w:color="auto"/>
              <w:bottom w:val="outset" w:sz="6" w:space="0" w:color="auto"/>
              <w:right w:val="outset" w:sz="6" w:space="0" w:color="auto"/>
            </w:tcBorders>
            <w:vAlign w:val="center"/>
          </w:tcPr>
          <w:p w14:paraId="54BC10B4"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ISBN#</w:t>
            </w:r>
          </w:p>
        </w:tc>
        <w:tc>
          <w:tcPr>
            <w:tcW w:w="580" w:type="pct"/>
            <w:tcBorders>
              <w:top w:val="outset" w:sz="6" w:space="0" w:color="auto"/>
              <w:left w:val="outset" w:sz="6" w:space="0" w:color="auto"/>
              <w:bottom w:val="outset" w:sz="6" w:space="0" w:color="auto"/>
              <w:right w:val="outset" w:sz="6" w:space="0" w:color="auto"/>
            </w:tcBorders>
            <w:vAlign w:val="center"/>
          </w:tcPr>
          <w:p w14:paraId="4DD99A16"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UPDATED</w:t>
            </w:r>
          </w:p>
        </w:tc>
      </w:tr>
      <w:tr w:rsidR="00D55F10" w:rsidRPr="00F50786" w14:paraId="66579E7B"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05AECE8B" w14:textId="77777777" w:rsidR="00D55F10" w:rsidRPr="00F50786" w:rsidRDefault="00D55F10" w:rsidP="00C57FB4">
            <w:pPr>
              <w:rPr>
                <w:rFonts w:ascii="Times New Roman" w:hAnsi="Times New Roman"/>
                <w:bCs/>
                <w:sz w:val="20"/>
              </w:rPr>
            </w:pPr>
            <w:r w:rsidRPr="00F50786">
              <w:rPr>
                <w:rFonts w:ascii="Times New Roman" w:hAnsi="Times New Roman"/>
                <w:bCs/>
                <w:sz w:val="20"/>
              </w:rPr>
              <w:t xml:space="preserve">Business &amp; Professional Ethics for Directors, Execs &amp; Accountants </w:t>
            </w:r>
          </w:p>
        </w:tc>
        <w:tc>
          <w:tcPr>
            <w:tcW w:w="782" w:type="pct"/>
            <w:tcBorders>
              <w:top w:val="outset" w:sz="6" w:space="0" w:color="auto"/>
              <w:left w:val="outset" w:sz="6" w:space="0" w:color="auto"/>
              <w:bottom w:val="outset" w:sz="6" w:space="0" w:color="auto"/>
              <w:right w:val="outset" w:sz="6" w:space="0" w:color="auto"/>
            </w:tcBorders>
            <w:vAlign w:val="center"/>
          </w:tcPr>
          <w:p w14:paraId="1E364B04"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Brooks/Dunn</w:t>
            </w:r>
          </w:p>
        </w:tc>
        <w:tc>
          <w:tcPr>
            <w:tcW w:w="276" w:type="pct"/>
            <w:tcBorders>
              <w:top w:val="outset" w:sz="6" w:space="0" w:color="auto"/>
              <w:left w:val="outset" w:sz="6" w:space="0" w:color="auto"/>
              <w:bottom w:val="outset" w:sz="6" w:space="0" w:color="auto"/>
              <w:right w:val="outset" w:sz="6" w:space="0" w:color="auto"/>
            </w:tcBorders>
            <w:vAlign w:val="center"/>
          </w:tcPr>
          <w:p w14:paraId="23E8ABDA" w14:textId="77777777" w:rsidR="00D55F10" w:rsidRPr="00F50786" w:rsidRDefault="00D55F10" w:rsidP="00C57FB4">
            <w:pPr>
              <w:jc w:val="center"/>
              <w:rPr>
                <w:rFonts w:ascii="Times New Roman" w:hAnsi="Times New Roman"/>
                <w:bCs/>
                <w:sz w:val="20"/>
              </w:rPr>
            </w:pPr>
            <w:r>
              <w:rPr>
                <w:rFonts w:ascii="Times New Roman" w:hAnsi="Times New Roman"/>
                <w:bCs/>
                <w:sz w:val="20"/>
              </w:rPr>
              <w:t>8</w:t>
            </w:r>
            <w:r w:rsidRPr="00F50786">
              <w:rPr>
                <w:rFonts w:ascii="Times New Roman" w:hAnsi="Times New Roman"/>
                <w:bCs/>
                <w:sz w:val="20"/>
              </w:rPr>
              <w:t>th</w:t>
            </w:r>
          </w:p>
        </w:tc>
        <w:tc>
          <w:tcPr>
            <w:tcW w:w="373" w:type="pct"/>
            <w:tcBorders>
              <w:top w:val="outset" w:sz="6" w:space="0" w:color="auto"/>
              <w:left w:val="outset" w:sz="6" w:space="0" w:color="auto"/>
              <w:bottom w:val="outset" w:sz="6" w:space="0" w:color="auto"/>
              <w:right w:val="outset" w:sz="6" w:space="0" w:color="auto"/>
            </w:tcBorders>
            <w:vAlign w:val="center"/>
          </w:tcPr>
          <w:p w14:paraId="3015840B"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201</w:t>
            </w:r>
            <w:r>
              <w:rPr>
                <w:rFonts w:ascii="Times New Roman" w:hAnsi="Times New Roman"/>
                <w:bCs/>
                <w:sz w:val="20"/>
              </w:rPr>
              <w:t>8</w:t>
            </w:r>
          </w:p>
        </w:tc>
        <w:tc>
          <w:tcPr>
            <w:tcW w:w="738" w:type="pct"/>
            <w:tcBorders>
              <w:top w:val="outset" w:sz="6" w:space="0" w:color="auto"/>
              <w:left w:val="outset" w:sz="6" w:space="0" w:color="auto"/>
              <w:bottom w:val="outset" w:sz="6" w:space="0" w:color="auto"/>
              <w:right w:val="outset" w:sz="6" w:space="0" w:color="auto"/>
            </w:tcBorders>
            <w:vAlign w:val="center"/>
          </w:tcPr>
          <w:p w14:paraId="4477562A"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Cengage</w:t>
            </w:r>
          </w:p>
        </w:tc>
        <w:tc>
          <w:tcPr>
            <w:tcW w:w="893" w:type="pct"/>
            <w:tcBorders>
              <w:top w:val="outset" w:sz="6" w:space="0" w:color="auto"/>
              <w:left w:val="outset" w:sz="6" w:space="0" w:color="auto"/>
              <w:bottom w:val="outset" w:sz="6" w:space="0" w:color="auto"/>
              <w:right w:val="outset" w:sz="6" w:space="0" w:color="auto"/>
            </w:tcBorders>
            <w:vAlign w:val="center"/>
          </w:tcPr>
          <w:p w14:paraId="31315DA1"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9781-30597-1455</w:t>
            </w:r>
          </w:p>
        </w:tc>
        <w:tc>
          <w:tcPr>
            <w:tcW w:w="580" w:type="pct"/>
            <w:tcBorders>
              <w:top w:val="outset" w:sz="6" w:space="0" w:color="auto"/>
              <w:left w:val="outset" w:sz="6" w:space="0" w:color="auto"/>
              <w:bottom w:val="outset" w:sz="6" w:space="0" w:color="auto"/>
              <w:right w:val="outset" w:sz="6" w:space="0" w:color="auto"/>
            </w:tcBorders>
            <w:vAlign w:val="center"/>
          </w:tcPr>
          <w:p w14:paraId="4DE1B13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5/4/17</w:t>
            </w:r>
          </w:p>
        </w:tc>
      </w:tr>
    </w:tbl>
    <w:p w14:paraId="4A67D449" w14:textId="77777777" w:rsidR="00FC0BCF" w:rsidRDefault="00FC0BCF" w:rsidP="00FC0BCF"/>
    <w:p w14:paraId="0C47DB2D" w14:textId="77777777" w:rsidR="00FC0BCF" w:rsidRDefault="00FC0BCF" w:rsidP="00FC0BCF">
      <w:pPr>
        <w:pStyle w:val="Heading1"/>
      </w:pPr>
      <w:r>
        <w:t>12. OPTIONAL MATERIALS</w:t>
      </w:r>
      <w:r w:rsidR="00B10F1D">
        <w:t>-None</w:t>
      </w:r>
    </w:p>
    <w:p w14:paraId="3BAFFAFB" w14:textId="77777777" w:rsidR="00F717FB" w:rsidRPr="00F717FB" w:rsidRDefault="00F717FB" w:rsidP="00F717FB"/>
    <w:p w14:paraId="693C3A6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699B612" w14:textId="77777777" w:rsidR="00D55F10" w:rsidRPr="00D55F10" w:rsidRDefault="00D55F10" w:rsidP="00D55F10">
      <w:pPr>
        <w:numPr>
          <w:ilvl w:val="0"/>
          <w:numId w:val="2"/>
        </w:numPr>
        <w:spacing w:after="0" w:line="240" w:lineRule="auto"/>
      </w:pPr>
      <w:r w:rsidRPr="00D55F10">
        <w:t>Identify the ethical toolbox and list the tools available to employees and employers in making business and workplace decisions.</w:t>
      </w:r>
    </w:p>
    <w:p w14:paraId="11EAA7E9" w14:textId="77777777" w:rsidR="00D55F10" w:rsidRPr="00D55F10" w:rsidRDefault="00D55F10" w:rsidP="00D55F10">
      <w:pPr>
        <w:numPr>
          <w:ilvl w:val="0"/>
          <w:numId w:val="2"/>
        </w:numPr>
        <w:spacing w:after="0" w:line="240" w:lineRule="auto"/>
      </w:pPr>
      <w:r w:rsidRPr="00D55F10">
        <w:t>Describe historically how ethical tools, or their absence, have been used and abused.</w:t>
      </w:r>
    </w:p>
    <w:p w14:paraId="7238412D" w14:textId="77777777" w:rsidR="00D55F10" w:rsidRPr="00D55F10" w:rsidRDefault="00D55F10" w:rsidP="00D55F10">
      <w:pPr>
        <w:numPr>
          <w:ilvl w:val="0"/>
          <w:numId w:val="2"/>
        </w:numPr>
        <w:spacing w:after="0" w:line="240" w:lineRule="auto"/>
      </w:pPr>
      <w:r w:rsidRPr="00D55F10">
        <w:t>Identify ethical issues and business solutions in developing a practical decision matrix.</w:t>
      </w:r>
    </w:p>
    <w:p w14:paraId="732949A4" w14:textId="77777777" w:rsidR="00D55F10" w:rsidRPr="00D55F10" w:rsidRDefault="00D55F10" w:rsidP="00D55F10">
      <w:pPr>
        <w:numPr>
          <w:ilvl w:val="0"/>
          <w:numId w:val="2"/>
        </w:numPr>
        <w:spacing w:after="0" w:line="240" w:lineRule="auto"/>
      </w:pPr>
      <w:r w:rsidRPr="00D55F10">
        <w:t>Bring real world ethics into the classroom.</w:t>
      </w:r>
    </w:p>
    <w:p w14:paraId="11FB00CE" w14:textId="77777777" w:rsidR="00D55F10" w:rsidRPr="00D55F10" w:rsidRDefault="00D55F10" w:rsidP="00D55F10">
      <w:pPr>
        <w:numPr>
          <w:ilvl w:val="0"/>
          <w:numId w:val="2"/>
        </w:numPr>
        <w:spacing w:after="0" w:line="240" w:lineRule="auto"/>
      </w:pPr>
      <w:r w:rsidRPr="00D55F10">
        <w:t>To apply ethical solutions to assets and personnel in a business setting.</w:t>
      </w:r>
    </w:p>
    <w:p w14:paraId="655AABC9" w14:textId="77777777" w:rsidR="00D55F10" w:rsidRPr="00D55F10" w:rsidRDefault="00D55F10" w:rsidP="00D55F10">
      <w:pPr>
        <w:numPr>
          <w:ilvl w:val="0"/>
          <w:numId w:val="2"/>
        </w:numPr>
        <w:spacing w:after="0" w:line="240" w:lineRule="auto"/>
      </w:pPr>
      <w:r w:rsidRPr="00D55F10">
        <w:t>To interact with fellow students and understand different perspectives.</w:t>
      </w:r>
    </w:p>
    <w:p w14:paraId="627D2CC3" w14:textId="77777777" w:rsidR="00D55F10" w:rsidRPr="00D55F10" w:rsidRDefault="00D55F10" w:rsidP="00D55F10">
      <w:pPr>
        <w:numPr>
          <w:ilvl w:val="0"/>
          <w:numId w:val="2"/>
        </w:numPr>
        <w:spacing w:after="0" w:line="240" w:lineRule="auto"/>
      </w:pPr>
      <w:r w:rsidRPr="00D55F10">
        <w:t>To communicate in writing and orally, clearly and succinctly ethical decisions and the reasoning to all those who are or maybe impacted by your communication.</w:t>
      </w:r>
    </w:p>
    <w:p w14:paraId="772B2082" w14:textId="77777777" w:rsidR="00D55F10" w:rsidRPr="00D55F10" w:rsidRDefault="00D55F10" w:rsidP="00D55F10">
      <w:pPr>
        <w:numPr>
          <w:ilvl w:val="0"/>
          <w:numId w:val="2"/>
        </w:numPr>
        <w:spacing w:after="0" w:line="240" w:lineRule="auto"/>
      </w:pPr>
      <w:r w:rsidRPr="00D55F10">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have the ability to track whenever </w:t>
      </w:r>
      <w:proofErr w:type="gramStart"/>
      <w:r w:rsidRPr="00C9635D">
        <w:rPr>
          <w:rFonts w:ascii="Verdana" w:hAnsi="Verdana"/>
          <w:b/>
          <w:i/>
          <w:color w:val="0000FF"/>
          <w:sz w:val="22"/>
          <w:szCs w:val="22"/>
        </w:rPr>
        <w:t>you</w:t>
      </w:r>
      <w:proofErr w:type="gramEnd"/>
      <w:r w:rsidRPr="00C9635D">
        <w:rPr>
          <w:rFonts w:ascii="Verdana" w:hAnsi="Verdana"/>
          <w:b/>
          <w:i/>
          <w:color w:val="0000FF"/>
          <w:sz w:val="22"/>
          <w:szCs w:val="22"/>
        </w:rPr>
        <w:t xml:space="preserve"> login </w:t>
      </w:r>
      <w:r w:rsidRPr="00C9635D">
        <w:rPr>
          <w:rFonts w:ascii="Verdana" w:hAnsi="Verdana"/>
          <w:b/>
          <w:i/>
          <w:color w:val="0000FF"/>
          <w:sz w:val="22"/>
          <w:szCs w:val="22"/>
        </w:rPr>
        <w:lastRenderedPageBreak/>
        <w:t xml:space="preserve">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792D76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20331413"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sidR="0047217A">
        <w:rPr>
          <w:rFonts w:ascii="Verdana" w:eastAsia="Times" w:hAnsi="Verdana"/>
          <w:color w:val="000000"/>
          <w:sz w:val="22"/>
          <w:szCs w:val="22"/>
        </w:rPr>
        <w:t>2</w:t>
      </w:r>
      <w:r>
        <w:rPr>
          <w:rFonts w:ascii="Verdana" w:eastAsia="Times" w:hAnsi="Verdana"/>
          <w:color w:val="000000"/>
          <w:sz w:val="22"/>
          <w:szCs w:val="22"/>
        </w:rPr>
        <w:t>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77777777" w:rsidR="00690713" w:rsidRPr="00A35CF7"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67ADAC65" w14:textId="77777777" w:rsidR="00690713" w:rsidRPr="006A5DE9" w:rsidRDefault="00690713" w:rsidP="00690713">
      <w:pPr>
        <w:rPr>
          <w:rFonts w:ascii="Verdana" w:eastAsia="Times" w:hAnsi="Verdana"/>
          <w:color w:val="000000"/>
          <w:sz w:val="22"/>
          <w:szCs w:val="22"/>
        </w:rPr>
      </w:pPr>
    </w:p>
    <w:p w14:paraId="0CBB7C0E" w14:textId="77777777" w:rsidR="00690713" w:rsidRDefault="00690713" w:rsidP="00690713">
      <w:pPr>
        <w:rPr>
          <w:rFonts w:ascii="Verdana" w:eastAsia="Times" w:hAnsi="Verdana"/>
          <w:b/>
          <w:color w:val="000000"/>
          <w:sz w:val="22"/>
          <w:szCs w:val="22"/>
          <w:u w:val="single"/>
        </w:rPr>
      </w:pPr>
    </w:p>
    <w:p w14:paraId="0F92E501"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6A5DE9">
        <w:rPr>
          <w:rFonts w:ascii="Verdana" w:eastAsia="Times" w:hAnsi="Verdana"/>
          <w:color w:val="000000"/>
          <w:sz w:val="22"/>
          <w:szCs w:val="22"/>
        </w:rPr>
        <w:t>colleagues</w:t>
      </w:r>
      <w:proofErr w:type="gramEnd"/>
      <w:r w:rsidRPr="006A5DE9">
        <w:rPr>
          <w:rFonts w:ascii="Verdana" w:eastAsia="Times" w:hAnsi="Verdana"/>
          <w:color w:val="000000"/>
          <w:sz w:val="22"/>
          <w:szCs w:val="22"/>
        </w:rPr>
        <w:t xml:space="preserve"> posts 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5F1B8FC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3F67F812" w14:textId="77777777" w:rsidR="00690713" w:rsidRPr="006A5DE9" w:rsidRDefault="00690713" w:rsidP="00690713">
      <w:pPr>
        <w:rPr>
          <w:rFonts w:ascii="Verdana" w:eastAsia="Times" w:hAnsi="Verdana"/>
          <w:color w:val="000000"/>
          <w:sz w:val="22"/>
          <w:szCs w:val="22"/>
        </w:rPr>
      </w:pPr>
    </w:p>
    <w:p w14:paraId="12A4B38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538794C9" w14:textId="77777777" w:rsidR="00FC0BCF" w:rsidRDefault="00FC0BCF" w:rsidP="00FC0BCF">
      <w:pPr>
        <w:rPr>
          <w:rFonts w:ascii="Calibri" w:hAnsi="Calibri"/>
          <w:sz w:val="22"/>
          <w:szCs w:val="22"/>
        </w:rPr>
      </w:pPr>
    </w:p>
    <w:p w14:paraId="1363C7F3"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FA8273" w14:textId="77777777" w:rsidR="00417929" w:rsidRPr="00417929" w:rsidRDefault="00417929" w:rsidP="00930EB6"/>
    <w:p w14:paraId="266B796E" w14:textId="77777777" w:rsidR="00690713" w:rsidRDefault="00690713" w:rsidP="00930EB6">
      <w:pPr>
        <w:pStyle w:val="Heading1"/>
      </w:pPr>
    </w:p>
    <w:p w14:paraId="041E29FC" w14:textId="77777777" w:rsidR="00690713" w:rsidRDefault="00690713" w:rsidP="00930EB6">
      <w:pPr>
        <w:pStyle w:val="Heading1"/>
      </w:pPr>
    </w:p>
    <w:p w14:paraId="143D64CB" w14:textId="77777777" w:rsidR="00690713" w:rsidRDefault="00690713" w:rsidP="00930EB6">
      <w:pPr>
        <w:pStyle w:val="Heading1"/>
      </w:pPr>
    </w:p>
    <w:p w14:paraId="125074B9" w14:textId="77777777" w:rsidR="00690713" w:rsidRDefault="00690713" w:rsidP="00930EB6">
      <w:pPr>
        <w:pStyle w:val="Heading1"/>
      </w:pPr>
    </w:p>
    <w:p w14:paraId="339AA0CB" w14:textId="77777777" w:rsidR="00690713" w:rsidRDefault="00690713" w:rsidP="00930EB6">
      <w:pPr>
        <w:pStyle w:val="Heading1"/>
      </w:pPr>
    </w:p>
    <w:p w14:paraId="4E175F71" w14:textId="77777777" w:rsidR="00690713" w:rsidRDefault="00690713" w:rsidP="00930EB6">
      <w:pPr>
        <w:pStyle w:val="Heading1"/>
      </w:pPr>
    </w:p>
    <w:p w14:paraId="71B547C4" w14:textId="77777777" w:rsidR="00690713" w:rsidRDefault="00690713" w:rsidP="00930EB6">
      <w:pPr>
        <w:pStyle w:val="Heading1"/>
      </w:pPr>
    </w:p>
    <w:p w14:paraId="528F229D" w14:textId="77777777" w:rsidR="00690713" w:rsidRDefault="00690713" w:rsidP="00930EB6">
      <w:pPr>
        <w:pStyle w:val="Heading1"/>
      </w:pPr>
    </w:p>
    <w:p w14:paraId="582FB6FA" w14:textId="77777777" w:rsidR="00690713" w:rsidRDefault="00690713" w:rsidP="00930EB6">
      <w:pPr>
        <w:pStyle w:val="Heading1"/>
      </w:pPr>
    </w:p>
    <w:p w14:paraId="398B7BC6" w14:textId="77777777" w:rsidR="00690713" w:rsidRDefault="00690713" w:rsidP="00930EB6">
      <w:pPr>
        <w:pStyle w:val="Heading1"/>
      </w:pPr>
    </w:p>
    <w:p w14:paraId="3718246F" w14:textId="77777777" w:rsidR="00690713" w:rsidRDefault="00690713" w:rsidP="00930EB6">
      <w:pPr>
        <w:pStyle w:val="Heading1"/>
      </w:pPr>
    </w:p>
    <w:p w14:paraId="343A976F" w14:textId="77777777" w:rsidR="00690713" w:rsidRDefault="00690713" w:rsidP="00930EB6">
      <w:pPr>
        <w:pStyle w:val="Heading1"/>
      </w:pPr>
    </w:p>
    <w:p w14:paraId="46D04063" w14:textId="77777777" w:rsidR="00690713" w:rsidRDefault="00690713" w:rsidP="00930EB6">
      <w:pPr>
        <w:pStyle w:val="Heading1"/>
      </w:pPr>
    </w:p>
    <w:p w14:paraId="3E42DF3F" w14:textId="77777777" w:rsidR="00690713" w:rsidRDefault="00690713" w:rsidP="00930EB6">
      <w:pPr>
        <w:pStyle w:val="Heading1"/>
      </w:pPr>
    </w:p>
    <w:p w14:paraId="267B4017" w14:textId="77777777" w:rsidR="00690713" w:rsidRDefault="00690713" w:rsidP="00930EB6">
      <w:pPr>
        <w:pStyle w:val="Heading1"/>
      </w:pPr>
    </w:p>
    <w:p w14:paraId="615681C7" w14:textId="77777777" w:rsidR="00690713" w:rsidRDefault="00690713" w:rsidP="00930EB6">
      <w:pPr>
        <w:pStyle w:val="Heading1"/>
      </w:pPr>
    </w:p>
    <w:p w14:paraId="4EBD9DD0" w14:textId="77777777" w:rsidR="00690713" w:rsidRDefault="00690713" w:rsidP="00930EB6">
      <w:pPr>
        <w:pStyle w:val="Heading1"/>
      </w:pPr>
    </w:p>
    <w:p w14:paraId="5B5C0B54" w14:textId="77777777" w:rsidR="00690713" w:rsidRDefault="00690713" w:rsidP="00930EB6">
      <w:pPr>
        <w:pStyle w:val="Heading1"/>
      </w:pPr>
    </w:p>
    <w:p w14:paraId="752B7C64" w14:textId="77777777" w:rsidR="00690713" w:rsidRDefault="00690713" w:rsidP="00930EB6">
      <w:pPr>
        <w:pStyle w:val="Heading1"/>
      </w:pPr>
    </w:p>
    <w:p w14:paraId="204FF13B" w14:textId="77777777" w:rsidR="00690713" w:rsidRDefault="00690713" w:rsidP="00930EB6">
      <w:pPr>
        <w:pStyle w:val="Heading1"/>
      </w:pPr>
    </w:p>
    <w:p w14:paraId="35E6234D" w14:textId="77777777" w:rsidR="00690713" w:rsidRDefault="00690713" w:rsidP="00930EB6">
      <w:pPr>
        <w:pStyle w:val="Heading1"/>
      </w:pPr>
    </w:p>
    <w:p w14:paraId="6DEC7301" w14:textId="77777777" w:rsidR="00690713" w:rsidRDefault="00690713" w:rsidP="00930EB6">
      <w:pPr>
        <w:pStyle w:val="Heading1"/>
      </w:pPr>
    </w:p>
    <w:p w14:paraId="2304ED7E" w14:textId="77777777" w:rsidR="00417929" w:rsidRDefault="00FC0BCF" w:rsidP="00930EB6">
      <w:pPr>
        <w:pStyle w:val="Heading1"/>
      </w:pPr>
      <w:r>
        <w:t xml:space="preserve">18. </w:t>
      </w:r>
      <w:r w:rsidR="00930EB6">
        <w:t>TENTATIVE SCHEDULE</w:t>
      </w:r>
    </w:p>
    <w:p w14:paraId="0F17C5A1" w14:textId="77777777" w:rsidR="00FC0BCF" w:rsidRDefault="00FC0BCF" w:rsidP="00FC0BCF"/>
    <w:p w14:paraId="1E057693" w14:textId="76F9B6A7" w:rsidR="00690713" w:rsidRPr="00690713" w:rsidRDefault="00690713" w:rsidP="00690713">
      <w:pPr>
        <w:jc w:val="center"/>
        <w:rPr>
          <w:rFonts w:ascii="Comic Sans MS" w:eastAsia="Times" w:hAnsi="Comic Sans MS"/>
          <w:b/>
          <w:color w:val="000000"/>
          <w:sz w:val="20"/>
          <w:szCs w:val="20"/>
        </w:rPr>
      </w:pPr>
      <w:r w:rsidRPr="00690713">
        <w:rPr>
          <w:rFonts w:ascii="Comic Sans MS" w:eastAsia="Times" w:hAnsi="Comic Sans MS"/>
          <w:b/>
          <w:color w:val="000000"/>
          <w:sz w:val="20"/>
          <w:szCs w:val="20"/>
        </w:rPr>
        <w:t xml:space="preserve">Calendar for BUAD 5304 </w:t>
      </w:r>
      <w:r w:rsidR="0047217A">
        <w:rPr>
          <w:rFonts w:ascii="Comic Sans MS" w:eastAsia="Times" w:hAnsi="Comic Sans MS"/>
          <w:b/>
          <w:color w:val="000000"/>
          <w:sz w:val="20"/>
          <w:szCs w:val="20"/>
        </w:rPr>
        <w:t>Fall</w:t>
      </w:r>
      <w:r w:rsidRPr="00690713">
        <w:rPr>
          <w:rFonts w:ascii="Comic Sans MS" w:eastAsia="Times" w:hAnsi="Comic Sans MS"/>
          <w:b/>
          <w:color w:val="000000"/>
          <w:sz w:val="20"/>
          <w:szCs w:val="20"/>
        </w:rPr>
        <w:t xml:space="preserve"> Term </w:t>
      </w:r>
      <w:r w:rsidR="0047217A">
        <w:rPr>
          <w:rFonts w:ascii="Comic Sans MS" w:eastAsia="Times" w:hAnsi="Comic Sans MS"/>
          <w:b/>
          <w:color w:val="000000"/>
          <w:sz w:val="20"/>
          <w:szCs w:val="20"/>
        </w:rPr>
        <w:t>2019</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690713" w:rsidRPr="00690713" w14:paraId="2660D111" w14:textId="77777777" w:rsidTr="00BC46D5">
        <w:trPr>
          <w:tblCellSpacing w:w="20" w:type="dxa"/>
        </w:trPr>
        <w:tc>
          <w:tcPr>
            <w:tcW w:w="2038" w:type="dxa"/>
            <w:shd w:val="clear" w:color="auto" w:fill="auto"/>
            <w:vAlign w:val="center"/>
          </w:tcPr>
          <w:p w14:paraId="52A2AB03" w14:textId="31FB39A5"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47217A">
              <w:rPr>
                <w:rFonts w:ascii="Verdana" w:eastAsia="Times" w:hAnsi="Verdana"/>
                <w:b/>
                <w:color w:val="000000"/>
                <w:sz w:val="20"/>
                <w:szCs w:val="20"/>
              </w:rPr>
              <w:t>Aug 19</w:t>
            </w:r>
            <w:r w:rsidR="0047217A" w:rsidRPr="0047217A">
              <w:rPr>
                <w:rFonts w:ascii="Verdana" w:eastAsia="Times" w:hAnsi="Verdana"/>
                <w:b/>
                <w:color w:val="000000"/>
                <w:sz w:val="20"/>
                <w:szCs w:val="20"/>
                <w:vertAlign w:val="superscript"/>
              </w:rPr>
              <w:t>th</w:t>
            </w:r>
            <w:r w:rsidR="0047217A">
              <w:rPr>
                <w:rFonts w:ascii="Verdana" w:eastAsia="Times" w:hAnsi="Verdana"/>
                <w:b/>
                <w:color w:val="000000"/>
                <w:sz w:val="20"/>
                <w:szCs w:val="20"/>
              </w:rPr>
              <w:t xml:space="preserve"> </w:t>
            </w:r>
            <w:r w:rsidR="000E348D">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587621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75CBCC12"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690713" w:rsidRPr="00690713" w14:paraId="62E003CE" w14:textId="77777777" w:rsidTr="00BC46D5">
        <w:trPr>
          <w:tblCellSpacing w:w="20" w:type="dxa"/>
        </w:trPr>
        <w:tc>
          <w:tcPr>
            <w:tcW w:w="2038" w:type="dxa"/>
            <w:shd w:val="clear" w:color="auto" w:fill="auto"/>
            <w:vAlign w:val="center"/>
          </w:tcPr>
          <w:p w14:paraId="6B413CD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0C7B868" w14:textId="5BAC557A" w:rsidR="00690713" w:rsidRPr="00690713" w:rsidRDefault="0047217A" w:rsidP="00BC46D5">
            <w:pPr>
              <w:jc w:val="right"/>
              <w:rPr>
                <w:rFonts w:ascii="Verdana" w:eastAsia="Times" w:hAnsi="Verdana"/>
                <w:b/>
                <w:color w:val="000000"/>
                <w:sz w:val="20"/>
                <w:szCs w:val="20"/>
                <w:vertAlign w:val="superscript"/>
              </w:rPr>
            </w:pPr>
            <w:r>
              <w:rPr>
                <w:rFonts w:ascii="Verdana" w:eastAsia="Times" w:hAnsi="Verdana"/>
                <w:b/>
                <w:color w:val="000000"/>
                <w:sz w:val="20"/>
                <w:szCs w:val="20"/>
              </w:rPr>
              <w:t>Aug 26</w:t>
            </w:r>
            <w:r w:rsidRPr="0047217A">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p w14:paraId="48FA3F87"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4363FE67"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E237F85"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(Your first journal article will be assigned this week)</w:t>
            </w:r>
          </w:p>
        </w:tc>
      </w:tr>
      <w:tr w:rsidR="00690713" w:rsidRPr="00690713" w14:paraId="5FF60541" w14:textId="77777777" w:rsidTr="00BC46D5">
        <w:trPr>
          <w:tblCellSpacing w:w="20" w:type="dxa"/>
        </w:trPr>
        <w:tc>
          <w:tcPr>
            <w:tcW w:w="2038" w:type="dxa"/>
            <w:shd w:val="clear" w:color="auto" w:fill="auto"/>
            <w:vAlign w:val="center"/>
          </w:tcPr>
          <w:p w14:paraId="46FEE4A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3B96CD4F" w14:textId="6BF276AA" w:rsidR="00690713" w:rsidRPr="00690713" w:rsidRDefault="0047217A" w:rsidP="00BC46D5">
            <w:pPr>
              <w:jc w:val="right"/>
              <w:rPr>
                <w:rFonts w:ascii="Verdana" w:eastAsia="Times" w:hAnsi="Verdana"/>
                <w:b/>
                <w:color w:val="000000"/>
                <w:sz w:val="20"/>
                <w:szCs w:val="20"/>
              </w:rPr>
            </w:pPr>
            <w:r>
              <w:rPr>
                <w:rFonts w:ascii="Verdana" w:eastAsia="Times" w:hAnsi="Verdana"/>
                <w:b/>
                <w:color w:val="000000"/>
                <w:sz w:val="20"/>
                <w:szCs w:val="20"/>
              </w:rPr>
              <w:t>Sept 2</w:t>
            </w:r>
            <w:r w:rsidRPr="0047217A">
              <w:rPr>
                <w:rFonts w:ascii="Verdana" w:eastAsia="Times" w:hAnsi="Verdana"/>
                <w:b/>
                <w:color w:val="000000"/>
                <w:sz w:val="20"/>
                <w:szCs w:val="20"/>
                <w:vertAlign w:val="superscript"/>
              </w:rPr>
              <w:t>nd</w:t>
            </w:r>
            <w:r>
              <w:rPr>
                <w:rFonts w:ascii="Verdana" w:eastAsia="Times" w:hAnsi="Verdana"/>
                <w:b/>
                <w:color w:val="000000"/>
                <w:sz w:val="20"/>
                <w:szCs w:val="20"/>
              </w:rPr>
              <w:t xml:space="preserve"> </w:t>
            </w:r>
            <w:r w:rsidR="00A4268A">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vAlign w:val="center"/>
          </w:tcPr>
          <w:p w14:paraId="234F261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E752AC1" w14:textId="77777777" w:rsidR="00690713" w:rsidRPr="00690713" w:rsidRDefault="00690713" w:rsidP="00BC46D5">
            <w:pPr>
              <w:rPr>
                <w:rFonts w:ascii="Verdana" w:eastAsia="Times" w:hAnsi="Verdana"/>
                <w:b/>
                <w:color w:val="FF0000"/>
                <w:sz w:val="20"/>
                <w:szCs w:val="20"/>
              </w:rPr>
            </w:pPr>
          </w:p>
        </w:tc>
      </w:tr>
      <w:tr w:rsidR="00690713" w:rsidRPr="00690713" w14:paraId="5F488F7D" w14:textId="77777777" w:rsidTr="00BC46D5">
        <w:trPr>
          <w:tblCellSpacing w:w="20" w:type="dxa"/>
        </w:trPr>
        <w:tc>
          <w:tcPr>
            <w:tcW w:w="2038" w:type="dxa"/>
            <w:shd w:val="clear" w:color="auto" w:fill="auto"/>
            <w:vAlign w:val="center"/>
          </w:tcPr>
          <w:p w14:paraId="7C3471F7" w14:textId="64732DA0"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47217A">
              <w:rPr>
                <w:rFonts w:ascii="Verdana" w:eastAsia="Times" w:hAnsi="Verdana"/>
                <w:b/>
                <w:color w:val="000000"/>
                <w:sz w:val="20"/>
                <w:szCs w:val="20"/>
              </w:rPr>
              <w:t>Sept 9</w:t>
            </w:r>
            <w:r w:rsidR="0047217A" w:rsidRPr="0047217A">
              <w:rPr>
                <w:rFonts w:ascii="Verdana" w:eastAsia="Times" w:hAnsi="Verdana"/>
                <w:b/>
                <w:color w:val="000000"/>
                <w:sz w:val="20"/>
                <w:szCs w:val="20"/>
                <w:vertAlign w:val="superscript"/>
              </w:rPr>
              <w:t>th</w:t>
            </w:r>
            <w:r w:rsidR="0047217A">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3050B6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7392BC2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(A case study will be assigned this week)</w:t>
            </w:r>
          </w:p>
        </w:tc>
      </w:tr>
      <w:tr w:rsidR="00690713" w:rsidRPr="00690713" w14:paraId="06B1074B" w14:textId="77777777" w:rsidTr="00BC46D5">
        <w:trPr>
          <w:tblCellSpacing w:w="20" w:type="dxa"/>
        </w:trPr>
        <w:tc>
          <w:tcPr>
            <w:tcW w:w="2038" w:type="dxa"/>
            <w:shd w:val="clear" w:color="auto" w:fill="auto"/>
            <w:vAlign w:val="center"/>
          </w:tcPr>
          <w:p w14:paraId="7DB59A3B"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AEAB1E2" w14:textId="7C9CF3F5" w:rsidR="00690713" w:rsidRPr="00690713" w:rsidRDefault="0047217A" w:rsidP="00BC46D5">
            <w:pPr>
              <w:jc w:val="right"/>
              <w:rPr>
                <w:rFonts w:ascii="Verdana" w:eastAsia="Times" w:hAnsi="Verdana"/>
                <w:b/>
                <w:color w:val="000000"/>
                <w:sz w:val="20"/>
                <w:szCs w:val="20"/>
              </w:rPr>
            </w:pPr>
            <w:r>
              <w:rPr>
                <w:rFonts w:ascii="Verdana" w:eastAsia="Times" w:hAnsi="Verdana"/>
                <w:b/>
                <w:color w:val="000000"/>
                <w:sz w:val="20"/>
                <w:szCs w:val="20"/>
              </w:rPr>
              <w:t>Sept 16</w:t>
            </w:r>
            <w:r w:rsidRPr="0047217A">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4E047E">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58B70D0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5: Corporate Ethical Governance and Accountability</w:t>
            </w:r>
          </w:p>
          <w:p w14:paraId="017BD542" w14:textId="77777777" w:rsidR="00690713" w:rsidRPr="00690713" w:rsidRDefault="00690713" w:rsidP="00BC46D5">
            <w:pPr>
              <w:rPr>
                <w:rFonts w:ascii="Verdana" w:eastAsia="Times" w:hAnsi="Verdana"/>
                <w:b/>
                <w:color w:val="0070C0"/>
                <w:sz w:val="20"/>
                <w:szCs w:val="20"/>
              </w:rPr>
            </w:pPr>
          </w:p>
        </w:tc>
      </w:tr>
      <w:tr w:rsidR="00690713" w:rsidRPr="00690713" w14:paraId="32E6529E" w14:textId="77777777" w:rsidTr="00A4268A">
        <w:trPr>
          <w:tblCellSpacing w:w="20" w:type="dxa"/>
        </w:trPr>
        <w:tc>
          <w:tcPr>
            <w:tcW w:w="2038" w:type="dxa"/>
            <w:shd w:val="clear" w:color="auto" w:fill="auto"/>
            <w:vAlign w:val="center"/>
          </w:tcPr>
          <w:p w14:paraId="50717235" w14:textId="77777777" w:rsidR="00690713" w:rsidRPr="00690713" w:rsidRDefault="00690713" w:rsidP="00A4268A">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2B3735CE" w14:textId="1AF0228D" w:rsidR="00690713" w:rsidRPr="00690713" w:rsidRDefault="0047217A" w:rsidP="00A4268A">
            <w:pPr>
              <w:jc w:val="right"/>
              <w:rPr>
                <w:rFonts w:ascii="Verdana" w:eastAsia="Times" w:hAnsi="Verdana"/>
                <w:b/>
                <w:color w:val="000000"/>
                <w:sz w:val="20"/>
                <w:szCs w:val="20"/>
              </w:rPr>
            </w:pPr>
            <w:r>
              <w:rPr>
                <w:rFonts w:ascii="Verdana" w:eastAsia="Times" w:hAnsi="Verdana"/>
                <w:b/>
                <w:color w:val="000000"/>
                <w:sz w:val="20"/>
                <w:szCs w:val="20"/>
              </w:rPr>
              <w:t>Sept 23</w:t>
            </w:r>
            <w:r w:rsidRPr="0047217A">
              <w:rPr>
                <w:rFonts w:ascii="Verdana" w:eastAsia="Times" w:hAnsi="Verdana"/>
                <w:b/>
                <w:color w:val="000000"/>
                <w:sz w:val="20"/>
                <w:szCs w:val="20"/>
                <w:vertAlign w:val="superscript"/>
              </w:rPr>
              <w:t>rd</w:t>
            </w:r>
            <w:r>
              <w:rPr>
                <w:rFonts w:ascii="Verdana" w:eastAsia="Times" w:hAnsi="Verdana"/>
                <w:b/>
                <w:color w:val="000000"/>
                <w:sz w:val="20"/>
                <w:szCs w:val="20"/>
              </w:rPr>
              <w:t xml:space="preserve"> </w:t>
            </w:r>
          </w:p>
        </w:tc>
        <w:tc>
          <w:tcPr>
            <w:tcW w:w="6818" w:type="dxa"/>
            <w:shd w:val="clear" w:color="auto" w:fill="auto"/>
          </w:tcPr>
          <w:p w14:paraId="0017FA3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Midterm Exam</w:t>
            </w:r>
          </w:p>
        </w:tc>
      </w:tr>
      <w:tr w:rsidR="00690713" w:rsidRPr="00690713" w14:paraId="113AE338" w14:textId="77777777" w:rsidTr="00BC46D5">
        <w:trPr>
          <w:tblCellSpacing w:w="20" w:type="dxa"/>
        </w:trPr>
        <w:tc>
          <w:tcPr>
            <w:tcW w:w="2038" w:type="dxa"/>
            <w:shd w:val="clear" w:color="auto" w:fill="auto"/>
            <w:vAlign w:val="center"/>
          </w:tcPr>
          <w:p w14:paraId="48FC33F1" w14:textId="77777777" w:rsidR="00690713" w:rsidRPr="00690713" w:rsidRDefault="00690713" w:rsidP="00BC46D5">
            <w:pPr>
              <w:jc w:val="right"/>
              <w:rPr>
                <w:rFonts w:ascii="Verdana" w:eastAsia="Times" w:hAnsi="Verdana"/>
                <w:b/>
                <w:color w:val="000000"/>
                <w:sz w:val="20"/>
                <w:szCs w:val="20"/>
              </w:rPr>
            </w:pPr>
          </w:p>
          <w:p w14:paraId="0E61830A"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4DECCBFB" w14:textId="74450A6D" w:rsidR="00690713" w:rsidRPr="00690713" w:rsidRDefault="0047217A" w:rsidP="00BC46D5">
            <w:pPr>
              <w:jc w:val="right"/>
              <w:rPr>
                <w:rFonts w:ascii="Verdana" w:eastAsia="Times" w:hAnsi="Verdana"/>
                <w:b/>
                <w:color w:val="000000"/>
                <w:sz w:val="20"/>
                <w:szCs w:val="20"/>
              </w:rPr>
            </w:pPr>
            <w:r>
              <w:rPr>
                <w:rFonts w:ascii="Verdana" w:eastAsia="Times" w:hAnsi="Verdana"/>
                <w:b/>
                <w:color w:val="000000"/>
                <w:sz w:val="20"/>
                <w:szCs w:val="20"/>
              </w:rPr>
              <w:t>Sept 30</w:t>
            </w:r>
            <w:r w:rsidRPr="0047217A">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p w14:paraId="105A429D"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71BA401F"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This Week I will Give you a Choice of Assignments to Deal with.  The List and subjects will be given to you in week Four.</w:t>
            </w:r>
          </w:p>
        </w:tc>
      </w:tr>
      <w:tr w:rsidR="00690713" w:rsidRPr="00690713" w14:paraId="49EFA84B" w14:textId="77777777" w:rsidTr="00BC46D5">
        <w:trPr>
          <w:tblCellSpacing w:w="20" w:type="dxa"/>
        </w:trPr>
        <w:tc>
          <w:tcPr>
            <w:tcW w:w="2038" w:type="dxa"/>
            <w:shd w:val="clear" w:color="auto" w:fill="auto"/>
            <w:vAlign w:val="center"/>
          </w:tcPr>
          <w:p w14:paraId="1B2B9BDC"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73070975" w14:textId="2C0FCB11" w:rsidR="00690713" w:rsidRPr="00690713" w:rsidRDefault="0047217A" w:rsidP="00BC46D5">
            <w:pPr>
              <w:jc w:val="right"/>
              <w:rPr>
                <w:rFonts w:ascii="Verdana" w:eastAsia="Times" w:hAnsi="Verdana"/>
                <w:b/>
                <w:color w:val="000000"/>
                <w:sz w:val="20"/>
                <w:szCs w:val="20"/>
              </w:rPr>
            </w:pPr>
            <w:r>
              <w:rPr>
                <w:rFonts w:ascii="Verdana" w:eastAsia="Times" w:hAnsi="Verdana"/>
                <w:b/>
                <w:color w:val="000000"/>
                <w:sz w:val="20"/>
                <w:szCs w:val="20"/>
              </w:rPr>
              <w:t>Oct 7</w:t>
            </w:r>
            <w:r w:rsidRPr="0047217A">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3A5DF2">
              <w:rPr>
                <w:rFonts w:ascii="Verdana" w:eastAsia="Times" w:hAnsi="Verdana"/>
                <w:b/>
                <w:color w:val="000000"/>
                <w:sz w:val="20"/>
                <w:szCs w:val="20"/>
                <w:vertAlign w:val="superscript"/>
              </w:rPr>
              <w:t xml:space="preserve">   </w:t>
            </w:r>
            <w:r w:rsidR="004E047E">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7002B2BB"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6: Professional Accounting in the Public Interest</w:t>
            </w:r>
          </w:p>
          <w:p w14:paraId="328F990F" w14:textId="77777777" w:rsidR="00690713" w:rsidRPr="00690713" w:rsidRDefault="00690713" w:rsidP="00BC46D5">
            <w:pPr>
              <w:rPr>
                <w:rFonts w:ascii="Verdana" w:eastAsia="Times" w:hAnsi="Verdana"/>
                <w:b/>
                <w:color w:val="000000"/>
                <w:sz w:val="20"/>
                <w:szCs w:val="20"/>
              </w:rPr>
            </w:pPr>
          </w:p>
        </w:tc>
      </w:tr>
      <w:tr w:rsidR="00690713" w:rsidRPr="00690713" w14:paraId="381E1198" w14:textId="77777777" w:rsidTr="00BC46D5">
        <w:trPr>
          <w:tblCellSpacing w:w="20" w:type="dxa"/>
        </w:trPr>
        <w:tc>
          <w:tcPr>
            <w:tcW w:w="2038" w:type="dxa"/>
            <w:shd w:val="clear" w:color="auto" w:fill="auto"/>
            <w:vAlign w:val="center"/>
          </w:tcPr>
          <w:p w14:paraId="0A1828E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9</w:t>
            </w:r>
          </w:p>
          <w:p w14:paraId="5BE5EFB9" w14:textId="02440E90" w:rsidR="00690713" w:rsidRPr="00690713" w:rsidRDefault="0047217A" w:rsidP="00BC46D5">
            <w:pPr>
              <w:jc w:val="right"/>
              <w:rPr>
                <w:rFonts w:ascii="Verdana" w:eastAsia="Times" w:hAnsi="Verdana"/>
                <w:b/>
                <w:color w:val="000000"/>
                <w:sz w:val="20"/>
                <w:szCs w:val="20"/>
              </w:rPr>
            </w:pPr>
            <w:r>
              <w:rPr>
                <w:rFonts w:ascii="Verdana" w:eastAsia="Times" w:hAnsi="Verdana"/>
                <w:b/>
                <w:color w:val="000000"/>
                <w:sz w:val="20"/>
                <w:szCs w:val="20"/>
              </w:rPr>
              <w:t>Oct 14</w:t>
            </w:r>
            <w:r w:rsidRPr="0047217A">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3A5DF2">
              <w:rPr>
                <w:rFonts w:ascii="Verdana" w:eastAsia="Times" w:hAnsi="Verdana"/>
                <w:b/>
                <w:color w:val="000000"/>
                <w:sz w:val="20"/>
                <w:szCs w:val="20"/>
                <w:vertAlign w:val="superscript"/>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1F2A62D4" w14:textId="2B7B302E"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7: Managing Ethics Risks and Opport</w:t>
            </w:r>
            <w:r w:rsidR="004E047E">
              <w:rPr>
                <w:rFonts w:ascii="Verdana" w:eastAsia="Times" w:hAnsi="Verdana"/>
                <w:b/>
                <w:color w:val="000000"/>
                <w:sz w:val="20"/>
                <w:szCs w:val="20"/>
              </w:rPr>
              <w:t>u</w:t>
            </w:r>
            <w:r w:rsidRPr="00690713">
              <w:rPr>
                <w:rFonts w:ascii="Verdana" w:eastAsia="Times" w:hAnsi="Verdana"/>
                <w:b/>
                <w:color w:val="000000"/>
                <w:sz w:val="20"/>
                <w:szCs w:val="20"/>
              </w:rPr>
              <w:t>nities</w:t>
            </w:r>
          </w:p>
        </w:tc>
      </w:tr>
      <w:tr w:rsidR="00690713" w:rsidRPr="00690713" w14:paraId="7FE6E2AA" w14:textId="77777777" w:rsidTr="00BC46D5">
        <w:trPr>
          <w:tblCellSpacing w:w="20" w:type="dxa"/>
        </w:trPr>
        <w:tc>
          <w:tcPr>
            <w:tcW w:w="2038" w:type="dxa"/>
            <w:shd w:val="clear" w:color="auto" w:fill="auto"/>
            <w:vAlign w:val="center"/>
          </w:tcPr>
          <w:p w14:paraId="7495BEFF"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10</w:t>
            </w:r>
          </w:p>
          <w:p w14:paraId="2FCD211E" w14:textId="3B9BCE40" w:rsidR="00690713" w:rsidRPr="00690713" w:rsidRDefault="0047217A" w:rsidP="00BC46D5">
            <w:pPr>
              <w:jc w:val="right"/>
              <w:rPr>
                <w:rFonts w:ascii="Verdana" w:eastAsia="Times" w:hAnsi="Verdana"/>
                <w:b/>
                <w:color w:val="000000"/>
                <w:sz w:val="20"/>
                <w:szCs w:val="20"/>
              </w:rPr>
            </w:pPr>
            <w:r>
              <w:rPr>
                <w:rFonts w:ascii="Verdana" w:eastAsia="Times" w:hAnsi="Verdana"/>
                <w:b/>
                <w:color w:val="000000"/>
                <w:sz w:val="20"/>
                <w:szCs w:val="20"/>
              </w:rPr>
              <w:t>Oct 21</w:t>
            </w:r>
            <w:r w:rsidRPr="0047217A">
              <w:rPr>
                <w:rFonts w:ascii="Verdana" w:eastAsia="Times" w:hAnsi="Verdana"/>
                <w:b/>
                <w:color w:val="000000"/>
                <w:sz w:val="20"/>
                <w:szCs w:val="20"/>
                <w:vertAlign w:val="superscript"/>
              </w:rPr>
              <w:t>st</w:t>
            </w:r>
            <w:r>
              <w:rPr>
                <w:rFonts w:ascii="Verdana" w:eastAsia="Times" w:hAnsi="Verdana"/>
                <w:b/>
                <w:color w:val="000000"/>
                <w:sz w:val="20"/>
                <w:szCs w:val="20"/>
              </w:rPr>
              <w:t xml:space="preserve"> </w:t>
            </w:r>
            <w:r w:rsidR="004E047E">
              <w:rPr>
                <w:rFonts w:ascii="Verdana" w:eastAsia="Times" w:hAnsi="Verdana"/>
                <w:b/>
                <w:color w:val="000000"/>
                <w:sz w:val="20"/>
                <w:szCs w:val="20"/>
              </w:rPr>
              <w:t xml:space="preserve"> </w:t>
            </w:r>
            <w:r w:rsidR="00F745E9">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6B7C45B3"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8: Subprime Lending Fiasco – Ethics Issues</w:t>
            </w:r>
          </w:p>
          <w:p w14:paraId="198AE10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(2</w:t>
            </w:r>
            <w:r w:rsidRPr="00690713">
              <w:rPr>
                <w:rFonts w:ascii="Verdana" w:eastAsia="Times" w:hAnsi="Verdana"/>
                <w:b/>
                <w:color w:val="0000FF"/>
                <w:sz w:val="20"/>
                <w:szCs w:val="20"/>
                <w:vertAlign w:val="superscript"/>
              </w:rPr>
              <w:t>nd</w:t>
            </w:r>
            <w:r w:rsidRPr="00690713">
              <w:rPr>
                <w:rFonts w:ascii="Verdana" w:eastAsia="Times" w:hAnsi="Verdana"/>
                <w:b/>
                <w:color w:val="0000FF"/>
                <w:sz w:val="20"/>
                <w:szCs w:val="20"/>
              </w:rPr>
              <w:t xml:space="preserve"> Journal Article or Internet Assignment)</w:t>
            </w:r>
          </w:p>
        </w:tc>
      </w:tr>
      <w:tr w:rsidR="00690713" w:rsidRPr="00690713" w14:paraId="74969BD8" w14:textId="77777777" w:rsidTr="00BC46D5">
        <w:trPr>
          <w:tblCellSpacing w:w="20" w:type="dxa"/>
        </w:trPr>
        <w:tc>
          <w:tcPr>
            <w:tcW w:w="2038" w:type="dxa"/>
            <w:shd w:val="clear" w:color="auto" w:fill="auto"/>
            <w:vAlign w:val="center"/>
          </w:tcPr>
          <w:p w14:paraId="579284E6"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        Week 11</w:t>
            </w:r>
          </w:p>
          <w:p w14:paraId="2B01502F" w14:textId="6B266014" w:rsidR="00690713" w:rsidRPr="00690713" w:rsidRDefault="0047217A" w:rsidP="00BC46D5">
            <w:pPr>
              <w:jc w:val="right"/>
              <w:rPr>
                <w:rFonts w:ascii="Verdana" w:eastAsia="Times" w:hAnsi="Verdana"/>
                <w:b/>
                <w:color w:val="000000"/>
                <w:sz w:val="20"/>
                <w:szCs w:val="20"/>
              </w:rPr>
            </w:pPr>
            <w:r>
              <w:rPr>
                <w:rFonts w:ascii="Verdana" w:eastAsia="Times" w:hAnsi="Verdana"/>
                <w:b/>
                <w:color w:val="000000"/>
                <w:sz w:val="20"/>
                <w:szCs w:val="20"/>
              </w:rPr>
              <w:t>Oct 28</w:t>
            </w:r>
            <w:r w:rsidRPr="0047217A">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4E047E">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6C6DF2B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Final Exam – Chapters 9 – 13</w:t>
            </w:r>
          </w:p>
          <w:p w14:paraId="51062A6E"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(The Final Exam will be given out early to allow time for you to complete it)</w:t>
            </w:r>
          </w:p>
        </w:tc>
      </w:tr>
    </w:tbl>
    <w:p w14:paraId="50E59E29" w14:textId="77777777" w:rsidR="00690713" w:rsidRDefault="00690713" w:rsidP="00690713">
      <w:pPr>
        <w:rPr>
          <w:rFonts w:ascii="Verdana" w:eastAsia="Times" w:hAnsi="Verdana"/>
          <w:b/>
          <w:color w:val="000000"/>
          <w:sz w:val="22"/>
          <w:szCs w:val="22"/>
        </w:rPr>
      </w:pPr>
    </w:p>
    <w:p w14:paraId="13F16BEE" w14:textId="77777777" w:rsidR="00690713" w:rsidRDefault="00690713" w:rsidP="00690713">
      <w:pPr>
        <w:rPr>
          <w:rFonts w:ascii="Times New Roman" w:hAnsi="Times New Roman"/>
          <w:spacing w:val="-3"/>
          <w:sz w:val="22"/>
          <w:szCs w:val="22"/>
        </w:rPr>
      </w:pPr>
    </w:p>
    <w:p w14:paraId="2FC6458E" w14:textId="77777777" w:rsidR="00690713" w:rsidRDefault="00690713" w:rsidP="00690713">
      <w:pPr>
        <w:rPr>
          <w:rFonts w:ascii="Times New Roman" w:hAnsi="Times New Roman"/>
          <w:spacing w:val="-3"/>
          <w:sz w:val="22"/>
          <w:szCs w:val="22"/>
        </w:rPr>
      </w:pPr>
    </w:p>
    <w:p w14:paraId="646725FC" w14:textId="77777777" w:rsidR="00690713" w:rsidRDefault="00690713" w:rsidP="00FC0BCF"/>
    <w:p w14:paraId="642926BC" w14:textId="509FF5C0" w:rsidR="00FC0BCF" w:rsidRDefault="00F75596" w:rsidP="00F75596">
      <w:pPr>
        <w:pStyle w:val="Heading1"/>
      </w:pPr>
      <w:r>
        <w:t xml:space="preserve">19. </w:t>
      </w:r>
      <w:r w:rsidR="00F745E9">
        <w:t>Holiday</w:t>
      </w:r>
      <w:r w:rsidR="004E047E">
        <w:t>s</w:t>
      </w:r>
    </w:p>
    <w:p w14:paraId="19BFF39C" w14:textId="77777777" w:rsidR="00F745E9" w:rsidRPr="00F745E9" w:rsidRDefault="00F745E9" w:rsidP="00F745E9"/>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28"/>
        <w:gridCol w:w="4428"/>
      </w:tblGrid>
      <w:tr w:rsidR="00690713" w:rsidRPr="00B67AB3" w14:paraId="0DB2AD70" w14:textId="77777777" w:rsidTr="00BC46D5">
        <w:trPr>
          <w:jc w:val="center"/>
        </w:trPr>
        <w:tc>
          <w:tcPr>
            <w:tcW w:w="8856" w:type="dxa"/>
            <w:gridSpan w:val="2"/>
            <w:vAlign w:val="center"/>
          </w:tcPr>
          <w:p w14:paraId="73F15E11" w14:textId="5396FFA9" w:rsidR="00690713" w:rsidRPr="00B67AB3" w:rsidRDefault="00690713" w:rsidP="00BC46D5">
            <w:pPr>
              <w:jc w:val="center"/>
              <w:rPr>
                <w:rFonts w:ascii="Comic Sans MS" w:hAnsi="Comic Sans MS"/>
                <w:b/>
                <w:color w:val="0000FF"/>
                <w:sz w:val="28"/>
                <w:szCs w:val="28"/>
              </w:rPr>
            </w:pPr>
            <w:r w:rsidRPr="00B67AB3">
              <w:rPr>
                <w:rFonts w:ascii="Comic Sans MS" w:hAnsi="Comic Sans MS"/>
                <w:b/>
                <w:color w:val="0000FF"/>
                <w:sz w:val="28"/>
                <w:szCs w:val="28"/>
              </w:rPr>
              <w:t>Holiday</w:t>
            </w:r>
            <w:r w:rsidR="004E047E">
              <w:rPr>
                <w:rFonts w:ascii="Comic Sans MS" w:hAnsi="Comic Sans MS"/>
                <w:b/>
                <w:color w:val="0000FF"/>
                <w:sz w:val="28"/>
                <w:szCs w:val="28"/>
              </w:rPr>
              <w:t>s</w:t>
            </w:r>
          </w:p>
        </w:tc>
      </w:tr>
      <w:tr w:rsidR="00690713" w:rsidRPr="007727A5" w14:paraId="5C933C00" w14:textId="77777777" w:rsidTr="00BC46D5">
        <w:trPr>
          <w:jc w:val="center"/>
        </w:trPr>
        <w:tc>
          <w:tcPr>
            <w:tcW w:w="4428" w:type="dxa"/>
            <w:shd w:val="clear" w:color="auto" w:fill="auto"/>
            <w:vAlign w:val="center"/>
          </w:tcPr>
          <w:p w14:paraId="1AB44D86" w14:textId="41B89D7B" w:rsidR="00690713" w:rsidRPr="007727A5" w:rsidRDefault="0047217A" w:rsidP="00BC46D5">
            <w:pPr>
              <w:jc w:val="center"/>
              <w:rPr>
                <w:rFonts w:ascii="Comic Sans MS" w:hAnsi="Comic Sans MS"/>
                <w:b/>
                <w:color w:val="352BF9"/>
                <w:sz w:val="22"/>
                <w:szCs w:val="22"/>
              </w:rPr>
            </w:pPr>
            <w:r>
              <w:rPr>
                <w:rFonts w:ascii="Comic Sans MS" w:hAnsi="Comic Sans MS"/>
                <w:b/>
                <w:color w:val="352BF9"/>
                <w:sz w:val="22"/>
                <w:szCs w:val="22"/>
              </w:rPr>
              <w:t xml:space="preserve">Labor Day </w:t>
            </w:r>
          </w:p>
        </w:tc>
        <w:tc>
          <w:tcPr>
            <w:tcW w:w="4428" w:type="dxa"/>
          </w:tcPr>
          <w:p w14:paraId="120ECB20" w14:textId="6E2A2A4F" w:rsidR="00690713" w:rsidRPr="007727A5" w:rsidRDefault="0047217A" w:rsidP="00BC46D5">
            <w:pPr>
              <w:jc w:val="center"/>
              <w:rPr>
                <w:rFonts w:ascii="Comic Sans MS" w:hAnsi="Comic Sans MS"/>
                <w:b/>
                <w:color w:val="352BF9"/>
                <w:sz w:val="22"/>
                <w:szCs w:val="22"/>
              </w:rPr>
            </w:pPr>
            <w:r>
              <w:rPr>
                <w:rFonts w:ascii="Comic Sans MS" w:hAnsi="Comic Sans MS"/>
                <w:b/>
                <w:color w:val="352BF9"/>
                <w:sz w:val="22"/>
                <w:szCs w:val="22"/>
              </w:rPr>
              <w:t>Sept 2</w:t>
            </w:r>
            <w:r w:rsidRPr="0047217A">
              <w:rPr>
                <w:rFonts w:ascii="Comic Sans MS" w:hAnsi="Comic Sans MS"/>
                <w:b/>
                <w:color w:val="352BF9"/>
                <w:sz w:val="22"/>
                <w:szCs w:val="22"/>
                <w:vertAlign w:val="superscript"/>
              </w:rPr>
              <w:t>nd</w:t>
            </w:r>
            <w:r>
              <w:rPr>
                <w:rFonts w:ascii="Comic Sans MS" w:hAnsi="Comic Sans MS"/>
                <w:b/>
                <w:color w:val="352BF9"/>
                <w:sz w:val="22"/>
                <w:szCs w:val="22"/>
              </w:rPr>
              <w:t xml:space="preserve"> </w:t>
            </w:r>
          </w:p>
        </w:tc>
      </w:tr>
    </w:tbl>
    <w:p w14:paraId="1771C0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C322F"/>
    <w:rsid w:val="000E348D"/>
    <w:rsid w:val="0026208D"/>
    <w:rsid w:val="003A5DF2"/>
    <w:rsid w:val="00417929"/>
    <w:rsid w:val="0047217A"/>
    <w:rsid w:val="004B2CBF"/>
    <w:rsid w:val="004E047E"/>
    <w:rsid w:val="005C6FE0"/>
    <w:rsid w:val="00690713"/>
    <w:rsid w:val="006C7981"/>
    <w:rsid w:val="007C39D5"/>
    <w:rsid w:val="00930EB6"/>
    <w:rsid w:val="00953855"/>
    <w:rsid w:val="009B7A28"/>
    <w:rsid w:val="009F294B"/>
    <w:rsid w:val="00A4268A"/>
    <w:rsid w:val="00A573CF"/>
    <w:rsid w:val="00AC5792"/>
    <w:rsid w:val="00AD6CEC"/>
    <w:rsid w:val="00B10F1D"/>
    <w:rsid w:val="00B2609B"/>
    <w:rsid w:val="00D463DA"/>
    <w:rsid w:val="00D55F10"/>
    <w:rsid w:val="00E8791C"/>
    <w:rsid w:val="00EE0032"/>
    <w:rsid w:val="00F3445E"/>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pra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pratt@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Linda Pratt</cp:lastModifiedBy>
  <cp:revision>2</cp:revision>
  <dcterms:created xsi:type="dcterms:W3CDTF">2019-07-13T18:24:00Z</dcterms:created>
  <dcterms:modified xsi:type="dcterms:W3CDTF">2019-07-13T18:24:00Z</dcterms:modified>
</cp:coreProperties>
</file>