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F7A0F" w:rsidP="00E8791C">
      <w:pPr>
        <w:pStyle w:val="Heading1"/>
        <w:jc w:val="center"/>
      </w:pPr>
      <w:r>
        <w:t>De</w:t>
      </w:r>
      <w:r w:rsidR="00914713">
        <w:rPr>
          <w:noProof/>
        </w:rPr>
        <w:drawing>
          <wp:inline distT="0" distB="0" distL="0" distR="0" wp14:anchorId="60AE0705" wp14:editId="139EDFF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65CD"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914713">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C65CD" w:rsidP="00930EB6">
      <w:r>
        <w:t>MGMT 6319-VC01</w:t>
      </w:r>
      <w:r w:rsidR="004B69E8">
        <w:t>, Theories of Training and Evaluation of Employees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C65CD"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C65CD"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C65CD">
        <w:t>270-227-9445</w:t>
      </w:r>
    </w:p>
    <w:p w:rsidR="00417929" w:rsidRPr="00417929" w:rsidRDefault="00930EB6" w:rsidP="00930EB6">
      <w:r>
        <w:t xml:space="preserve">WBU </w:t>
      </w:r>
      <w:r w:rsidR="00417929" w:rsidRPr="00417929">
        <w:t xml:space="preserve">Email: </w:t>
      </w:r>
      <w:r w:rsidR="00FC65CD">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FC65CD">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FC65CD"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B69E8" w:rsidP="00930EB6">
      <w:r>
        <w:rPr>
          <w:rFonts w:ascii="Times New Roman" w:hAnsi="Times New Roman"/>
          <w:spacing w:val="-3"/>
          <w:sz w:val="22"/>
          <w:szCs w:val="22"/>
        </w:rPr>
        <w:t>Examination of classical and current research into employee training and evaluation.</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4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1"/>
        <w:gridCol w:w="1086"/>
        <w:gridCol w:w="510"/>
        <w:gridCol w:w="860"/>
        <w:gridCol w:w="1362"/>
        <w:gridCol w:w="1739"/>
        <w:gridCol w:w="1392"/>
      </w:tblGrid>
      <w:tr w:rsidR="00914713" w:rsidRPr="00914713" w:rsidTr="007F3864">
        <w:trPr>
          <w:trHeight w:val="424"/>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tcPr>
          <w:p w:rsidR="004B69E8" w:rsidRPr="00914713" w:rsidRDefault="004B69E8" w:rsidP="0055339B">
            <w:pPr>
              <w:rPr>
                <w:rFonts w:ascii="Times New Roman" w:hAnsi="Times New Roman"/>
                <w:sz w:val="22"/>
                <w:szCs w:val="22"/>
              </w:rPr>
            </w:pPr>
            <w:r w:rsidRPr="00914713">
              <w:rPr>
                <w:rFonts w:ascii="Times New Roman" w:hAnsi="Times New Roman"/>
                <w:b/>
                <w:bCs/>
                <w:sz w:val="22"/>
                <w:szCs w:val="22"/>
              </w:rPr>
              <w:t>BOOK</w:t>
            </w:r>
          </w:p>
        </w:tc>
        <w:tc>
          <w:tcPr>
            <w:tcW w:w="649" w:type="pct"/>
            <w:tcBorders>
              <w:top w:val="outset" w:sz="6" w:space="0" w:color="auto"/>
              <w:left w:val="outset" w:sz="6" w:space="0" w:color="auto"/>
              <w:bottom w:val="outset" w:sz="6" w:space="0" w:color="auto"/>
              <w:right w:val="outset" w:sz="6" w:space="0" w:color="auto"/>
            </w:tcBorders>
            <w:vAlign w:val="center"/>
          </w:tcPr>
          <w:p w:rsidR="004B69E8" w:rsidRPr="00914713" w:rsidRDefault="004B69E8" w:rsidP="0055339B">
            <w:pPr>
              <w:jc w:val="center"/>
              <w:rPr>
                <w:rFonts w:ascii="Times New Roman" w:hAnsi="Times New Roman"/>
                <w:sz w:val="22"/>
                <w:szCs w:val="22"/>
              </w:rPr>
            </w:pPr>
            <w:r w:rsidRPr="00914713">
              <w:rPr>
                <w:rFonts w:ascii="Times New Roman" w:hAnsi="Times New Roman"/>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rsidR="004B69E8" w:rsidRPr="00914713" w:rsidRDefault="004B69E8" w:rsidP="0055339B">
            <w:pPr>
              <w:jc w:val="center"/>
              <w:rPr>
                <w:rFonts w:ascii="Times New Roman" w:hAnsi="Times New Roman"/>
                <w:sz w:val="22"/>
                <w:szCs w:val="22"/>
              </w:rPr>
            </w:pPr>
            <w:r w:rsidRPr="00914713">
              <w:rPr>
                <w:rFonts w:ascii="Times New Roman" w:hAnsi="Times New Roman"/>
                <w:b/>
                <w:bCs/>
                <w:sz w:val="22"/>
                <w:szCs w:val="22"/>
              </w:rPr>
              <w:t>ED</w:t>
            </w:r>
          </w:p>
        </w:tc>
        <w:tc>
          <w:tcPr>
            <w:tcW w:w="512" w:type="pct"/>
            <w:tcBorders>
              <w:top w:val="outset" w:sz="6" w:space="0" w:color="auto"/>
              <w:left w:val="outset" w:sz="6" w:space="0" w:color="auto"/>
              <w:bottom w:val="outset" w:sz="6" w:space="0" w:color="auto"/>
              <w:right w:val="outset" w:sz="6" w:space="0" w:color="auto"/>
            </w:tcBorders>
            <w:vAlign w:val="center"/>
          </w:tcPr>
          <w:p w:rsidR="004B69E8" w:rsidRPr="00914713" w:rsidRDefault="004B69E8" w:rsidP="0055339B">
            <w:pPr>
              <w:jc w:val="center"/>
              <w:rPr>
                <w:rFonts w:ascii="Times New Roman" w:hAnsi="Times New Roman"/>
                <w:sz w:val="22"/>
                <w:szCs w:val="22"/>
              </w:rPr>
            </w:pPr>
            <w:r w:rsidRPr="00914713">
              <w:rPr>
                <w:rFonts w:ascii="Times New Roman" w:hAnsi="Times New Roman"/>
                <w:b/>
                <w:bCs/>
                <w:sz w:val="22"/>
                <w:szCs w:val="22"/>
              </w:rPr>
              <w:t>YEAR</w:t>
            </w:r>
          </w:p>
        </w:tc>
        <w:tc>
          <w:tcPr>
            <w:tcW w:w="789" w:type="pct"/>
            <w:tcBorders>
              <w:top w:val="outset" w:sz="6" w:space="0" w:color="auto"/>
              <w:left w:val="outset" w:sz="6" w:space="0" w:color="auto"/>
              <w:bottom w:val="outset" w:sz="6" w:space="0" w:color="auto"/>
              <w:right w:val="outset" w:sz="6" w:space="0" w:color="auto"/>
            </w:tcBorders>
            <w:vAlign w:val="center"/>
          </w:tcPr>
          <w:p w:rsidR="004B69E8" w:rsidRPr="00914713" w:rsidRDefault="004B69E8" w:rsidP="0055339B">
            <w:pPr>
              <w:jc w:val="center"/>
              <w:rPr>
                <w:rFonts w:ascii="Times New Roman" w:hAnsi="Times New Roman"/>
                <w:sz w:val="22"/>
                <w:szCs w:val="22"/>
              </w:rPr>
            </w:pPr>
            <w:r w:rsidRPr="00914713">
              <w:rPr>
                <w:rFonts w:ascii="Times New Roman" w:hAnsi="Times New Roman"/>
                <w:b/>
                <w:bCs/>
                <w:sz w:val="22"/>
                <w:szCs w:val="22"/>
              </w:rPr>
              <w:t>PUBLISHER</w:t>
            </w:r>
          </w:p>
        </w:tc>
        <w:tc>
          <w:tcPr>
            <w:tcW w:w="1045" w:type="pct"/>
            <w:tcBorders>
              <w:top w:val="outset" w:sz="6" w:space="0" w:color="auto"/>
              <w:left w:val="outset" w:sz="6" w:space="0" w:color="auto"/>
              <w:bottom w:val="outset" w:sz="6" w:space="0" w:color="auto"/>
              <w:right w:val="outset" w:sz="6" w:space="0" w:color="auto"/>
            </w:tcBorders>
            <w:vAlign w:val="center"/>
          </w:tcPr>
          <w:p w:rsidR="004B69E8" w:rsidRPr="00914713" w:rsidRDefault="004B69E8" w:rsidP="004B69E8">
            <w:pPr>
              <w:jc w:val="center"/>
              <w:rPr>
                <w:rFonts w:ascii="Times New Roman" w:hAnsi="Times New Roman"/>
                <w:sz w:val="22"/>
                <w:szCs w:val="22"/>
              </w:rPr>
            </w:pPr>
            <w:r w:rsidRPr="00914713">
              <w:rPr>
                <w:rFonts w:ascii="Times New Roman" w:hAnsi="Times New Roman"/>
                <w:b/>
                <w:bCs/>
                <w:sz w:val="22"/>
                <w:szCs w:val="22"/>
              </w:rPr>
              <w:t>ISBN#</w:t>
            </w:r>
          </w:p>
        </w:tc>
        <w:tc>
          <w:tcPr>
            <w:tcW w:w="825" w:type="pct"/>
            <w:tcBorders>
              <w:top w:val="outset" w:sz="6" w:space="0" w:color="auto"/>
              <w:left w:val="outset" w:sz="6" w:space="0" w:color="auto"/>
              <w:bottom w:val="outset" w:sz="6" w:space="0" w:color="auto"/>
              <w:right w:val="outset" w:sz="6" w:space="0" w:color="auto"/>
            </w:tcBorders>
            <w:vAlign w:val="center"/>
          </w:tcPr>
          <w:p w:rsidR="004B69E8" w:rsidRPr="00914713" w:rsidRDefault="004B69E8" w:rsidP="004B69E8">
            <w:pPr>
              <w:jc w:val="center"/>
              <w:rPr>
                <w:rFonts w:ascii="Times New Roman" w:hAnsi="Times New Roman"/>
                <w:sz w:val="22"/>
                <w:szCs w:val="22"/>
              </w:rPr>
            </w:pPr>
            <w:r w:rsidRPr="00914713">
              <w:rPr>
                <w:rFonts w:ascii="Times New Roman" w:hAnsi="Times New Roman"/>
                <w:b/>
                <w:bCs/>
                <w:sz w:val="22"/>
                <w:szCs w:val="22"/>
              </w:rPr>
              <w:t>UPDATED</w:t>
            </w:r>
          </w:p>
        </w:tc>
      </w:tr>
      <w:tr w:rsidR="00914713" w:rsidRPr="00914713" w:rsidTr="007F3864">
        <w:trPr>
          <w:trHeight w:val="978"/>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tcPr>
          <w:p w:rsidR="004B69E8" w:rsidRPr="00914713" w:rsidRDefault="00501DB1" w:rsidP="0055339B">
            <w:pPr>
              <w:rPr>
                <w:rFonts w:ascii="Times New Roman" w:hAnsi="Times New Roman"/>
                <w:sz w:val="22"/>
                <w:szCs w:val="22"/>
              </w:rPr>
            </w:pPr>
            <w:r w:rsidRPr="00914713">
              <w:rPr>
                <w:rFonts w:ascii="Times New Roman" w:hAnsi="Times New Roman"/>
                <w:sz w:val="22"/>
                <w:szCs w:val="22"/>
              </w:rPr>
              <w:t>Employee Training and Development</w:t>
            </w:r>
          </w:p>
        </w:tc>
        <w:tc>
          <w:tcPr>
            <w:tcW w:w="649" w:type="pct"/>
            <w:tcBorders>
              <w:top w:val="outset" w:sz="6" w:space="0" w:color="auto"/>
              <w:left w:val="outset" w:sz="6" w:space="0" w:color="auto"/>
              <w:bottom w:val="outset" w:sz="6" w:space="0" w:color="auto"/>
              <w:right w:val="outset" w:sz="6" w:space="0" w:color="auto"/>
            </w:tcBorders>
            <w:vAlign w:val="center"/>
          </w:tcPr>
          <w:p w:rsidR="004B69E8" w:rsidRPr="00914713" w:rsidRDefault="00501DB1" w:rsidP="0055339B">
            <w:pPr>
              <w:jc w:val="center"/>
              <w:rPr>
                <w:rFonts w:ascii="Times New Roman" w:hAnsi="Times New Roman"/>
                <w:sz w:val="22"/>
                <w:szCs w:val="22"/>
              </w:rPr>
            </w:pPr>
            <w:r w:rsidRPr="00914713">
              <w:rPr>
                <w:rFonts w:ascii="Times New Roman" w:hAnsi="Times New Roman"/>
                <w:sz w:val="22"/>
                <w:szCs w:val="22"/>
              </w:rPr>
              <w:t>Noe</w:t>
            </w:r>
          </w:p>
        </w:tc>
        <w:tc>
          <w:tcPr>
            <w:tcW w:w="299" w:type="pct"/>
            <w:tcBorders>
              <w:top w:val="outset" w:sz="6" w:space="0" w:color="auto"/>
              <w:left w:val="outset" w:sz="6" w:space="0" w:color="auto"/>
              <w:bottom w:val="outset" w:sz="6" w:space="0" w:color="auto"/>
              <w:right w:val="outset" w:sz="6" w:space="0" w:color="auto"/>
            </w:tcBorders>
            <w:vAlign w:val="center"/>
          </w:tcPr>
          <w:p w:rsidR="004B69E8" w:rsidRPr="00914713" w:rsidRDefault="00501DB1" w:rsidP="0055339B">
            <w:pPr>
              <w:jc w:val="center"/>
              <w:rPr>
                <w:rFonts w:ascii="Times New Roman" w:hAnsi="Times New Roman"/>
                <w:sz w:val="22"/>
                <w:szCs w:val="22"/>
              </w:rPr>
            </w:pPr>
            <w:r w:rsidRPr="00914713">
              <w:rPr>
                <w:rFonts w:ascii="Times New Roman" w:hAnsi="Times New Roman"/>
                <w:sz w:val="22"/>
                <w:szCs w:val="22"/>
              </w:rPr>
              <w:t>7</w:t>
            </w:r>
            <w:r w:rsidRPr="00914713">
              <w:rPr>
                <w:rFonts w:ascii="Times New Roman" w:hAnsi="Times New Roman"/>
                <w:sz w:val="22"/>
                <w:szCs w:val="22"/>
                <w:vertAlign w:val="superscript"/>
              </w:rPr>
              <w:t>th</w:t>
            </w:r>
          </w:p>
        </w:tc>
        <w:tc>
          <w:tcPr>
            <w:tcW w:w="512" w:type="pct"/>
            <w:tcBorders>
              <w:top w:val="outset" w:sz="6" w:space="0" w:color="auto"/>
              <w:left w:val="outset" w:sz="6" w:space="0" w:color="auto"/>
              <w:bottom w:val="outset" w:sz="6" w:space="0" w:color="auto"/>
              <w:right w:val="outset" w:sz="6" w:space="0" w:color="auto"/>
            </w:tcBorders>
            <w:vAlign w:val="center"/>
          </w:tcPr>
          <w:p w:rsidR="004B69E8" w:rsidRPr="00914713" w:rsidRDefault="00501DB1" w:rsidP="0055339B">
            <w:pPr>
              <w:jc w:val="center"/>
              <w:rPr>
                <w:rFonts w:ascii="Times New Roman" w:hAnsi="Times New Roman"/>
                <w:sz w:val="22"/>
                <w:szCs w:val="22"/>
              </w:rPr>
            </w:pPr>
            <w:r w:rsidRPr="00914713">
              <w:rPr>
                <w:rFonts w:ascii="Times New Roman" w:hAnsi="Times New Roman"/>
                <w:sz w:val="22"/>
                <w:szCs w:val="22"/>
              </w:rPr>
              <w:t>2017</w:t>
            </w:r>
          </w:p>
        </w:tc>
        <w:tc>
          <w:tcPr>
            <w:tcW w:w="789" w:type="pct"/>
            <w:tcBorders>
              <w:top w:val="outset" w:sz="6" w:space="0" w:color="auto"/>
              <w:left w:val="outset" w:sz="6" w:space="0" w:color="auto"/>
              <w:bottom w:val="outset" w:sz="6" w:space="0" w:color="auto"/>
              <w:right w:val="outset" w:sz="6" w:space="0" w:color="auto"/>
            </w:tcBorders>
            <w:vAlign w:val="center"/>
          </w:tcPr>
          <w:p w:rsidR="004B69E8" w:rsidRPr="00914713" w:rsidRDefault="00501DB1" w:rsidP="0055339B">
            <w:pPr>
              <w:jc w:val="center"/>
              <w:rPr>
                <w:rFonts w:ascii="Times New Roman" w:hAnsi="Times New Roman"/>
                <w:sz w:val="22"/>
                <w:szCs w:val="22"/>
              </w:rPr>
            </w:pPr>
            <w:r w:rsidRPr="00914713">
              <w:rPr>
                <w:rFonts w:ascii="Times New Roman" w:hAnsi="Times New Roman"/>
                <w:sz w:val="22"/>
                <w:szCs w:val="22"/>
              </w:rPr>
              <w:t>McGraw-Hill</w:t>
            </w:r>
          </w:p>
        </w:tc>
        <w:tc>
          <w:tcPr>
            <w:tcW w:w="1045" w:type="pct"/>
            <w:tcBorders>
              <w:top w:val="outset" w:sz="6" w:space="0" w:color="auto"/>
              <w:left w:val="outset" w:sz="6" w:space="0" w:color="auto"/>
              <w:bottom w:val="outset" w:sz="6" w:space="0" w:color="auto"/>
              <w:right w:val="outset" w:sz="6" w:space="0" w:color="auto"/>
            </w:tcBorders>
            <w:vAlign w:val="center"/>
          </w:tcPr>
          <w:p w:rsidR="004B69E8" w:rsidRPr="00914713" w:rsidRDefault="00501DB1" w:rsidP="004B69E8">
            <w:pPr>
              <w:jc w:val="center"/>
              <w:rPr>
                <w:rFonts w:ascii="Times New Roman" w:hAnsi="Times New Roman"/>
                <w:sz w:val="22"/>
                <w:szCs w:val="22"/>
              </w:rPr>
            </w:pPr>
            <w:r w:rsidRPr="00914713">
              <w:rPr>
                <w:rFonts w:ascii="Times New Roman" w:hAnsi="Times New Roman"/>
                <w:sz w:val="22"/>
                <w:szCs w:val="22"/>
              </w:rPr>
              <w:t>9780-07811-2850</w:t>
            </w:r>
          </w:p>
        </w:tc>
        <w:tc>
          <w:tcPr>
            <w:tcW w:w="825" w:type="pct"/>
            <w:tcBorders>
              <w:top w:val="outset" w:sz="6" w:space="0" w:color="auto"/>
              <w:left w:val="outset" w:sz="6" w:space="0" w:color="auto"/>
              <w:bottom w:val="outset" w:sz="6" w:space="0" w:color="auto"/>
              <w:right w:val="outset" w:sz="6" w:space="0" w:color="auto"/>
            </w:tcBorders>
            <w:vAlign w:val="center"/>
          </w:tcPr>
          <w:p w:rsidR="004B69E8" w:rsidRPr="00914713" w:rsidRDefault="00501DB1" w:rsidP="004B69E8">
            <w:pPr>
              <w:spacing w:before="100" w:beforeAutospacing="1" w:after="100" w:afterAutospacing="1"/>
              <w:jc w:val="center"/>
              <w:rPr>
                <w:rFonts w:ascii="Times New Roman" w:hAnsi="Times New Roman"/>
                <w:sz w:val="22"/>
                <w:szCs w:val="22"/>
              </w:rPr>
            </w:pPr>
            <w:r w:rsidRPr="00914713">
              <w:rPr>
                <w:rFonts w:ascii="Times New Roman" w:hAnsi="Times New Roman"/>
                <w:sz w:val="22"/>
                <w:szCs w:val="22"/>
              </w:rPr>
              <w:t>4/10/18</w:t>
            </w:r>
          </w:p>
        </w:tc>
      </w:tr>
      <w:tr w:rsidR="00914713" w:rsidRPr="00914713" w:rsidTr="007F3864">
        <w:trPr>
          <w:trHeight w:val="695"/>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tcPr>
          <w:p w:rsidR="00501DB1" w:rsidRPr="00914713" w:rsidRDefault="00501DB1" w:rsidP="0055339B">
            <w:pPr>
              <w:rPr>
                <w:rFonts w:ascii="Times New Roman" w:hAnsi="Times New Roman"/>
                <w:sz w:val="22"/>
                <w:szCs w:val="22"/>
              </w:rPr>
            </w:pPr>
            <w:r w:rsidRPr="00914713">
              <w:rPr>
                <w:rFonts w:ascii="Times New Roman" w:hAnsi="Times New Roman"/>
                <w:sz w:val="22"/>
                <w:szCs w:val="22"/>
              </w:rPr>
              <w:t>Performance Management</w:t>
            </w:r>
          </w:p>
        </w:tc>
        <w:tc>
          <w:tcPr>
            <w:tcW w:w="649" w:type="pct"/>
            <w:tcBorders>
              <w:top w:val="outset" w:sz="6" w:space="0" w:color="auto"/>
              <w:left w:val="outset" w:sz="6" w:space="0" w:color="auto"/>
              <w:bottom w:val="outset" w:sz="6" w:space="0" w:color="auto"/>
              <w:right w:val="outset" w:sz="6" w:space="0" w:color="auto"/>
            </w:tcBorders>
            <w:vAlign w:val="center"/>
          </w:tcPr>
          <w:p w:rsidR="00501DB1" w:rsidRPr="00914713" w:rsidRDefault="00501DB1" w:rsidP="0055339B">
            <w:pPr>
              <w:jc w:val="center"/>
              <w:rPr>
                <w:rFonts w:ascii="Times New Roman" w:hAnsi="Times New Roman"/>
                <w:sz w:val="22"/>
                <w:szCs w:val="22"/>
              </w:rPr>
            </w:pPr>
            <w:proofErr w:type="spellStart"/>
            <w:r w:rsidRPr="00914713">
              <w:rPr>
                <w:rFonts w:ascii="Times New Roman" w:hAnsi="Times New Roman"/>
                <w:sz w:val="22"/>
                <w:szCs w:val="22"/>
              </w:rPr>
              <w:t>Aguinis</w:t>
            </w:r>
            <w:proofErr w:type="spellEnd"/>
          </w:p>
        </w:tc>
        <w:tc>
          <w:tcPr>
            <w:tcW w:w="299" w:type="pct"/>
            <w:tcBorders>
              <w:top w:val="outset" w:sz="6" w:space="0" w:color="auto"/>
              <w:left w:val="outset" w:sz="6" w:space="0" w:color="auto"/>
              <w:bottom w:val="outset" w:sz="6" w:space="0" w:color="auto"/>
              <w:right w:val="outset" w:sz="6" w:space="0" w:color="auto"/>
            </w:tcBorders>
            <w:vAlign w:val="center"/>
          </w:tcPr>
          <w:p w:rsidR="00501DB1" w:rsidRPr="00914713" w:rsidRDefault="00501DB1" w:rsidP="0055339B">
            <w:pPr>
              <w:jc w:val="center"/>
              <w:rPr>
                <w:rFonts w:ascii="Times New Roman" w:hAnsi="Times New Roman"/>
                <w:sz w:val="22"/>
                <w:szCs w:val="22"/>
              </w:rPr>
            </w:pPr>
            <w:r w:rsidRPr="00914713">
              <w:rPr>
                <w:rFonts w:ascii="Times New Roman" w:hAnsi="Times New Roman"/>
                <w:sz w:val="22"/>
                <w:szCs w:val="22"/>
              </w:rPr>
              <w:t>3rd</w:t>
            </w:r>
          </w:p>
        </w:tc>
        <w:tc>
          <w:tcPr>
            <w:tcW w:w="512" w:type="pct"/>
            <w:tcBorders>
              <w:top w:val="outset" w:sz="6" w:space="0" w:color="auto"/>
              <w:left w:val="outset" w:sz="6" w:space="0" w:color="auto"/>
              <w:bottom w:val="outset" w:sz="6" w:space="0" w:color="auto"/>
              <w:right w:val="outset" w:sz="6" w:space="0" w:color="auto"/>
            </w:tcBorders>
            <w:vAlign w:val="center"/>
          </w:tcPr>
          <w:p w:rsidR="00501DB1" w:rsidRPr="00914713" w:rsidRDefault="00501DB1" w:rsidP="0055339B">
            <w:pPr>
              <w:jc w:val="center"/>
              <w:rPr>
                <w:rFonts w:ascii="Times New Roman" w:hAnsi="Times New Roman"/>
                <w:sz w:val="22"/>
                <w:szCs w:val="22"/>
              </w:rPr>
            </w:pPr>
            <w:r w:rsidRPr="00914713">
              <w:rPr>
                <w:rFonts w:ascii="Times New Roman" w:hAnsi="Times New Roman"/>
                <w:sz w:val="22"/>
                <w:szCs w:val="22"/>
              </w:rPr>
              <w:t>2013</w:t>
            </w:r>
          </w:p>
        </w:tc>
        <w:tc>
          <w:tcPr>
            <w:tcW w:w="789" w:type="pct"/>
            <w:tcBorders>
              <w:top w:val="outset" w:sz="6" w:space="0" w:color="auto"/>
              <w:left w:val="outset" w:sz="6" w:space="0" w:color="auto"/>
              <w:bottom w:val="outset" w:sz="6" w:space="0" w:color="auto"/>
              <w:right w:val="outset" w:sz="6" w:space="0" w:color="auto"/>
            </w:tcBorders>
            <w:vAlign w:val="center"/>
          </w:tcPr>
          <w:p w:rsidR="00501DB1" w:rsidRPr="00914713" w:rsidRDefault="00501DB1" w:rsidP="0055339B">
            <w:pPr>
              <w:jc w:val="center"/>
              <w:rPr>
                <w:rFonts w:ascii="Times New Roman" w:hAnsi="Times New Roman"/>
                <w:sz w:val="22"/>
                <w:szCs w:val="22"/>
              </w:rPr>
            </w:pPr>
            <w:r w:rsidRPr="00914713">
              <w:rPr>
                <w:rFonts w:ascii="Times New Roman" w:hAnsi="Times New Roman"/>
                <w:sz w:val="22"/>
                <w:szCs w:val="22"/>
              </w:rPr>
              <w:t>Pearson</w:t>
            </w:r>
          </w:p>
        </w:tc>
        <w:tc>
          <w:tcPr>
            <w:tcW w:w="1045" w:type="pct"/>
            <w:tcBorders>
              <w:top w:val="outset" w:sz="6" w:space="0" w:color="auto"/>
              <w:left w:val="outset" w:sz="6" w:space="0" w:color="auto"/>
              <w:bottom w:val="outset" w:sz="6" w:space="0" w:color="auto"/>
              <w:right w:val="outset" w:sz="6" w:space="0" w:color="auto"/>
            </w:tcBorders>
            <w:vAlign w:val="center"/>
          </w:tcPr>
          <w:p w:rsidR="00501DB1" w:rsidRPr="00914713" w:rsidRDefault="00501DB1" w:rsidP="004B69E8">
            <w:pPr>
              <w:jc w:val="center"/>
              <w:rPr>
                <w:rFonts w:ascii="Times New Roman" w:hAnsi="Times New Roman"/>
                <w:sz w:val="22"/>
                <w:szCs w:val="22"/>
              </w:rPr>
            </w:pPr>
            <w:r w:rsidRPr="00914713">
              <w:rPr>
                <w:rFonts w:ascii="Times New Roman" w:hAnsi="Times New Roman"/>
                <w:sz w:val="22"/>
                <w:szCs w:val="22"/>
              </w:rPr>
              <w:t>9780-13255-6385</w:t>
            </w:r>
          </w:p>
        </w:tc>
        <w:tc>
          <w:tcPr>
            <w:tcW w:w="825" w:type="pct"/>
            <w:tcBorders>
              <w:top w:val="outset" w:sz="6" w:space="0" w:color="auto"/>
              <w:left w:val="outset" w:sz="6" w:space="0" w:color="auto"/>
              <w:bottom w:val="outset" w:sz="6" w:space="0" w:color="auto"/>
              <w:right w:val="outset" w:sz="6" w:space="0" w:color="auto"/>
            </w:tcBorders>
            <w:vAlign w:val="center"/>
          </w:tcPr>
          <w:p w:rsidR="00501DB1" w:rsidRPr="00914713" w:rsidRDefault="00501DB1" w:rsidP="004B69E8">
            <w:pPr>
              <w:spacing w:before="100" w:beforeAutospacing="1" w:after="100" w:afterAutospacing="1"/>
              <w:jc w:val="center"/>
              <w:rPr>
                <w:rFonts w:ascii="Times New Roman" w:hAnsi="Times New Roman"/>
                <w:sz w:val="22"/>
                <w:szCs w:val="22"/>
              </w:rPr>
            </w:pPr>
            <w:r w:rsidRPr="00914713">
              <w:rPr>
                <w:rFonts w:ascii="Times New Roman" w:hAnsi="Times New Roman"/>
                <w:sz w:val="22"/>
                <w:szCs w:val="22"/>
              </w:rPr>
              <w:t>4/10/18</w:t>
            </w:r>
          </w:p>
        </w:tc>
      </w:tr>
    </w:tbl>
    <w:p w:rsidR="004B69E8" w:rsidRDefault="004B69E8" w:rsidP="004B69E8"/>
    <w:p w:rsidR="00FC65CD" w:rsidRDefault="00FC65CD" w:rsidP="004B69E8">
      <w:r>
        <w:rPr>
          <w:b/>
        </w:rPr>
        <w:t>NOTE:</w:t>
      </w:r>
      <w:r>
        <w:t xml:space="preserve">  </w:t>
      </w:r>
      <w:proofErr w:type="spellStart"/>
      <w:r>
        <w:t>VitalSource</w:t>
      </w:r>
      <w:proofErr w:type="spellEnd"/>
      <w:r>
        <w:t xml:space="preserve"> </w:t>
      </w:r>
      <w:proofErr w:type="spellStart"/>
      <w:r>
        <w:t>etextbook</w:t>
      </w:r>
      <w:proofErr w:type="spellEnd"/>
    </w:p>
    <w:p w:rsidR="00FC65CD" w:rsidRPr="00FC65CD" w:rsidRDefault="00FC65CD" w:rsidP="00FC65CD">
      <w:pPr>
        <w:spacing w:after="0" w:line="240" w:lineRule="auto"/>
        <w:rPr>
          <w:rFonts w:ascii="Times New Roman" w:eastAsia="Times New Roman" w:hAnsi="Times New Roman" w:cs="Times New Roman"/>
          <w:b/>
        </w:rPr>
      </w:pPr>
      <w:r w:rsidRPr="00FC65CD">
        <w:rPr>
          <w:rFonts w:ascii="Calibri" w:eastAsia="Times New Roman" w:hAnsi="Calibri" w:cs="Calibri"/>
          <w:b/>
        </w:rPr>
        <w:t>For student access:</w:t>
      </w:r>
    </w:p>
    <w:p w:rsidR="00FC65CD" w:rsidRPr="00FC65CD" w:rsidRDefault="00FC65CD" w:rsidP="00FC65CD">
      <w:pPr>
        <w:pStyle w:val="ListParagraph"/>
        <w:numPr>
          <w:ilvl w:val="0"/>
          <w:numId w:val="5"/>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Every Course in Blackboard has a link to </w:t>
      </w:r>
      <w:proofErr w:type="spellStart"/>
      <w:r w:rsidRPr="00FC65CD">
        <w:rPr>
          <w:rFonts w:ascii="Calibri" w:eastAsia="Times New Roman" w:hAnsi="Calibri" w:cs="Calibri"/>
          <w:sz w:val="22"/>
          <w:szCs w:val="22"/>
        </w:rPr>
        <w:t>eTextbook</w:t>
      </w:r>
      <w:proofErr w:type="spellEnd"/>
      <w:r w:rsidRPr="00FC65CD">
        <w:rPr>
          <w:rFonts w:ascii="Calibri" w:eastAsia="Times New Roman" w:hAnsi="Calibri" w:cs="Calibri"/>
          <w:sz w:val="22"/>
          <w:szCs w:val="22"/>
        </w:rPr>
        <w:t xml:space="preserve"> [Vital Source] embedded in the course menu, with basic instructions.</w:t>
      </w:r>
    </w:p>
    <w:p w:rsidR="00FC65CD" w:rsidRPr="00FC65CD" w:rsidRDefault="00FC65CD" w:rsidP="00FC65CD">
      <w:pPr>
        <w:pStyle w:val="ListParagraph"/>
        <w:numPr>
          <w:ilvl w:val="0"/>
          <w:numId w:val="5"/>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Printed copies will NOT be available through our bookstore.  Students can purchase via Amazon or similar vendor </w:t>
      </w:r>
      <w:r w:rsidR="00BC7CDB">
        <w:rPr>
          <w:rFonts w:ascii="Calibri" w:eastAsia="Times New Roman" w:hAnsi="Calibri" w:cs="Calibri"/>
          <w:sz w:val="22"/>
          <w:szCs w:val="22"/>
        </w:rPr>
        <w:t xml:space="preserve">if desired, </w:t>
      </w:r>
      <w:r w:rsidRPr="00FC65CD">
        <w:rPr>
          <w:rFonts w:ascii="Calibri" w:eastAsia="Times New Roman" w:hAnsi="Calibri" w:cs="Calibri"/>
          <w:sz w:val="22"/>
          <w:szCs w:val="22"/>
        </w:rPr>
        <w:t>but the cost is usually substantially more expensive.</w:t>
      </w:r>
    </w:p>
    <w:p w:rsidR="00FC65CD" w:rsidRPr="00FC65CD" w:rsidRDefault="00FC65CD" w:rsidP="00FC65CD">
      <w:pPr>
        <w:pStyle w:val="ListParagraph"/>
        <w:numPr>
          <w:ilvl w:val="0"/>
          <w:numId w:val="5"/>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rsidR="00FC65CD" w:rsidRPr="00FC65CD" w:rsidRDefault="00FC65CD" w:rsidP="00FC65CD">
      <w:pPr>
        <w:pStyle w:val="ListParagraph"/>
        <w:numPr>
          <w:ilvl w:val="0"/>
          <w:numId w:val="5"/>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They will be able to read and interact with their textbook from that location.</w:t>
      </w:r>
    </w:p>
    <w:p w:rsidR="00FC0BCF" w:rsidRDefault="00FC0BCF" w:rsidP="00FC0BCF">
      <w:bookmarkStart w:id="0" w:name="_GoBack"/>
      <w:bookmarkEnd w:id="0"/>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B69E8"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Examine and evaluate research in learning, training, and employee development</w:t>
      </w:r>
    </w:p>
    <w:p w:rsidR="004B69E8"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learning, training and employee evaluation as strategic tools</w:t>
      </w:r>
    </w:p>
    <w:p w:rsidR="004B69E8"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the management of learning, training and employee evaluation</w:t>
      </w:r>
    </w:p>
    <w:p w:rsidR="004B69E8" w:rsidRPr="007B49E2"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learning, training and employee evaluation management research theories to current management problems</w:t>
      </w:r>
    </w:p>
    <w:p w:rsidR="004B69E8" w:rsidRDefault="004B69E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65CD" w:rsidRPr="00FC65CD" w:rsidRDefault="00FC65CD" w:rsidP="00FC65CD">
      <w:pPr>
        <w:widowControl w:val="0"/>
        <w:tabs>
          <w:tab w:val="left" w:pos="1180"/>
          <w:tab w:val="left" w:pos="1181"/>
        </w:tabs>
        <w:autoSpaceDE w:val="0"/>
        <w:autoSpaceDN w:val="0"/>
        <w:spacing w:before="146" w:after="0" w:line="240" w:lineRule="auto"/>
        <w:ind w:left="460"/>
        <w:rPr>
          <w:b/>
        </w:rPr>
      </w:pPr>
      <w:r>
        <w:rPr>
          <w:b/>
        </w:rPr>
        <w:t>Course Requirements:</w:t>
      </w:r>
    </w:p>
    <w:p w:rsidR="00FC65CD" w:rsidRDefault="00FC65CD" w:rsidP="00FC65CD">
      <w:pPr>
        <w:pStyle w:val="ListParagraph"/>
        <w:widowControl w:val="0"/>
        <w:numPr>
          <w:ilvl w:val="0"/>
          <w:numId w:val="6"/>
        </w:numPr>
        <w:tabs>
          <w:tab w:val="left" w:pos="1180"/>
          <w:tab w:val="left" w:pos="1181"/>
        </w:tabs>
        <w:autoSpaceDE w:val="0"/>
        <w:autoSpaceDN w:val="0"/>
        <w:spacing w:before="146" w:after="0" w:line="240" w:lineRule="auto"/>
        <w:ind w:firstLine="360"/>
        <w:contextualSpacing w:val="0"/>
      </w:pPr>
      <w:r>
        <w:t>Discussion Board / 8 @ 50 points each = 400</w:t>
      </w:r>
      <w:r>
        <w:rPr>
          <w:spacing w:val="-5"/>
        </w:rPr>
        <w:t xml:space="preserve"> </w:t>
      </w:r>
      <w:r>
        <w:t>points</w:t>
      </w:r>
    </w:p>
    <w:p w:rsidR="00FC65CD" w:rsidRDefault="00FC65CD" w:rsidP="00FC65CD">
      <w:pPr>
        <w:pStyle w:val="ListParagraph"/>
        <w:widowControl w:val="0"/>
        <w:numPr>
          <w:ilvl w:val="0"/>
          <w:numId w:val="6"/>
        </w:numPr>
        <w:tabs>
          <w:tab w:val="left" w:pos="1180"/>
          <w:tab w:val="left" w:pos="1181"/>
        </w:tabs>
        <w:autoSpaceDE w:val="0"/>
        <w:autoSpaceDN w:val="0"/>
        <w:spacing w:before="146" w:after="0" w:line="240" w:lineRule="auto"/>
        <w:ind w:firstLine="360"/>
        <w:contextualSpacing w:val="0"/>
      </w:pPr>
      <w:r>
        <w:t>Research Paper = 200 points</w:t>
      </w:r>
    </w:p>
    <w:p w:rsidR="00FC65CD" w:rsidRDefault="00FC65CD" w:rsidP="00FC65CD">
      <w:pPr>
        <w:pStyle w:val="ListParagraph"/>
        <w:widowControl w:val="0"/>
        <w:numPr>
          <w:ilvl w:val="0"/>
          <w:numId w:val="6"/>
        </w:numPr>
        <w:tabs>
          <w:tab w:val="left" w:pos="1180"/>
          <w:tab w:val="left" w:pos="1181"/>
        </w:tabs>
        <w:autoSpaceDE w:val="0"/>
        <w:autoSpaceDN w:val="0"/>
        <w:spacing w:before="146" w:after="0" w:line="360" w:lineRule="auto"/>
        <w:ind w:firstLine="360"/>
        <w:contextualSpacing w:val="0"/>
      </w:pPr>
      <w:r>
        <w:t xml:space="preserve">Case Studies / 8 @ 50 points each = 400 points </w:t>
      </w:r>
    </w:p>
    <w:p w:rsidR="00FC65CD" w:rsidRPr="00FC65CD" w:rsidRDefault="00FC65CD" w:rsidP="00FC65CD">
      <w:pPr>
        <w:widowControl w:val="0"/>
        <w:tabs>
          <w:tab w:val="left" w:pos="1180"/>
          <w:tab w:val="left" w:pos="1181"/>
        </w:tabs>
        <w:autoSpaceDE w:val="0"/>
        <w:autoSpaceDN w:val="0"/>
        <w:spacing w:before="146" w:after="0" w:line="360" w:lineRule="auto"/>
        <w:ind w:left="460"/>
        <w:rPr>
          <w:b/>
        </w:rPr>
      </w:pPr>
      <w:r w:rsidRPr="00FC65CD">
        <w:rPr>
          <w:b/>
        </w:rPr>
        <w:t>Grading</w:t>
      </w:r>
      <w:r w:rsidRPr="00FC65CD">
        <w:rPr>
          <w:b/>
          <w:spacing w:val="-1"/>
        </w:rPr>
        <w:t xml:space="preserve"> </w:t>
      </w:r>
      <w:r w:rsidRPr="00FC65CD">
        <w:rPr>
          <w:b/>
        </w:rPr>
        <w:t>Criteria</w:t>
      </w:r>
    </w:p>
    <w:p w:rsidR="00FC65CD" w:rsidRDefault="00FC65CD" w:rsidP="00FC65CD">
      <w:pPr>
        <w:pStyle w:val="BodyText"/>
        <w:spacing w:before="36"/>
        <w:ind w:left="820"/>
      </w:pPr>
      <w:r>
        <w:t>Grading Scale:</w:t>
      </w:r>
    </w:p>
    <w:p w:rsidR="00FC65CD" w:rsidRDefault="00FC65CD" w:rsidP="00FC65CD">
      <w:pPr>
        <w:pStyle w:val="BodyText"/>
        <w:spacing w:before="185"/>
        <w:ind w:left="820"/>
      </w:pPr>
      <w:r>
        <w:t>100-90% = A</w:t>
      </w:r>
    </w:p>
    <w:p w:rsidR="00FC65CD" w:rsidRDefault="00FC65CD" w:rsidP="00FC65CD">
      <w:pPr>
        <w:pStyle w:val="BodyText"/>
        <w:spacing w:before="146"/>
        <w:ind w:left="820"/>
      </w:pPr>
      <w:r>
        <w:t>89-80% =</w:t>
      </w:r>
      <w:r>
        <w:rPr>
          <w:spacing w:val="-1"/>
        </w:rPr>
        <w:t xml:space="preserve"> </w:t>
      </w:r>
      <w:r>
        <w:t>B</w:t>
      </w:r>
    </w:p>
    <w:p w:rsidR="00FC65CD" w:rsidRDefault="00FC65CD" w:rsidP="00FC65CD">
      <w:pPr>
        <w:pStyle w:val="BodyText"/>
        <w:spacing w:before="146"/>
        <w:ind w:left="820"/>
      </w:pPr>
      <w:r>
        <w:t>79-70% =</w:t>
      </w:r>
      <w:r>
        <w:rPr>
          <w:spacing w:val="-1"/>
        </w:rPr>
        <w:t xml:space="preserve"> </w:t>
      </w:r>
      <w:r>
        <w:t>C</w:t>
      </w:r>
    </w:p>
    <w:p w:rsidR="00FC65CD" w:rsidRDefault="00FC65CD" w:rsidP="00FC65CD">
      <w:pPr>
        <w:pStyle w:val="BodyText"/>
        <w:spacing w:before="147"/>
        <w:ind w:left="820"/>
      </w:pPr>
      <w:r>
        <w:t>69-60% =</w:t>
      </w:r>
      <w:r>
        <w:rPr>
          <w:spacing w:val="-3"/>
        </w:rPr>
        <w:t xml:space="preserve"> </w:t>
      </w:r>
      <w:r>
        <w:t>D</w:t>
      </w:r>
    </w:p>
    <w:p w:rsidR="00FC65CD" w:rsidRDefault="00FC65CD" w:rsidP="00FC65CD">
      <w:pPr>
        <w:pStyle w:val="BodyText"/>
        <w:spacing w:before="146"/>
        <w:ind w:left="820"/>
      </w:pPr>
      <w:r>
        <w:t>Below 60 = F</w:t>
      </w:r>
    </w:p>
    <w:p w:rsidR="005E5167" w:rsidRDefault="005E5167" w:rsidP="00FC65CD">
      <w:pPr>
        <w:spacing w:after="0"/>
        <w:rPr>
          <w:rFonts w:ascii="Times New Roman" w:eastAsia="Times New Roman" w:hAnsi="Times New Roman" w:cs="Times New Roman"/>
          <w:b/>
          <w:sz w:val="22"/>
          <w:szCs w:val="22"/>
          <w:highlight w:val="white"/>
          <w:u w:val="single"/>
        </w:rPr>
      </w:pPr>
    </w:p>
    <w:p w:rsidR="00FC65CD" w:rsidRDefault="00FC65CD" w:rsidP="00FC65CD">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FC65CD" w:rsidRDefault="00FC65CD" w:rsidP="00FC65CD">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w:t>
      </w:r>
      <w:proofErr w:type="gramStart"/>
      <w:r>
        <w:rPr>
          <w:rFonts w:ascii="Times New Roman" w:eastAsia="Times New Roman" w:hAnsi="Times New Roman" w:cs="Times New Roman"/>
          <w:sz w:val="22"/>
          <w:szCs w:val="22"/>
          <w:highlight w:val="white"/>
        </w:rPr>
        <w:t>must be submitted</w:t>
      </w:r>
      <w:proofErr w:type="gramEnd"/>
      <w:r>
        <w:rPr>
          <w:rFonts w:ascii="Times New Roman" w:eastAsia="Times New Roman" w:hAnsi="Times New Roman" w:cs="Times New Roman"/>
          <w:sz w:val="22"/>
          <w:szCs w:val="22"/>
          <w:highlight w:val="white"/>
        </w:rPr>
        <w:t xml:space="preserve"> by the due date. </w:t>
      </w:r>
    </w:p>
    <w:p w:rsidR="00FC65CD" w:rsidRDefault="00FC65CD" w:rsidP="00FC65CD">
      <w:pPr>
        <w:numPr>
          <w:ilvl w:val="0"/>
          <w:numId w:val="7"/>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rsidR="00FC65CD" w:rsidRDefault="00FC65CD" w:rsidP="00FC65CD">
      <w:pPr>
        <w:numPr>
          <w:ilvl w:val="0"/>
          <w:numId w:val="7"/>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rsidR="00FC65CD" w:rsidRDefault="00FC65CD" w:rsidP="00FC65CD">
      <w:pPr>
        <w:numPr>
          <w:ilvl w:val="0"/>
          <w:numId w:val="7"/>
        </w:numPr>
        <w:spacing w:after="280"/>
      </w:pPr>
      <w:r>
        <w:rPr>
          <w:rFonts w:ascii="Times New Roman" w:eastAsia="Times New Roman" w:hAnsi="Times New Roman" w:cs="Times New Roman"/>
          <w:sz w:val="22"/>
          <w:szCs w:val="22"/>
          <w:highlight w:val="white"/>
        </w:rPr>
        <w:t xml:space="preserve">Assignments submitted </w:t>
      </w:r>
      <w:r w:rsidRPr="005E5167">
        <w:rPr>
          <w:rFonts w:ascii="Times New Roman" w:eastAsia="Times New Roman" w:hAnsi="Times New Roman" w:cs="Times New Roman"/>
          <w:b/>
          <w:i/>
          <w:sz w:val="22"/>
          <w:szCs w:val="22"/>
          <w:highlight w:val="white"/>
        </w:rPr>
        <w:t>two weeks late or after the final date</w:t>
      </w:r>
      <w:r>
        <w:rPr>
          <w:rFonts w:ascii="Times New Roman" w:eastAsia="Times New Roman" w:hAnsi="Times New Roman" w:cs="Times New Roman"/>
          <w:sz w:val="22"/>
          <w:szCs w:val="22"/>
          <w:highlight w:val="white"/>
        </w:rPr>
        <w:t xml:space="preserve"> of the course </w:t>
      </w:r>
      <w:proofErr w:type="gramStart"/>
      <w:r w:rsidRPr="005E5167">
        <w:rPr>
          <w:rFonts w:ascii="Times New Roman" w:eastAsia="Times New Roman" w:hAnsi="Times New Roman" w:cs="Times New Roman"/>
          <w:b/>
          <w:i/>
          <w:sz w:val="22"/>
          <w:szCs w:val="22"/>
          <w:highlight w:val="white"/>
        </w:rPr>
        <w:t>will</w:t>
      </w:r>
      <w:proofErr w:type="gramEnd"/>
      <w:r w:rsidRPr="005E5167">
        <w:rPr>
          <w:rFonts w:ascii="Times New Roman" w:eastAsia="Times New Roman" w:hAnsi="Times New Roman" w:cs="Times New Roman"/>
          <w:b/>
          <w:i/>
          <w:sz w:val="22"/>
          <w:szCs w:val="22"/>
          <w:highlight w:val="white"/>
        </w:rPr>
        <w:t xml:space="preserve"> not</w:t>
      </w:r>
      <w:r>
        <w:rPr>
          <w:rFonts w:ascii="Times New Roman" w:eastAsia="Times New Roman" w:hAnsi="Times New Roman" w:cs="Times New Roman"/>
          <w:sz w:val="22"/>
          <w:szCs w:val="22"/>
          <w:highlight w:val="white"/>
        </w:rPr>
        <w:t xml:space="preserve"> be accepted.</w:t>
      </w:r>
    </w:p>
    <w:p w:rsidR="00FC0BCF" w:rsidRPr="005E5167" w:rsidRDefault="00FC65CD" w:rsidP="005E5167">
      <w:pPr>
        <w:spacing w:before="120"/>
        <w:rPr>
          <w:sz w:val="22"/>
          <w:szCs w:val="22"/>
        </w:rPr>
      </w:pPr>
      <w:proofErr w:type="gramStart"/>
      <w:r>
        <w:rPr>
          <w:rFonts w:ascii="Times New Roman" w:eastAsia="Times New Roman" w:hAnsi="Times New Roman" w:cs="Times New Roman"/>
          <w:sz w:val="22"/>
          <w:szCs w:val="22"/>
          <w:highlight w:val="white"/>
        </w:rPr>
        <w:t>Special circumstances (e.g. death in the family, personal health issues) will be reviewed by the instructor on a case-by-case basis</w:t>
      </w:r>
      <w:proofErr w:type="gramEnd"/>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i/>
          <w:sz w:val="22"/>
          <w:szCs w:val="22"/>
          <w:highlight w:val="white"/>
        </w:rPr>
        <w:t xml:space="preserve">To </w:t>
      </w:r>
      <w:proofErr w:type="gramStart"/>
      <w:r>
        <w:rPr>
          <w:rFonts w:ascii="Times New Roman" w:eastAsia="Times New Roman" w:hAnsi="Times New Roman" w:cs="Times New Roman"/>
          <w:b/>
          <w:i/>
          <w:sz w:val="22"/>
          <w:szCs w:val="22"/>
          <w:highlight w:val="white"/>
        </w:rPr>
        <w:t>be considered</w:t>
      </w:r>
      <w:proofErr w:type="gramEnd"/>
      <w:r>
        <w:rPr>
          <w:rFonts w:ascii="Times New Roman" w:eastAsia="Times New Roman" w:hAnsi="Times New Roman" w:cs="Times New Roman"/>
          <w:b/>
          <w:i/>
          <w:sz w:val="22"/>
          <w:szCs w:val="22"/>
          <w:highlight w:val="white"/>
        </w:rPr>
        <w:t xml:space="preserve"> for an exemption to the policy, students must contact the professor in advance of the due date.</w:t>
      </w: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E5167" w:rsidRDefault="005E5167" w:rsidP="005E5167"/>
    <w:tbl>
      <w:tblPr>
        <w:tblW w:w="971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857"/>
        <w:gridCol w:w="3406"/>
        <w:gridCol w:w="2520"/>
        <w:gridCol w:w="2369"/>
      </w:tblGrid>
      <w:tr w:rsidR="005E5167" w:rsidTr="005E5167">
        <w:trPr>
          <w:trHeight w:val="719"/>
        </w:trPr>
        <w:tc>
          <w:tcPr>
            <w:tcW w:w="564" w:type="dxa"/>
          </w:tcPr>
          <w:p w:rsidR="005E5167" w:rsidRDefault="005E5167" w:rsidP="008F07B7">
            <w:pPr>
              <w:pStyle w:val="TableParagraph"/>
              <w:ind w:left="110"/>
              <w:rPr>
                <w:b/>
                <w:sz w:val="20"/>
              </w:rPr>
            </w:pPr>
            <w:r>
              <w:rPr>
                <w:b/>
                <w:sz w:val="20"/>
              </w:rPr>
              <w:t>WK.</w:t>
            </w:r>
          </w:p>
        </w:tc>
        <w:tc>
          <w:tcPr>
            <w:tcW w:w="857" w:type="dxa"/>
          </w:tcPr>
          <w:p w:rsidR="005E5167" w:rsidRDefault="005E5167" w:rsidP="008F07B7">
            <w:pPr>
              <w:pStyle w:val="TableParagraph"/>
              <w:ind w:left="230" w:right="196" w:hanging="3"/>
              <w:rPr>
                <w:b/>
                <w:sz w:val="20"/>
              </w:rPr>
            </w:pPr>
            <w:r>
              <w:rPr>
                <w:b/>
                <w:sz w:val="20"/>
              </w:rPr>
              <w:t>Start Date</w:t>
            </w:r>
          </w:p>
        </w:tc>
        <w:tc>
          <w:tcPr>
            <w:tcW w:w="3406" w:type="dxa"/>
          </w:tcPr>
          <w:p w:rsidR="005E5167" w:rsidRDefault="005E5167" w:rsidP="008F07B7">
            <w:pPr>
              <w:pStyle w:val="TableParagraph"/>
              <w:ind w:left="1027"/>
              <w:rPr>
                <w:b/>
                <w:sz w:val="20"/>
              </w:rPr>
            </w:pPr>
            <w:r>
              <w:rPr>
                <w:b/>
                <w:sz w:val="20"/>
              </w:rPr>
              <w:t>Calendar/Topics</w:t>
            </w:r>
          </w:p>
        </w:tc>
        <w:tc>
          <w:tcPr>
            <w:tcW w:w="2520" w:type="dxa"/>
          </w:tcPr>
          <w:p w:rsidR="005E5167" w:rsidRDefault="005E5167" w:rsidP="008F07B7">
            <w:pPr>
              <w:pStyle w:val="TableParagraph"/>
              <w:ind w:left="903" w:right="896"/>
              <w:jc w:val="center"/>
              <w:rPr>
                <w:b/>
                <w:sz w:val="20"/>
              </w:rPr>
            </w:pPr>
            <w:r>
              <w:rPr>
                <w:b/>
                <w:sz w:val="20"/>
              </w:rPr>
              <w:t>Reading</w:t>
            </w:r>
          </w:p>
        </w:tc>
        <w:tc>
          <w:tcPr>
            <w:tcW w:w="2369" w:type="dxa"/>
          </w:tcPr>
          <w:p w:rsidR="005E5167" w:rsidRDefault="005E5167" w:rsidP="008F07B7">
            <w:pPr>
              <w:pStyle w:val="TableParagraph"/>
              <w:ind w:left="699"/>
              <w:rPr>
                <w:b/>
                <w:sz w:val="20"/>
              </w:rPr>
            </w:pPr>
            <w:r>
              <w:rPr>
                <w:b/>
                <w:sz w:val="20"/>
              </w:rPr>
              <w:t>Assignment</w:t>
            </w:r>
          </w:p>
        </w:tc>
      </w:tr>
      <w:tr w:rsidR="005E5167" w:rsidTr="005E5167">
        <w:trPr>
          <w:trHeight w:val="1221"/>
        </w:trPr>
        <w:tc>
          <w:tcPr>
            <w:tcW w:w="564" w:type="dxa"/>
          </w:tcPr>
          <w:p w:rsidR="005E5167" w:rsidRDefault="005E5167" w:rsidP="008F07B7">
            <w:pPr>
              <w:pStyle w:val="TableParagraph"/>
              <w:rPr>
                <w:sz w:val="20"/>
              </w:rPr>
            </w:pPr>
            <w:r>
              <w:rPr>
                <w:w w:val="99"/>
                <w:sz w:val="20"/>
              </w:rPr>
              <w:t>1</w:t>
            </w:r>
          </w:p>
        </w:tc>
        <w:tc>
          <w:tcPr>
            <w:tcW w:w="857" w:type="dxa"/>
          </w:tcPr>
          <w:p w:rsidR="005E5167" w:rsidRDefault="005E5167" w:rsidP="008F07B7">
            <w:pPr>
              <w:pStyle w:val="TableParagraph"/>
              <w:rPr>
                <w:sz w:val="20"/>
              </w:rPr>
            </w:pPr>
            <w:r>
              <w:rPr>
                <w:sz w:val="20"/>
              </w:rPr>
              <w:t>Aug 19</w:t>
            </w:r>
          </w:p>
        </w:tc>
        <w:tc>
          <w:tcPr>
            <w:tcW w:w="3406" w:type="dxa"/>
          </w:tcPr>
          <w:p w:rsidR="005E5167" w:rsidRDefault="005E5167" w:rsidP="008F07B7">
            <w:pPr>
              <w:pStyle w:val="TableParagraph"/>
              <w:ind w:right="969"/>
              <w:rPr>
                <w:sz w:val="20"/>
              </w:rPr>
            </w:pPr>
            <w:r>
              <w:rPr>
                <w:sz w:val="20"/>
              </w:rPr>
              <w:t>The context for Training and Development</w:t>
            </w:r>
          </w:p>
          <w:p w:rsidR="005E5167" w:rsidRDefault="005E5167" w:rsidP="008F07B7">
            <w:pPr>
              <w:pStyle w:val="TableParagraph"/>
              <w:spacing w:before="0" w:line="243" w:lineRule="exact"/>
              <w:rPr>
                <w:sz w:val="20"/>
              </w:rPr>
            </w:pPr>
            <w:r>
              <w:rPr>
                <w:sz w:val="20"/>
              </w:rPr>
              <w:t>-------------------------------------------</w:t>
            </w:r>
          </w:p>
          <w:p w:rsidR="005E5167" w:rsidRDefault="005E5167" w:rsidP="008F07B7">
            <w:pPr>
              <w:pStyle w:val="TableParagraph"/>
              <w:spacing w:line="240" w:lineRule="atLeast"/>
              <w:ind w:right="172"/>
              <w:rPr>
                <w:sz w:val="20"/>
              </w:rPr>
            </w:pPr>
            <w:r>
              <w:rPr>
                <w:sz w:val="20"/>
              </w:rPr>
              <w:t>Performance Management – Strategic and General Consideration</w:t>
            </w:r>
          </w:p>
        </w:tc>
        <w:tc>
          <w:tcPr>
            <w:tcW w:w="2520" w:type="dxa"/>
          </w:tcPr>
          <w:p w:rsidR="005E5167" w:rsidRDefault="005E5167" w:rsidP="008F07B7">
            <w:pPr>
              <w:pStyle w:val="TableParagraph"/>
              <w:rPr>
                <w:sz w:val="20"/>
              </w:rPr>
            </w:pPr>
            <w:r>
              <w:rPr>
                <w:sz w:val="20"/>
              </w:rPr>
              <w:t xml:space="preserve">Textbook: </w:t>
            </w:r>
            <w:proofErr w:type="spellStart"/>
            <w:r>
              <w:rPr>
                <w:sz w:val="20"/>
              </w:rPr>
              <w:t>Noe</w:t>
            </w:r>
            <w:proofErr w:type="spellEnd"/>
            <w:r>
              <w:rPr>
                <w:sz w:val="20"/>
              </w:rPr>
              <w:t>, Ch. 1</w:t>
            </w:r>
          </w:p>
          <w:p w:rsidR="005E5167" w:rsidRDefault="005E5167" w:rsidP="008F07B7">
            <w:pPr>
              <w:pStyle w:val="TableParagraph"/>
              <w:spacing w:before="11"/>
              <w:ind w:left="0"/>
              <w:rPr>
                <w:b/>
                <w:sz w:val="19"/>
              </w:rPr>
            </w:pPr>
          </w:p>
          <w:p w:rsidR="005E5167" w:rsidRDefault="005E5167" w:rsidP="008F07B7">
            <w:pPr>
              <w:pStyle w:val="TableParagraph"/>
              <w:spacing w:before="0"/>
              <w:rPr>
                <w:sz w:val="20"/>
              </w:rPr>
            </w:pPr>
            <w:r>
              <w:rPr>
                <w:sz w:val="20"/>
              </w:rPr>
              <w:t>---------------------------------</w:t>
            </w:r>
          </w:p>
          <w:p w:rsidR="005E5167" w:rsidRDefault="005E5167" w:rsidP="008F07B7">
            <w:pPr>
              <w:pStyle w:val="TableParagraph"/>
              <w:rPr>
                <w:sz w:val="20"/>
              </w:rPr>
            </w:pPr>
            <w:r>
              <w:rPr>
                <w:sz w:val="20"/>
              </w:rPr>
              <w:t xml:space="preserve">Textbook: </w:t>
            </w:r>
            <w:proofErr w:type="spellStart"/>
            <w:r>
              <w:rPr>
                <w:sz w:val="20"/>
              </w:rPr>
              <w:t>Aguinis</w:t>
            </w:r>
            <w:proofErr w:type="spellEnd"/>
            <w:r>
              <w:rPr>
                <w:sz w:val="20"/>
              </w:rPr>
              <w:t>. Ch. 1, 2</w:t>
            </w:r>
          </w:p>
        </w:tc>
        <w:tc>
          <w:tcPr>
            <w:tcW w:w="2369" w:type="dxa"/>
          </w:tcPr>
          <w:p w:rsidR="005E5167" w:rsidRDefault="005E5167" w:rsidP="008F07B7">
            <w:pPr>
              <w:pStyle w:val="TableParagraph"/>
              <w:ind w:left="108"/>
              <w:rPr>
                <w:sz w:val="20"/>
              </w:rPr>
            </w:pPr>
            <w:r>
              <w:rPr>
                <w:sz w:val="20"/>
              </w:rPr>
              <w:t>Case Review 1</w:t>
            </w:r>
          </w:p>
          <w:p w:rsidR="005E5167" w:rsidRDefault="005E5167" w:rsidP="008F07B7">
            <w:pPr>
              <w:pStyle w:val="TableParagraph"/>
              <w:ind w:left="108"/>
              <w:rPr>
                <w:sz w:val="20"/>
              </w:rPr>
            </w:pPr>
            <w:r>
              <w:rPr>
                <w:sz w:val="20"/>
              </w:rPr>
              <w:t>Discussion 1</w:t>
            </w:r>
          </w:p>
        </w:tc>
      </w:tr>
      <w:tr w:rsidR="005E5167" w:rsidTr="005E5167">
        <w:trPr>
          <w:trHeight w:val="1218"/>
        </w:trPr>
        <w:tc>
          <w:tcPr>
            <w:tcW w:w="564" w:type="dxa"/>
          </w:tcPr>
          <w:p w:rsidR="005E5167" w:rsidRDefault="005E5167" w:rsidP="008F07B7">
            <w:pPr>
              <w:pStyle w:val="TableParagraph"/>
              <w:rPr>
                <w:sz w:val="20"/>
              </w:rPr>
            </w:pPr>
            <w:r>
              <w:rPr>
                <w:w w:val="99"/>
                <w:sz w:val="20"/>
              </w:rPr>
              <w:t>2</w:t>
            </w:r>
          </w:p>
        </w:tc>
        <w:tc>
          <w:tcPr>
            <w:tcW w:w="857" w:type="dxa"/>
          </w:tcPr>
          <w:p w:rsidR="005E5167" w:rsidRDefault="005E5167" w:rsidP="008F07B7">
            <w:pPr>
              <w:pStyle w:val="TableParagraph"/>
              <w:rPr>
                <w:sz w:val="20"/>
              </w:rPr>
            </w:pPr>
            <w:r>
              <w:rPr>
                <w:sz w:val="20"/>
              </w:rPr>
              <w:t>Aug 26</w:t>
            </w:r>
          </w:p>
        </w:tc>
        <w:tc>
          <w:tcPr>
            <w:tcW w:w="3406" w:type="dxa"/>
          </w:tcPr>
          <w:p w:rsidR="005E5167" w:rsidRDefault="005E5167" w:rsidP="008F07B7">
            <w:pPr>
              <w:pStyle w:val="TableParagraph"/>
              <w:ind w:right="969"/>
              <w:rPr>
                <w:sz w:val="20"/>
              </w:rPr>
            </w:pPr>
            <w:r>
              <w:rPr>
                <w:sz w:val="20"/>
              </w:rPr>
              <w:t>The context for Training and Development</w:t>
            </w:r>
          </w:p>
          <w:p w:rsidR="005E5167" w:rsidRDefault="005E5167" w:rsidP="008F07B7">
            <w:pPr>
              <w:pStyle w:val="TableParagraph"/>
              <w:spacing w:before="0" w:line="243" w:lineRule="exact"/>
              <w:rPr>
                <w:sz w:val="20"/>
              </w:rPr>
            </w:pPr>
            <w:r>
              <w:rPr>
                <w:sz w:val="20"/>
              </w:rPr>
              <w:t>-------------------------------------------</w:t>
            </w:r>
          </w:p>
          <w:p w:rsidR="005E5167" w:rsidRDefault="005E5167" w:rsidP="008F07B7">
            <w:pPr>
              <w:pStyle w:val="TableParagraph"/>
              <w:spacing w:before="0" w:line="243" w:lineRule="exact"/>
              <w:rPr>
                <w:sz w:val="20"/>
              </w:rPr>
            </w:pPr>
            <w:r>
              <w:rPr>
                <w:sz w:val="20"/>
              </w:rPr>
              <w:t>Performance Management – Strategic</w:t>
            </w:r>
          </w:p>
          <w:p w:rsidR="005E5167" w:rsidRDefault="005E5167" w:rsidP="008F07B7">
            <w:pPr>
              <w:pStyle w:val="TableParagraph"/>
              <w:spacing w:before="0" w:line="222" w:lineRule="exact"/>
              <w:rPr>
                <w:sz w:val="20"/>
              </w:rPr>
            </w:pPr>
            <w:r>
              <w:rPr>
                <w:sz w:val="20"/>
              </w:rPr>
              <w:t>and General Consideration</w:t>
            </w:r>
          </w:p>
        </w:tc>
        <w:tc>
          <w:tcPr>
            <w:tcW w:w="2520" w:type="dxa"/>
          </w:tcPr>
          <w:p w:rsidR="005E5167" w:rsidRDefault="005E5167" w:rsidP="008F07B7">
            <w:pPr>
              <w:pStyle w:val="TableParagraph"/>
              <w:rPr>
                <w:sz w:val="20"/>
              </w:rPr>
            </w:pPr>
            <w:r>
              <w:rPr>
                <w:sz w:val="20"/>
              </w:rPr>
              <w:t xml:space="preserve">Textbook: </w:t>
            </w:r>
            <w:proofErr w:type="spellStart"/>
            <w:r>
              <w:rPr>
                <w:sz w:val="20"/>
              </w:rPr>
              <w:t>Noe</w:t>
            </w:r>
            <w:proofErr w:type="spellEnd"/>
            <w:r>
              <w:rPr>
                <w:sz w:val="20"/>
              </w:rPr>
              <w:t>, Ch. 2</w:t>
            </w:r>
          </w:p>
          <w:p w:rsidR="005E5167" w:rsidRDefault="005E5167" w:rsidP="008F07B7">
            <w:pPr>
              <w:pStyle w:val="TableParagraph"/>
              <w:spacing w:before="11"/>
              <w:ind w:left="0"/>
              <w:rPr>
                <w:b/>
                <w:sz w:val="19"/>
              </w:rPr>
            </w:pPr>
          </w:p>
          <w:p w:rsidR="005E5167" w:rsidRDefault="005E5167" w:rsidP="008F07B7">
            <w:pPr>
              <w:pStyle w:val="TableParagraph"/>
              <w:spacing w:before="0"/>
              <w:rPr>
                <w:sz w:val="20"/>
              </w:rPr>
            </w:pPr>
            <w:r>
              <w:rPr>
                <w:sz w:val="20"/>
              </w:rPr>
              <w:t>---------------------------------</w:t>
            </w:r>
          </w:p>
          <w:p w:rsidR="005E5167" w:rsidRDefault="005E5167" w:rsidP="008F07B7">
            <w:pPr>
              <w:pStyle w:val="TableParagraph"/>
              <w:spacing w:before="0"/>
              <w:rPr>
                <w:sz w:val="20"/>
              </w:rPr>
            </w:pPr>
            <w:r>
              <w:rPr>
                <w:sz w:val="20"/>
              </w:rPr>
              <w:t xml:space="preserve">Textbook: </w:t>
            </w:r>
            <w:proofErr w:type="spellStart"/>
            <w:r>
              <w:rPr>
                <w:sz w:val="20"/>
              </w:rPr>
              <w:t>Aguinis</w:t>
            </w:r>
            <w:proofErr w:type="spellEnd"/>
            <w:r>
              <w:rPr>
                <w:sz w:val="20"/>
              </w:rPr>
              <w:t xml:space="preserve">. </w:t>
            </w:r>
            <w:proofErr w:type="spellStart"/>
            <w:r>
              <w:rPr>
                <w:sz w:val="20"/>
              </w:rPr>
              <w:t>Ch</w:t>
            </w:r>
            <w:proofErr w:type="spellEnd"/>
            <w:r>
              <w:rPr>
                <w:sz w:val="20"/>
              </w:rPr>
              <w:t xml:space="preserve"> 3</w:t>
            </w:r>
          </w:p>
        </w:tc>
        <w:tc>
          <w:tcPr>
            <w:tcW w:w="2369" w:type="dxa"/>
          </w:tcPr>
          <w:p w:rsidR="005E5167" w:rsidRDefault="005E5167" w:rsidP="008F07B7">
            <w:pPr>
              <w:pStyle w:val="TableParagraph"/>
              <w:spacing w:line="243" w:lineRule="exact"/>
              <w:ind w:left="108"/>
              <w:rPr>
                <w:sz w:val="20"/>
              </w:rPr>
            </w:pPr>
            <w:r>
              <w:rPr>
                <w:sz w:val="20"/>
              </w:rPr>
              <w:t>Case Review 2</w:t>
            </w:r>
          </w:p>
          <w:p w:rsidR="005E5167" w:rsidRDefault="005E5167" w:rsidP="008F07B7">
            <w:pPr>
              <w:pStyle w:val="TableParagraph"/>
              <w:spacing w:before="0" w:line="243" w:lineRule="exact"/>
              <w:ind w:left="108"/>
              <w:rPr>
                <w:sz w:val="20"/>
              </w:rPr>
            </w:pPr>
            <w:r>
              <w:rPr>
                <w:sz w:val="20"/>
              </w:rPr>
              <w:t>Discussion 2</w:t>
            </w:r>
          </w:p>
        </w:tc>
      </w:tr>
      <w:tr w:rsidR="005E5167" w:rsidTr="005E5167">
        <w:trPr>
          <w:trHeight w:val="976"/>
        </w:trPr>
        <w:tc>
          <w:tcPr>
            <w:tcW w:w="564" w:type="dxa"/>
          </w:tcPr>
          <w:p w:rsidR="005E5167" w:rsidRDefault="005E5167" w:rsidP="008F07B7">
            <w:pPr>
              <w:pStyle w:val="TableParagraph"/>
              <w:rPr>
                <w:sz w:val="20"/>
              </w:rPr>
            </w:pPr>
            <w:r>
              <w:rPr>
                <w:w w:val="99"/>
                <w:sz w:val="20"/>
              </w:rPr>
              <w:t>3</w:t>
            </w:r>
          </w:p>
        </w:tc>
        <w:tc>
          <w:tcPr>
            <w:tcW w:w="857" w:type="dxa"/>
          </w:tcPr>
          <w:p w:rsidR="005E5167" w:rsidRDefault="005E5167" w:rsidP="008F07B7">
            <w:pPr>
              <w:pStyle w:val="TableParagraph"/>
              <w:rPr>
                <w:sz w:val="20"/>
              </w:rPr>
            </w:pPr>
            <w:r>
              <w:rPr>
                <w:sz w:val="20"/>
              </w:rPr>
              <w:t>Sept 2</w:t>
            </w:r>
          </w:p>
        </w:tc>
        <w:tc>
          <w:tcPr>
            <w:tcW w:w="3406" w:type="dxa"/>
          </w:tcPr>
          <w:p w:rsidR="005E5167" w:rsidRDefault="005E5167" w:rsidP="008F07B7">
            <w:pPr>
              <w:pStyle w:val="TableParagraph"/>
              <w:rPr>
                <w:sz w:val="20"/>
              </w:rPr>
            </w:pPr>
            <w:r>
              <w:rPr>
                <w:sz w:val="20"/>
              </w:rPr>
              <w:t>Designing Training</w:t>
            </w:r>
          </w:p>
          <w:p w:rsidR="005E5167" w:rsidRDefault="005E5167" w:rsidP="008F07B7">
            <w:pPr>
              <w:pStyle w:val="TableParagraph"/>
              <w:spacing w:before="3"/>
              <w:ind w:left="0"/>
              <w:rPr>
                <w:b/>
                <w:sz w:val="17"/>
              </w:rPr>
            </w:pPr>
          </w:p>
          <w:p w:rsidR="005E5167" w:rsidRDefault="005E5167" w:rsidP="008F07B7">
            <w:pPr>
              <w:pStyle w:val="TableParagraph"/>
              <w:spacing w:before="0" w:line="20" w:lineRule="exact"/>
              <w:ind w:left="100"/>
              <w:rPr>
                <w:sz w:val="2"/>
              </w:rPr>
            </w:pPr>
            <w:r>
              <w:rPr>
                <w:noProof/>
                <w:sz w:val="2"/>
                <w:lang w:bidi="ar-SA"/>
              </w:rPr>
              <mc:AlternateContent>
                <mc:Choice Requires="wpg">
                  <w:drawing>
                    <wp:inline distT="0" distB="0" distL="0" distR="0">
                      <wp:extent cx="1832610" cy="8255"/>
                      <wp:effectExtent l="10160" t="6350" r="508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8255"/>
                                <a:chOff x="0" y="0"/>
                                <a:chExt cx="2886" cy="13"/>
                              </a:xfrm>
                            </wpg:grpSpPr>
                            <wps:wsp>
                              <wps:cNvPr id="5" name="Line 5"/>
                              <wps:cNvCnPr>
                                <a:cxnSpLocks noChangeShapeType="1"/>
                              </wps:cNvCnPr>
                              <wps:spPr bwMode="auto">
                                <a:xfrm>
                                  <a:off x="0" y="6"/>
                                  <a:ext cx="288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D4C92" id="Group 4" o:spid="_x0000_s1026" style="width:144.3pt;height:.65pt;mso-position-horizontal-relative:char;mso-position-vertical-relative:line" coordsize="28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">
                      <v:line id="Line 5" o:spid="_x0000_s1027" style="position:absolute;visibility:visible;mso-wrap-style:square" from="0,6" to="2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" strokeweight=".22817mm"/>
                      <w10:anchorlock/>
                    </v:group>
                  </w:pict>
                </mc:Fallback>
              </mc:AlternateContent>
            </w:r>
          </w:p>
          <w:p w:rsidR="005E5167" w:rsidRDefault="005E5167" w:rsidP="008F07B7">
            <w:pPr>
              <w:pStyle w:val="TableParagraph"/>
              <w:spacing w:before="0"/>
              <w:ind w:left="0"/>
              <w:rPr>
                <w:b/>
                <w:sz w:val="21"/>
              </w:rPr>
            </w:pPr>
          </w:p>
          <w:p w:rsidR="005E5167" w:rsidRDefault="005E5167" w:rsidP="008F07B7">
            <w:pPr>
              <w:pStyle w:val="TableParagraph"/>
              <w:spacing w:before="0" w:line="223" w:lineRule="exact"/>
              <w:rPr>
                <w:sz w:val="20"/>
              </w:rPr>
            </w:pPr>
            <w:r>
              <w:rPr>
                <w:sz w:val="20"/>
              </w:rPr>
              <w:t>Systems Implementation</w:t>
            </w:r>
          </w:p>
        </w:tc>
        <w:tc>
          <w:tcPr>
            <w:tcW w:w="2520" w:type="dxa"/>
          </w:tcPr>
          <w:p w:rsidR="005E5167" w:rsidRDefault="005E5167" w:rsidP="008F07B7">
            <w:pPr>
              <w:pStyle w:val="TableParagraph"/>
              <w:rPr>
                <w:sz w:val="20"/>
              </w:rPr>
            </w:pPr>
            <w:r>
              <w:rPr>
                <w:sz w:val="20"/>
              </w:rPr>
              <w:t xml:space="preserve">Textbook: </w:t>
            </w:r>
            <w:proofErr w:type="spellStart"/>
            <w:r>
              <w:rPr>
                <w:sz w:val="20"/>
              </w:rPr>
              <w:t>Noe</w:t>
            </w:r>
            <w:proofErr w:type="spellEnd"/>
            <w:r>
              <w:rPr>
                <w:sz w:val="20"/>
              </w:rPr>
              <w:t>, Ch. 3</w:t>
            </w:r>
          </w:p>
          <w:p w:rsidR="005E5167" w:rsidRDefault="005E5167" w:rsidP="008F07B7">
            <w:pPr>
              <w:pStyle w:val="TableParagraph"/>
              <w:spacing w:before="3"/>
              <w:ind w:left="0"/>
              <w:rPr>
                <w:b/>
                <w:sz w:val="17"/>
              </w:rPr>
            </w:pPr>
          </w:p>
          <w:p w:rsidR="005E5167" w:rsidRDefault="005E5167" w:rsidP="008F07B7">
            <w:pPr>
              <w:pStyle w:val="TableParagraph"/>
              <w:spacing w:before="0" w:line="20" w:lineRule="exact"/>
              <w:ind w:left="100"/>
              <w:rPr>
                <w:sz w:val="2"/>
              </w:rPr>
            </w:pPr>
            <w:r>
              <w:rPr>
                <w:noProof/>
                <w:sz w:val="2"/>
                <w:lang w:bidi="ar-SA"/>
              </w:rPr>
              <mc:AlternateContent>
                <mc:Choice Requires="wpg">
                  <w:drawing>
                    <wp:inline distT="0" distB="0" distL="0" distR="0">
                      <wp:extent cx="1263015" cy="8255"/>
                      <wp:effectExtent l="10795" t="6350" r="1206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015" cy="8255"/>
                                <a:chOff x="0" y="0"/>
                                <a:chExt cx="1989" cy="13"/>
                              </a:xfrm>
                            </wpg:grpSpPr>
                            <wps:wsp>
                              <wps:cNvPr id="3" name="Line 3"/>
                              <wps:cNvCnPr>
                                <a:cxnSpLocks noChangeShapeType="1"/>
                              </wps:cNvCnPr>
                              <wps:spPr bwMode="auto">
                                <a:xfrm>
                                  <a:off x="0" y="6"/>
                                  <a:ext cx="1989"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25FC6" id="Group 2" o:spid="_x0000_s1026" style="width:99.45pt;height:.65pt;mso-position-horizontal-relative:char;mso-position-vertical-relative:line" coordsize="19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">
                      <v:line id="Line 3" o:spid="_x0000_s1027" style="position:absolute;visibility:visible;mso-wrap-style:square" from="0,6" to="1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" strokeweight=".22817mm"/>
                      <w10:anchorlock/>
                    </v:group>
                  </w:pict>
                </mc:Fallback>
              </mc:AlternateContent>
            </w:r>
          </w:p>
          <w:p w:rsidR="005E5167" w:rsidRDefault="005E5167" w:rsidP="008F07B7">
            <w:pPr>
              <w:pStyle w:val="TableParagraph"/>
              <w:spacing w:before="0"/>
              <w:ind w:left="0"/>
              <w:rPr>
                <w:b/>
                <w:sz w:val="21"/>
              </w:rPr>
            </w:pPr>
          </w:p>
          <w:p w:rsidR="005E5167" w:rsidRDefault="005E5167" w:rsidP="008F07B7">
            <w:pPr>
              <w:pStyle w:val="TableParagraph"/>
              <w:spacing w:before="0" w:line="223" w:lineRule="exact"/>
              <w:rPr>
                <w:sz w:val="20"/>
              </w:rPr>
            </w:pPr>
            <w:r>
              <w:rPr>
                <w:sz w:val="20"/>
              </w:rPr>
              <w:t xml:space="preserve">Textbook: </w:t>
            </w:r>
            <w:proofErr w:type="spellStart"/>
            <w:r>
              <w:rPr>
                <w:sz w:val="20"/>
              </w:rPr>
              <w:t>Aguinis</w:t>
            </w:r>
            <w:proofErr w:type="spellEnd"/>
            <w:r>
              <w:rPr>
                <w:sz w:val="20"/>
              </w:rPr>
              <w:t xml:space="preserve">, </w:t>
            </w:r>
            <w:proofErr w:type="spellStart"/>
            <w:r>
              <w:rPr>
                <w:sz w:val="20"/>
              </w:rPr>
              <w:t>Ch</w:t>
            </w:r>
            <w:proofErr w:type="spellEnd"/>
            <w:r>
              <w:rPr>
                <w:sz w:val="20"/>
              </w:rPr>
              <w:t xml:space="preserve"> 4, 5</w:t>
            </w:r>
          </w:p>
        </w:tc>
        <w:tc>
          <w:tcPr>
            <w:tcW w:w="2369" w:type="dxa"/>
          </w:tcPr>
          <w:p w:rsidR="005E5167" w:rsidRDefault="005E5167" w:rsidP="008F07B7">
            <w:pPr>
              <w:pStyle w:val="TableParagraph"/>
              <w:spacing w:line="243" w:lineRule="exact"/>
              <w:ind w:left="108"/>
              <w:rPr>
                <w:sz w:val="20"/>
              </w:rPr>
            </w:pPr>
            <w:r>
              <w:rPr>
                <w:sz w:val="20"/>
              </w:rPr>
              <w:t>Case Review 3</w:t>
            </w:r>
          </w:p>
          <w:p w:rsidR="005E5167" w:rsidRDefault="005E5167" w:rsidP="008F07B7">
            <w:pPr>
              <w:pStyle w:val="TableParagraph"/>
              <w:spacing w:before="0" w:line="243" w:lineRule="exact"/>
              <w:ind w:left="108"/>
              <w:rPr>
                <w:sz w:val="20"/>
              </w:rPr>
            </w:pPr>
            <w:r>
              <w:rPr>
                <w:sz w:val="20"/>
              </w:rPr>
              <w:t>Discussion 3</w:t>
            </w:r>
          </w:p>
          <w:p w:rsidR="005E5167" w:rsidRDefault="005E5167" w:rsidP="008F07B7">
            <w:pPr>
              <w:pStyle w:val="TableParagraph"/>
              <w:spacing w:line="240" w:lineRule="atLeast"/>
              <w:ind w:left="108"/>
              <w:rPr>
                <w:sz w:val="20"/>
              </w:rPr>
            </w:pPr>
            <w:r>
              <w:rPr>
                <w:sz w:val="20"/>
              </w:rPr>
              <w:t>Research Paper Milestone 1: Title and description</w:t>
            </w:r>
          </w:p>
        </w:tc>
      </w:tr>
      <w:tr w:rsidR="005E5167" w:rsidTr="005E5167">
        <w:trPr>
          <w:trHeight w:val="731"/>
        </w:trPr>
        <w:tc>
          <w:tcPr>
            <w:tcW w:w="564" w:type="dxa"/>
          </w:tcPr>
          <w:p w:rsidR="005E5167" w:rsidRDefault="005E5167" w:rsidP="008F07B7">
            <w:pPr>
              <w:pStyle w:val="TableParagraph"/>
              <w:rPr>
                <w:sz w:val="20"/>
              </w:rPr>
            </w:pPr>
            <w:r>
              <w:rPr>
                <w:w w:val="99"/>
                <w:sz w:val="20"/>
              </w:rPr>
              <w:t>4</w:t>
            </w:r>
          </w:p>
        </w:tc>
        <w:tc>
          <w:tcPr>
            <w:tcW w:w="857" w:type="dxa"/>
          </w:tcPr>
          <w:p w:rsidR="005E5167" w:rsidRDefault="005E5167" w:rsidP="008F07B7">
            <w:pPr>
              <w:pStyle w:val="TableParagraph"/>
              <w:rPr>
                <w:sz w:val="20"/>
              </w:rPr>
            </w:pPr>
            <w:r>
              <w:rPr>
                <w:sz w:val="20"/>
              </w:rPr>
              <w:t>Sept 9</w:t>
            </w:r>
          </w:p>
        </w:tc>
        <w:tc>
          <w:tcPr>
            <w:tcW w:w="3406" w:type="dxa"/>
          </w:tcPr>
          <w:p w:rsidR="005E5167" w:rsidRDefault="005E5167" w:rsidP="008F07B7">
            <w:pPr>
              <w:pStyle w:val="TableParagraph"/>
              <w:spacing w:line="243" w:lineRule="exact"/>
              <w:rPr>
                <w:sz w:val="20"/>
              </w:rPr>
            </w:pPr>
            <w:r>
              <w:rPr>
                <w:sz w:val="20"/>
              </w:rPr>
              <w:t>Designing Training</w:t>
            </w:r>
          </w:p>
          <w:p w:rsidR="005E5167" w:rsidRDefault="005E5167" w:rsidP="008F07B7">
            <w:pPr>
              <w:pStyle w:val="TableParagraph"/>
              <w:spacing w:before="0" w:line="243" w:lineRule="exact"/>
              <w:rPr>
                <w:sz w:val="20"/>
              </w:rPr>
            </w:pPr>
            <w:r>
              <w:rPr>
                <w:sz w:val="20"/>
              </w:rPr>
              <w:t>----------------------------------------------</w:t>
            </w:r>
          </w:p>
          <w:p w:rsidR="005E5167" w:rsidRDefault="005E5167" w:rsidP="008F07B7">
            <w:pPr>
              <w:pStyle w:val="TableParagraph"/>
              <w:spacing w:before="0" w:line="223" w:lineRule="exact"/>
              <w:rPr>
                <w:sz w:val="20"/>
              </w:rPr>
            </w:pPr>
            <w:r>
              <w:rPr>
                <w:sz w:val="20"/>
              </w:rPr>
              <w:t>Systems Implementation</w:t>
            </w:r>
          </w:p>
        </w:tc>
        <w:tc>
          <w:tcPr>
            <w:tcW w:w="2520" w:type="dxa"/>
          </w:tcPr>
          <w:p w:rsidR="005E5167" w:rsidRDefault="005E5167" w:rsidP="008F07B7">
            <w:pPr>
              <w:pStyle w:val="TableParagraph"/>
              <w:spacing w:line="243" w:lineRule="exact"/>
              <w:rPr>
                <w:sz w:val="20"/>
              </w:rPr>
            </w:pPr>
            <w:r>
              <w:rPr>
                <w:sz w:val="20"/>
              </w:rPr>
              <w:t xml:space="preserve">Textbook: </w:t>
            </w:r>
            <w:proofErr w:type="spellStart"/>
            <w:r>
              <w:rPr>
                <w:sz w:val="20"/>
              </w:rPr>
              <w:t>Noe</w:t>
            </w:r>
            <w:proofErr w:type="spellEnd"/>
            <w:r>
              <w:rPr>
                <w:sz w:val="20"/>
              </w:rPr>
              <w:t>, Ch. 4, 5</w:t>
            </w:r>
          </w:p>
          <w:p w:rsidR="005E5167" w:rsidRDefault="005E5167" w:rsidP="008F07B7">
            <w:pPr>
              <w:pStyle w:val="TableParagraph"/>
              <w:spacing w:before="0" w:line="243" w:lineRule="exact"/>
              <w:rPr>
                <w:sz w:val="20"/>
              </w:rPr>
            </w:pPr>
            <w:r>
              <w:rPr>
                <w:sz w:val="20"/>
              </w:rPr>
              <w:t>---------------------------------</w:t>
            </w:r>
          </w:p>
          <w:p w:rsidR="005E5167" w:rsidRDefault="005E5167" w:rsidP="008F07B7">
            <w:pPr>
              <w:pStyle w:val="TableParagraph"/>
              <w:spacing w:before="0" w:line="223" w:lineRule="exact"/>
              <w:rPr>
                <w:sz w:val="20"/>
              </w:rPr>
            </w:pPr>
            <w:r>
              <w:rPr>
                <w:sz w:val="20"/>
              </w:rPr>
              <w:t xml:space="preserve">Textbook: </w:t>
            </w:r>
            <w:proofErr w:type="spellStart"/>
            <w:r>
              <w:rPr>
                <w:sz w:val="20"/>
              </w:rPr>
              <w:t>Aguinis</w:t>
            </w:r>
            <w:proofErr w:type="spellEnd"/>
            <w:r>
              <w:rPr>
                <w:sz w:val="20"/>
              </w:rPr>
              <w:t xml:space="preserve">, </w:t>
            </w:r>
            <w:proofErr w:type="spellStart"/>
            <w:r>
              <w:rPr>
                <w:sz w:val="20"/>
              </w:rPr>
              <w:t>Ch</w:t>
            </w:r>
            <w:proofErr w:type="spellEnd"/>
            <w:r>
              <w:rPr>
                <w:sz w:val="20"/>
              </w:rPr>
              <w:t xml:space="preserve"> 6</w:t>
            </w:r>
          </w:p>
        </w:tc>
        <w:tc>
          <w:tcPr>
            <w:tcW w:w="2369" w:type="dxa"/>
          </w:tcPr>
          <w:p w:rsidR="005E5167" w:rsidRDefault="005E5167" w:rsidP="008F07B7">
            <w:pPr>
              <w:pStyle w:val="TableParagraph"/>
              <w:spacing w:line="243" w:lineRule="exact"/>
              <w:ind w:left="108"/>
              <w:rPr>
                <w:sz w:val="20"/>
              </w:rPr>
            </w:pPr>
            <w:r>
              <w:rPr>
                <w:sz w:val="20"/>
              </w:rPr>
              <w:t>Case Review 4</w:t>
            </w:r>
          </w:p>
          <w:p w:rsidR="005E5167" w:rsidRDefault="005E5167" w:rsidP="008F07B7">
            <w:pPr>
              <w:pStyle w:val="TableParagraph"/>
              <w:spacing w:before="0" w:line="243" w:lineRule="exact"/>
              <w:ind w:left="108"/>
              <w:rPr>
                <w:sz w:val="20"/>
              </w:rPr>
            </w:pPr>
            <w:r>
              <w:rPr>
                <w:sz w:val="20"/>
              </w:rPr>
              <w:t>Discussion 4</w:t>
            </w:r>
          </w:p>
        </w:tc>
      </w:tr>
      <w:tr w:rsidR="005E5167" w:rsidTr="005E5167">
        <w:trPr>
          <w:trHeight w:val="731"/>
        </w:trPr>
        <w:tc>
          <w:tcPr>
            <w:tcW w:w="564" w:type="dxa"/>
          </w:tcPr>
          <w:p w:rsidR="005E5167" w:rsidRDefault="005E5167" w:rsidP="008F07B7">
            <w:pPr>
              <w:pStyle w:val="TableParagraph"/>
              <w:rPr>
                <w:sz w:val="20"/>
              </w:rPr>
            </w:pPr>
            <w:r>
              <w:rPr>
                <w:w w:val="99"/>
                <w:sz w:val="20"/>
              </w:rPr>
              <w:t>5</w:t>
            </w:r>
          </w:p>
        </w:tc>
        <w:tc>
          <w:tcPr>
            <w:tcW w:w="857" w:type="dxa"/>
          </w:tcPr>
          <w:p w:rsidR="005E5167" w:rsidRDefault="005E5167" w:rsidP="008F07B7">
            <w:pPr>
              <w:pStyle w:val="TableParagraph"/>
              <w:rPr>
                <w:sz w:val="20"/>
              </w:rPr>
            </w:pPr>
            <w:r>
              <w:rPr>
                <w:sz w:val="20"/>
              </w:rPr>
              <w:t>Sept 16</w:t>
            </w:r>
          </w:p>
        </w:tc>
        <w:tc>
          <w:tcPr>
            <w:tcW w:w="3406" w:type="dxa"/>
          </w:tcPr>
          <w:p w:rsidR="005E5167" w:rsidRDefault="005E5167" w:rsidP="008F07B7">
            <w:pPr>
              <w:pStyle w:val="TableParagraph"/>
              <w:rPr>
                <w:sz w:val="20"/>
              </w:rPr>
            </w:pPr>
            <w:r>
              <w:rPr>
                <w:sz w:val="20"/>
              </w:rPr>
              <w:t>Designing Training</w:t>
            </w:r>
          </w:p>
          <w:p w:rsidR="005E5167" w:rsidRDefault="005E5167" w:rsidP="008F07B7">
            <w:pPr>
              <w:pStyle w:val="TableParagraph"/>
              <w:spacing w:line="243" w:lineRule="exact"/>
              <w:rPr>
                <w:sz w:val="20"/>
              </w:rPr>
            </w:pPr>
            <w:r>
              <w:rPr>
                <w:sz w:val="20"/>
              </w:rPr>
              <w:t>----------------------------------------------</w:t>
            </w:r>
          </w:p>
          <w:p w:rsidR="005E5167" w:rsidRDefault="005E5167" w:rsidP="008F07B7">
            <w:pPr>
              <w:pStyle w:val="TableParagraph"/>
              <w:spacing w:before="0" w:line="222" w:lineRule="exact"/>
              <w:rPr>
                <w:sz w:val="20"/>
              </w:rPr>
            </w:pPr>
            <w:r>
              <w:rPr>
                <w:sz w:val="20"/>
              </w:rPr>
              <w:t>Systems Implementation</w:t>
            </w:r>
          </w:p>
        </w:tc>
        <w:tc>
          <w:tcPr>
            <w:tcW w:w="2520" w:type="dxa"/>
          </w:tcPr>
          <w:p w:rsidR="005E5167" w:rsidRDefault="005E5167" w:rsidP="008F07B7">
            <w:pPr>
              <w:pStyle w:val="TableParagraph"/>
              <w:rPr>
                <w:sz w:val="20"/>
              </w:rPr>
            </w:pPr>
            <w:r>
              <w:rPr>
                <w:sz w:val="20"/>
              </w:rPr>
              <w:t xml:space="preserve">Textbook: </w:t>
            </w:r>
            <w:proofErr w:type="spellStart"/>
            <w:r>
              <w:rPr>
                <w:sz w:val="20"/>
              </w:rPr>
              <w:t>Noe</w:t>
            </w:r>
            <w:proofErr w:type="spellEnd"/>
            <w:r>
              <w:rPr>
                <w:sz w:val="20"/>
              </w:rPr>
              <w:t>. Ch. 6</w:t>
            </w:r>
          </w:p>
          <w:p w:rsidR="005E5167" w:rsidRDefault="005E5167" w:rsidP="008F07B7">
            <w:pPr>
              <w:pStyle w:val="TableParagraph"/>
              <w:spacing w:line="243" w:lineRule="exact"/>
              <w:rPr>
                <w:sz w:val="20"/>
              </w:rPr>
            </w:pPr>
            <w:r>
              <w:rPr>
                <w:sz w:val="20"/>
              </w:rPr>
              <w:t>---------------------------------</w:t>
            </w:r>
          </w:p>
          <w:p w:rsidR="005E5167" w:rsidRDefault="005E5167" w:rsidP="008F07B7">
            <w:pPr>
              <w:pStyle w:val="TableParagraph"/>
              <w:spacing w:before="0" w:line="222" w:lineRule="exact"/>
              <w:rPr>
                <w:sz w:val="20"/>
              </w:rPr>
            </w:pPr>
            <w:r>
              <w:rPr>
                <w:sz w:val="20"/>
              </w:rPr>
              <w:t xml:space="preserve">Textbook: </w:t>
            </w:r>
            <w:proofErr w:type="spellStart"/>
            <w:r>
              <w:rPr>
                <w:sz w:val="20"/>
              </w:rPr>
              <w:t>Aguinis</w:t>
            </w:r>
            <w:proofErr w:type="spellEnd"/>
            <w:r>
              <w:rPr>
                <w:sz w:val="20"/>
              </w:rPr>
              <w:t xml:space="preserve">, </w:t>
            </w:r>
            <w:proofErr w:type="spellStart"/>
            <w:r>
              <w:rPr>
                <w:sz w:val="20"/>
              </w:rPr>
              <w:t>Ch</w:t>
            </w:r>
            <w:proofErr w:type="spellEnd"/>
            <w:r>
              <w:rPr>
                <w:sz w:val="20"/>
              </w:rPr>
              <w:t xml:space="preserve"> 7</w:t>
            </w:r>
          </w:p>
        </w:tc>
        <w:tc>
          <w:tcPr>
            <w:tcW w:w="2369" w:type="dxa"/>
          </w:tcPr>
          <w:p w:rsidR="005E5167" w:rsidRDefault="005E5167" w:rsidP="008F07B7">
            <w:pPr>
              <w:pStyle w:val="TableParagraph"/>
              <w:ind w:left="108"/>
              <w:rPr>
                <w:sz w:val="20"/>
              </w:rPr>
            </w:pPr>
            <w:r>
              <w:rPr>
                <w:sz w:val="20"/>
              </w:rPr>
              <w:t>Case Review 5</w:t>
            </w:r>
          </w:p>
          <w:p w:rsidR="005E5167" w:rsidRDefault="005E5167" w:rsidP="008F07B7">
            <w:pPr>
              <w:pStyle w:val="TableParagraph"/>
              <w:ind w:left="108"/>
              <w:rPr>
                <w:sz w:val="20"/>
              </w:rPr>
            </w:pPr>
            <w:r>
              <w:rPr>
                <w:sz w:val="20"/>
              </w:rPr>
              <w:t>Discussion 5</w:t>
            </w:r>
          </w:p>
        </w:tc>
      </w:tr>
      <w:tr w:rsidR="005E5167" w:rsidTr="005E5167">
        <w:trPr>
          <w:trHeight w:val="734"/>
        </w:trPr>
        <w:tc>
          <w:tcPr>
            <w:tcW w:w="564" w:type="dxa"/>
          </w:tcPr>
          <w:p w:rsidR="005E5167" w:rsidRDefault="005E5167" w:rsidP="008F07B7">
            <w:pPr>
              <w:pStyle w:val="TableParagraph"/>
              <w:rPr>
                <w:sz w:val="20"/>
              </w:rPr>
            </w:pPr>
            <w:r>
              <w:rPr>
                <w:w w:val="99"/>
                <w:sz w:val="20"/>
              </w:rPr>
              <w:t>6</w:t>
            </w:r>
          </w:p>
        </w:tc>
        <w:tc>
          <w:tcPr>
            <w:tcW w:w="857" w:type="dxa"/>
          </w:tcPr>
          <w:p w:rsidR="005E5167" w:rsidRDefault="005E5167" w:rsidP="008F07B7">
            <w:pPr>
              <w:pStyle w:val="TableParagraph"/>
              <w:rPr>
                <w:sz w:val="20"/>
              </w:rPr>
            </w:pPr>
            <w:r>
              <w:rPr>
                <w:sz w:val="20"/>
              </w:rPr>
              <w:t>Sept 23</w:t>
            </w:r>
          </w:p>
        </w:tc>
        <w:tc>
          <w:tcPr>
            <w:tcW w:w="3406" w:type="dxa"/>
          </w:tcPr>
          <w:p w:rsidR="005E5167" w:rsidRDefault="005E5167" w:rsidP="008F07B7">
            <w:pPr>
              <w:pStyle w:val="TableParagraph"/>
              <w:rPr>
                <w:sz w:val="20"/>
              </w:rPr>
            </w:pPr>
            <w:r>
              <w:rPr>
                <w:sz w:val="20"/>
              </w:rPr>
              <w:t>Training and Development Methods</w:t>
            </w:r>
          </w:p>
          <w:p w:rsidR="005E5167" w:rsidRDefault="005E5167" w:rsidP="008F07B7">
            <w:pPr>
              <w:pStyle w:val="TableParagraph"/>
              <w:rPr>
                <w:sz w:val="20"/>
              </w:rPr>
            </w:pPr>
            <w:r>
              <w:rPr>
                <w:sz w:val="20"/>
              </w:rPr>
              <w:t>-----------------------------------------------</w:t>
            </w:r>
          </w:p>
          <w:p w:rsidR="005E5167" w:rsidRDefault="005E5167" w:rsidP="008F07B7">
            <w:pPr>
              <w:pStyle w:val="TableParagraph"/>
              <w:spacing w:line="223" w:lineRule="exact"/>
              <w:rPr>
                <w:sz w:val="20"/>
              </w:rPr>
            </w:pPr>
            <w:r>
              <w:rPr>
                <w:sz w:val="20"/>
              </w:rPr>
              <w:t>Employee Development</w:t>
            </w:r>
          </w:p>
        </w:tc>
        <w:tc>
          <w:tcPr>
            <w:tcW w:w="2520" w:type="dxa"/>
          </w:tcPr>
          <w:p w:rsidR="005E5167" w:rsidRDefault="005E5167" w:rsidP="008F07B7">
            <w:pPr>
              <w:pStyle w:val="TableParagraph"/>
              <w:rPr>
                <w:sz w:val="20"/>
              </w:rPr>
            </w:pPr>
            <w:r>
              <w:rPr>
                <w:sz w:val="20"/>
              </w:rPr>
              <w:t xml:space="preserve">Textbook: </w:t>
            </w:r>
            <w:proofErr w:type="spellStart"/>
            <w:r>
              <w:rPr>
                <w:sz w:val="20"/>
              </w:rPr>
              <w:t>Noe</w:t>
            </w:r>
            <w:proofErr w:type="spellEnd"/>
            <w:r>
              <w:rPr>
                <w:sz w:val="20"/>
              </w:rPr>
              <w:t>, Ch. 7, 8</w:t>
            </w:r>
          </w:p>
          <w:p w:rsidR="005E5167" w:rsidRDefault="005E5167" w:rsidP="008F07B7">
            <w:pPr>
              <w:pStyle w:val="TableParagraph"/>
              <w:rPr>
                <w:sz w:val="20"/>
              </w:rPr>
            </w:pPr>
            <w:r>
              <w:rPr>
                <w:sz w:val="20"/>
              </w:rPr>
              <w:t>---------------------------------</w:t>
            </w:r>
          </w:p>
          <w:p w:rsidR="005E5167" w:rsidRDefault="005E5167" w:rsidP="008F07B7">
            <w:pPr>
              <w:pStyle w:val="TableParagraph"/>
              <w:spacing w:line="223" w:lineRule="exact"/>
              <w:rPr>
                <w:sz w:val="20"/>
              </w:rPr>
            </w:pPr>
            <w:r>
              <w:rPr>
                <w:sz w:val="20"/>
              </w:rPr>
              <w:t xml:space="preserve">Textbook: </w:t>
            </w:r>
            <w:proofErr w:type="spellStart"/>
            <w:r>
              <w:rPr>
                <w:sz w:val="20"/>
              </w:rPr>
              <w:t>Aguinis</w:t>
            </w:r>
            <w:proofErr w:type="spellEnd"/>
            <w:r>
              <w:rPr>
                <w:sz w:val="20"/>
              </w:rPr>
              <w:t xml:space="preserve">, </w:t>
            </w:r>
            <w:proofErr w:type="spellStart"/>
            <w:r>
              <w:rPr>
                <w:sz w:val="20"/>
              </w:rPr>
              <w:t>Ch</w:t>
            </w:r>
            <w:proofErr w:type="spellEnd"/>
            <w:r>
              <w:rPr>
                <w:sz w:val="20"/>
              </w:rPr>
              <w:t xml:space="preserve"> 8</w:t>
            </w:r>
          </w:p>
        </w:tc>
        <w:tc>
          <w:tcPr>
            <w:tcW w:w="2369" w:type="dxa"/>
          </w:tcPr>
          <w:p w:rsidR="005E5167" w:rsidRDefault="005E5167" w:rsidP="008F07B7">
            <w:pPr>
              <w:pStyle w:val="TableParagraph"/>
              <w:ind w:left="108"/>
              <w:rPr>
                <w:sz w:val="20"/>
              </w:rPr>
            </w:pPr>
            <w:r>
              <w:rPr>
                <w:sz w:val="20"/>
              </w:rPr>
              <w:t>Case Review 6</w:t>
            </w:r>
          </w:p>
          <w:p w:rsidR="005E5167" w:rsidRDefault="005E5167" w:rsidP="008F07B7">
            <w:pPr>
              <w:pStyle w:val="TableParagraph"/>
              <w:ind w:left="108"/>
              <w:rPr>
                <w:sz w:val="20"/>
              </w:rPr>
            </w:pPr>
            <w:r>
              <w:rPr>
                <w:sz w:val="20"/>
              </w:rPr>
              <w:t>Discussion 6</w:t>
            </w:r>
          </w:p>
        </w:tc>
      </w:tr>
      <w:tr w:rsidR="005E5167" w:rsidTr="005E5167">
        <w:trPr>
          <w:trHeight w:val="731"/>
        </w:trPr>
        <w:tc>
          <w:tcPr>
            <w:tcW w:w="564" w:type="dxa"/>
          </w:tcPr>
          <w:p w:rsidR="005E5167" w:rsidRDefault="005E5167" w:rsidP="008F07B7">
            <w:pPr>
              <w:pStyle w:val="TableParagraph"/>
              <w:rPr>
                <w:sz w:val="20"/>
              </w:rPr>
            </w:pPr>
            <w:r>
              <w:rPr>
                <w:w w:val="99"/>
                <w:sz w:val="20"/>
              </w:rPr>
              <w:t>7</w:t>
            </w:r>
          </w:p>
        </w:tc>
        <w:tc>
          <w:tcPr>
            <w:tcW w:w="857" w:type="dxa"/>
          </w:tcPr>
          <w:p w:rsidR="005E5167" w:rsidRDefault="005E5167" w:rsidP="008F07B7">
            <w:pPr>
              <w:pStyle w:val="TableParagraph"/>
              <w:rPr>
                <w:sz w:val="20"/>
              </w:rPr>
            </w:pPr>
            <w:r>
              <w:rPr>
                <w:sz w:val="20"/>
              </w:rPr>
              <w:t>Sept 30</w:t>
            </w:r>
          </w:p>
        </w:tc>
        <w:tc>
          <w:tcPr>
            <w:tcW w:w="3406" w:type="dxa"/>
          </w:tcPr>
          <w:p w:rsidR="005E5167" w:rsidRDefault="005E5167" w:rsidP="008F07B7">
            <w:pPr>
              <w:pStyle w:val="TableParagraph"/>
              <w:spacing w:line="243" w:lineRule="exact"/>
              <w:rPr>
                <w:sz w:val="20"/>
              </w:rPr>
            </w:pPr>
            <w:r>
              <w:rPr>
                <w:sz w:val="20"/>
              </w:rPr>
              <w:t>Training and Development Methods</w:t>
            </w:r>
          </w:p>
          <w:p w:rsidR="005E5167" w:rsidRDefault="005E5167" w:rsidP="008F07B7">
            <w:pPr>
              <w:pStyle w:val="TableParagraph"/>
              <w:spacing w:before="0" w:line="243" w:lineRule="exact"/>
              <w:rPr>
                <w:sz w:val="20"/>
              </w:rPr>
            </w:pPr>
            <w:r>
              <w:rPr>
                <w:sz w:val="20"/>
              </w:rPr>
              <w:t>-----------------------------------------------</w:t>
            </w:r>
          </w:p>
          <w:p w:rsidR="005E5167" w:rsidRDefault="005E5167" w:rsidP="008F07B7">
            <w:pPr>
              <w:pStyle w:val="TableParagraph"/>
              <w:spacing w:line="223" w:lineRule="exact"/>
              <w:rPr>
                <w:sz w:val="20"/>
              </w:rPr>
            </w:pPr>
            <w:r>
              <w:rPr>
                <w:sz w:val="20"/>
              </w:rPr>
              <w:t>Employee Development</w:t>
            </w:r>
          </w:p>
        </w:tc>
        <w:tc>
          <w:tcPr>
            <w:tcW w:w="2520" w:type="dxa"/>
          </w:tcPr>
          <w:p w:rsidR="005E5167" w:rsidRDefault="005E5167" w:rsidP="008F07B7">
            <w:pPr>
              <w:pStyle w:val="TableParagraph"/>
              <w:spacing w:line="243" w:lineRule="exact"/>
              <w:rPr>
                <w:sz w:val="20"/>
              </w:rPr>
            </w:pPr>
            <w:r>
              <w:rPr>
                <w:sz w:val="20"/>
              </w:rPr>
              <w:t xml:space="preserve">Textbook: </w:t>
            </w:r>
            <w:proofErr w:type="spellStart"/>
            <w:r>
              <w:rPr>
                <w:sz w:val="20"/>
              </w:rPr>
              <w:t>Noe</w:t>
            </w:r>
            <w:proofErr w:type="spellEnd"/>
            <w:r>
              <w:rPr>
                <w:sz w:val="20"/>
              </w:rPr>
              <w:t>, Ch. 9</w:t>
            </w:r>
          </w:p>
          <w:p w:rsidR="005E5167" w:rsidRDefault="005E5167" w:rsidP="008F07B7">
            <w:pPr>
              <w:pStyle w:val="TableParagraph"/>
              <w:spacing w:before="0" w:line="243" w:lineRule="exact"/>
              <w:rPr>
                <w:sz w:val="20"/>
              </w:rPr>
            </w:pPr>
            <w:r>
              <w:rPr>
                <w:sz w:val="20"/>
              </w:rPr>
              <w:t>---------------------------------</w:t>
            </w:r>
          </w:p>
          <w:p w:rsidR="005E5167" w:rsidRDefault="005E5167" w:rsidP="008F07B7">
            <w:pPr>
              <w:pStyle w:val="TableParagraph"/>
              <w:spacing w:line="223" w:lineRule="exact"/>
              <w:rPr>
                <w:sz w:val="20"/>
              </w:rPr>
            </w:pPr>
            <w:r>
              <w:rPr>
                <w:sz w:val="20"/>
              </w:rPr>
              <w:t xml:space="preserve">Textbook: </w:t>
            </w:r>
            <w:proofErr w:type="spellStart"/>
            <w:r>
              <w:rPr>
                <w:sz w:val="20"/>
              </w:rPr>
              <w:t>Aguinis</w:t>
            </w:r>
            <w:proofErr w:type="spellEnd"/>
            <w:r>
              <w:rPr>
                <w:sz w:val="20"/>
              </w:rPr>
              <w:t>, Ch. 9</w:t>
            </w:r>
          </w:p>
        </w:tc>
        <w:tc>
          <w:tcPr>
            <w:tcW w:w="2369" w:type="dxa"/>
          </w:tcPr>
          <w:p w:rsidR="005E5167" w:rsidRDefault="005E5167" w:rsidP="008F07B7">
            <w:pPr>
              <w:pStyle w:val="TableParagraph"/>
              <w:spacing w:line="243" w:lineRule="exact"/>
              <w:ind w:left="108"/>
              <w:rPr>
                <w:sz w:val="20"/>
              </w:rPr>
            </w:pPr>
            <w:r>
              <w:rPr>
                <w:sz w:val="20"/>
              </w:rPr>
              <w:t>Case Review 7</w:t>
            </w:r>
          </w:p>
          <w:p w:rsidR="005E5167" w:rsidRDefault="005E5167" w:rsidP="008F07B7">
            <w:pPr>
              <w:pStyle w:val="TableParagraph"/>
              <w:spacing w:before="0" w:line="243" w:lineRule="exact"/>
              <w:ind w:left="108"/>
              <w:rPr>
                <w:sz w:val="20"/>
              </w:rPr>
            </w:pPr>
            <w:r>
              <w:rPr>
                <w:sz w:val="20"/>
              </w:rPr>
              <w:t>Discussion 7</w:t>
            </w:r>
          </w:p>
        </w:tc>
      </w:tr>
      <w:tr w:rsidR="005E5167" w:rsidTr="005E5167">
        <w:trPr>
          <w:trHeight w:val="976"/>
        </w:trPr>
        <w:tc>
          <w:tcPr>
            <w:tcW w:w="564" w:type="dxa"/>
          </w:tcPr>
          <w:p w:rsidR="005E5167" w:rsidRDefault="005E5167" w:rsidP="008F07B7">
            <w:pPr>
              <w:pStyle w:val="TableParagraph"/>
              <w:rPr>
                <w:sz w:val="20"/>
              </w:rPr>
            </w:pPr>
            <w:r>
              <w:rPr>
                <w:w w:val="99"/>
                <w:sz w:val="20"/>
              </w:rPr>
              <w:t>8</w:t>
            </w:r>
          </w:p>
        </w:tc>
        <w:tc>
          <w:tcPr>
            <w:tcW w:w="857" w:type="dxa"/>
          </w:tcPr>
          <w:p w:rsidR="005E5167" w:rsidRDefault="005E5167" w:rsidP="005E5167">
            <w:pPr>
              <w:pStyle w:val="TableParagraph"/>
              <w:rPr>
                <w:sz w:val="20"/>
              </w:rPr>
            </w:pPr>
            <w:r>
              <w:rPr>
                <w:sz w:val="20"/>
              </w:rPr>
              <w:t>Oct 7</w:t>
            </w:r>
          </w:p>
        </w:tc>
        <w:tc>
          <w:tcPr>
            <w:tcW w:w="3406" w:type="dxa"/>
          </w:tcPr>
          <w:p w:rsidR="005E5167" w:rsidRDefault="005E5167" w:rsidP="008F07B7">
            <w:pPr>
              <w:pStyle w:val="TableParagraph"/>
              <w:rPr>
                <w:sz w:val="20"/>
              </w:rPr>
            </w:pPr>
            <w:r>
              <w:rPr>
                <w:sz w:val="20"/>
              </w:rPr>
              <w:t>Social Responsibility and the</w:t>
            </w:r>
            <w:r>
              <w:rPr>
                <w:spacing w:val="-18"/>
                <w:sz w:val="20"/>
              </w:rPr>
              <w:t xml:space="preserve"> </w:t>
            </w:r>
            <w:r>
              <w:rPr>
                <w:sz w:val="20"/>
              </w:rPr>
              <w:t>Future</w:t>
            </w:r>
          </w:p>
          <w:p w:rsidR="005E5167" w:rsidRDefault="005E5167" w:rsidP="008F07B7">
            <w:pPr>
              <w:pStyle w:val="TableParagraph"/>
              <w:spacing w:line="243" w:lineRule="exact"/>
              <w:rPr>
                <w:sz w:val="20"/>
              </w:rPr>
            </w:pPr>
            <w:r>
              <w:rPr>
                <w:sz w:val="20"/>
              </w:rPr>
              <w:t>-----------------------------------------------</w:t>
            </w:r>
          </w:p>
          <w:p w:rsidR="005E5167" w:rsidRDefault="005E5167" w:rsidP="008F07B7">
            <w:pPr>
              <w:pStyle w:val="TableParagraph"/>
              <w:spacing w:before="0" w:line="243" w:lineRule="exact"/>
              <w:rPr>
                <w:sz w:val="20"/>
              </w:rPr>
            </w:pPr>
            <w:r>
              <w:rPr>
                <w:sz w:val="20"/>
              </w:rPr>
              <w:t>Reward Systems, Legal Issues, and</w:t>
            </w:r>
          </w:p>
          <w:p w:rsidR="005E5167" w:rsidRDefault="005E5167" w:rsidP="008F07B7">
            <w:pPr>
              <w:pStyle w:val="TableParagraph"/>
              <w:spacing w:before="0" w:line="223" w:lineRule="exact"/>
              <w:rPr>
                <w:sz w:val="20"/>
              </w:rPr>
            </w:pPr>
            <w:r>
              <w:rPr>
                <w:sz w:val="20"/>
              </w:rPr>
              <w:t>Team Performance Management</w:t>
            </w:r>
          </w:p>
        </w:tc>
        <w:tc>
          <w:tcPr>
            <w:tcW w:w="2520" w:type="dxa"/>
          </w:tcPr>
          <w:p w:rsidR="005E5167" w:rsidRDefault="005E5167" w:rsidP="008F07B7">
            <w:pPr>
              <w:pStyle w:val="TableParagraph"/>
              <w:rPr>
                <w:sz w:val="20"/>
              </w:rPr>
            </w:pPr>
            <w:r>
              <w:rPr>
                <w:sz w:val="20"/>
              </w:rPr>
              <w:t xml:space="preserve">Textbook: </w:t>
            </w:r>
            <w:proofErr w:type="spellStart"/>
            <w:r>
              <w:rPr>
                <w:sz w:val="20"/>
              </w:rPr>
              <w:t>Noe</w:t>
            </w:r>
            <w:proofErr w:type="spellEnd"/>
            <w:r>
              <w:rPr>
                <w:sz w:val="20"/>
              </w:rPr>
              <w:t>, Ch. 10</w:t>
            </w:r>
          </w:p>
          <w:p w:rsidR="005E5167" w:rsidRDefault="005E5167" w:rsidP="008F07B7">
            <w:pPr>
              <w:pStyle w:val="TableParagraph"/>
              <w:spacing w:line="243" w:lineRule="exact"/>
              <w:rPr>
                <w:sz w:val="20"/>
              </w:rPr>
            </w:pPr>
            <w:r>
              <w:rPr>
                <w:sz w:val="20"/>
              </w:rPr>
              <w:t>---------------------------------</w:t>
            </w:r>
          </w:p>
          <w:p w:rsidR="005E5167" w:rsidRDefault="005E5167" w:rsidP="008F07B7">
            <w:pPr>
              <w:pStyle w:val="TableParagraph"/>
              <w:spacing w:before="0" w:line="243" w:lineRule="exact"/>
              <w:rPr>
                <w:sz w:val="20"/>
              </w:rPr>
            </w:pPr>
            <w:r>
              <w:rPr>
                <w:sz w:val="20"/>
              </w:rPr>
              <w:t xml:space="preserve">Textbook: </w:t>
            </w:r>
            <w:proofErr w:type="spellStart"/>
            <w:r>
              <w:rPr>
                <w:sz w:val="20"/>
              </w:rPr>
              <w:t>Aguinis</w:t>
            </w:r>
            <w:proofErr w:type="spellEnd"/>
            <w:r>
              <w:rPr>
                <w:sz w:val="20"/>
              </w:rPr>
              <w:t>, Ch. 10,</w:t>
            </w:r>
          </w:p>
          <w:p w:rsidR="005E5167" w:rsidRDefault="005E5167" w:rsidP="008F07B7">
            <w:pPr>
              <w:pStyle w:val="TableParagraph"/>
              <w:spacing w:before="0" w:line="223" w:lineRule="exact"/>
              <w:rPr>
                <w:sz w:val="20"/>
              </w:rPr>
            </w:pPr>
            <w:r>
              <w:rPr>
                <w:sz w:val="20"/>
              </w:rPr>
              <w:t>11</w:t>
            </w:r>
          </w:p>
        </w:tc>
        <w:tc>
          <w:tcPr>
            <w:tcW w:w="2369" w:type="dxa"/>
          </w:tcPr>
          <w:p w:rsidR="005E5167" w:rsidRDefault="005E5167" w:rsidP="008F07B7">
            <w:pPr>
              <w:pStyle w:val="TableParagraph"/>
              <w:ind w:left="108"/>
              <w:rPr>
                <w:sz w:val="20"/>
              </w:rPr>
            </w:pPr>
            <w:r>
              <w:rPr>
                <w:sz w:val="20"/>
              </w:rPr>
              <w:t>Case Review 8</w:t>
            </w:r>
          </w:p>
          <w:p w:rsidR="005E5167" w:rsidRDefault="005E5167" w:rsidP="008F07B7">
            <w:pPr>
              <w:pStyle w:val="TableParagraph"/>
              <w:ind w:left="108"/>
              <w:rPr>
                <w:sz w:val="20"/>
              </w:rPr>
            </w:pPr>
            <w:r>
              <w:rPr>
                <w:sz w:val="20"/>
              </w:rPr>
              <w:t>Discussion 8</w:t>
            </w:r>
          </w:p>
        </w:tc>
      </w:tr>
      <w:tr w:rsidR="005E5167" w:rsidTr="005E5167">
        <w:trPr>
          <w:trHeight w:val="719"/>
        </w:trPr>
        <w:tc>
          <w:tcPr>
            <w:tcW w:w="564" w:type="dxa"/>
          </w:tcPr>
          <w:p w:rsidR="005E5167" w:rsidRDefault="005E5167" w:rsidP="008F07B7">
            <w:pPr>
              <w:pStyle w:val="TableParagraph"/>
              <w:rPr>
                <w:sz w:val="20"/>
              </w:rPr>
            </w:pPr>
            <w:r>
              <w:rPr>
                <w:w w:val="99"/>
                <w:sz w:val="20"/>
              </w:rPr>
              <w:lastRenderedPageBreak/>
              <w:t>9</w:t>
            </w:r>
          </w:p>
        </w:tc>
        <w:tc>
          <w:tcPr>
            <w:tcW w:w="857" w:type="dxa"/>
          </w:tcPr>
          <w:p w:rsidR="005E5167" w:rsidRDefault="005E5167" w:rsidP="008F07B7">
            <w:pPr>
              <w:pStyle w:val="TableParagraph"/>
              <w:rPr>
                <w:sz w:val="20"/>
              </w:rPr>
            </w:pPr>
            <w:r>
              <w:rPr>
                <w:sz w:val="20"/>
              </w:rPr>
              <w:t>Oct 14</w:t>
            </w:r>
          </w:p>
        </w:tc>
        <w:tc>
          <w:tcPr>
            <w:tcW w:w="8295" w:type="dxa"/>
            <w:gridSpan w:val="3"/>
          </w:tcPr>
          <w:p w:rsidR="005E5167" w:rsidRDefault="005E5167" w:rsidP="008F07B7">
            <w:pPr>
              <w:pStyle w:val="TableParagraph"/>
              <w:spacing w:before="2"/>
              <w:ind w:left="0"/>
              <w:rPr>
                <w:b/>
                <w:sz w:val="20"/>
              </w:rPr>
            </w:pPr>
          </w:p>
          <w:p w:rsidR="005E5167" w:rsidRDefault="005E5167" w:rsidP="008F07B7">
            <w:pPr>
              <w:pStyle w:val="TableParagraph"/>
              <w:spacing w:before="0"/>
              <w:ind w:left="2922" w:right="2916"/>
              <w:jc w:val="center"/>
              <w:rPr>
                <w:sz w:val="20"/>
              </w:rPr>
            </w:pPr>
            <w:r>
              <w:rPr>
                <w:sz w:val="20"/>
              </w:rPr>
              <w:t>Submit Final Research Paper</w:t>
            </w:r>
          </w:p>
        </w:tc>
      </w:tr>
      <w:tr w:rsidR="005E5167" w:rsidTr="005E5167">
        <w:trPr>
          <w:trHeight w:val="720"/>
        </w:trPr>
        <w:tc>
          <w:tcPr>
            <w:tcW w:w="564" w:type="dxa"/>
          </w:tcPr>
          <w:p w:rsidR="005E5167" w:rsidRDefault="005E5167" w:rsidP="008F07B7">
            <w:pPr>
              <w:pStyle w:val="TableParagraph"/>
              <w:rPr>
                <w:sz w:val="20"/>
              </w:rPr>
            </w:pPr>
            <w:r>
              <w:rPr>
                <w:sz w:val="20"/>
              </w:rPr>
              <w:t>10</w:t>
            </w:r>
          </w:p>
        </w:tc>
        <w:tc>
          <w:tcPr>
            <w:tcW w:w="857" w:type="dxa"/>
          </w:tcPr>
          <w:p w:rsidR="005E5167" w:rsidRDefault="005E5167" w:rsidP="008F07B7">
            <w:pPr>
              <w:pStyle w:val="TableParagraph"/>
              <w:rPr>
                <w:sz w:val="20"/>
              </w:rPr>
            </w:pPr>
            <w:r>
              <w:rPr>
                <w:sz w:val="20"/>
              </w:rPr>
              <w:t>Oct 21</w:t>
            </w:r>
          </w:p>
        </w:tc>
        <w:tc>
          <w:tcPr>
            <w:tcW w:w="8295" w:type="dxa"/>
            <w:gridSpan w:val="3"/>
          </w:tcPr>
          <w:p w:rsidR="005E5167" w:rsidRDefault="005E5167" w:rsidP="008F07B7">
            <w:pPr>
              <w:pStyle w:val="TableParagraph"/>
              <w:ind w:left="2922" w:right="2920"/>
              <w:jc w:val="center"/>
              <w:rPr>
                <w:sz w:val="20"/>
              </w:rPr>
            </w:pPr>
            <w:r>
              <w:rPr>
                <w:sz w:val="20"/>
              </w:rPr>
              <w:t>Applied Research Project Assignment</w:t>
            </w:r>
          </w:p>
        </w:tc>
      </w:tr>
      <w:tr w:rsidR="005E5167" w:rsidTr="005E5167">
        <w:trPr>
          <w:trHeight w:val="721"/>
        </w:trPr>
        <w:tc>
          <w:tcPr>
            <w:tcW w:w="564" w:type="dxa"/>
          </w:tcPr>
          <w:p w:rsidR="005E5167" w:rsidRDefault="005E5167" w:rsidP="008F07B7">
            <w:pPr>
              <w:pStyle w:val="TableParagraph"/>
              <w:rPr>
                <w:sz w:val="20"/>
              </w:rPr>
            </w:pPr>
            <w:r>
              <w:rPr>
                <w:sz w:val="20"/>
              </w:rPr>
              <w:t>11</w:t>
            </w:r>
          </w:p>
        </w:tc>
        <w:tc>
          <w:tcPr>
            <w:tcW w:w="857" w:type="dxa"/>
          </w:tcPr>
          <w:p w:rsidR="005E5167" w:rsidRDefault="005E5167" w:rsidP="008F07B7">
            <w:pPr>
              <w:pStyle w:val="TableParagraph"/>
              <w:rPr>
                <w:sz w:val="20"/>
              </w:rPr>
            </w:pPr>
            <w:r>
              <w:rPr>
                <w:sz w:val="20"/>
              </w:rPr>
              <w:t>Oct 28</w:t>
            </w:r>
          </w:p>
        </w:tc>
        <w:tc>
          <w:tcPr>
            <w:tcW w:w="8295" w:type="dxa"/>
            <w:gridSpan w:val="3"/>
          </w:tcPr>
          <w:p w:rsidR="005E5167" w:rsidRDefault="005E5167" w:rsidP="008F07B7">
            <w:pPr>
              <w:pStyle w:val="TableParagraph"/>
              <w:ind w:left="2922" w:right="2920"/>
              <w:jc w:val="center"/>
              <w:rPr>
                <w:sz w:val="20"/>
              </w:rPr>
            </w:pPr>
            <w:r>
              <w:rPr>
                <w:sz w:val="20"/>
              </w:rPr>
              <w:t>Applied Research Project Assignment</w:t>
            </w:r>
          </w:p>
        </w:tc>
      </w:tr>
      <w:tr w:rsidR="005E5167" w:rsidTr="005E5167">
        <w:trPr>
          <w:trHeight w:val="719"/>
        </w:trPr>
        <w:tc>
          <w:tcPr>
            <w:tcW w:w="9716" w:type="dxa"/>
            <w:gridSpan w:val="5"/>
          </w:tcPr>
          <w:p w:rsidR="005E5167" w:rsidRDefault="005E5167" w:rsidP="008F07B7">
            <w:pPr>
              <w:pStyle w:val="TableParagraph"/>
              <w:spacing w:before="11"/>
              <w:ind w:left="0"/>
              <w:rPr>
                <w:b/>
                <w:sz w:val="19"/>
              </w:rPr>
            </w:pPr>
          </w:p>
          <w:p w:rsidR="005E5167" w:rsidRDefault="005E5167" w:rsidP="005E5167">
            <w:pPr>
              <w:pStyle w:val="TableParagraph"/>
              <w:ind w:left="3168"/>
              <w:rPr>
                <w:sz w:val="20"/>
              </w:rPr>
            </w:pPr>
            <w:r>
              <w:rPr>
                <w:sz w:val="20"/>
              </w:rPr>
              <w:t>FINAL DAY OF THE COURSE November 2, 2019</w:t>
            </w:r>
          </w:p>
        </w:tc>
      </w:tr>
    </w:tbl>
    <w:p w:rsidR="005E5167" w:rsidRPr="005E5167" w:rsidRDefault="005E5167" w:rsidP="005E5167"/>
    <w:p w:rsidR="00FC0BCF" w:rsidRDefault="00FC0BCF" w:rsidP="00FC0BCF"/>
    <w:p w:rsidR="00417929" w:rsidRPr="00417929" w:rsidRDefault="00417929" w:rsidP="00930EB6"/>
    <w:sectPr w:rsidR="00417929"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4CA3"/>
    <w:multiLevelType w:val="hybridMultilevel"/>
    <w:tmpl w:val="86CE112E"/>
    <w:lvl w:ilvl="0" w:tplc="737821F2">
      <w:numFmt w:val="bullet"/>
      <w:lvlText w:val="•"/>
      <w:lvlJc w:val="left"/>
      <w:pPr>
        <w:ind w:left="100" w:hanging="720"/>
      </w:pPr>
      <w:rPr>
        <w:rFonts w:ascii="Calibri" w:eastAsia="Calibri" w:hAnsi="Calibri" w:cs="Calibri" w:hint="default"/>
        <w:spacing w:val="-2"/>
        <w:w w:val="100"/>
        <w:sz w:val="24"/>
        <w:szCs w:val="24"/>
        <w:lang w:val="en-US" w:eastAsia="en-US" w:bidi="en-US"/>
      </w:rPr>
    </w:lvl>
    <w:lvl w:ilvl="1" w:tplc="86342348">
      <w:numFmt w:val="bullet"/>
      <w:lvlText w:val="•"/>
      <w:lvlJc w:val="left"/>
      <w:pPr>
        <w:ind w:left="1084" w:hanging="720"/>
      </w:pPr>
      <w:rPr>
        <w:rFonts w:hint="default"/>
        <w:lang w:val="en-US" w:eastAsia="en-US" w:bidi="en-US"/>
      </w:rPr>
    </w:lvl>
    <w:lvl w:ilvl="2" w:tplc="F3A0C8E4">
      <w:numFmt w:val="bullet"/>
      <w:lvlText w:val="•"/>
      <w:lvlJc w:val="left"/>
      <w:pPr>
        <w:ind w:left="2068" w:hanging="720"/>
      </w:pPr>
      <w:rPr>
        <w:rFonts w:hint="default"/>
        <w:lang w:val="en-US" w:eastAsia="en-US" w:bidi="en-US"/>
      </w:rPr>
    </w:lvl>
    <w:lvl w:ilvl="3" w:tplc="4CD05E18">
      <w:numFmt w:val="bullet"/>
      <w:lvlText w:val="•"/>
      <w:lvlJc w:val="left"/>
      <w:pPr>
        <w:ind w:left="3052" w:hanging="720"/>
      </w:pPr>
      <w:rPr>
        <w:rFonts w:hint="default"/>
        <w:lang w:val="en-US" w:eastAsia="en-US" w:bidi="en-US"/>
      </w:rPr>
    </w:lvl>
    <w:lvl w:ilvl="4" w:tplc="2FEA7C80">
      <w:numFmt w:val="bullet"/>
      <w:lvlText w:val="•"/>
      <w:lvlJc w:val="left"/>
      <w:pPr>
        <w:ind w:left="4036" w:hanging="720"/>
      </w:pPr>
      <w:rPr>
        <w:rFonts w:hint="default"/>
        <w:lang w:val="en-US" w:eastAsia="en-US" w:bidi="en-US"/>
      </w:rPr>
    </w:lvl>
    <w:lvl w:ilvl="5" w:tplc="A3465EDE">
      <w:numFmt w:val="bullet"/>
      <w:lvlText w:val="•"/>
      <w:lvlJc w:val="left"/>
      <w:pPr>
        <w:ind w:left="5020" w:hanging="720"/>
      </w:pPr>
      <w:rPr>
        <w:rFonts w:hint="default"/>
        <w:lang w:val="en-US" w:eastAsia="en-US" w:bidi="en-US"/>
      </w:rPr>
    </w:lvl>
    <w:lvl w:ilvl="6" w:tplc="FC0CF8EC">
      <w:numFmt w:val="bullet"/>
      <w:lvlText w:val="•"/>
      <w:lvlJc w:val="left"/>
      <w:pPr>
        <w:ind w:left="6004" w:hanging="720"/>
      </w:pPr>
      <w:rPr>
        <w:rFonts w:hint="default"/>
        <w:lang w:val="en-US" w:eastAsia="en-US" w:bidi="en-US"/>
      </w:rPr>
    </w:lvl>
    <w:lvl w:ilvl="7" w:tplc="F7865DC6">
      <w:numFmt w:val="bullet"/>
      <w:lvlText w:val="•"/>
      <w:lvlJc w:val="left"/>
      <w:pPr>
        <w:ind w:left="6988" w:hanging="720"/>
      </w:pPr>
      <w:rPr>
        <w:rFonts w:hint="default"/>
        <w:lang w:val="en-US" w:eastAsia="en-US" w:bidi="en-US"/>
      </w:rPr>
    </w:lvl>
    <w:lvl w:ilvl="8" w:tplc="E00A8B86">
      <w:numFmt w:val="bullet"/>
      <w:lvlText w:val="•"/>
      <w:lvlJc w:val="left"/>
      <w:pPr>
        <w:ind w:left="7972" w:hanging="720"/>
      </w:pPr>
      <w:rPr>
        <w:rFonts w:hint="default"/>
        <w:lang w:val="en-US" w:eastAsia="en-US" w:bidi="en-US"/>
      </w:rPr>
    </w:lvl>
  </w:abstractNum>
  <w:abstractNum w:abstractNumId="2" w15:restartNumberingAfterBreak="0">
    <w:nsid w:val="359A06C8"/>
    <w:multiLevelType w:val="hybridMultilevel"/>
    <w:tmpl w:val="E6060FDC"/>
    <w:lvl w:ilvl="0" w:tplc="48DA3230">
      <w:start w:val="1"/>
      <w:numFmt w:val="decimal"/>
      <w:lvlText w:val="%1."/>
      <w:lvlJc w:val="left"/>
      <w:pPr>
        <w:ind w:left="150" w:hanging="510"/>
      </w:pPr>
      <w:rPr>
        <w:rFonts w:ascii="Calibri" w:hAnsi="Calibri" w:cs="Calibri" w:hint="default"/>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97A6893"/>
    <w:multiLevelType w:val="hybridMultilevel"/>
    <w:tmpl w:val="373A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F7A0F"/>
    <w:rsid w:val="00331FE2"/>
    <w:rsid w:val="00417929"/>
    <w:rsid w:val="004B2CBF"/>
    <w:rsid w:val="004B69E8"/>
    <w:rsid w:val="00501DB1"/>
    <w:rsid w:val="005E5167"/>
    <w:rsid w:val="006C7981"/>
    <w:rsid w:val="007C39D5"/>
    <w:rsid w:val="007F3864"/>
    <w:rsid w:val="008A3C8B"/>
    <w:rsid w:val="00914713"/>
    <w:rsid w:val="00930EB6"/>
    <w:rsid w:val="009B7A28"/>
    <w:rsid w:val="009F294B"/>
    <w:rsid w:val="00A573CF"/>
    <w:rsid w:val="00B1202B"/>
    <w:rsid w:val="00BC7CDB"/>
    <w:rsid w:val="00D463DA"/>
    <w:rsid w:val="00E8791C"/>
    <w:rsid w:val="00EE0032"/>
    <w:rsid w:val="00F3445E"/>
    <w:rsid w:val="00F75596"/>
    <w:rsid w:val="00FC0BCF"/>
    <w:rsid w:val="00FC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425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FC65C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FC65CD"/>
    <w:rPr>
      <w:rFonts w:ascii="Calibri" w:eastAsia="Calibri" w:hAnsi="Calibri" w:cs="Calibri"/>
      <w:sz w:val="24"/>
      <w:szCs w:val="24"/>
      <w:lang w:bidi="en-US"/>
    </w:rPr>
  </w:style>
  <w:style w:type="paragraph" w:customStyle="1" w:styleId="TableParagraph">
    <w:name w:val="Table Paragraph"/>
    <w:basedOn w:val="Normal"/>
    <w:uiPriority w:val="1"/>
    <w:qFormat/>
    <w:rsid w:val="005E5167"/>
    <w:pPr>
      <w:widowControl w:val="0"/>
      <w:autoSpaceDE w:val="0"/>
      <w:autoSpaceDN w:val="0"/>
      <w:spacing w:before="1" w:after="0" w:line="240" w:lineRule="auto"/>
      <w:ind w:left="107"/>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896">
      <w:bodyDiv w:val="1"/>
      <w:marLeft w:val="0"/>
      <w:marRight w:val="0"/>
      <w:marTop w:val="0"/>
      <w:marBottom w:val="0"/>
      <w:divBdr>
        <w:top w:val="none" w:sz="0" w:space="0" w:color="auto"/>
        <w:left w:val="none" w:sz="0" w:space="0" w:color="auto"/>
        <w:bottom w:val="none" w:sz="0" w:space="0" w:color="auto"/>
        <w:right w:val="none" w:sz="0" w:space="0" w:color="auto"/>
      </w:divBdr>
      <w:divsChild>
        <w:div w:id="1969969507">
          <w:marLeft w:val="0"/>
          <w:marRight w:val="0"/>
          <w:marTop w:val="0"/>
          <w:marBottom w:val="0"/>
          <w:divBdr>
            <w:top w:val="none" w:sz="0" w:space="0" w:color="auto"/>
            <w:left w:val="none" w:sz="0" w:space="0" w:color="auto"/>
            <w:bottom w:val="none" w:sz="0" w:space="0" w:color="auto"/>
            <w:right w:val="none" w:sz="0" w:space="0" w:color="auto"/>
          </w:divBdr>
        </w:div>
        <w:div w:id="1038699481">
          <w:marLeft w:val="720"/>
          <w:marRight w:val="0"/>
          <w:marTop w:val="0"/>
          <w:marBottom w:val="0"/>
          <w:divBdr>
            <w:top w:val="none" w:sz="0" w:space="0" w:color="auto"/>
            <w:left w:val="none" w:sz="0" w:space="0" w:color="auto"/>
            <w:bottom w:val="none" w:sz="0" w:space="0" w:color="auto"/>
            <w:right w:val="none" w:sz="0" w:space="0" w:color="auto"/>
          </w:divBdr>
        </w:div>
        <w:div w:id="1747262776">
          <w:marLeft w:val="720"/>
          <w:marRight w:val="0"/>
          <w:marTop w:val="0"/>
          <w:marBottom w:val="0"/>
          <w:divBdr>
            <w:top w:val="none" w:sz="0" w:space="0" w:color="auto"/>
            <w:left w:val="none" w:sz="0" w:space="0" w:color="auto"/>
            <w:bottom w:val="none" w:sz="0" w:space="0" w:color="auto"/>
            <w:right w:val="none" w:sz="0" w:space="0" w:color="auto"/>
          </w:divBdr>
        </w:div>
        <w:div w:id="1918705643">
          <w:marLeft w:val="720"/>
          <w:marRight w:val="0"/>
          <w:marTop w:val="0"/>
          <w:marBottom w:val="0"/>
          <w:divBdr>
            <w:top w:val="none" w:sz="0" w:space="0" w:color="auto"/>
            <w:left w:val="none" w:sz="0" w:space="0" w:color="auto"/>
            <w:bottom w:val="none" w:sz="0" w:space="0" w:color="auto"/>
            <w:right w:val="none" w:sz="0" w:space="0" w:color="auto"/>
          </w:divBdr>
        </w:div>
        <w:div w:id="20487530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2019-07-13T16:19:00Z</dcterms:created>
  <dcterms:modified xsi:type="dcterms:W3CDTF">2019-07-13T16:35:00Z</dcterms:modified>
</cp:coreProperties>
</file>