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9CC90" w14:textId="77777777" w:rsidR="009B7A28" w:rsidRDefault="003D3AA9" w:rsidP="00E8791C">
      <w:pPr>
        <w:pStyle w:val="Heading1"/>
        <w:jc w:val="center"/>
      </w:pPr>
      <w:r>
        <w:rPr>
          <w:noProof/>
        </w:rPr>
        <w:drawing>
          <wp:inline distT="0" distB="0" distL="0" distR="0" wp14:anchorId="65EF6CC1" wp14:editId="2D2C0374">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5096271" w14:textId="77777777" w:rsidR="009B7A28" w:rsidRPr="009B7A28" w:rsidRDefault="00FC0BCF" w:rsidP="00E8791C">
      <w:pPr>
        <w:jc w:val="center"/>
      </w:pPr>
      <w:r>
        <w:t>Campus Name</w:t>
      </w:r>
    </w:p>
    <w:p w14:paraId="74125061"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DA29671" w14:textId="77777777" w:rsidR="009B7A28" w:rsidRDefault="009B7A28" w:rsidP="00930EB6">
      <w:pPr>
        <w:pStyle w:val="Heading1"/>
      </w:pPr>
    </w:p>
    <w:p w14:paraId="61725AF8" w14:textId="77777777" w:rsidR="00417929" w:rsidRPr="00F3445E" w:rsidRDefault="00FC0BCF" w:rsidP="00930EB6">
      <w:pPr>
        <w:pStyle w:val="Heading1"/>
      </w:pPr>
      <w:r>
        <w:t xml:space="preserve">2. </w:t>
      </w:r>
      <w:r w:rsidR="00417929" w:rsidRPr="00F3445E">
        <w:t>UNIVERSITY MISSION STATEMENT</w:t>
      </w:r>
    </w:p>
    <w:p w14:paraId="00BA4476" w14:textId="47BF111B"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04E11E70" w14:textId="77777777" w:rsidR="00417929" w:rsidRDefault="00FC0BCF" w:rsidP="00930EB6">
      <w:pPr>
        <w:pStyle w:val="Heading1"/>
      </w:pPr>
      <w:r>
        <w:t xml:space="preserve">3. </w:t>
      </w:r>
      <w:r w:rsidR="00417929" w:rsidRPr="0026208D">
        <w:t>COURSE NUMBER &amp; NAME</w:t>
      </w:r>
      <w:r w:rsidR="00417929" w:rsidRPr="00417929">
        <w:t xml:space="preserve">: </w:t>
      </w:r>
    </w:p>
    <w:p w14:paraId="4B5971AD" w14:textId="16A442A5" w:rsidR="00417929" w:rsidRPr="00417929" w:rsidRDefault="006D0AF5" w:rsidP="00930EB6">
      <w:r>
        <w:t>MISM 3304</w:t>
      </w:r>
      <w:r w:rsidR="00BC48CD">
        <w:t>-VC01</w:t>
      </w:r>
      <w:r>
        <w:t>, Information Technology Operating Systems</w:t>
      </w:r>
    </w:p>
    <w:p w14:paraId="416AC7A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744CDF4" w14:textId="338D1DDA" w:rsidR="00417929" w:rsidRPr="00417929" w:rsidRDefault="00BC48CD" w:rsidP="00930EB6">
      <w:r>
        <w:t>Fall</w:t>
      </w:r>
      <w:r w:rsidR="00417929" w:rsidRPr="00417929">
        <w:t xml:space="preserve"> 201</w:t>
      </w:r>
      <w:r>
        <w:t>9</w:t>
      </w:r>
    </w:p>
    <w:p w14:paraId="359DD19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BC61B95" w14:textId="07ADD9E7" w:rsidR="00417929" w:rsidRPr="00417929" w:rsidRDefault="00BC48CD" w:rsidP="00930EB6">
      <w:r>
        <w:t>Mr. John Jemison</w:t>
      </w:r>
    </w:p>
    <w:p w14:paraId="6A1CE48B"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CC284C3" w14:textId="77777777" w:rsidR="00BC48CD" w:rsidRPr="00417929" w:rsidRDefault="00BC48CD" w:rsidP="00BC48CD">
      <w:r w:rsidRPr="00417929">
        <w:t>Office</w:t>
      </w:r>
      <w:r>
        <w:t>/Cell</w:t>
      </w:r>
      <w:r w:rsidRPr="00417929">
        <w:t xml:space="preserve"> phone: </w:t>
      </w:r>
      <w:r w:rsidRPr="003602AF">
        <w:t>7pm -10pm M-F online/telephone</w:t>
      </w:r>
    </w:p>
    <w:p w14:paraId="4A7E48DD" w14:textId="2D7F4CB0" w:rsidR="00417929" w:rsidRPr="00417929" w:rsidRDefault="00BC48CD" w:rsidP="00930EB6">
      <w:r>
        <w:t xml:space="preserve">WBU </w:t>
      </w:r>
      <w:r w:rsidRPr="00417929">
        <w:t xml:space="preserve">Email: </w:t>
      </w:r>
      <w:r>
        <w:t>john.jemison@wayland.wbu.edu</w:t>
      </w:r>
    </w:p>
    <w:p w14:paraId="69BE2D2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58F5EF9" w14:textId="474497C5" w:rsidR="00930EB6" w:rsidRPr="00417929" w:rsidRDefault="00BC48CD" w:rsidP="00930EB6">
      <w:r>
        <w:t>Mon-Sat</w:t>
      </w:r>
      <w:r w:rsidRPr="00417929">
        <w:t xml:space="preserve"> </w:t>
      </w:r>
      <w:r>
        <w:t>7pm-10pm Online/Tel anytime</w:t>
      </w:r>
    </w:p>
    <w:p w14:paraId="283B5F82"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D38AC5B" w14:textId="0552744E" w:rsidR="00930EB6" w:rsidRPr="00417929" w:rsidRDefault="00BC48CD" w:rsidP="00930EB6">
      <w:r>
        <w:t>Meeting day &amp; time: Online Only - 24/7</w:t>
      </w:r>
    </w:p>
    <w:p w14:paraId="5238C63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BCBFF06" w14:textId="48391484" w:rsidR="00930EB6" w:rsidRPr="008871CC" w:rsidRDefault="006C3DE8" w:rsidP="00930EB6">
      <w:pPr>
        <w:rPr>
          <w:rFonts w:cstheme="minorHAnsi"/>
          <w:sz w:val="22"/>
          <w:szCs w:val="22"/>
        </w:rPr>
      </w:pPr>
      <w:r w:rsidRPr="00436522">
        <w:rPr>
          <w:rFonts w:cstheme="minorHAnsi"/>
          <w:sz w:val="22"/>
          <w:szCs w:val="22"/>
        </w:rPr>
        <w:t xml:space="preserve">Installation and maintaining a client operating system installed on a personal computer. Operating systems include Windows Operating Systems and Linux. Students have the opportunity at no extra cost to take the </w:t>
      </w:r>
      <w:r w:rsidR="00BC48CD" w:rsidRPr="00436522">
        <w:rPr>
          <w:rFonts w:cstheme="minorHAnsi"/>
          <w:sz w:val="22"/>
          <w:szCs w:val="22"/>
        </w:rPr>
        <w:t>TestOut</w:t>
      </w:r>
      <w:r w:rsidRPr="00436522">
        <w:rPr>
          <w:rFonts w:cstheme="minorHAnsi"/>
          <w:sz w:val="22"/>
          <w:szCs w:val="22"/>
        </w:rPr>
        <w:t xml:space="preserve"> Certification Exam [</w:t>
      </w:r>
      <w:r w:rsidR="00BC48CD" w:rsidRPr="00436522">
        <w:rPr>
          <w:rFonts w:cstheme="minorHAnsi"/>
          <w:sz w:val="22"/>
          <w:szCs w:val="22"/>
        </w:rPr>
        <w:t>TestOut</w:t>
      </w:r>
      <w:r w:rsidRPr="00436522">
        <w:rPr>
          <w:rFonts w:cstheme="minorHAnsi"/>
          <w:sz w:val="22"/>
          <w:szCs w:val="22"/>
        </w:rPr>
        <w:t xml:space="preserve"> PC Pro] at the completion of the course. Note: The completion of both </w:t>
      </w:r>
      <w:hyperlink r:id="rId6" w:anchor="tt259" w:tgtFrame="_blank" w:history="1">
        <w:r w:rsidRPr="00436522">
          <w:rPr>
            <w:rStyle w:val="Hyperlink"/>
            <w:rFonts w:cstheme="minorHAnsi"/>
            <w:sz w:val="22"/>
            <w:szCs w:val="22"/>
          </w:rPr>
          <w:t>MISM 3301</w:t>
        </w:r>
      </w:hyperlink>
      <w:r w:rsidRPr="00436522">
        <w:rPr>
          <w:rFonts w:cstheme="minorHAnsi"/>
          <w:sz w:val="22"/>
          <w:szCs w:val="22"/>
        </w:rPr>
        <w:t> and MISM 3304 are required to sit for this certification exam. Prerequisite(s): </w:t>
      </w:r>
      <w:hyperlink r:id="rId7" w:anchor="tt5922" w:tgtFrame="_blank" w:history="1">
        <w:r w:rsidRPr="00436522">
          <w:rPr>
            <w:rStyle w:val="Hyperlink"/>
            <w:rFonts w:cstheme="minorHAnsi"/>
            <w:sz w:val="22"/>
            <w:szCs w:val="22"/>
          </w:rPr>
          <w:t>MISM 3301</w:t>
        </w:r>
      </w:hyperlink>
      <w:r w:rsidRPr="00436522">
        <w:rPr>
          <w:rFonts w:cstheme="minorHAnsi"/>
          <w:sz w:val="22"/>
          <w:szCs w:val="22"/>
        </w:rPr>
        <w:t> </w:t>
      </w:r>
    </w:p>
    <w:p w14:paraId="4C03570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250CE4C" w14:textId="096BBD86" w:rsidR="000B1F29" w:rsidRPr="000B1F29" w:rsidRDefault="006D0AF5" w:rsidP="00930EB6">
      <w:r>
        <w:t>COSC 2311</w:t>
      </w:r>
    </w:p>
    <w:p w14:paraId="1104FF7E" w14:textId="77777777" w:rsidR="008871CC" w:rsidRDefault="008871CC" w:rsidP="006D0AF5">
      <w:pPr>
        <w:pStyle w:val="Heading1"/>
        <w:rPr>
          <w:rStyle w:val="Heading1Char"/>
          <w:b/>
        </w:rPr>
      </w:pPr>
    </w:p>
    <w:p w14:paraId="4106F241" w14:textId="50D4DBE7" w:rsidR="00FC0BCF" w:rsidRDefault="00FC0BCF" w:rsidP="006D0AF5">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5"/>
        <w:gridCol w:w="1530"/>
        <w:gridCol w:w="559"/>
        <w:gridCol w:w="736"/>
        <w:gridCol w:w="1442"/>
        <w:gridCol w:w="1830"/>
        <w:gridCol w:w="1072"/>
      </w:tblGrid>
      <w:tr w:rsidR="006D0AF5" w:rsidRPr="00C80FCE" w14:paraId="53205F4F" w14:textId="77777777" w:rsidTr="00D230BA">
        <w:trPr>
          <w:tblCellSpacing w:w="15" w:type="dxa"/>
          <w:jc w:val="center"/>
        </w:trPr>
        <w:tc>
          <w:tcPr>
            <w:tcW w:w="1024" w:type="pct"/>
            <w:tcBorders>
              <w:top w:val="outset" w:sz="6" w:space="0" w:color="auto"/>
              <w:left w:val="outset" w:sz="6" w:space="0" w:color="auto"/>
              <w:bottom w:val="outset" w:sz="6" w:space="0" w:color="auto"/>
              <w:right w:val="outset" w:sz="6" w:space="0" w:color="auto"/>
            </w:tcBorders>
            <w:vAlign w:val="center"/>
            <w:hideMark/>
          </w:tcPr>
          <w:p w14:paraId="42888DBE" w14:textId="77777777" w:rsidR="006D0AF5" w:rsidRPr="00B96F64" w:rsidRDefault="006D0AF5" w:rsidP="00D230BA">
            <w:pPr>
              <w:rPr>
                <w:rFonts w:ascii="Times New Roman" w:hAnsi="Times New Roman"/>
                <w:color w:val="000000"/>
                <w:sz w:val="20"/>
              </w:rPr>
            </w:pPr>
            <w:r w:rsidRPr="00B96F64">
              <w:rPr>
                <w:rFonts w:ascii="Times New Roman" w:hAnsi="Times New Roman"/>
                <w:b/>
                <w:bCs/>
                <w:color w:val="000000"/>
                <w:sz w:val="20"/>
              </w:rPr>
              <w:t>BOOK</w:t>
            </w:r>
          </w:p>
        </w:tc>
        <w:tc>
          <w:tcPr>
            <w:tcW w:w="829" w:type="pct"/>
            <w:tcBorders>
              <w:top w:val="outset" w:sz="6" w:space="0" w:color="auto"/>
              <w:left w:val="outset" w:sz="6" w:space="0" w:color="auto"/>
              <w:bottom w:val="outset" w:sz="6" w:space="0" w:color="auto"/>
              <w:right w:val="outset" w:sz="6" w:space="0" w:color="auto"/>
            </w:tcBorders>
            <w:vAlign w:val="center"/>
            <w:hideMark/>
          </w:tcPr>
          <w:p w14:paraId="0BB27B9B"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AUTHOR</w:t>
            </w:r>
          </w:p>
        </w:tc>
        <w:tc>
          <w:tcPr>
            <w:tcW w:w="293" w:type="pct"/>
            <w:tcBorders>
              <w:top w:val="outset" w:sz="6" w:space="0" w:color="auto"/>
              <w:left w:val="outset" w:sz="6" w:space="0" w:color="auto"/>
              <w:bottom w:val="outset" w:sz="6" w:space="0" w:color="auto"/>
              <w:right w:val="outset" w:sz="6" w:space="0" w:color="auto"/>
            </w:tcBorders>
            <w:vAlign w:val="center"/>
            <w:hideMark/>
          </w:tcPr>
          <w:p w14:paraId="593CAB05"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ED</w:t>
            </w:r>
          </w:p>
        </w:tc>
        <w:tc>
          <w:tcPr>
            <w:tcW w:w="390" w:type="pct"/>
            <w:tcBorders>
              <w:top w:val="outset" w:sz="6" w:space="0" w:color="auto"/>
              <w:left w:val="outset" w:sz="6" w:space="0" w:color="auto"/>
              <w:bottom w:val="outset" w:sz="6" w:space="0" w:color="auto"/>
              <w:right w:val="outset" w:sz="6" w:space="0" w:color="auto"/>
            </w:tcBorders>
            <w:vAlign w:val="center"/>
            <w:hideMark/>
          </w:tcPr>
          <w:p w14:paraId="0779C420"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YEAR</w:t>
            </w:r>
          </w:p>
        </w:tc>
        <w:tc>
          <w:tcPr>
            <w:tcW w:w="781" w:type="pct"/>
            <w:tcBorders>
              <w:top w:val="outset" w:sz="6" w:space="0" w:color="auto"/>
              <w:left w:val="outset" w:sz="6" w:space="0" w:color="auto"/>
              <w:bottom w:val="outset" w:sz="6" w:space="0" w:color="auto"/>
              <w:right w:val="outset" w:sz="6" w:space="0" w:color="auto"/>
            </w:tcBorders>
            <w:vAlign w:val="center"/>
            <w:hideMark/>
          </w:tcPr>
          <w:p w14:paraId="6565A2EA"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PUBLISHER</w:t>
            </w:r>
          </w:p>
        </w:tc>
        <w:tc>
          <w:tcPr>
            <w:tcW w:w="995" w:type="pct"/>
            <w:tcBorders>
              <w:top w:val="outset" w:sz="6" w:space="0" w:color="auto"/>
              <w:left w:val="outset" w:sz="6" w:space="0" w:color="auto"/>
              <w:bottom w:val="outset" w:sz="6" w:space="0" w:color="auto"/>
              <w:right w:val="outset" w:sz="6" w:space="0" w:color="auto"/>
            </w:tcBorders>
            <w:vAlign w:val="center"/>
            <w:hideMark/>
          </w:tcPr>
          <w:p w14:paraId="0727DA0E"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ISBN#</w:t>
            </w:r>
          </w:p>
        </w:tc>
        <w:tc>
          <w:tcPr>
            <w:tcW w:w="567" w:type="pct"/>
            <w:tcBorders>
              <w:top w:val="outset" w:sz="6" w:space="0" w:color="auto"/>
              <w:left w:val="outset" w:sz="6" w:space="0" w:color="auto"/>
              <w:bottom w:val="outset" w:sz="6" w:space="0" w:color="auto"/>
              <w:right w:val="outset" w:sz="6" w:space="0" w:color="auto"/>
            </w:tcBorders>
            <w:vAlign w:val="center"/>
            <w:hideMark/>
          </w:tcPr>
          <w:p w14:paraId="1EE505E8"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UPDATED</w:t>
            </w:r>
          </w:p>
        </w:tc>
      </w:tr>
    </w:tbl>
    <w:p w14:paraId="1BF54539" w14:textId="77777777" w:rsidR="006D0AF5" w:rsidRPr="00C80FCE" w:rsidRDefault="006D0AF5" w:rsidP="006D0AF5">
      <w:pPr>
        <w:rPr>
          <w:rFonts w:ascii="Arial" w:hAnsi="Arial" w:cs="Arial"/>
          <w:vanish/>
          <w:color w:val="000000"/>
          <w:lang w:val="en"/>
        </w:rPr>
      </w:pP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8"/>
        <w:gridCol w:w="1528"/>
        <w:gridCol w:w="559"/>
        <w:gridCol w:w="736"/>
        <w:gridCol w:w="1442"/>
        <w:gridCol w:w="1797"/>
        <w:gridCol w:w="1104"/>
      </w:tblGrid>
      <w:tr w:rsidR="006D0AF5" w:rsidRPr="00C80FCE" w14:paraId="1921C6A1" w14:textId="77777777" w:rsidTr="00051EC2">
        <w:trPr>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hideMark/>
          </w:tcPr>
          <w:p w14:paraId="2B6D6849" w14:textId="79B28C36" w:rsidR="006D0AF5" w:rsidRPr="00B96F64" w:rsidRDefault="006D0AF5" w:rsidP="00627D6D">
            <w:pPr>
              <w:spacing w:after="0" w:line="240" w:lineRule="auto"/>
              <w:rPr>
                <w:rFonts w:ascii="Times New Roman" w:hAnsi="Times New Roman"/>
                <w:color w:val="000000"/>
                <w:sz w:val="20"/>
              </w:rPr>
            </w:pPr>
            <w:r w:rsidRPr="00B96F64">
              <w:rPr>
                <w:rFonts w:ascii="Times New Roman" w:hAnsi="Times New Roman"/>
                <w:color w:val="000000"/>
                <w:sz w:val="20"/>
                <w:u w:val="single"/>
              </w:rPr>
              <w:t xml:space="preserve">PC Pro Lab Sim </w:t>
            </w:r>
            <w:r w:rsidR="00BC48CD">
              <w:rPr>
                <w:rFonts w:ascii="Times New Roman" w:hAnsi="Times New Roman"/>
                <w:color w:val="000000"/>
                <w:sz w:val="20"/>
                <w:u w:val="single"/>
              </w:rPr>
              <w:t>6.0.4</w:t>
            </w:r>
          </w:p>
          <w:p w14:paraId="1F46846D" w14:textId="77777777" w:rsidR="006D0AF5" w:rsidRPr="00B96F64" w:rsidRDefault="006D0AF5" w:rsidP="00627D6D">
            <w:pPr>
              <w:spacing w:after="0" w:line="240" w:lineRule="auto"/>
              <w:rPr>
                <w:rFonts w:ascii="Times New Roman" w:hAnsi="Times New Roman"/>
                <w:color w:val="000000"/>
                <w:sz w:val="20"/>
              </w:rPr>
            </w:pPr>
            <w:r w:rsidRPr="00B96F64">
              <w:rPr>
                <w:rFonts w:ascii="Times New Roman" w:hAnsi="Times New Roman"/>
                <w:color w:val="000000"/>
                <w:sz w:val="20"/>
              </w:rPr>
              <w:t xml:space="preserve">(Access Code) </w:t>
            </w:r>
          </w:p>
        </w:tc>
        <w:tc>
          <w:tcPr>
            <w:tcW w:w="827" w:type="pct"/>
            <w:tcBorders>
              <w:top w:val="outset" w:sz="6" w:space="0" w:color="auto"/>
              <w:left w:val="outset" w:sz="6" w:space="0" w:color="auto"/>
              <w:bottom w:val="outset" w:sz="6" w:space="0" w:color="auto"/>
              <w:right w:val="outset" w:sz="6" w:space="0" w:color="auto"/>
            </w:tcBorders>
            <w:vAlign w:val="center"/>
            <w:hideMark/>
          </w:tcPr>
          <w:p w14:paraId="6F52FD25" w14:textId="4C25993D" w:rsidR="006D0AF5" w:rsidRPr="00B96F64" w:rsidRDefault="00BC48CD" w:rsidP="00D230BA">
            <w:pPr>
              <w:jc w:val="center"/>
              <w:rPr>
                <w:rFonts w:ascii="Times New Roman" w:hAnsi="Times New Roman"/>
                <w:color w:val="000000"/>
                <w:sz w:val="20"/>
              </w:rPr>
            </w:pPr>
            <w:r w:rsidRPr="00B96F64">
              <w:rPr>
                <w:rFonts w:ascii="Times New Roman" w:hAnsi="Times New Roman"/>
                <w:color w:val="000000"/>
                <w:sz w:val="20"/>
              </w:rPr>
              <w:t>TestOut</w:t>
            </w:r>
          </w:p>
        </w:tc>
        <w:tc>
          <w:tcPr>
            <w:tcW w:w="292" w:type="pct"/>
            <w:tcBorders>
              <w:top w:val="outset" w:sz="6" w:space="0" w:color="auto"/>
              <w:left w:val="outset" w:sz="6" w:space="0" w:color="auto"/>
              <w:bottom w:val="outset" w:sz="6" w:space="0" w:color="auto"/>
              <w:right w:val="outset" w:sz="6" w:space="0" w:color="auto"/>
            </w:tcBorders>
            <w:vAlign w:val="center"/>
            <w:hideMark/>
          </w:tcPr>
          <w:p w14:paraId="5DC67372" w14:textId="77777777" w:rsidR="006D0AF5" w:rsidRPr="00B96F64" w:rsidRDefault="006D0AF5" w:rsidP="00D230BA">
            <w:pPr>
              <w:rPr>
                <w:rFonts w:ascii="Times New Roman" w:hAnsi="Times New Roman"/>
                <w:color w:val="000000"/>
                <w:sz w:val="20"/>
              </w:rPr>
            </w:pPr>
          </w:p>
        </w:tc>
        <w:tc>
          <w:tcPr>
            <w:tcW w:w="389" w:type="pct"/>
            <w:tcBorders>
              <w:top w:val="outset" w:sz="6" w:space="0" w:color="auto"/>
              <w:left w:val="outset" w:sz="6" w:space="0" w:color="auto"/>
              <w:bottom w:val="outset" w:sz="6" w:space="0" w:color="auto"/>
              <w:right w:val="outset" w:sz="6" w:space="0" w:color="auto"/>
            </w:tcBorders>
            <w:vAlign w:val="center"/>
            <w:hideMark/>
          </w:tcPr>
          <w:p w14:paraId="2147B1C2" w14:textId="6675297A" w:rsidR="006D0AF5" w:rsidRPr="00B96F64" w:rsidRDefault="006D0AF5" w:rsidP="00D230BA">
            <w:pPr>
              <w:jc w:val="center"/>
              <w:rPr>
                <w:rFonts w:ascii="Times New Roman" w:hAnsi="Times New Roman"/>
                <w:color w:val="000000"/>
                <w:sz w:val="20"/>
              </w:rPr>
            </w:pPr>
            <w:r w:rsidRPr="00B96F64">
              <w:rPr>
                <w:rFonts w:ascii="Times New Roman" w:hAnsi="Times New Roman"/>
                <w:color w:val="000000"/>
                <w:sz w:val="20"/>
              </w:rPr>
              <w:t>201</w:t>
            </w:r>
            <w:r w:rsidR="00BC48CD">
              <w:rPr>
                <w:rFonts w:ascii="Times New Roman" w:hAnsi="Times New Roman"/>
                <w:color w:val="000000"/>
                <w:sz w:val="20"/>
              </w:rPr>
              <w:t>9</w:t>
            </w:r>
          </w:p>
        </w:tc>
        <w:tc>
          <w:tcPr>
            <w:tcW w:w="779" w:type="pct"/>
            <w:tcBorders>
              <w:top w:val="outset" w:sz="6" w:space="0" w:color="auto"/>
              <w:left w:val="outset" w:sz="6" w:space="0" w:color="auto"/>
              <w:bottom w:val="outset" w:sz="6" w:space="0" w:color="auto"/>
              <w:right w:val="outset" w:sz="6" w:space="0" w:color="auto"/>
            </w:tcBorders>
            <w:vAlign w:val="center"/>
            <w:hideMark/>
          </w:tcPr>
          <w:p w14:paraId="567B350B"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color w:val="000000"/>
                <w:sz w:val="20"/>
              </w:rPr>
              <w:t>TestOut</w:t>
            </w:r>
          </w:p>
        </w:tc>
        <w:tc>
          <w:tcPr>
            <w:tcW w:w="975" w:type="pct"/>
            <w:tcBorders>
              <w:top w:val="outset" w:sz="6" w:space="0" w:color="auto"/>
              <w:left w:val="outset" w:sz="6" w:space="0" w:color="auto"/>
              <w:bottom w:val="outset" w:sz="6" w:space="0" w:color="auto"/>
              <w:right w:val="outset" w:sz="6" w:space="0" w:color="auto"/>
            </w:tcBorders>
            <w:vAlign w:val="center"/>
            <w:hideMark/>
          </w:tcPr>
          <w:p w14:paraId="4FAED178"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color w:val="000000"/>
                <w:sz w:val="20"/>
              </w:rPr>
              <w:t>9781-93508-0428</w:t>
            </w:r>
          </w:p>
        </w:tc>
        <w:tc>
          <w:tcPr>
            <w:tcW w:w="584" w:type="pct"/>
            <w:tcBorders>
              <w:top w:val="outset" w:sz="6" w:space="0" w:color="auto"/>
              <w:left w:val="outset" w:sz="6" w:space="0" w:color="auto"/>
              <w:bottom w:val="outset" w:sz="6" w:space="0" w:color="auto"/>
              <w:right w:val="outset" w:sz="6" w:space="0" w:color="auto"/>
            </w:tcBorders>
            <w:vAlign w:val="center"/>
            <w:hideMark/>
          </w:tcPr>
          <w:p w14:paraId="00A6C6B5" w14:textId="5D2000A3" w:rsidR="006D0AF5" w:rsidRPr="00B96F64" w:rsidRDefault="00BC48CD" w:rsidP="00D230BA">
            <w:pPr>
              <w:jc w:val="center"/>
              <w:rPr>
                <w:rFonts w:ascii="Times New Roman" w:hAnsi="Times New Roman"/>
                <w:color w:val="000000"/>
                <w:sz w:val="20"/>
              </w:rPr>
            </w:pPr>
            <w:r>
              <w:rPr>
                <w:rFonts w:ascii="Times New Roman" w:hAnsi="Times New Roman"/>
                <w:color w:val="000000"/>
                <w:sz w:val="20"/>
              </w:rPr>
              <w:t>5</w:t>
            </w:r>
            <w:r w:rsidR="006D0AF5" w:rsidRPr="00B96F64">
              <w:rPr>
                <w:rFonts w:ascii="Times New Roman" w:hAnsi="Times New Roman"/>
                <w:color w:val="000000"/>
                <w:sz w:val="20"/>
              </w:rPr>
              <w:t>/25/1</w:t>
            </w:r>
            <w:r>
              <w:rPr>
                <w:rFonts w:ascii="Times New Roman" w:hAnsi="Times New Roman"/>
                <w:color w:val="000000"/>
                <w:sz w:val="20"/>
              </w:rPr>
              <w:t>9</w:t>
            </w:r>
          </w:p>
        </w:tc>
      </w:tr>
    </w:tbl>
    <w:p w14:paraId="3FCDBCCC" w14:textId="5C3447C8" w:rsidR="00051EC2" w:rsidRPr="00E610CB" w:rsidRDefault="00051EC2" w:rsidP="00051EC2">
      <w:pPr>
        <w:spacing w:after="0" w:line="240" w:lineRule="auto"/>
        <w:rPr>
          <w:b/>
          <w:color w:val="FF0000"/>
        </w:rPr>
      </w:pPr>
      <w:r w:rsidRPr="00E610CB">
        <w:rPr>
          <w:b/>
          <w:i/>
          <w:color w:val="FF0000"/>
        </w:rPr>
        <w:lastRenderedPageBreak/>
        <w:t xml:space="preserve">- </w:t>
      </w:r>
      <w:r w:rsidRPr="00E610CB">
        <w:rPr>
          <w:b/>
          <w:color w:val="FF0000"/>
        </w:rPr>
        <w:t xml:space="preserve">For this course, </w:t>
      </w:r>
      <w:r w:rsidR="00BC48CD" w:rsidRPr="00E610CB">
        <w:rPr>
          <w:b/>
          <w:color w:val="FF0000"/>
        </w:rPr>
        <w:t>TestOut</w:t>
      </w:r>
      <w:r w:rsidRPr="00E610CB">
        <w:rPr>
          <w:b/>
          <w:color w:val="FF0000"/>
        </w:rPr>
        <w:t xml:space="preserve"> Sections 1</w:t>
      </w:r>
      <w:r>
        <w:rPr>
          <w:b/>
          <w:color w:val="FF0000"/>
        </w:rPr>
        <w:t>, 9 - 13</w:t>
      </w:r>
      <w:r w:rsidRPr="00E610CB">
        <w:rPr>
          <w:b/>
          <w:color w:val="FF0000"/>
        </w:rPr>
        <w:t xml:space="preserve"> ONLY will be covered</w:t>
      </w:r>
    </w:p>
    <w:p w14:paraId="52D0A6D4" w14:textId="77777777" w:rsidR="00051EC2" w:rsidRDefault="00051EC2" w:rsidP="00051EC2">
      <w:pPr>
        <w:spacing w:after="0" w:line="240" w:lineRule="auto"/>
        <w:rPr>
          <w:b/>
          <w:color w:val="FF0000"/>
        </w:rPr>
      </w:pPr>
      <w:r w:rsidRPr="00E610CB">
        <w:rPr>
          <w:b/>
          <w:color w:val="FF0000"/>
        </w:rPr>
        <w:t xml:space="preserve">- </w:t>
      </w:r>
      <w:r>
        <w:rPr>
          <w:b/>
          <w:color w:val="FF0000"/>
        </w:rPr>
        <w:t>(</w:t>
      </w:r>
      <w:r w:rsidRPr="00E610CB">
        <w:rPr>
          <w:b/>
          <w:color w:val="FF0000"/>
        </w:rPr>
        <w:t>Sections 1</w:t>
      </w:r>
      <w:r>
        <w:rPr>
          <w:b/>
          <w:color w:val="FF0000"/>
        </w:rPr>
        <w:t xml:space="preserve"> - 8 are covered in MISM3301)</w:t>
      </w:r>
    </w:p>
    <w:p w14:paraId="299CE48A" w14:textId="77777777" w:rsidR="00051EC2" w:rsidRPr="00E610CB" w:rsidRDefault="00051EC2" w:rsidP="00051EC2">
      <w:pPr>
        <w:spacing w:after="0" w:line="240" w:lineRule="auto"/>
        <w:rPr>
          <w:b/>
          <w:color w:val="FF0000"/>
        </w:rPr>
      </w:pPr>
    </w:p>
    <w:p w14:paraId="02F84D97" w14:textId="07CA3EB2" w:rsidR="00FC0BCF" w:rsidRDefault="00FC0BCF" w:rsidP="00FC0BCF">
      <w:pPr>
        <w:pStyle w:val="Heading1"/>
      </w:pPr>
      <w:r>
        <w:t>12. OPTIONAL MATERIALS</w:t>
      </w:r>
    </w:p>
    <w:p w14:paraId="74D3F5CC" w14:textId="5102032D" w:rsidR="008871CC" w:rsidRPr="008871CC" w:rsidRDefault="008871CC" w:rsidP="008871CC">
      <w:r>
        <w:t>None</w:t>
      </w:r>
    </w:p>
    <w:p w14:paraId="0AC549F7" w14:textId="77777777" w:rsidR="00295CFB" w:rsidRDefault="00295CFB" w:rsidP="00930EB6">
      <w:pPr>
        <w:pStyle w:val="Heading1"/>
        <w:rPr>
          <w:rStyle w:val="Heading1Char"/>
          <w:b/>
        </w:rPr>
      </w:pPr>
    </w:p>
    <w:p w14:paraId="4DB32D5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E07F86" w14:textId="77777777" w:rsidR="006D0AF5" w:rsidRPr="00436522" w:rsidRDefault="006D0AF5" w:rsidP="006D0AF5">
      <w:pPr>
        <w:pStyle w:val="ListParagraph"/>
        <w:numPr>
          <w:ilvl w:val="0"/>
          <w:numId w:val="2"/>
        </w:numPr>
        <w:rPr>
          <w:rFonts w:cstheme="minorHAnsi"/>
          <w:sz w:val="22"/>
          <w:szCs w:val="22"/>
        </w:rPr>
      </w:pPr>
      <w:r w:rsidRPr="00436522">
        <w:rPr>
          <w:rFonts w:cstheme="minorHAnsi"/>
          <w:sz w:val="22"/>
          <w:szCs w:val="22"/>
        </w:rPr>
        <w:t>Demonstrate knowledge of the function and design of desktop operating systems  </w:t>
      </w:r>
    </w:p>
    <w:p w14:paraId="5889296B" w14:textId="77777777" w:rsidR="006D0AF5" w:rsidRPr="00436522" w:rsidRDefault="006D0AF5" w:rsidP="006D0AF5">
      <w:pPr>
        <w:pStyle w:val="ListParagraph"/>
        <w:numPr>
          <w:ilvl w:val="0"/>
          <w:numId w:val="2"/>
        </w:numPr>
        <w:rPr>
          <w:rFonts w:cstheme="minorHAnsi"/>
          <w:sz w:val="22"/>
          <w:szCs w:val="22"/>
        </w:rPr>
      </w:pPr>
      <w:r w:rsidRPr="00436522">
        <w:rPr>
          <w:rFonts w:cstheme="minorHAnsi"/>
          <w:sz w:val="22"/>
          <w:szCs w:val="22"/>
        </w:rPr>
        <w:t>Demonstrate competence in installing and optimizing Windows, Mac, and Linux desktop operating systems  </w:t>
      </w:r>
    </w:p>
    <w:p w14:paraId="2106E3E3" w14:textId="77777777" w:rsidR="006D0AF5" w:rsidRPr="00436522" w:rsidRDefault="006D0AF5" w:rsidP="006D0AF5">
      <w:pPr>
        <w:pStyle w:val="ListParagraph"/>
        <w:numPr>
          <w:ilvl w:val="0"/>
          <w:numId w:val="2"/>
        </w:numPr>
        <w:rPr>
          <w:rFonts w:cstheme="minorHAnsi"/>
          <w:sz w:val="22"/>
          <w:szCs w:val="22"/>
        </w:rPr>
      </w:pPr>
      <w:r w:rsidRPr="00436522">
        <w:rPr>
          <w:rFonts w:cstheme="minorHAnsi"/>
          <w:sz w:val="22"/>
          <w:szCs w:val="22"/>
        </w:rPr>
        <w:t>Demonstrate competence in troubleshooting problems in desktop operating systems  </w:t>
      </w:r>
    </w:p>
    <w:p w14:paraId="2061322A" w14:textId="77777777" w:rsidR="006D0AF5" w:rsidRPr="00436522" w:rsidRDefault="006D0AF5" w:rsidP="006D0AF5">
      <w:pPr>
        <w:pStyle w:val="ListParagraph"/>
        <w:numPr>
          <w:ilvl w:val="0"/>
          <w:numId w:val="2"/>
        </w:numPr>
        <w:rPr>
          <w:rFonts w:cstheme="minorHAnsi"/>
          <w:sz w:val="22"/>
          <w:szCs w:val="22"/>
        </w:rPr>
      </w:pPr>
      <w:r w:rsidRPr="00436522">
        <w:rPr>
          <w:rFonts w:cstheme="minorHAnsi"/>
          <w:sz w:val="22"/>
          <w:szCs w:val="22"/>
        </w:rPr>
        <w:t xml:space="preserve">Demonstrate knowledge of how networking works with operating systems in wired and wireless networks </w:t>
      </w:r>
    </w:p>
    <w:p w14:paraId="4BCE3FA9" w14:textId="77777777" w:rsidR="006D0AF5" w:rsidRPr="00436522" w:rsidRDefault="006D0AF5" w:rsidP="006D0AF5">
      <w:pPr>
        <w:pStyle w:val="ListParagraph"/>
        <w:numPr>
          <w:ilvl w:val="0"/>
          <w:numId w:val="2"/>
        </w:numPr>
        <w:rPr>
          <w:rFonts w:cstheme="minorHAnsi"/>
          <w:spacing w:val="-3"/>
          <w:sz w:val="22"/>
          <w:szCs w:val="22"/>
        </w:rPr>
      </w:pPr>
      <w:r w:rsidRPr="00436522">
        <w:rPr>
          <w:rFonts w:cstheme="minorHAnsi"/>
          <w:sz w:val="22"/>
          <w:szCs w:val="22"/>
        </w:rPr>
        <w:t>Demonstrate knowledge of how to secure desktop operating systems</w:t>
      </w:r>
    </w:p>
    <w:p w14:paraId="426D1E65" w14:textId="77777777" w:rsidR="00417929" w:rsidRDefault="00FC0BCF" w:rsidP="00930EB6">
      <w:pPr>
        <w:pStyle w:val="Heading1"/>
      </w:pPr>
      <w:r>
        <w:t xml:space="preserve">14. </w:t>
      </w:r>
      <w:r w:rsidR="00930EB6">
        <w:t>ATTENDANCE REQUIREMENTS:</w:t>
      </w:r>
    </w:p>
    <w:p w14:paraId="6F33E706"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532C55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7C8A33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72B742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9C69B71" w14:textId="4F08387C"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346335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4E451BA" w14:textId="3A02A396" w:rsidR="00BC48CD" w:rsidRPr="006218AD" w:rsidRDefault="00BC48CD" w:rsidP="00BC48CD">
      <w:pPr>
        <w:rPr>
          <w:rFonts w:cstheme="minorHAnsi"/>
        </w:rPr>
      </w:pPr>
      <w:r w:rsidRPr="00BC48CD">
        <w:rPr>
          <w:rFonts w:cstheme="minorHAnsi"/>
          <w:b/>
          <w:bCs/>
        </w:rPr>
        <w:t>Assignments</w:t>
      </w:r>
      <w:r w:rsidRPr="006218AD">
        <w:rPr>
          <w:rFonts w:cstheme="minorHAnsi"/>
        </w:rPr>
        <w:t>:  A schedule of reading assignments, assignment due dates, and exams dates, is listed on Blackboard. Assigned chapters are to be read and assignments completed by midnight, Central Standard Time, on the Saturday night ending the week. The course is designed to run from Sunday morning to midnight the following Saturday.</w:t>
      </w:r>
    </w:p>
    <w:p w14:paraId="13BCA8E3" w14:textId="3029C1B5" w:rsidR="00BC48CD" w:rsidRDefault="00BC48CD" w:rsidP="00BC48CD">
      <w:pPr>
        <w:rPr>
          <w:rFonts w:cstheme="minorHAnsi"/>
          <w:spacing w:val="-3"/>
        </w:rPr>
      </w:pPr>
      <w:r w:rsidRPr="00BC48CD">
        <w:rPr>
          <w:rFonts w:cstheme="minorHAnsi"/>
          <w:b/>
          <w:bCs/>
        </w:rPr>
        <w:lastRenderedPageBreak/>
        <w:t>Lab Sim</w:t>
      </w:r>
      <w:r>
        <w:rPr>
          <w:rFonts w:cstheme="minorHAnsi"/>
          <w:b/>
          <w:bCs/>
        </w:rPr>
        <w:t>s</w:t>
      </w:r>
      <w:r w:rsidRPr="00BC48CD">
        <w:rPr>
          <w:rFonts w:cstheme="minorHAnsi"/>
          <w:b/>
          <w:bCs/>
        </w:rPr>
        <w:t>:</w:t>
      </w:r>
      <w:r>
        <w:rPr>
          <w:rFonts w:cstheme="minorHAnsi"/>
        </w:rPr>
        <w:t xml:space="preserve"> </w:t>
      </w:r>
      <w:r w:rsidRPr="006218AD">
        <w:rPr>
          <w:rFonts w:cstheme="minorHAnsi"/>
        </w:rPr>
        <w:t>Your lab grades will be posted on the Blackboard Web Site automatically and all other assessments by the end of the week following the scheduled due date. The required reading is essential to this course! It has good information and will prepare you for the assignments. More information will be provided in Blackboard. All work submitted must be your own.</w:t>
      </w:r>
      <w:r w:rsidRPr="006218AD">
        <w:rPr>
          <w:rFonts w:cstheme="minorHAnsi"/>
          <w:spacing w:val="-3"/>
        </w:rPr>
        <w:t xml:space="preserve"> </w:t>
      </w:r>
    </w:p>
    <w:p w14:paraId="6E91BE66" w14:textId="6B39C5C2" w:rsidR="000D68CB" w:rsidRDefault="000D68CB" w:rsidP="000D68CB">
      <w:pPr>
        <w:spacing w:after="0"/>
      </w:pPr>
      <w:r w:rsidRPr="00BC48CD">
        <w:rPr>
          <w:b/>
          <w:bCs/>
        </w:rPr>
        <w:t>Discussions</w:t>
      </w:r>
      <w:r>
        <w:t xml:space="preserve">: </w:t>
      </w:r>
      <w:r w:rsidRPr="002A2B0F">
        <w:t xml:space="preserve">Discussions are critical in an online course for student-student and student-instructor interaction for active learning.  Discussions provide an active learning environment for you and your peers to master the content in this course.  </w:t>
      </w:r>
    </w:p>
    <w:p w14:paraId="226489E8" w14:textId="77777777" w:rsidR="008871CC" w:rsidRPr="002A2B0F" w:rsidRDefault="008871CC" w:rsidP="000D68CB">
      <w:pPr>
        <w:spacing w:after="0"/>
      </w:pPr>
    </w:p>
    <w:p w14:paraId="79E71BF8" w14:textId="77777777" w:rsidR="008871CC" w:rsidRDefault="000D68CB" w:rsidP="000D68CB">
      <w:r w:rsidRPr="00857B36">
        <w:t xml:space="preserve">Each week there </w:t>
      </w:r>
      <w:r>
        <w:t>maybe</w:t>
      </w:r>
      <w:r w:rsidRPr="00857B36">
        <w:t xml:space="preserve"> </w:t>
      </w:r>
      <w:r>
        <w:t>1 or 2</w:t>
      </w:r>
      <w:r w:rsidRPr="00857B36">
        <w:t xml:space="preserve"> discussion questions for you to answer. Your initial response to the discussion question is due by Day 3 and </w:t>
      </w:r>
      <w:r>
        <w:t xml:space="preserve">is </w:t>
      </w:r>
      <w:r w:rsidRPr="00857B36">
        <w:t xml:space="preserve">worth </w:t>
      </w:r>
      <w:r w:rsidR="00752650">
        <w:t>2</w:t>
      </w:r>
      <w:r>
        <w:t>0</w:t>
      </w:r>
      <w:r w:rsidRPr="00857B36">
        <w:t xml:space="preserve"> points. Your </w:t>
      </w:r>
      <w:r>
        <w:t>minimum 2 replies</w:t>
      </w:r>
      <w:r w:rsidRPr="00857B36">
        <w:t xml:space="preserve"> in the discussion thread should occur on Days 4-7 and </w:t>
      </w:r>
      <w:r>
        <w:t>are</w:t>
      </w:r>
      <w:r w:rsidRPr="00857B36">
        <w:t xml:space="preserve"> worth </w:t>
      </w:r>
      <w:r>
        <w:t>5</w:t>
      </w:r>
      <w:r w:rsidRPr="00857B36">
        <w:t xml:space="preserve"> points</w:t>
      </w:r>
      <w:r>
        <w:t xml:space="preserve"> each. Each weekly discussion is worth </w:t>
      </w:r>
      <w:r w:rsidR="00752650">
        <w:t>3</w:t>
      </w:r>
      <w:r>
        <w:t>0 pts total</w:t>
      </w:r>
      <w:r w:rsidRPr="00857B36">
        <w:t>.</w:t>
      </w:r>
      <w:r>
        <w:t xml:space="preserve"> </w:t>
      </w:r>
      <w:r w:rsidRPr="002A2B0F">
        <w:t xml:space="preserve">Please note that unless you respond, you may not be able to see other responses from your peers to </w:t>
      </w:r>
      <w:r>
        <w:t>respond to</w:t>
      </w:r>
      <w:r w:rsidRPr="002A2B0F">
        <w:t>.</w:t>
      </w:r>
    </w:p>
    <w:p w14:paraId="68423987" w14:textId="060B4873" w:rsidR="000D68CB" w:rsidRDefault="000D68CB" w:rsidP="000D68CB">
      <w:r>
        <w:br/>
      </w:r>
      <w:r w:rsidRPr="002A2B0F">
        <w:t xml:space="preserve">The minimum requirement for participation is </w:t>
      </w:r>
      <w:r>
        <w:t>3</w:t>
      </w:r>
      <w:r w:rsidRPr="002A2B0F">
        <w:t xml:space="preserve"> days out of each 7-day online academic week. It means to actively engage by substantively contributing or responding to your peers’ discussion posts in </w:t>
      </w:r>
      <w:r w:rsidRPr="00744CCB">
        <w:t>all</w:t>
      </w:r>
      <w:r w:rsidRPr="002A2B0F">
        <w:t xml:space="preserve"> weekly discussion threads. Substantive means comments that demonstrate comprehension and involve dialogue which extends the depth and/or breadth of discussions. ‘I agree’ or ‘disagree’ alone or similar statements will not be considered as a substantive response.</w:t>
      </w:r>
    </w:p>
    <w:p w14:paraId="26B2E8C7" w14:textId="61953960" w:rsidR="000D68CB" w:rsidRDefault="000D68CB" w:rsidP="000D68CB">
      <w:r>
        <w:t>See the Discussion Rubric in Blackboard.</w:t>
      </w:r>
    </w:p>
    <w:p w14:paraId="6A43DB18" w14:textId="77777777" w:rsidR="008871CC" w:rsidRDefault="008871CC" w:rsidP="000D68CB">
      <w:pPr>
        <w:pStyle w:val="Heading1"/>
      </w:pPr>
    </w:p>
    <w:p w14:paraId="504A9E9B" w14:textId="32290224" w:rsidR="000D68CB" w:rsidRDefault="000D68CB" w:rsidP="000D68CB">
      <w:pPr>
        <w:pStyle w:val="Heading1"/>
      </w:pPr>
      <w:r w:rsidRPr="007962C0">
        <w:t xml:space="preserve">Weekly Assignments </w:t>
      </w:r>
    </w:p>
    <w:p w14:paraId="59B38FF3" w14:textId="36401E99" w:rsidR="000D68CB" w:rsidRDefault="000D68CB" w:rsidP="000D68CB">
      <w:pPr>
        <w:spacing w:line="240" w:lineRule="auto"/>
        <w:ind w:left="720"/>
      </w:pPr>
      <w:r>
        <w:t xml:space="preserve">- TestOut Labs – </w:t>
      </w:r>
      <w:r w:rsidR="00627D6D">
        <w:t xml:space="preserve">Total pts Earned/Pts Possible </w:t>
      </w:r>
      <w:r w:rsidR="00AC0F18">
        <w:t>(</w:t>
      </w:r>
      <w:r w:rsidR="00627D6D">
        <w:t>40% of final grade</w:t>
      </w:r>
      <w:r w:rsidR="00AC0F18">
        <w:t>)</w:t>
      </w:r>
    </w:p>
    <w:p w14:paraId="58A64FD7" w14:textId="17CD7247" w:rsidR="000D68CB" w:rsidRPr="007962C0" w:rsidRDefault="000D68CB" w:rsidP="000D68CB">
      <w:pPr>
        <w:spacing w:line="240" w:lineRule="auto"/>
        <w:ind w:left="720"/>
      </w:pPr>
      <w:r w:rsidRPr="007962C0">
        <w:t xml:space="preserve">- Discussion Thread </w:t>
      </w:r>
      <w:r>
        <w:t xml:space="preserve">– </w:t>
      </w:r>
      <w:r w:rsidR="00627D6D">
        <w:t xml:space="preserve">10 @ </w:t>
      </w:r>
      <w:r w:rsidR="00752650">
        <w:t>3</w:t>
      </w:r>
      <w:r>
        <w:t xml:space="preserve">0 pts each. </w:t>
      </w:r>
      <w:r w:rsidR="00AC0F18">
        <w:t>(</w:t>
      </w:r>
      <w:r w:rsidR="00627D6D">
        <w:t>20</w:t>
      </w:r>
      <w:r w:rsidRPr="007962C0">
        <w:t>%</w:t>
      </w:r>
      <w:r>
        <w:t xml:space="preserve"> of final grade</w:t>
      </w:r>
      <w:r w:rsidR="00AC0F18">
        <w:t>)</w:t>
      </w:r>
    </w:p>
    <w:p w14:paraId="7F51E0E4" w14:textId="53D158AA" w:rsidR="000D68CB" w:rsidRDefault="000D68CB" w:rsidP="000D68CB">
      <w:pPr>
        <w:ind w:left="720"/>
      </w:pPr>
      <w:r>
        <w:t xml:space="preserve">- </w:t>
      </w:r>
      <w:r w:rsidRPr="007962C0">
        <w:t>Research Paper </w:t>
      </w:r>
      <w:r>
        <w:t>–</w:t>
      </w:r>
      <w:r w:rsidRPr="007962C0">
        <w:t xml:space="preserve"> </w:t>
      </w:r>
      <w:r>
        <w:t>100 pts (</w:t>
      </w:r>
      <w:r w:rsidR="00627D6D">
        <w:t>2</w:t>
      </w:r>
      <w:r w:rsidRPr="007962C0">
        <w:t>0%</w:t>
      </w:r>
      <w:r>
        <w:t xml:space="preserve"> of final grade)</w:t>
      </w:r>
      <w:r w:rsidRPr="007962C0">
        <w:br/>
        <w:t>            </w:t>
      </w:r>
      <w:r>
        <w:tab/>
        <w:t>–</w:t>
      </w:r>
      <w:r w:rsidRPr="007962C0">
        <w:t xml:space="preserve"> </w:t>
      </w:r>
      <w:r>
        <w:t>Topic Selection – 5 pts</w:t>
      </w:r>
      <w:r>
        <w:br/>
        <w:t xml:space="preserve">            </w:t>
      </w:r>
      <w:r>
        <w:tab/>
        <w:t>–</w:t>
      </w:r>
      <w:r w:rsidRPr="007962C0">
        <w:t xml:space="preserve"> References </w:t>
      </w:r>
      <w:r>
        <w:t>–</w:t>
      </w:r>
      <w:r w:rsidRPr="007962C0">
        <w:t xml:space="preserve"> 10</w:t>
      </w:r>
      <w:r>
        <w:t xml:space="preserve"> </w:t>
      </w:r>
      <w:r w:rsidRPr="007962C0">
        <w:t>pts </w:t>
      </w:r>
      <w:r w:rsidRPr="007962C0">
        <w:br/>
        <w:t>             </w:t>
      </w:r>
      <w:r>
        <w:t>–</w:t>
      </w:r>
      <w:r w:rsidRPr="007962C0">
        <w:t xml:space="preserve"> Final Paper = </w:t>
      </w:r>
      <w:r>
        <w:t>85</w:t>
      </w:r>
      <w:r w:rsidRPr="007962C0">
        <w:t xml:space="preserve"> points (see </w:t>
      </w:r>
      <w:r>
        <w:t xml:space="preserve">Paper Rubric in </w:t>
      </w:r>
      <w:r w:rsidRPr="007962C0">
        <w:t>Blackboard for details)</w:t>
      </w:r>
      <w:r w:rsidRPr="007962C0">
        <w:tab/>
      </w:r>
    </w:p>
    <w:p w14:paraId="34C6F8FC" w14:textId="0D2F7380" w:rsidR="000D68CB" w:rsidRDefault="000D68CB" w:rsidP="000D68CB">
      <w:pPr>
        <w:ind w:left="720"/>
      </w:pPr>
      <w:r>
        <w:t>- Final Exam</w:t>
      </w:r>
      <w:r w:rsidRPr="007962C0">
        <w:t xml:space="preserve"> </w:t>
      </w:r>
      <w:r>
        <w:t>–</w:t>
      </w:r>
      <w:r w:rsidRPr="007962C0">
        <w:t xml:space="preserve"> </w:t>
      </w:r>
      <w:r w:rsidR="00AC0F18">
        <w:t>100pts (</w:t>
      </w:r>
      <w:r w:rsidR="00627D6D">
        <w:t>20</w:t>
      </w:r>
      <w:r w:rsidRPr="007962C0">
        <w:t>%</w:t>
      </w:r>
      <w:r>
        <w:t xml:space="preserve"> of final grade</w:t>
      </w:r>
      <w:r w:rsidR="00AC0F18">
        <w:t>)</w:t>
      </w:r>
    </w:p>
    <w:p w14:paraId="3D0D22E0" w14:textId="77777777" w:rsidR="00436522" w:rsidRPr="00436522" w:rsidRDefault="00436522" w:rsidP="00436522">
      <w:pPr>
        <w:rPr>
          <w:rFonts w:cs="Times New Roman"/>
          <w:color w:val="000000"/>
          <w:bdr w:val="none" w:sz="0" w:space="0" w:color="auto" w:frame="1"/>
        </w:rPr>
      </w:pPr>
      <w:r w:rsidRPr="00436522">
        <w:rPr>
          <w:rFonts w:cs="Times New Roman"/>
          <w:color w:val="000000"/>
          <w:bdr w:val="none" w:sz="0" w:space="0" w:color="auto" w:frame="1"/>
        </w:rPr>
        <w:t>The percentages of the assessment totals will be added for the grade percentage for the course. The following assignment requirements must be met in order to receive a final passing grade:</w:t>
      </w:r>
    </w:p>
    <w:p w14:paraId="3BFFD314" w14:textId="77777777" w:rsidR="00436522" w:rsidRPr="00436522" w:rsidRDefault="00436522" w:rsidP="00436522">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 xml:space="preserve">Research Paper must be submitted </w:t>
      </w:r>
    </w:p>
    <w:p w14:paraId="605168BA" w14:textId="3C2D7AA1" w:rsidR="00436522" w:rsidRPr="00436522" w:rsidRDefault="00436522" w:rsidP="00436522">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 xml:space="preserve">Majority of TestOut labs and discussions must be accomplished </w:t>
      </w:r>
    </w:p>
    <w:p w14:paraId="2E2B85D5" w14:textId="77777777" w:rsidR="00436522" w:rsidRPr="00436522" w:rsidRDefault="00436522" w:rsidP="00436522">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 xml:space="preserve">Final exam must be completed. </w:t>
      </w:r>
    </w:p>
    <w:p w14:paraId="253E037B" w14:textId="5540BC26" w:rsidR="00436522" w:rsidRDefault="00436522" w:rsidP="00436522">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TestOut Certification Exam attempted. (Not a gradable assessment)</w:t>
      </w:r>
    </w:p>
    <w:p w14:paraId="2F7EDFBD" w14:textId="77777777" w:rsidR="008871CC" w:rsidRPr="008871CC" w:rsidRDefault="008871CC" w:rsidP="008871CC">
      <w:pPr>
        <w:ind w:left="360"/>
        <w:rPr>
          <w:rFonts w:cs="Times New Roman"/>
          <w:color w:val="000000"/>
          <w:bdr w:val="none" w:sz="0" w:space="0" w:color="auto" w:frame="1"/>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Weighted Table"/>
      </w:tblPr>
      <w:tblGrid>
        <w:gridCol w:w="2231"/>
        <w:gridCol w:w="1863"/>
      </w:tblGrid>
      <w:tr w:rsidR="00BC48CD" w:rsidRPr="006218AD" w14:paraId="477931C0" w14:textId="77777777" w:rsidTr="00627D6D">
        <w:trPr>
          <w:trHeight w:val="287"/>
        </w:trPr>
        <w:tc>
          <w:tcPr>
            <w:tcW w:w="2231" w:type="dxa"/>
            <w:shd w:val="clear" w:color="auto" w:fill="auto"/>
          </w:tcPr>
          <w:p w14:paraId="66C825D8" w14:textId="77777777" w:rsidR="00BC48CD" w:rsidRPr="006218AD" w:rsidRDefault="00BC48CD" w:rsidP="00DD2172">
            <w:pPr>
              <w:pStyle w:val="Heading1"/>
            </w:pPr>
            <w:r w:rsidRPr="006218AD">
              <w:lastRenderedPageBreak/>
              <w:t>Weekly Labs/Exams</w:t>
            </w:r>
          </w:p>
        </w:tc>
        <w:tc>
          <w:tcPr>
            <w:tcW w:w="1863" w:type="dxa"/>
            <w:shd w:val="clear" w:color="auto" w:fill="auto"/>
          </w:tcPr>
          <w:p w14:paraId="2760CBDA" w14:textId="77777777" w:rsidR="00BC48CD" w:rsidRPr="006218AD" w:rsidRDefault="00BC48CD" w:rsidP="001B0071">
            <w:pPr>
              <w:spacing w:after="0"/>
              <w:jc w:val="center"/>
              <w:rPr>
                <w:rFonts w:cstheme="minorHAnsi"/>
                <w:spacing w:val="-3"/>
              </w:rPr>
            </w:pPr>
            <w:r w:rsidRPr="006218AD">
              <w:rPr>
                <w:rFonts w:cstheme="minorHAnsi"/>
                <w:spacing w:val="-3"/>
              </w:rPr>
              <w:t>40%</w:t>
            </w:r>
          </w:p>
        </w:tc>
      </w:tr>
      <w:tr w:rsidR="00BC48CD" w:rsidRPr="006218AD" w14:paraId="5361264D" w14:textId="77777777" w:rsidTr="00627D6D">
        <w:tc>
          <w:tcPr>
            <w:tcW w:w="2231" w:type="dxa"/>
            <w:shd w:val="clear" w:color="auto" w:fill="auto"/>
          </w:tcPr>
          <w:p w14:paraId="0F767E80" w14:textId="77777777" w:rsidR="00BC48CD" w:rsidRPr="006218AD" w:rsidRDefault="00BC48CD" w:rsidP="00DD2172">
            <w:pPr>
              <w:pStyle w:val="Heading1"/>
            </w:pPr>
            <w:r w:rsidRPr="006218AD">
              <w:t>Discussions</w:t>
            </w:r>
          </w:p>
        </w:tc>
        <w:tc>
          <w:tcPr>
            <w:tcW w:w="1863" w:type="dxa"/>
            <w:shd w:val="clear" w:color="auto" w:fill="auto"/>
          </w:tcPr>
          <w:p w14:paraId="4FDFAF9E" w14:textId="77777777" w:rsidR="00BC48CD" w:rsidRPr="006218AD" w:rsidRDefault="00BC48CD" w:rsidP="001B0071">
            <w:pPr>
              <w:spacing w:after="0"/>
              <w:jc w:val="center"/>
              <w:rPr>
                <w:rFonts w:cstheme="minorHAnsi"/>
                <w:spacing w:val="-3"/>
              </w:rPr>
            </w:pPr>
            <w:r w:rsidRPr="006218AD">
              <w:rPr>
                <w:rFonts w:cstheme="minorHAnsi"/>
                <w:spacing w:val="-3"/>
              </w:rPr>
              <w:t>20%</w:t>
            </w:r>
          </w:p>
        </w:tc>
      </w:tr>
      <w:tr w:rsidR="00BC48CD" w:rsidRPr="006218AD" w14:paraId="62D7D76F" w14:textId="77777777" w:rsidTr="00627D6D">
        <w:tc>
          <w:tcPr>
            <w:tcW w:w="2231" w:type="dxa"/>
            <w:shd w:val="clear" w:color="auto" w:fill="auto"/>
          </w:tcPr>
          <w:p w14:paraId="51073303" w14:textId="77777777" w:rsidR="00BC48CD" w:rsidRPr="006218AD" w:rsidRDefault="00BC48CD" w:rsidP="00DD2172">
            <w:pPr>
              <w:pStyle w:val="Heading1"/>
            </w:pPr>
            <w:r>
              <w:t>Research Paper</w:t>
            </w:r>
          </w:p>
        </w:tc>
        <w:tc>
          <w:tcPr>
            <w:tcW w:w="1863" w:type="dxa"/>
            <w:shd w:val="clear" w:color="auto" w:fill="auto"/>
          </w:tcPr>
          <w:p w14:paraId="1C3CC82B" w14:textId="77777777" w:rsidR="00BC48CD" w:rsidRPr="006218AD" w:rsidRDefault="00BC48CD" w:rsidP="001B0071">
            <w:pPr>
              <w:spacing w:after="0"/>
              <w:jc w:val="center"/>
              <w:rPr>
                <w:rFonts w:cstheme="minorHAnsi"/>
                <w:spacing w:val="-3"/>
              </w:rPr>
            </w:pPr>
            <w:r>
              <w:rPr>
                <w:rFonts w:cstheme="minorHAnsi"/>
                <w:spacing w:val="-3"/>
              </w:rPr>
              <w:t>20%</w:t>
            </w:r>
          </w:p>
        </w:tc>
      </w:tr>
      <w:tr w:rsidR="00BC48CD" w:rsidRPr="006218AD" w14:paraId="5B5E0112" w14:textId="77777777" w:rsidTr="00627D6D">
        <w:tc>
          <w:tcPr>
            <w:tcW w:w="2231" w:type="dxa"/>
            <w:shd w:val="clear" w:color="auto" w:fill="auto"/>
          </w:tcPr>
          <w:p w14:paraId="0D70B7E9" w14:textId="77777777" w:rsidR="00BC48CD" w:rsidRPr="006218AD" w:rsidRDefault="00BC48CD" w:rsidP="00DD2172">
            <w:pPr>
              <w:pStyle w:val="Heading1"/>
            </w:pPr>
            <w:r>
              <w:t>Final Exam</w:t>
            </w:r>
          </w:p>
        </w:tc>
        <w:tc>
          <w:tcPr>
            <w:tcW w:w="1863" w:type="dxa"/>
            <w:shd w:val="clear" w:color="auto" w:fill="auto"/>
          </w:tcPr>
          <w:p w14:paraId="384C1F6A" w14:textId="77777777" w:rsidR="00BC48CD" w:rsidRPr="006218AD" w:rsidRDefault="00BC48CD" w:rsidP="001B0071">
            <w:pPr>
              <w:spacing w:after="0"/>
              <w:jc w:val="center"/>
              <w:rPr>
                <w:rFonts w:cstheme="minorHAnsi"/>
                <w:spacing w:val="-3"/>
              </w:rPr>
            </w:pPr>
            <w:r>
              <w:rPr>
                <w:rFonts w:cstheme="minorHAnsi"/>
                <w:spacing w:val="-3"/>
              </w:rPr>
              <w:t>2</w:t>
            </w:r>
            <w:r w:rsidRPr="006218AD">
              <w:rPr>
                <w:rFonts w:cstheme="minorHAnsi"/>
                <w:spacing w:val="-3"/>
              </w:rPr>
              <w:t>0%</w:t>
            </w:r>
          </w:p>
        </w:tc>
      </w:tr>
      <w:tr w:rsidR="00BC48CD" w:rsidRPr="008E5F82" w14:paraId="7CB6F500" w14:textId="77777777" w:rsidTr="00627D6D">
        <w:trPr>
          <w:trHeight w:val="395"/>
        </w:trPr>
        <w:tc>
          <w:tcPr>
            <w:tcW w:w="2231" w:type="dxa"/>
            <w:shd w:val="clear" w:color="auto" w:fill="808080" w:themeFill="background1" w:themeFillShade="80"/>
          </w:tcPr>
          <w:p w14:paraId="405BE808" w14:textId="77777777" w:rsidR="00BC48CD" w:rsidRPr="008E5F82" w:rsidRDefault="00BC48CD" w:rsidP="001B0071">
            <w:pPr>
              <w:spacing w:after="0"/>
              <w:jc w:val="center"/>
              <w:rPr>
                <w:rFonts w:cstheme="minorHAnsi"/>
                <w:b/>
                <w:color w:val="FFFFFF" w:themeColor="background1"/>
                <w:spacing w:val="-3"/>
              </w:rPr>
            </w:pPr>
            <w:r w:rsidRPr="008E5F82">
              <w:rPr>
                <w:rFonts w:cstheme="minorHAnsi"/>
                <w:b/>
                <w:color w:val="FFFFFF" w:themeColor="background1"/>
                <w:spacing w:val="-3"/>
              </w:rPr>
              <w:t>Total</w:t>
            </w:r>
          </w:p>
        </w:tc>
        <w:tc>
          <w:tcPr>
            <w:tcW w:w="1863" w:type="dxa"/>
            <w:shd w:val="clear" w:color="auto" w:fill="808080" w:themeFill="background1" w:themeFillShade="80"/>
          </w:tcPr>
          <w:p w14:paraId="20E1423D" w14:textId="77777777" w:rsidR="00BC48CD" w:rsidRPr="008E5F82" w:rsidRDefault="00BC48CD" w:rsidP="001B0071">
            <w:pPr>
              <w:spacing w:after="0"/>
              <w:jc w:val="center"/>
              <w:rPr>
                <w:rFonts w:cstheme="minorHAnsi"/>
                <w:b/>
                <w:color w:val="FFFFFF" w:themeColor="background1"/>
                <w:spacing w:val="-3"/>
              </w:rPr>
            </w:pPr>
            <w:r w:rsidRPr="008E5F82">
              <w:rPr>
                <w:rFonts w:cstheme="minorHAnsi"/>
                <w:b/>
                <w:color w:val="FFFFFF" w:themeColor="background1"/>
                <w:spacing w:val="-3"/>
              </w:rPr>
              <w:t>100%</w:t>
            </w:r>
          </w:p>
        </w:tc>
      </w:tr>
    </w:tbl>
    <w:p w14:paraId="11E1EED9" w14:textId="77777777" w:rsidR="00BC48CD" w:rsidRPr="006218AD" w:rsidRDefault="00BC48CD" w:rsidP="00BC48CD">
      <w:pPr>
        <w:rPr>
          <w:rFonts w:cstheme="minorHAnsi"/>
          <w:spacing w:val="-3"/>
        </w:rPr>
      </w:pPr>
    </w:p>
    <w:tbl>
      <w:tblPr>
        <w:tblW w:w="4735"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Grading Scale"/>
      </w:tblPr>
      <w:tblGrid>
        <w:gridCol w:w="1635"/>
        <w:gridCol w:w="2125"/>
        <w:gridCol w:w="3460"/>
        <w:gridCol w:w="1634"/>
      </w:tblGrid>
      <w:tr w:rsidR="00BC48CD" w:rsidRPr="008E5F82" w14:paraId="1B994B3C" w14:textId="77777777" w:rsidTr="001B0071">
        <w:trPr>
          <w:trHeight w:val="255"/>
        </w:trPr>
        <w:tc>
          <w:tcPr>
            <w:tcW w:w="5000" w:type="pct"/>
            <w:gridSpan w:val="4"/>
            <w:shd w:val="clear" w:color="auto" w:fill="808080" w:themeFill="background1" w:themeFillShade="80"/>
            <w:noWrap/>
          </w:tcPr>
          <w:p w14:paraId="2394B966" w14:textId="77777777" w:rsidR="00BC48CD" w:rsidRPr="008E5F82" w:rsidRDefault="00BC48CD" w:rsidP="000A4F1A">
            <w:pPr>
              <w:pStyle w:val="Heading1"/>
              <w:jc w:val="center"/>
            </w:pPr>
            <w:r w:rsidRPr="000A4F1A">
              <w:rPr>
                <w:color w:val="FFFFFF" w:themeColor="background1"/>
              </w:rPr>
              <w:t>Grading Scale</w:t>
            </w:r>
          </w:p>
        </w:tc>
      </w:tr>
      <w:tr w:rsidR="00BC48CD" w:rsidRPr="008E5F82" w14:paraId="1E0534B1" w14:textId="77777777" w:rsidTr="001B0071">
        <w:trPr>
          <w:trHeight w:val="255"/>
        </w:trPr>
        <w:tc>
          <w:tcPr>
            <w:tcW w:w="923" w:type="pct"/>
            <w:shd w:val="clear" w:color="auto" w:fill="808080" w:themeFill="background1" w:themeFillShade="80"/>
            <w:noWrap/>
          </w:tcPr>
          <w:p w14:paraId="62E7F3B8" w14:textId="77777777" w:rsidR="00BC48CD" w:rsidRPr="000A4F1A" w:rsidRDefault="00BC48CD" w:rsidP="000A4F1A">
            <w:pPr>
              <w:pStyle w:val="Heading2"/>
              <w:rPr>
                <w:color w:val="FFFFFF" w:themeColor="background1"/>
              </w:rPr>
            </w:pPr>
            <w:r w:rsidRPr="000A4F1A">
              <w:rPr>
                <w:color w:val="FFFFFF" w:themeColor="background1"/>
              </w:rPr>
              <w:t>Total Points</w:t>
            </w:r>
          </w:p>
        </w:tc>
        <w:tc>
          <w:tcPr>
            <w:tcW w:w="1200" w:type="pct"/>
            <w:shd w:val="clear" w:color="auto" w:fill="808080" w:themeFill="background1" w:themeFillShade="80"/>
            <w:noWrap/>
          </w:tcPr>
          <w:p w14:paraId="777DB926" w14:textId="77777777" w:rsidR="00BC48CD" w:rsidRPr="000A4F1A" w:rsidRDefault="00BC48CD" w:rsidP="000A4F1A">
            <w:pPr>
              <w:pStyle w:val="Heading2"/>
              <w:rPr>
                <w:color w:val="FFFFFF" w:themeColor="background1"/>
              </w:rPr>
            </w:pPr>
            <w:r w:rsidRPr="000A4F1A">
              <w:rPr>
                <w:color w:val="FFFFFF" w:themeColor="background1"/>
              </w:rPr>
              <w:t>Letter Grade</w:t>
            </w:r>
          </w:p>
        </w:tc>
        <w:tc>
          <w:tcPr>
            <w:tcW w:w="1954" w:type="pct"/>
            <w:shd w:val="clear" w:color="auto" w:fill="808080" w:themeFill="background1" w:themeFillShade="80"/>
            <w:noWrap/>
          </w:tcPr>
          <w:p w14:paraId="2D34E8CF" w14:textId="77777777" w:rsidR="00BC48CD" w:rsidRPr="000A4F1A" w:rsidRDefault="00BC48CD" w:rsidP="000A4F1A">
            <w:pPr>
              <w:pStyle w:val="Heading2"/>
              <w:rPr>
                <w:color w:val="FFFFFF" w:themeColor="background1"/>
              </w:rPr>
            </w:pPr>
            <w:r w:rsidRPr="000A4F1A">
              <w:rPr>
                <w:color w:val="FFFFFF" w:themeColor="background1"/>
              </w:rPr>
              <w:t>Percentage</w:t>
            </w:r>
          </w:p>
        </w:tc>
        <w:tc>
          <w:tcPr>
            <w:tcW w:w="923" w:type="pct"/>
            <w:shd w:val="clear" w:color="auto" w:fill="808080" w:themeFill="background1" w:themeFillShade="80"/>
            <w:noWrap/>
          </w:tcPr>
          <w:p w14:paraId="61D4065E" w14:textId="77777777" w:rsidR="00BC48CD" w:rsidRPr="000A4F1A" w:rsidRDefault="00BC48CD" w:rsidP="000A4F1A">
            <w:pPr>
              <w:pStyle w:val="Heading2"/>
              <w:rPr>
                <w:color w:val="FFFFFF" w:themeColor="background1"/>
              </w:rPr>
            </w:pPr>
            <w:r w:rsidRPr="000A4F1A">
              <w:rPr>
                <w:color w:val="FFFFFF" w:themeColor="background1"/>
              </w:rPr>
              <w:t>Grade Point</w:t>
            </w:r>
          </w:p>
        </w:tc>
      </w:tr>
      <w:tr w:rsidR="00BC48CD" w:rsidRPr="006218AD" w14:paraId="3A1DB4E1" w14:textId="77777777" w:rsidTr="001B0071">
        <w:trPr>
          <w:trHeight w:val="255"/>
        </w:trPr>
        <w:tc>
          <w:tcPr>
            <w:tcW w:w="923" w:type="pct"/>
            <w:shd w:val="clear" w:color="auto" w:fill="auto"/>
            <w:noWrap/>
          </w:tcPr>
          <w:p w14:paraId="48C33D65" w14:textId="77777777" w:rsidR="00BC48CD" w:rsidRPr="006218AD" w:rsidRDefault="00BC48CD" w:rsidP="001B0071">
            <w:pPr>
              <w:spacing w:before="100" w:beforeAutospacing="1" w:after="100" w:afterAutospacing="1"/>
              <w:rPr>
                <w:rFonts w:cstheme="minorHAnsi"/>
              </w:rPr>
            </w:pPr>
            <w:r w:rsidRPr="006218AD">
              <w:rPr>
                <w:rFonts w:cstheme="minorHAnsi"/>
              </w:rPr>
              <w:t>900-1000</w:t>
            </w:r>
          </w:p>
        </w:tc>
        <w:tc>
          <w:tcPr>
            <w:tcW w:w="1200" w:type="pct"/>
            <w:shd w:val="clear" w:color="auto" w:fill="auto"/>
            <w:noWrap/>
          </w:tcPr>
          <w:p w14:paraId="05173665" w14:textId="77777777" w:rsidR="00BC48CD" w:rsidRPr="006218AD" w:rsidRDefault="00BC48CD" w:rsidP="001B0071">
            <w:pPr>
              <w:spacing w:before="100" w:beforeAutospacing="1" w:after="100" w:afterAutospacing="1"/>
              <w:rPr>
                <w:rFonts w:cstheme="minorHAnsi"/>
              </w:rPr>
            </w:pPr>
            <w:r w:rsidRPr="006218AD">
              <w:rPr>
                <w:rFonts w:cstheme="minorHAnsi"/>
              </w:rPr>
              <w:t>A</w:t>
            </w:r>
          </w:p>
        </w:tc>
        <w:tc>
          <w:tcPr>
            <w:tcW w:w="1954" w:type="pct"/>
            <w:shd w:val="clear" w:color="auto" w:fill="auto"/>
            <w:noWrap/>
          </w:tcPr>
          <w:p w14:paraId="668E66FA" w14:textId="77777777" w:rsidR="00BC48CD" w:rsidRPr="006218AD" w:rsidRDefault="00BC48CD" w:rsidP="001B0071">
            <w:pPr>
              <w:spacing w:before="100" w:beforeAutospacing="1" w:after="100" w:afterAutospacing="1"/>
              <w:rPr>
                <w:rFonts w:cstheme="minorHAnsi"/>
              </w:rPr>
            </w:pPr>
            <w:r w:rsidRPr="006218AD">
              <w:rPr>
                <w:rFonts w:cstheme="minorHAnsi"/>
              </w:rPr>
              <w:t>90-100%</w:t>
            </w:r>
          </w:p>
        </w:tc>
        <w:tc>
          <w:tcPr>
            <w:tcW w:w="923" w:type="pct"/>
            <w:shd w:val="clear" w:color="auto" w:fill="auto"/>
            <w:noWrap/>
          </w:tcPr>
          <w:p w14:paraId="00117E0F" w14:textId="77777777" w:rsidR="00BC48CD" w:rsidRPr="006218AD" w:rsidRDefault="00BC48CD" w:rsidP="001B0071">
            <w:pPr>
              <w:spacing w:before="100" w:beforeAutospacing="1" w:after="100" w:afterAutospacing="1"/>
              <w:rPr>
                <w:rFonts w:cstheme="minorHAnsi"/>
              </w:rPr>
            </w:pPr>
            <w:r w:rsidRPr="006218AD">
              <w:rPr>
                <w:rFonts w:cstheme="minorHAnsi"/>
              </w:rPr>
              <w:t>4.0</w:t>
            </w:r>
          </w:p>
        </w:tc>
      </w:tr>
      <w:tr w:rsidR="00BC48CD" w:rsidRPr="006218AD" w14:paraId="6F731C5E" w14:textId="77777777" w:rsidTr="001B0071">
        <w:trPr>
          <w:trHeight w:val="255"/>
        </w:trPr>
        <w:tc>
          <w:tcPr>
            <w:tcW w:w="923" w:type="pct"/>
            <w:shd w:val="clear" w:color="auto" w:fill="auto"/>
            <w:noWrap/>
          </w:tcPr>
          <w:p w14:paraId="20B0F4C2" w14:textId="77777777" w:rsidR="00BC48CD" w:rsidRPr="006218AD" w:rsidRDefault="00BC48CD" w:rsidP="001B0071">
            <w:pPr>
              <w:spacing w:before="100" w:beforeAutospacing="1" w:after="100" w:afterAutospacing="1"/>
              <w:rPr>
                <w:rFonts w:cstheme="minorHAnsi"/>
              </w:rPr>
            </w:pPr>
            <w:r w:rsidRPr="006218AD">
              <w:rPr>
                <w:rFonts w:cstheme="minorHAnsi"/>
              </w:rPr>
              <w:t>800-899</w:t>
            </w:r>
          </w:p>
        </w:tc>
        <w:tc>
          <w:tcPr>
            <w:tcW w:w="1200" w:type="pct"/>
            <w:shd w:val="clear" w:color="auto" w:fill="auto"/>
            <w:noWrap/>
          </w:tcPr>
          <w:p w14:paraId="3FAA6F7F" w14:textId="77777777" w:rsidR="00BC48CD" w:rsidRPr="006218AD" w:rsidRDefault="00BC48CD" w:rsidP="001B0071">
            <w:pPr>
              <w:spacing w:before="100" w:beforeAutospacing="1" w:after="100" w:afterAutospacing="1"/>
              <w:rPr>
                <w:rFonts w:cstheme="minorHAnsi"/>
              </w:rPr>
            </w:pPr>
            <w:r w:rsidRPr="006218AD">
              <w:rPr>
                <w:rFonts w:cstheme="minorHAnsi"/>
              </w:rPr>
              <w:t>B</w:t>
            </w:r>
          </w:p>
        </w:tc>
        <w:tc>
          <w:tcPr>
            <w:tcW w:w="1954" w:type="pct"/>
            <w:shd w:val="clear" w:color="auto" w:fill="auto"/>
            <w:noWrap/>
          </w:tcPr>
          <w:p w14:paraId="08843DBF" w14:textId="77777777" w:rsidR="00BC48CD" w:rsidRPr="006218AD" w:rsidRDefault="00BC48CD" w:rsidP="001B0071">
            <w:pPr>
              <w:spacing w:before="100" w:beforeAutospacing="1" w:after="100" w:afterAutospacing="1"/>
              <w:rPr>
                <w:rFonts w:cstheme="minorHAnsi"/>
              </w:rPr>
            </w:pPr>
            <w:r w:rsidRPr="006218AD">
              <w:rPr>
                <w:rFonts w:cstheme="minorHAnsi"/>
              </w:rPr>
              <w:t>80-89%</w:t>
            </w:r>
          </w:p>
        </w:tc>
        <w:tc>
          <w:tcPr>
            <w:tcW w:w="923" w:type="pct"/>
            <w:shd w:val="clear" w:color="auto" w:fill="auto"/>
            <w:noWrap/>
          </w:tcPr>
          <w:p w14:paraId="54417D5C" w14:textId="77777777" w:rsidR="00BC48CD" w:rsidRPr="006218AD" w:rsidRDefault="00BC48CD" w:rsidP="001B0071">
            <w:pPr>
              <w:spacing w:before="100" w:beforeAutospacing="1" w:after="100" w:afterAutospacing="1"/>
              <w:rPr>
                <w:rFonts w:cstheme="minorHAnsi"/>
              </w:rPr>
            </w:pPr>
            <w:r w:rsidRPr="006218AD">
              <w:rPr>
                <w:rFonts w:cstheme="minorHAnsi"/>
              </w:rPr>
              <w:t>3.0</w:t>
            </w:r>
          </w:p>
        </w:tc>
      </w:tr>
      <w:tr w:rsidR="00BC48CD" w:rsidRPr="006218AD" w14:paraId="3198041F" w14:textId="77777777" w:rsidTr="001B0071">
        <w:trPr>
          <w:trHeight w:val="255"/>
        </w:trPr>
        <w:tc>
          <w:tcPr>
            <w:tcW w:w="923" w:type="pct"/>
            <w:shd w:val="clear" w:color="auto" w:fill="auto"/>
            <w:noWrap/>
          </w:tcPr>
          <w:p w14:paraId="2E143C35" w14:textId="77777777" w:rsidR="00BC48CD" w:rsidRPr="006218AD" w:rsidRDefault="00BC48CD" w:rsidP="001B0071">
            <w:pPr>
              <w:spacing w:before="100" w:beforeAutospacing="1" w:after="100" w:afterAutospacing="1"/>
              <w:rPr>
                <w:rFonts w:cstheme="minorHAnsi"/>
              </w:rPr>
            </w:pPr>
            <w:r w:rsidRPr="006218AD">
              <w:rPr>
                <w:rFonts w:cstheme="minorHAnsi"/>
              </w:rPr>
              <w:t>700-799</w:t>
            </w:r>
          </w:p>
        </w:tc>
        <w:tc>
          <w:tcPr>
            <w:tcW w:w="1200" w:type="pct"/>
            <w:shd w:val="clear" w:color="auto" w:fill="auto"/>
            <w:noWrap/>
          </w:tcPr>
          <w:p w14:paraId="5956930C" w14:textId="77777777" w:rsidR="00BC48CD" w:rsidRPr="006218AD" w:rsidRDefault="00BC48CD" w:rsidP="001B0071">
            <w:pPr>
              <w:spacing w:before="100" w:beforeAutospacing="1" w:after="100" w:afterAutospacing="1"/>
              <w:rPr>
                <w:rFonts w:cstheme="minorHAnsi"/>
              </w:rPr>
            </w:pPr>
            <w:r w:rsidRPr="006218AD">
              <w:rPr>
                <w:rFonts w:cstheme="minorHAnsi"/>
              </w:rPr>
              <w:t>C</w:t>
            </w:r>
          </w:p>
        </w:tc>
        <w:tc>
          <w:tcPr>
            <w:tcW w:w="1954" w:type="pct"/>
            <w:shd w:val="clear" w:color="auto" w:fill="auto"/>
            <w:noWrap/>
          </w:tcPr>
          <w:p w14:paraId="69540C5F" w14:textId="77777777" w:rsidR="00BC48CD" w:rsidRPr="006218AD" w:rsidRDefault="00BC48CD" w:rsidP="001B0071">
            <w:pPr>
              <w:spacing w:before="100" w:beforeAutospacing="1" w:after="100" w:afterAutospacing="1"/>
              <w:rPr>
                <w:rFonts w:cstheme="minorHAnsi"/>
              </w:rPr>
            </w:pPr>
            <w:r w:rsidRPr="006218AD">
              <w:rPr>
                <w:rFonts w:cstheme="minorHAnsi"/>
              </w:rPr>
              <w:t>70-79%</w:t>
            </w:r>
          </w:p>
        </w:tc>
        <w:tc>
          <w:tcPr>
            <w:tcW w:w="923" w:type="pct"/>
            <w:shd w:val="clear" w:color="auto" w:fill="auto"/>
            <w:noWrap/>
          </w:tcPr>
          <w:p w14:paraId="586B909F" w14:textId="77777777" w:rsidR="00BC48CD" w:rsidRPr="006218AD" w:rsidRDefault="00BC48CD" w:rsidP="001B0071">
            <w:pPr>
              <w:spacing w:before="100" w:beforeAutospacing="1" w:after="100" w:afterAutospacing="1"/>
              <w:rPr>
                <w:rFonts w:cstheme="minorHAnsi"/>
              </w:rPr>
            </w:pPr>
            <w:r w:rsidRPr="006218AD">
              <w:rPr>
                <w:rFonts w:cstheme="minorHAnsi"/>
              </w:rPr>
              <w:t>2.0</w:t>
            </w:r>
          </w:p>
        </w:tc>
      </w:tr>
      <w:tr w:rsidR="00BC48CD" w:rsidRPr="006218AD" w14:paraId="78BB916F" w14:textId="77777777" w:rsidTr="001B0071">
        <w:trPr>
          <w:trHeight w:val="255"/>
        </w:trPr>
        <w:tc>
          <w:tcPr>
            <w:tcW w:w="923" w:type="pct"/>
            <w:shd w:val="clear" w:color="auto" w:fill="auto"/>
            <w:noWrap/>
          </w:tcPr>
          <w:p w14:paraId="2FE2E35E" w14:textId="77777777" w:rsidR="00BC48CD" w:rsidRPr="006218AD" w:rsidRDefault="00BC48CD" w:rsidP="001B0071">
            <w:pPr>
              <w:spacing w:before="100" w:beforeAutospacing="1" w:after="100" w:afterAutospacing="1"/>
              <w:rPr>
                <w:rFonts w:cstheme="minorHAnsi"/>
              </w:rPr>
            </w:pPr>
            <w:r w:rsidRPr="006218AD">
              <w:rPr>
                <w:rFonts w:cstheme="minorHAnsi"/>
              </w:rPr>
              <w:t>600-699</w:t>
            </w:r>
          </w:p>
        </w:tc>
        <w:tc>
          <w:tcPr>
            <w:tcW w:w="1200" w:type="pct"/>
            <w:shd w:val="clear" w:color="auto" w:fill="auto"/>
            <w:noWrap/>
          </w:tcPr>
          <w:p w14:paraId="2E395947" w14:textId="77777777" w:rsidR="00BC48CD" w:rsidRPr="006218AD" w:rsidRDefault="00BC48CD" w:rsidP="001B0071">
            <w:pPr>
              <w:spacing w:before="100" w:beforeAutospacing="1" w:after="100" w:afterAutospacing="1"/>
              <w:rPr>
                <w:rFonts w:cstheme="minorHAnsi"/>
              </w:rPr>
            </w:pPr>
            <w:r w:rsidRPr="006218AD">
              <w:rPr>
                <w:rFonts w:cstheme="minorHAnsi"/>
              </w:rPr>
              <w:t>D</w:t>
            </w:r>
          </w:p>
        </w:tc>
        <w:tc>
          <w:tcPr>
            <w:tcW w:w="1954" w:type="pct"/>
            <w:shd w:val="clear" w:color="auto" w:fill="auto"/>
            <w:noWrap/>
          </w:tcPr>
          <w:p w14:paraId="6922C13F" w14:textId="77777777" w:rsidR="00BC48CD" w:rsidRPr="006218AD" w:rsidRDefault="00BC48CD" w:rsidP="001B0071">
            <w:pPr>
              <w:spacing w:before="100" w:beforeAutospacing="1" w:after="100" w:afterAutospacing="1"/>
              <w:rPr>
                <w:rFonts w:cstheme="minorHAnsi"/>
              </w:rPr>
            </w:pPr>
            <w:r w:rsidRPr="006218AD">
              <w:rPr>
                <w:rFonts w:cstheme="minorHAnsi"/>
              </w:rPr>
              <w:t>60-69%</w:t>
            </w:r>
          </w:p>
        </w:tc>
        <w:tc>
          <w:tcPr>
            <w:tcW w:w="923" w:type="pct"/>
            <w:shd w:val="clear" w:color="auto" w:fill="auto"/>
            <w:noWrap/>
          </w:tcPr>
          <w:p w14:paraId="755C8086" w14:textId="77777777" w:rsidR="00BC48CD" w:rsidRPr="006218AD" w:rsidRDefault="00BC48CD" w:rsidP="001B0071">
            <w:pPr>
              <w:spacing w:before="100" w:beforeAutospacing="1" w:after="100" w:afterAutospacing="1"/>
              <w:rPr>
                <w:rFonts w:cstheme="minorHAnsi"/>
              </w:rPr>
            </w:pPr>
            <w:r w:rsidRPr="006218AD">
              <w:rPr>
                <w:rFonts w:cstheme="minorHAnsi"/>
              </w:rPr>
              <w:t>1.0</w:t>
            </w:r>
          </w:p>
        </w:tc>
      </w:tr>
      <w:tr w:rsidR="00BC48CD" w:rsidRPr="006218AD" w14:paraId="7F83E41A" w14:textId="77777777" w:rsidTr="001B0071">
        <w:trPr>
          <w:trHeight w:val="255"/>
        </w:trPr>
        <w:tc>
          <w:tcPr>
            <w:tcW w:w="923" w:type="pct"/>
            <w:shd w:val="clear" w:color="auto" w:fill="auto"/>
            <w:noWrap/>
          </w:tcPr>
          <w:p w14:paraId="4EC739CC" w14:textId="77777777" w:rsidR="00BC48CD" w:rsidRPr="006218AD" w:rsidRDefault="00BC48CD" w:rsidP="001B0071">
            <w:pPr>
              <w:spacing w:before="100" w:beforeAutospacing="1" w:after="100" w:afterAutospacing="1"/>
              <w:rPr>
                <w:rFonts w:cstheme="minorHAnsi"/>
              </w:rPr>
            </w:pPr>
            <w:r w:rsidRPr="006218AD">
              <w:rPr>
                <w:rFonts w:cstheme="minorHAnsi"/>
              </w:rPr>
              <w:t>000-599</w:t>
            </w:r>
          </w:p>
        </w:tc>
        <w:tc>
          <w:tcPr>
            <w:tcW w:w="1200" w:type="pct"/>
            <w:shd w:val="clear" w:color="auto" w:fill="auto"/>
            <w:noWrap/>
          </w:tcPr>
          <w:p w14:paraId="4C01254B" w14:textId="77777777" w:rsidR="00BC48CD" w:rsidRPr="006218AD" w:rsidRDefault="00BC48CD" w:rsidP="001B0071">
            <w:pPr>
              <w:spacing w:before="100" w:beforeAutospacing="1" w:after="100" w:afterAutospacing="1"/>
              <w:rPr>
                <w:rFonts w:cstheme="minorHAnsi"/>
              </w:rPr>
            </w:pPr>
            <w:r w:rsidRPr="006218AD">
              <w:rPr>
                <w:rFonts w:cstheme="minorHAnsi"/>
              </w:rPr>
              <w:t>F</w:t>
            </w:r>
          </w:p>
        </w:tc>
        <w:tc>
          <w:tcPr>
            <w:tcW w:w="1954" w:type="pct"/>
            <w:shd w:val="clear" w:color="auto" w:fill="auto"/>
            <w:noWrap/>
          </w:tcPr>
          <w:p w14:paraId="63009472" w14:textId="77777777" w:rsidR="00BC48CD" w:rsidRPr="006218AD" w:rsidRDefault="00BC48CD" w:rsidP="001B0071">
            <w:pPr>
              <w:spacing w:before="100" w:beforeAutospacing="1" w:after="100" w:afterAutospacing="1"/>
              <w:rPr>
                <w:rFonts w:cstheme="minorHAnsi"/>
              </w:rPr>
            </w:pPr>
            <w:r w:rsidRPr="006218AD">
              <w:rPr>
                <w:rFonts w:cstheme="minorHAnsi"/>
              </w:rPr>
              <w:t>0-59%</w:t>
            </w:r>
          </w:p>
        </w:tc>
        <w:tc>
          <w:tcPr>
            <w:tcW w:w="923" w:type="pct"/>
            <w:shd w:val="clear" w:color="auto" w:fill="auto"/>
            <w:noWrap/>
          </w:tcPr>
          <w:p w14:paraId="284BD054" w14:textId="77777777" w:rsidR="00BC48CD" w:rsidRPr="006218AD" w:rsidRDefault="00BC48CD" w:rsidP="001B0071">
            <w:pPr>
              <w:spacing w:before="100" w:beforeAutospacing="1" w:after="100" w:afterAutospacing="1"/>
              <w:rPr>
                <w:rFonts w:cstheme="minorHAnsi"/>
              </w:rPr>
            </w:pPr>
            <w:r w:rsidRPr="006218AD">
              <w:rPr>
                <w:rFonts w:cstheme="minorHAnsi"/>
              </w:rPr>
              <w:t>0.0</w:t>
            </w:r>
          </w:p>
        </w:tc>
      </w:tr>
    </w:tbl>
    <w:p w14:paraId="174806E1" w14:textId="77777777" w:rsidR="00FC0BCF" w:rsidRDefault="00FC0BCF" w:rsidP="00FC0BCF">
      <w:pPr>
        <w:rPr>
          <w:rFonts w:ascii="Calibri" w:hAnsi="Calibri"/>
          <w:sz w:val="22"/>
          <w:szCs w:val="22"/>
        </w:rPr>
      </w:pPr>
    </w:p>
    <w:p w14:paraId="4C10ED30" w14:textId="3BABF5F9"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0682746" w14:textId="77777777" w:rsidR="00417929" w:rsidRDefault="00FC0BCF" w:rsidP="00930EB6">
      <w:pPr>
        <w:pStyle w:val="Heading1"/>
      </w:pPr>
      <w:r>
        <w:t xml:space="preserve">18. </w:t>
      </w:r>
      <w:r w:rsidR="00930EB6">
        <w:t>TENTATIVE SCHEDULE</w:t>
      </w:r>
    </w:p>
    <w:p w14:paraId="43868CC6" w14:textId="79228096" w:rsidR="00BC48CD" w:rsidRPr="00E81532" w:rsidRDefault="00BC48CD" w:rsidP="00BC48CD">
      <w:pPr>
        <w:ind w:left="720"/>
      </w:pPr>
      <w:r w:rsidRPr="00E81532">
        <w:t>WEEK 1 – TestOut </w:t>
      </w:r>
      <w:r w:rsidR="00496A7B">
        <w:t xml:space="preserve">Computing Overview </w:t>
      </w:r>
      <w:r w:rsidRPr="00E81532">
        <w:t>1.1 – 1.3</w:t>
      </w:r>
      <w:r>
        <w:br/>
      </w:r>
      <w:r w:rsidRPr="00E81532">
        <w:t>WEEK 2 – TestOut </w:t>
      </w:r>
      <w:r w:rsidR="00496A7B">
        <w:t xml:space="preserve">Computing Overview cont’d </w:t>
      </w:r>
      <w:r w:rsidRPr="00E81532">
        <w:t>1.4 – 1.6      </w:t>
      </w:r>
      <w:r w:rsidRPr="00E81532">
        <w:tab/>
      </w:r>
      <w:r w:rsidRPr="00E71AA0">
        <w:rPr>
          <w:color w:val="9A000F"/>
        </w:rPr>
        <w:t>Research Topic Due </w:t>
      </w:r>
      <w:r>
        <w:br/>
      </w:r>
      <w:r w:rsidRPr="00E81532">
        <w:t>WEEK 3 – TestOut </w:t>
      </w:r>
      <w:r w:rsidR="00496A7B" w:rsidRPr="00496A7B">
        <w:rPr>
          <w:i/>
          <w:iCs/>
        </w:rPr>
        <w:t>Mobile Devices</w:t>
      </w:r>
      <w:r w:rsidR="00496A7B">
        <w:t xml:space="preserve"> </w:t>
      </w:r>
      <w:r w:rsidR="00496A7B" w:rsidRPr="00496A7B">
        <w:rPr>
          <w:i/>
          <w:iCs/>
        </w:rPr>
        <w:t>cont’d</w:t>
      </w:r>
      <w:r w:rsidR="00496A7B" w:rsidRPr="00E81532">
        <w:t xml:space="preserve"> </w:t>
      </w:r>
      <w:r w:rsidRPr="00E81532">
        <w:t>9.1 – 9.4</w:t>
      </w:r>
      <w:r>
        <w:br/>
      </w:r>
      <w:r w:rsidRPr="00E81532">
        <w:t>WEEK 4 – TestOut </w:t>
      </w:r>
      <w:r w:rsidR="00496A7B" w:rsidRPr="00496A7B">
        <w:rPr>
          <w:i/>
          <w:iCs/>
        </w:rPr>
        <w:t>Mobile Devices</w:t>
      </w:r>
      <w:r w:rsidR="00496A7B">
        <w:t xml:space="preserve"> </w:t>
      </w:r>
      <w:r w:rsidR="00496A7B" w:rsidRPr="00496A7B">
        <w:rPr>
          <w:i/>
          <w:iCs/>
        </w:rPr>
        <w:t>cont’d</w:t>
      </w:r>
      <w:r w:rsidR="00496A7B" w:rsidRPr="00E81532">
        <w:t xml:space="preserve"> </w:t>
      </w:r>
      <w:r w:rsidRPr="00E81532">
        <w:t>9.5 – 9.8</w:t>
      </w:r>
      <w:r>
        <w:br/>
      </w:r>
      <w:r w:rsidRPr="00E81532">
        <w:t>WEEK 5 – TestOut </w:t>
      </w:r>
      <w:r w:rsidR="00496A7B" w:rsidRPr="00496A7B">
        <w:rPr>
          <w:i/>
          <w:iCs/>
        </w:rPr>
        <w:t>Mobile Devices</w:t>
      </w:r>
      <w:r w:rsidR="00496A7B">
        <w:t xml:space="preserve"> </w:t>
      </w:r>
      <w:r w:rsidR="00496A7B" w:rsidRPr="00496A7B">
        <w:rPr>
          <w:i/>
          <w:iCs/>
        </w:rPr>
        <w:t>cont’d</w:t>
      </w:r>
      <w:r w:rsidR="00496A7B" w:rsidRPr="00E81532">
        <w:t xml:space="preserve"> </w:t>
      </w:r>
      <w:r w:rsidRPr="00E81532">
        <w:t>9.9 – 9.11     </w:t>
      </w:r>
      <w:r w:rsidR="00496A7B">
        <w:tab/>
      </w:r>
      <w:r w:rsidRPr="00E71AA0">
        <w:rPr>
          <w:color w:val="9A000F"/>
        </w:rPr>
        <w:t>Res Paper References Due </w:t>
      </w:r>
      <w:r>
        <w:br/>
      </w:r>
      <w:r w:rsidRPr="00E81532">
        <w:t>WEEK 6 – TestOut </w:t>
      </w:r>
      <w:r w:rsidR="00496A7B" w:rsidRPr="00496A7B">
        <w:rPr>
          <w:i/>
          <w:iCs/>
        </w:rPr>
        <w:t>Mobile Devices</w:t>
      </w:r>
      <w:r w:rsidR="00496A7B">
        <w:t xml:space="preserve"> </w:t>
      </w:r>
      <w:r w:rsidR="00496A7B" w:rsidRPr="00496A7B">
        <w:rPr>
          <w:i/>
          <w:iCs/>
        </w:rPr>
        <w:t>cont’d</w:t>
      </w:r>
      <w:r w:rsidR="00496A7B">
        <w:t xml:space="preserve"> </w:t>
      </w:r>
      <w:r w:rsidRPr="00E81532">
        <w:t>9.12 – 9.15       </w:t>
      </w:r>
      <w:r>
        <w:br/>
      </w:r>
      <w:r w:rsidRPr="00E81532">
        <w:t>WEEK 7 – TestOut </w:t>
      </w:r>
      <w:r w:rsidR="00496A7B" w:rsidRPr="00496A7B">
        <w:rPr>
          <w:i/>
          <w:iCs/>
        </w:rPr>
        <w:t>System Implementation</w:t>
      </w:r>
      <w:r w:rsidR="00496A7B">
        <w:t xml:space="preserve"> </w:t>
      </w:r>
      <w:r w:rsidRPr="00E81532">
        <w:t>10.1 – 10.</w:t>
      </w:r>
      <w:r>
        <w:t>5</w:t>
      </w:r>
      <w:r>
        <w:br/>
      </w:r>
      <w:r w:rsidRPr="00E81532">
        <w:t>WEEK 8 – TestOut </w:t>
      </w:r>
      <w:r w:rsidR="00496A7B" w:rsidRPr="00496A7B">
        <w:rPr>
          <w:i/>
          <w:iCs/>
        </w:rPr>
        <w:t>File Management</w:t>
      </w:r>
      <w:r w:rsidR="00496A7B">
        <w:t xml:space="preserve"> </w:t>
      </w:r>
      <w:r w:rsidRPr="00E81532">
        <w:t>1</w:t>
      </w:r>
      <w:r>
        <w:t>1</w:t>
      </w:r>
      <w:r w:rsidRPr="00E81532">
        <w:t>.</w:t>
      </w:r>
      <w:r>
        <w:t>1</w:t>
      </w:r>
      <w:r w:rsidRPr="00E81532">
        <w:t xml:space="preserve"> – 1</w:t>
      </w:r>
      <w:r>
        <w:t>1</w:t>
      </w:r>
      <w:r w:rsidRPr="00E81532">
        <w:t>.</w:t>
      </w:r>
      <w:r>
        <w:t>5</w:t>
      </w:r>
      <w:r w:rsidRPr="00E81532">
        <w:t>  </w:t>
      </w:r>
      <w:r>
        <w:br/>
      </w:r>
      <w:r w:rsidRPr="00E81532">
        <w:t>WEEK 9 – TestOut </w:t>
      </w:r>
      <w:r w:rsidR="00496A7B" w:rsidRPr="00496A7B">
        <w:rPr>
          <w:i/>
          <w:iCs/>
        </w:rPr>
        <w:t>System Management</w:t>
      </w:r>
      <w:r w:rsidR="00496A7B">
        <w:t xml:space="preserve"> </w:t>
      </w:r>
      <w:r w:rsidRPr="00E81532">
        <w:t>1</w:t>
      </w:r>
      <w:r>
        <w:t>2</w:t>
      </w:r>
      <w:r w:rsidRPr="00E81532">
        <w:t>.1 – 1</w:t>
      </w:r>
      <w:r>
        <w:t>2</w:t>
      </w:r>
      <w:r w:rsidRPr="00E81532">
        <w:t>.</w:t>
      </w:r>
      <w:r>
        <w:t>1</w:t>
      </w:r>
      <w:r w:rsidRPr="00E81532">
        <w:t>3</w:t>
      </w:r>
      <w:r>
        <w:br/>
      </w:r>
      <w:r w:rsidRPr="00E81532">
        <w:t>WEEK 10 –TestOut </w:t>
      </w:r>
      <w:r w:rsidR="00496A7B" w:rsidRPr="00496A7B">
        <w:rPr>
          <w:i/>
          <w:iCs/>
        </w:rPr>
        <w:t>Security</w:t>
      </w:r>
      <w:r w:rsidR="00496A7B">
        <w:t xml:space="preserve"> </w:t>
      </w:r>
      <w:r w:rsidRPr="00E81532">
        <w:t>1</w:t>
      </w:r>
      <w:r>
        <w:t>3</w:t>
      </w:r>
      <w:r w:rsidRPr="00E81532">
        <w:t>.</w:t>
      </w:r>
      <w:r>
        <w:t>1</w:t>
      </w:r>
      <w:r w:rsidRPr="00E81532">
        <w:t xml:space="preserve"> -1</w:t>
      </w:r>
      <w:r>
        <w:t>3</w:t>
      </w:r>
      <w:r w:rsidRPr="00E81532">
        <w:t>.</w:t>
      </w:r>
      <w:r>
        <w:t>8</w:t>
      </w:r>
      <w:r w:rsidRPr="00E81532">
        <w:t xml:space="preserve"> </w:t>
      </w:r>
      <w:r w:rsidR="001B5999">
        <w:t xml:space="preserve">&amp; </w:t>
      </w:r>
      <w:r w:rsidR="001B5999" w:rsidRPr="001B5999">
        <w:rPr>
          <w:i/>
          <w:iCs/>
        </w:rPr>
        <w:t>Capstone</w:t>
      </w:r>
      <w:r w:rsidR="001B5999">
        <w:t xml:space="preserve"> 14.5-6</w:t>
      </w:r>
      <w:r w:rsidR="00496A7B">
        <w:tab/>
      </w:r>
      <w:r w:rsidRPr="00E71AA0">
        <w:rPr>
          <w:color w:val="9A000F"/>
        </w:rPr>
        <w:t>Research FINAL Paper</w:t>
      </w:r>
      <w:r>
        <w:br/>
      </w:r>
      <w:r w:rsidRPr="00E81532">
        <w:t>WEEK 11 - Final Exam</w:t>
      </w:r>
      <w:r>
        <w:t xml:space="preserve"> </w:t>
      </w:r>
      <w:r w:rsidR="00496A7B">
        <w:t>–</w:t>
      </w:r>
      <w:r>
        <w:t xml:space="preserve"> </w:t>
      </w:r>
      <w:r w:rsidR="00496A7B">
        <w:t>TestOut Chapters 1, and 9 -13</w:t>
      </w:r>
      <w:r>
        <w:br/>
      </w:r>
      <w:r>
        <w:rPr>
          <w:i/>
        </w:rPr>
        <w:t>Recommended student c</w:t>
      </w:r>
      <w:r w:rsidRPr="002B59F6">
        <w:rPr>
          <w:i/>
        </w:rPr>
        <w:t xml:space="preserve">omplete </w:t>
      </w:r>
      <w:r w:rsidR="00496A7B">
        <w:t>CompTIA 220-1002 C.2-3 Domains 1-5</w:t>
      </w:r>
      <w:r w:rsidR="00496A7B">
        <w:br/>
      </w:r>
      <w:r w:rsidRPr="002B59F6">
        <w:rPr>
          <w:i/>
        </w:rPr>
        <w:t>prior to attempting the final exam</w:t>
      </w:r>
      <w:r>
        <w:rPr>
          <w:i/>
        </w:rPr>
        <w:t xml:space="preserve"> (Optional</w:t>
      </w:r>
      <w:r w:rsidR="00AC0F18">
        <w:rPr>
          <w:i/>
        </w:rPr>
        <w:t xml:space="preserve"> but recommended</w:t>
      </w:r>
      <w:r>
        <w:rPr>
          <w:i/>
        </w:rPr>
        <w:t>).</w:t>
      </w:r>
    </w:p>
    <w:p w14:paraId="4E067C74" w14:textId="77777777" w:rsidR="008871CC" w:rsidRDefault="008871CC" w:rsidP="00F75596">
      <w:pPr>
        <w:pStyle w:val="Heading1"/>
      </w:pPr>
    </w:p>
    <w:p w14:paraId="795AFF3E" w14:textId="4FE63830" w:rsidR="00FC0BCF" w:rsidRPr="00FC0BCF" w:rsidRDefault="00F75596" w:rsidP="00F75596">
      <w:pPr>
        <w:pStyle w:val="Heading1"/>
      </w:pPr>
      <w:r>
        <w:lastRenderedPageBreak/>
        <w:t>19. ADDITIONAL INFORMATION</w:t>
      </w:r>
    </w:p>
    <w:p w14:paraId="32FEF12C" w14:textId="77777777" w:rsidR="00417929" w:rsidRPr="00417929" w:rsidRDefault="00417929" w:rsidP="00930EB6"/>
    <w:p w14:paraId="4ED31CF8" w14:textId="2DACF7CB" w:rsidR="000A0560" w:rsidRPr="000A0560" w:rsidRDefault="000A0560" w:rsidP="000A0560">
      <w:pPr>
        <w:rPr>
          <w:b/>
          <w:bCs/>
        </w:rPr>
      </w:pPr>
      <w:r w:rsidRPr="000A0560">
        <w:rPr>
          <w:b/>
          <w:bCs/>
        </w:rPr>
        <w:t>Late Policy</w:t>
      </w:r>
    </w:p>
    <w:p w14:paraId="72B5B90C" w14:textId="5A0107CA" w:rsidR="000A0560" w:rsidRDefault="000A0560" w:rsidP="000A0560">
      <w:r w:rsidRPr="007F612C">
        <w:t>Late written</w:t>
      </w:r>
      <w:r>
        <w:t>/lab</w:t>
      </w:r>
      <w:r w:rsidRPr="007F612C">
        <w:t xml:space="preserve"> assignments are accepted; however, there is a </w:t>
      </w:r>
      <w:r>
        <w:t>1</w:t>
      </w:r>
      <w:r w:rsidRPr="007F612C">
        <w:t>0% penalty per day in addition to point deductions for other errors. No written assignments will be accepted more than five days after the due date. For Example: if an assignment is due January 25, 201</w:t>
      </w:r>
      <w:r>
        <w:t>9</w:t>
      </w:r>
      <w:r w:rsidRPr="007F612C">
        <w:t>, it will not be accepted after January 30, 201</w:t>
      </w:r>
      <w:r>
        <w:t>9</w:t>
      </w:r>
      <w:r w:rsidRPr="007F612C">
        <w:t>. This is non-negotiable.</w:t>
      </w:r>
    </w:p>
    <w:p w14:paraId="766A688C" w14:textId="69E14102" w:rsidR="008871CC" w:rsidRPr="008871CC" w:rsidRDefault="000A0560" w:rsidP="00AC0F18">
      <w:r w:rsidRPr="007F612C">
        <w:t xml:space="preserve">Late initial discussion postings (due on Day </w:t>
      </w:r>
      <w:r>
        <w:t>4</w:t>
      </w:r>
      <w:r w:rsidRPr="007F612C">
        <w:t xml:space="preserve"> except Week </w:t>
      </w:r>
      <w:r>
        <w:t>10</w:t>
      </w:r>
      <w:r w:rsidRPr="007F612C">
        <w:t>) in response to the discussion question are acceptable; however, there is a 20% penalty per day in addition to point deductions for other errors. All discussion postings must be posted by S</w:t>
      </w:r>
      <w:r>
        <w:t>atur</w:t>
      </w:r>
      <w:r w:rsidRPr="007F612C">
        <w:t>day of the week. Once the discussion closes on S</w:t>
      </w:r>
      <w:r>
        <w:t>atur</w:t>
      </w:r>
      <w:r w:rsidRPr="007F612C">
        <w:t xml:space="preserve">day, </w:t>
      </w:r>
      <w:r w:rsidRPr="000A0560">
        <w:rPr>
          <w:u w:val="single"/>
        </w:rPr>
        <w:t>students are not allowed to post late</w:t>
      </w:r>
      <w:r w:rsidRPr="007F612C">
        <w:t>.</w:t>
      </w:r>
      <w:bookmarkStart w:id="0" w:name="_GoBack"/>
      <w:bookmarkEnd w:id="0"/>
    </w:p>
    <w:p w14:paraId="364E4D06" w14:textId="6C4A389A" w:rsidR="00AC0F18" w:rsidRDefault="00AC0F18" w:rsidP="00AC0F18">
      <w:pPr>
        <w:rPr>
          <w:rFonts w:cs="Times New Roman"/>
          <w:b/>
          <w:bCs/>
          <w:color w:val="000000"/>
          <w:bdr w:val="none" w:sz="0" w:space="0" w:color="auto" w:frame="1"/>
        </w:rPr>
      </w:pPr>
      <w:r>
        <w:rPr>
          <w:rFonts w:cs="Times New Roman"/>
          <w:b/>
          <w:bCs/>
          <w:color w:val="000000"/>
          <w:bdr w:val="none" w:sz="0" w:space="0" w:color="auto" w:frame="1"/>
        </w:rPr>
        <w:t>Final Grade Requirements</w:t>
      </w:r>
    </w:p>
    <w:p w14:paraId="74F451C3" w14:textId="0AF7341D" w:rsidR="00AC0F18" w:rsidRPr="00AC0F18" w:rsidRDefault="00AC0F18" w:rsidP="00AC0F18">
      <w:pPr>
        <w:rPr>
          <w:rFonts w:cs="Times New Roman"/>
          <w:color w:val="000000"/>
          <w:bdr w:val="none" w:sz="0" w:space="0" w:color="auto" w:frame="1"/>
        </w:rPr>
      </w:pPr>
      <w:r w:rsidRPr="00AC0F18">
        <w:rPr>
          <w:rFonts w:cs="Times New Roman"/>
          <w:color w:val="000000"/>
          <w:bdr w:val="none" w:sz="0" w:space="0" w:color="auto" w:frame="1"/>
        </w:rPr>
        <w:t xml:space="preserve">The following assignment requirements must be met in order to receive a final </w:t>
      </w:r>
      <w:r>
        <w:rPr>
          <w:rFonts w:cs="Times New Roman"/>
          <w:color w:val="000000"/>
          <w:bdr w:val="none" w:sz="0" w:space="0" w:color="auto" w:frame="1"/>
        </w:rPr>
        <w:t xml:space="preserve">passing </w:t>
      </w:r>
      <w:r w:rsidRPr="00AC0F18">
        <w:rPr>
          <w:rFonts w:cs="Times New Roman"/>
          <w:color w:val="000000"/>
          <w:bdr w:val="none" w:sz="0" w:space="0" w:color="auto" w:frame="1"/>
        </w:rPr>
        <w:t>grade:</w:t>
      </w:r>
    </w:p>
    <w:p w14:paraId="5BF1A764" w14:textId="77777777" w:rsidR="00AC0F18" w:rsidRPr="00436522" w:rsidRDefault="00AC0F18" w:rsidP="00AC0F18">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 xml:space="preserve">Research Paper must be submitted </w:t>
      </w:r>
    </w:p>
    <w:p w14:paraId="60AF836A" w14:textId="77777777" w:rsidR="00AC0F18" w:rsidRPr="00436522" w:rsidRDefault="00AC0F18" w:rsidP="00AC0F18">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 xml:space="preserve">Majority of TestOut labs and discussions must be accomplished </w:t>
      </w:r>
    </w:p>
    <w:p w14:paraId="48515C6A" w14:textId="77777777" w:rsidR="00AC0F18" w:rsidRPr="00436522" w:rsidRDefault="00AC0F18" w:rsidP="00AC0F18">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 xml:space="preserve">Final exam must be completed. </w:t>
      </w:r>
    </w:p>
    <w:p w14:paraId="74531F5A" w14:textId="77777777" w:rsidR="00AC0F18" w:rsidRPr="00AC0F18" w:rsidRDefault="00AC0F18" w:rsidP="00AC0F18">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TestOut Certification Exam attempted. (Not a gradable assessment)</w:t>
      </w:r>
    </w:p>
    <w:p w14:paraId="0D28E560" w14:textId="77777777" w:rsidR="00AC0F18" w:rsidRDefault="00AC0F18" w:rsidP="000A0560"/>
    <w:p w14:paraId="7977045D" w14:textId="47880FBB" w:rsidR="006B7776" w:rsidRPr="00417929" w:rsidRDefault="008871CC" w:rsidP="000A0560">
      <w:pPr>
        <w:spacing w:after="0"/>
      </w:pPr>
    </w:p>
    <w:sectPr w:rsidR="006B7776" w:rsidRPr="00417929" w:rsidSect="008871CC">
      <w:pgSz w:w="12240" w:h="15840"/>
      <w:pgMar w:top="990" w:right="1440" w:bottom="119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A3BD6"/>
    <w:multiLevelType w:val="hybridMultilevel"/>
    <w:tmpl w:val="91109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4249E4"/>
    <w:multiLevelType w:val="hybridMultilevel"/>
    <w:tmpl w:val="FEE0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1EC2"/>
    <w:rsid w:val="000A0560"/>
    <w:rsid w:val="000A4F1A"/>
    <w:rsid w:val="000B1F29"/>
    <w:rsid w:val="000D68CB"/>
    <w:rsid w:val="001B5999"/>
    <w:rsid w:val="002326BD"/>
    <w:rsid w:val="00250361"/>
    <w:rsid w:val="0026208D"/>
    <w:rsid w:val="00295CFB"/>
    <w:rsid w:val="00331FE2"/>
    <w:rsid w:val="003D3AA9"/>
    <w:rsid w:val="00417929"/>
    <w:rsid w:val="00436522"/>
    <w:rsid w:val="00496A7B"/>
    <w:rsid w:val="004B2CBF"/>
    <w:rsid w:val="00627D6D"/>
    <w:rsid w:val="006C3DE8"/>
    <w:rsid w:val="006C7981"/>
    <w:rsid w:val="006D0AF5"/>
    <w:rsid w:val="00752650"/>
    <w:rsid w:val="007C39D5"/>
    <w:rsid w:val="008522D1"/>
    <w:rsid w:val="008871CC"/>
    <w:rsid w:val="008A3C8B"/>
    <w:rsid w:val="00930EB6"/>
    <w:rsid w:val="009B7A28"/>
    <w:rsid w:val="009F294B"/>
    <w:rsid w:val="00A573CF"/>
    <w:rsid w:val="00A76BF1"/>
    <w:rsid w:val="00AC0F18"/>
    <w:rsid w:val="00B1202B"/>
    <w:rsid w:val="00B24435"/>
    <w:rsid w:val="00B929D2"/>
    <w:rsid w:val="00BC48CD"/>
    <w:rsid w:val="00CA7F95"/>
    <w:rsid w:val="00D463DA"/>
    <w:rsid w:val="00DD2172"/>
    <w:rsid w:val="00E8791C"/>
    <w:rsid w:val="00E9664D"/>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7F4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6C3D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0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john.jemison</cp:lastModifiedBy>
  <cp:revision>10</cp:revision>
  <dcterms:created xsi:type="dcterms:W3CDTF">2019-07-06T03:47:00Z</dcterms:created>
  <dcterms:modified xsi:type="dcterms:W3CDTF">2019-07-13T00:42:00Z</dcterms:modified>
</cp:coreProperties>
</file>