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3CBF" w14:textId="77777777" w:rsidR="00871024" w:rsidRPr="00F63B8B" w:rsidRDefault="00871024" w:rsidP="00464AB9">
      <w:pPr>
        <w:tabs>
          <w:tab w:val="center" w:pos="5400"/>
        </w:tabs>
        <w:suppressAutoHyphens/>
        <w:ind w:right="1008"/>
        <w:jc w:val="center"/>
        <w:rPr>
          <w:rFonts w:ascii="Calibri" w:hAnsi="Calibri" w:cs="Calibri"/>
          <w:b/>
          <w:spacing w:val="-3"/>
          <w:sz w:val="22"/>
          <w:szCs w:val="22"/>
        </w:rPr>
      </w:pPr>
      <w:r w:rsidRPr="00F63B8B">
        <w:rPr>
          <w:rFonts w:ascii="Calibri" w:hAnsi="Calibri" w:cs="Calibri"/>
          <w:b/>
          <w:spacing w:val="-3"/>
          <w:sz w:val="22"/>
          <w:szCs w:val="22"/>
        </w:rPr>
        <w:t>WAYLAND BAPTIST UNIVERSITY</w:t>
      </w:r>
    </w:p>
    <w:p w14:paraId="364A289B" w14:textId="77777777" w:rsidR="00871024" w:rsidRPr="00F63B8B" w:rsidRDefault="00937B2A" w:rsidP="00871024">
      <w:pPr>
        <w:tabs>
          <w:tab w:val="center" w:pos="5400"/>
        </w:tabs>
        <w:suppressAutoHyphens/>
        <w:ind w:right="1008"/>
        <w:jc w:val="center"/>
        <w:rPr>
          <w:rFonts w:ascii="Calibri" w:hAnsi="Calibri" w:cs="Calibri"/>
          <w:b/>
          <w:spacing w:val="-3"/>
          <w:sz w:val="22"/>
          <w:szCs w:val="22"/>
        </w:rPr>
      </w:pPr>
      <w:r w:rsidRPr="00F63B8B">
        <w:rPr>
          <w:rFonts w:ascii="Calibri" w:hAnsi="Calibri" w:cs="Calibri"/>
          <w:b/>
          <w:spacing w:val="-3"/>
          <w:sz w:val="22"/>
          <w:szCs w:val="22"/>
        </w:rPr>
        <w:t>Virtual Campus</w:t>
      </w:r>
    </w:p>
    <w:p w14:paraId="56048525" w14:textId="225CFD81" w:rsidR="00DF5D28" w:rsidRPr="00F63B8B" w:rsidRDefault="00DF5D28" w:rsidP="00DF5D28">
      <w:pPr>
        <w:tabs>
          <w:tab w:val="center" w:pos="5400"/>
        </w:tabs>
        <w:suppressAutoHyphens/>
        <w:ind w:right="1008"/>
        <w:jc w:val="center"/>
        <w:rPr>
          <w:rFonts w:ascii="Calibri" w:hAnsi="Calibri" w:cs="Calibri"/>
          <w:b/>
          <w:i/>
          <w:spacing w:val="-3"/>
          <w:sz w:val="22"/>
          <w:szCs w:val="22"/>
        </w:rPr>
      </w:pPr>
      <w:r w:rsidRPr="00F63B8B">
        <w:rPr>
          <w:rFonts w:ascii="Calibri" w:hAnsi="Calibri" w:cs="Calibri"/>
          <w:b/>
          <w:spacing w:val="-3"/>
          <w:sz w:val="22"/>
          <w:szCs w:val="22"/>
        </w:rPr>
        <w:t xml:space="preserve">SCHOOL OF </w:t>
      </w:r>
      <w:r w:rsidR="001811BE" w:rsidRPr="00F63B8B">
        <w:rPr>
          <w:rFonts w:ascii="Calibri" w:hAnsi="Calibri" w:cs="Calibri"/>
          <w:b/>
          <w:spacing w:val="-3"/>
          <w:sz w:val="22"/>
          <w:szCs w:val="22"/>
        </w:rPr>
        <w:t>CHRISTIAN STUDIES</w:t>
      </w:r>
    </w:p>
    <w:p w14:paraId="0674B72F" w14:textId="77777777" w:rsidR="009D5DAD" w:rsidRPr="00F63B8B" w:rsidRDefault="009D5DAD" w:rsidP="009D5DAD">
      <w:pPr>
        <w:tabs>
          <w:tab w:val="center" w:pos="5400"/>
        </w:tabs>
        <w:suppressAutoHyphens/>
        <w:ind w:right="1008"/>
        <w:rPr>
          <w:rFonts w:ascii="Calibri" w:hAnsi="Calibri" w:cs="Calibri"/>
          <w:b/>
          <w:spacing w:val="-3"/>
          <w:sz w:val="22"/>
          <w:szCs w:val="22"/>
        </w:rPr>
      </w:pPr>
    </w:p>
    <w:p w14:paraId="46A43847" w14:textId="77777777" w:rsidR="00DF5D28" w:rsidRPr="00F63B8B" w:rsidRDefault="00DF5D28" w:rsidP="00DF5D28">
      <w:pPr>
        <w:pStyle w:val="Heading7"/>
        <w:tabs>
          <w:tab w:val="clear" w:pos="-720"/>
          <w:tab w:val="left" w:pos="-630"/>
          <w:tab w:val="num" w:pos="720"/>
        </w:tabs>
        <w:ind w:right="1008"/>
        <w:jc w:val="center"/>
        <w:rPr>
          <w:rFonts w:ascii="Calibri" w:hAnsi="Calibri" w:cs="Calibri"/>
          <w:szCs w:val="22"/>
        </w:rPr>
      </w:pPr>
      <w:r w:rsidRPr="00F63B8B">
        <w:rPr>
          <w:rFonts w:ascii="Calibri" w:hAnsi="Calibri" w:cs="Calibri"/>
          <w:szCs w:val="22"/>
        </w:rPr>
        <w:t>Wayland Baptist University Mission Statement</w:t>
      </w:r>
    </w:p>
    <w:p w14:paraId="250FCA18" w14:textId="77777777" w:rsidR="00DF5D28" w:rsidRPr="00F63B8B" w:rsidRDefault="00DF5D28" w:rsidP="00DF5D28">
      <w:pPr>
        <w:pStyle w:val="BodyTextIndent"/>
        <w:tabs>
          <w:tab w:val="clear" w:pos="720"/>
          <w:tab w:val="left" w:pos="810"/>
        </w:tabs>
        <w:ind w:left="720" w:right="1008" w:firstLine="0"/>
        <w:jc w:val="center"/>
        <w:rPr>
          <w:rFonts w:ascii="Calibri" w:hAnsi="Calibri" w:cs="Calibri"/>
          <w:szCs w:val="22"/>
        </w:rPr>
      </w:pPr>
      <w:r w:rsidRPr="00F63B8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14:paraId="69C8CD70" w14:textId="77777777" w:rsidR="00DF5D28" w:rsidRPr="00F63B8B" w:rsidRDefault="00DF5D28" w:rsidP="009D5DAD">
      <w:pPr>
        <w:tabs>
          <w:tab w:val="center" w:pos="5400"/>
        </w:tabs>
        <w:suppressAutoHyphens/>
        <w:ind w:right="1008"/>
        <w:rPr>
          <w:rFonts w:ascii="Calibri" w:hAnsi="Calibri" w:cs="Calibri"/>
          <w:b/>
          <w:spacing w:val="-3"/>
          <w:sz w:val="22"/>
          <w:szCs w:val="22"/>
        </w:rPr>
      </w:pPr>
    </w:p>
    <w:p w14:paraId="577E2FE8" w14:textId="711CD98A" w:rsidR="00A03187" w:rsidRPr="00F63B8B" w:rsidRDefault="001811BE" w:rsidP="00A03187">
      <w:pPr>
        <w:pStyle w:val="Heading3"/>
        <w:ind w:right="1008"/>
        <w:rPr>
          <w:rFonts w:ascii="Calibri" w:hAnsi="Calibri" w:cs="Calibri"/>
          <w:sz w:val="22"/>
          <w:szCs w:val="22"/>
        </w:rPr>
      </w:pPr>
      <w:r w:rsidRPr="00F63B8B">
        <w:rPr>
          <w:rFonts w:ascii="Calibri" w:hAnsi="Calibri" w:cs="Calibri"/>
          <w:sz w:val="22"/>
          <w:szCs w:val="22"/>
        </w:rPr>
        <w:t>MNST 3300</w:t>
      </w:r>
      <w:r w:rsidR="00937B2A" w:rsidRPr="00F63B8B">
        <w:rPr>
          <w:rFonts w:ascii="Calibri" w:hAnsi="Calibri" w:cs="Calibri"/>
          <w:sz w:val="22"/>
          <w:szCs w:val="22"/>
        </w:rPr>
        <w:t xml:space="preserve"> VC01</w:t>
      </w:r>
    </w:p>
    <w:p w14:paraId="1F00B88A" w14:textId="4E44D0A4" w:rsidR="00A03187" w:rsidRPr="00F63B8B" w:rsidRDefault="001811BE" w:rsidP="00DF5D28">
      <w:pPr>
        <w:pStyle w:val="Heading1"/>
        <w:ind w:right="1008"/>
        <w:rPr>
          <w:rFonts w:ascii="Calibri" w:hAnsi="Calibri" w:cs="Calibri"/>
          <w:sz w:val="22"/>
          <w:szCs w:val="22"/>
        </w:rPr>
      </w:pPr>
      <w:r w:rsidRPr="00F63B8B">
        <w:rPr>
          <w:rFonts w:ascii="Calibri" w:hAnsi="Calibri" w:cs="Calibri"/>
          <w:sz w:val="22"/>
          <w:szCs w:val="22"/>
        </w:rPr>
        <w:t>Introduction to</w:t>
      </w:r>
      <w:r w:rsidR="00937B2A" w:rsidRPr="00F63B8B">
        <w:rPr>
          <w:rFonts w:ascii="Calibri" w:hAnsi="Calibri" w:cs="Calibri"/>
          <w:sz w:val="22"/>
          <w:szCs w:val="22"/>
        </w:rPr>
        <w:t xml:space="preserve"> Christian Ministry</w:t>
      </w:r>
    </w:p>
    <w:p w14:paraId="79B45721" w14:textId="77777777" w:rsidR="006524DC" w:rsidRPr="00F63B8B" w:rsidRDefault="006524DC" w:rsidP="00A03187">
      <w:pPr>
        <w:ind w:right="1008"/>
        <w:rPr>
          <w:rFonts w:ascii="Calibri" w:hAnsi="Calibri" w:cs="Calibri"/>
          <w:sz w:val="22"/>
          <w:szCs w:val="22"/>
        </w:rPr>
      </w:pPr>
    </w:p>
    <w:p w14:paraId="167F7464" w14:textId="77777777" w:rsidR="00A03187" w:rsidRPr="00F63B8B" w:rsidRDefault="00A03187" w:rsidP="00A03187">
      <w:pPr>
        <w:pStyle w:val="Heading2"/>
        <w:ind w:right="1008"/>
        <w:rPr>
          <w:rFonts w:ascii="Calibri" w:hAnsi="Calibri" w:cs="Calibri"/>
          <w:b w:val="0"/>
          <w:sz w:val="22"/>
          <w:szCs w:val="22"/>
        </w:rPr>
      </w:pPr>
      <w:r w:rsidRPr="00F63B8B">
        <w:rPr>
          <w:rFonts w:ascii="Calibri" w:hAnsi="Calibri" w:cs="Calibri"/>
          <w:sz w:val="22"/>
          <w:szCs w:val="22"/>
        </w:rPr>
        <w:t>Instructor</w:t>
      </w:r>
      <w:r w:rsidR="006524DC" w:rsidRPr="00F63B8B">
        <w:rPr>
          <w:rFonts w:ascii="Calibri" w:hAnsi="Calibri" w:cs="Calibri"/>
          <w:sz w:val="22"/>
          <w:szCs w:val="22"/>
        </w:rPr>
        <w:t xml:space="preserve">: </w:t>
      </w:r>
      <w:r w:rsidRPr="00F63B8B">
        <w:rPr>
          <w:rFonts w:ascii="Calibri" w:hAnsi="Calibri" w:cs="Calibri"/>
          <w:b w:val="0"/>
          <w:sz w:val="22"/>
          <w:szCs w:val="22"/>
        </w:rPr>
        <w:t xml:space="preserve"> </w:t>
      </w:r>
      <w:r w:rsidR="00937B2A" w:rsidRPr="00F63B8B">
        <w:rPr>
          <w:rFonts w:ascii="Calibri" w:hAnsi="Calibri" w:cs="Calibri"/>
          <w:b w:val="0"/>
          <w:sz w:val="22"/>
          <w:szCs w:val="22"/>
        </w:rPr>
        <w:t>Dr. Fred Meeks</w:t>
      </w:r>
    </w:p>
    <w:p w14:paraId="32A0ED48" w14:textId="77777777" w:rsidR="00A03187" w:rsidRPr="00F63B8B" w:rsidRDefault="00A03187" w:rsidP="00A03187">
      <w:pPr>
        <w:tabs>
          <w:tab w:val="left" w:pos="-720"/>
        </w:tabs>
        <w:suppressAutoHyphens/>
        <w:ind w:right="1008"/>
        <w:rPr>
          <w:rFonts w:ascii="Calibri" w:hAnsi="Calibri" w:cs="Calibri"/>
          <w:b/>
          <w:spacing w:val="-3"/>
          <w:sz w:val="22"/>
          <w:szCs w:val="22"/>
        </w:rPr>
      </w:pPr>
    </w:p>
    <w:p w14:paraId="62BBAB89" w14:textId="77777777" w:rsidR="00A03187" w:rsidRPr="00F63B8B" w:rsidRDefault="00A03187" w:rsidP="00A03187">
      <w:pPr>
        <w:pStyle w:val="Heading2"/>
        <w:ind w:right="1008"/>
        <w:rPr>
          <w:rFonts w:ascii="Calibri" w:hAnsi="Calibri" w:cs="Calibri"/>
          <w:b w:val="0"/>
          <w:sz w:val="22"/>
          <w:szCs w:val="22"/>
        </w:rPr>
      </w:pPr>
      <w:r w:rsidRPr="00F63B8B">
        <w:rPr>
          <w:rFonts w:ascii="Calibri" w:hAnsi="Calibri" w:cs="Calibri"/>
          <w:sz w:val="22"/>
          <w:szCs w:val="22"/>
        </w:rPr>
        <w:t>Instructor</w:t>
      </w:r>
      <w:r w:rsidRPr="00F63B8B">
        <w:rPr>
          <w:rFonts w:ascii="Calibri" w:hAnsi="Calibri" w:cs="Calibri"/>
          <w:b w:val="0"/>
          <w:sz w:val="22"/>
          <w:szCs w:val="22"/>
        </w:rPr>
        <w:t xml:space="preserve"> </w:t>
      </w:r>
      <w:r w:rsidRPr="00F63B8B">
        <w:rPr>
          <w:rFonts w:ascii="Calibri" w:hAnsi="Calibri" w:cs="Calibri"/>
          <w:sz w:val="22"/>
          <w:szCs w:val="22"/>
        </w:rPr>
        <w:t xml:space="preserve">Information </w:t>
      </w:r>
    </w:p>
    <w:p w14:paraId="54B09271" w14:textId="77777777" w:rsidR="00A03187" w:rsidRPr="00F63B8B" w:rsidRDefault="00A03187" w:rsidP="00A03187">
      <w:pPr>
        <w:numPr>
          <w:ilvl w:val="0"/>
          <w:numId w:val="6"/>
        </w:numPr>
        <w:tabs>
          <w:tab w:val="left" w:pos="-720"/>
        </w:tabs>
        <w:suppressAutoHyphens/>
        <w:ind w:right="1008"/>
        <w:rPr>
          <w:rFonts w:ascii="Calibri" w:hAnsi="Calibri" w:cs="Calibri"/>
          <w:b/>
          <w:spacing w:val="-3"/>
          <w:sz w:val="22"/>
          <w:szCs w:val="22"/>
        </w:rPr>
      </w:pPr>
      <w:r w:rsidRPr="00F63B8B">
        <w:rPr>
          <w:rFonts w:ascii="Calibri" w:hAnsi="Calibri" w:cs="Calibri"/>
          <w:b/>
          <w:spacing w:val="-3"/>
          <w:sz w:val="22"/>
          <w:szCs w:val="22"/>
        </w:rPr>
        <w:t>Phone</w:t>
      </w:r>
      <w:r w:rsidR="006524DC" w:rsidRPr="00F63B8B">
        <w:rPr>
          <w:rFonts w:ascii="Calibri" w:hAnsi="Calibri" w:cs="Calibri"/>
          <w:b/>
          <w:spacing w:val="-3"/>
          <w:sz w:val="22"/>
          <w:szCs w:val="22"/>
        </w:rPr>
        <w:t>:</w:t>
      </w:r>
      <w:r w:rsidRPr="00F63B8B">
        <w:rPr>
          <w:rFonts w:ascii="Calibri" w:hAnsi="Calibri" w:cs="Calibri"/>
          <w:b/>
          <w:spacing w:val="-3"/>
          <w:sz w:val="22"/>
          <w:szCs w:val="22"/>
        </w:rPr>
        <w:t xml:space="preserve"> </w:t>
      </w:r>
      <w:r w:rsidR="00937B2A" w:rsidRPr="00F63B8B">
        <w:rPr>
          <w:rFonts w:ascii="Calibri" w:hAnsi="Calibri" w:cs="Calibri"/>
          <w:b/>
          <w:spacing w:val="-3"/>
          <w:sz w:val="22"/>
          <w:szCs w:val="22"/>
        </w:rPr>
        <w:t>806-281-7514</w:t>
      </w:r>
    </w:p>
    <w:p w14:paraId="14EED391" w14:textId="77777777" w:rsidR="00A03187" w:rsidRPr="00F63B8B" w:rsidRDefault="00A03187" w:rsidP="00A03187">
      <w:pPr>
        <w:numPr>
          <w:ilvl w:val="0"/>
          <w:numId w:val="6"/>
        </w:numPr>
        <w:tabs>
          <w:tab w:val="left" w:pos="-720"/>
        </w:tabs>
        <w:suppressAutoHyphens/>
        <w:ind w:right="1008"/>
        <w:rPr>
          <w:rFonts w:ascii="Calibri" w:hAnsi="Calibri" w:cs="Calibri"/>
          <w:b/>
          <w:spacing w:val="-3"/>
          <w:sz w:val="22"/>
          <w:szCs w:val="22"/>
        </w:rPr>
      </w:pPr>
      <w:r w:rsidRPr="00F63B8B">
        <w:rPr>
          <w:rFonts w:ascii="Calibri" w:hAnsi="Calibri" w:cs="Calibri"/>
          <w:b/>
          <w:spacing w:val="-3"/>
          <w:sz w:val="22"/>
          <w:szCs w:val="22"/>
        </w:rPr>
        <w:t>Email</w:t>
      </w:r>
      <w:r w:rsidR="006524DC" w:rsidRPr="00F63B8B">
        <w:rPr>
          <w:rFonts w:ascii="Calibri" w:hAnsi="Calibri" w:cs="Calibri"/>
          <w:b/>
          <w:spacing w:val="-3"/>
          <w:sz w:val="22"/>
          <w:szCs w:val="22"/>
        </w:rPr>
        <w:t>:</w:t>
      </w:r>
      <w:r w:rsidR="00937B2A" w:rsidRPr="00F63B8B">
        <w:rPr>
          <w:rFonts w:ascii="Calibri" w:hAnsi="Calibri" w:cs="Calibri"/>
          <w:b/>
          <w:spacing w:val="-3"/>
          <w:sz w:val="22"/>
          <w:szCs w:val="22"/>
        </w:rPr>
        <w:t xml:space="preserve"> </w:t>
      </w:r>
      <w:hyperlink r:id="rId7" w:history="1">
        <w:r w:rsidR="00937B2A" w:rsidRPr="00F63B8B">
          <w:rPr>
            <w:rStyle w:val="Hyperlink"/>
            <w:rFonts w:ascii="Calibri" w:hAnsi="Calibri" w:cs="Calibri"/>
            <w:b/>
            <w:spacing w:val="-3"/>
            <w:sz w:val="22"/>
            <w:szCs w:val="22"/>
          </w:rPr>
          <w:t>fmeeks@wbu.edu</w:t>
        </w:r>
      </w:hyperlink>
    </w:p>
    <w:p w14:paraId="29372556" w14:textId="77777777" w:rsidR="00937B2A" w:rsidRPr="00F63B8B"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F63B8B">
        <w:rPr>
          <w:rFonts w:ascii="Calibri" w:hAnsi="Calibri" w:cs="Calibri"/>
          <w:b/>
          <w:spacing w:val="-3"/>
          <w:sz w:val="22"/>
          <w:szCs w:val="22"/>
        </w:rPr>
        <w:t xml:space="preserve"> </w:t>
      </w:r>
      <w:r w:rsidR="00A03187" w:rsidRPr="00F63B8B">
        <w:rPr>
          <w:rFonts w:ascii="Calibri" w:hAnsi="Calibri" w:cs="Calibri"/>
          <w:b/>
          <w:spacing w:val="-3"/>
          <w:sz w:val="22"/>
          <w:szCs w:val="22"/>
        </w:rPr>
        <w:t>Office Hours</w:t>
      </w:r>
      <w:r w:rsidR="006524DC" w:rsidRPr="00F63B8B">
        <w:rPr>
          <w:rFonts w:ascii="Calibri" w:hAnsi="Calibri" w:cs="Calibri"/>
          <w:b/>
          <w:spacing w:val="-3"/>
          <w:sz w:val="22"/>
          <w:szCs w:val="22"/>
        </w:rPr>
        <w:t>:</w:t>
      </w:r>
      <w:r w:rsidRPr="00F63B8B">
        <w:rPr>
          <w:rFonts w:ascii="Calibri" w:hAnsi="Calibri" w:cs="Calibri"/>
          <w:b/>
          <w:spacing w:val="-3"/>
          <w:sz w:val="22"/>
          <w:szCs w:val="22"/>
        </w:rPr>
        <w:t xml:space="preserve">  </w:t>
      </w:r>
      <w:r w:rsidRPr="00F63B8B">
        <w:rPr>
          <w:rFonts w:asciiTheme="minorHAnsi" w:hAnsiTheme="minorHAnsi" w:cs="Arial"/>
          <w:sz w:val="22"/>
          <w:szCs w:val="22"/>
        </w:rPr>
        <w:t>Mon 10:00-11:30 am; Tue 3:30-5:00 pm; Wed 1:30-4:30pm; Thurs 3:30-5:00 pm; Fri 2:00-4:00pm (all Central Time Zone)</w:t>
      </w:r>
    </w:p>
    <w:p w14:paraId="43A02EE8" w14:textId="77777777" w:rsidR="00A03187" w:rsidRPr="00F63B8B" w:rsidRDefault="00DF5D28" w:rsidP="00DF5D28">
      <w:pPr>
        <w:numPr>
          <w:ilvl w:val="0"/>
          <w:numId w:val="6"/>
        </w:numPr>
        <w:tabs>
          <w:tab w:val="left" w:pos="-720"/>
        </w:tabs>
        <w:suppressAutoHyphens/>
        <w:ind w:right="1008"/>
        <w:rPr>
          <w:rFonts w:ascii="Calibri" w:hAnsi="Calibri" w:cs="Calibri"/>
          <w:b/>
          <w:spacing w:val="-3"/>
          <w:sz w:val="22"/>
          <w:szCs w:val="22"/>
        </w:rPr>
      </w:pPr>
      <w:r w:rsidRPr="00F63B8B">
        <w:rPr>
          <w:rFonts w:ascii="Calibri" w:hAnsi="Calibri" w:cs="Calibri"/>
          <w:b/>
          <w:spacing w:val="-3"/>
          <w:sz w:val="22"/>
          <w:szCs w:val="22"/>
        </w:rPr>
        <w:t>Office Location:</w:t>
      </w:r>
      <w:r w:rsidR="00D57CEC" w:rsidRPr="00F63B8B">
        <w:rPr>
          <w:rFonts w:ascii="Calibri" w:hAnsi="Calibri" w:cs="Calibri"/>
          <w:b/>
          <w:spacing w:val="-3"/>
          <w:sz w:val="22"/>
          <w:szCs w:val="22"/>
        </w:rPr>
        <w:t xml:space="preserve"> 211. S. Itasca St.</w:t>
      </w:r>
      <w:r w:rsidR="00937B2A" w:rsidRPr="00F63B8B">
        <w:rPr>
          <w:rFonts w:ascii="Calibri" w:hAnsi="Calibri" w:cs="Calibri"/>
          <w:b/>
          <w:spacing w:val="-3"/>
          <w:sz w:val="22"/>
          <w:szCs w:val="22"/>
        </w:rPr>
        <w:t>, Plainview, TX 79072</w:t>
      </w:r>
    </w:p>
    <w:p w14:paraId="73344BE0" w14:textId="77777777" w:rsidR="00A03187" w:rsidRPr="00F63B8B" w:rsidRDefault="00A03187" w:rsidP="00A03187">
      <w:pPr>
        <w:tabs>
          <w:tab w:val="left" w:pos="-720"/>
        </w:tabs>
        <w:suppressAutoHyphens/>
        <w:ind w:right="1008"/>
        <w:rPr>
          <w:rFonts w:ascii="Calibri" w:hAnsi="Calibri" w:cs="Calibri"/>
          <w:spacing w:val="-3"/>
          <w:sz w:val="22"/>
          <w:szCs w:val="22"/>
        </w:rPr>
      </w:pPr>
    </w:p>
    <w:p w14:paraId="384FC929" w14:textId="77777777" w:rsidR="00A03187" w:rsidRPr="00F63B8B" w:rsidRDefault="00A03187" w:rsidP="00A03187">
      <w:pPr>
        <w:tabs>
          <w:tab w:val="left" w:pos="-720"/>
        </w:tabs>
        <w:suppressAutoHyphens/>
        <w:ind w:left="720" w:right="1008" w:hanging="720"/>
        <w:rPr>
          <w:rFonts w:ascii="Calibri" w:hAnsi="Calibri" w:cs="Calibri"/>
          <w:b/>
          <w:spacing w:val="-3"/>
          <w:sz w:val="22"/>
          <w:szCs w:val="22"/>
        </w:rPr>
      </w:pPr>
      <w:r w:rsidRPr="00F63B8B">
        <w:rPr>
          <w:rFonts w:ascii="Calibri" w:hAnsi="Calibri" w:cs="Calibri"/>
          <w:b/>
          <w:spacing w:val="-3"/>
          <w:sz w:val="22"/>
          <w:szCs w:val="22"/>
        </w:rPr>
        <w:t>Class Time and Location</w:t>
      </w:r>
      <w:r w:rsidR="006524DC" w:rsidRPr="00F63B8B">
        <w:rPr>
          <w:rFonts w:ascii="Calibri" w:hAnsi="Calibri" w:cs="Calibri"/>
          <w:b/>
          <w:spacing w:val="-3"/>
          <w:sz w:val="22"/>
          <w:szCs w:val="22"/>
        </w:rPr>
        <w:t xml:space="preserve">:          </w:t>
      </w:r>
      <w:r w:rsidR="004C1CE5" w:rsidRPr="00F63B8B">
        <w:rPr>
          <w:rFonts w:ascii="Calibri" w:hAnsi="Calibri" w:cs="Calibri"/>
          <w:b/>
          <w:spacing w:val="-3"/>
          <w:sz w:val="22"/>
          <w:szCs w:val="22"/>
        </w:rPr>
        <w:t xml:space="preserve">  </w:t>
      </w:r>
      <w:r w:rsidR="00937B2A" w:rsidRPr="00F63B8B">
        <w:rPr>
          <w:rFonts w:ascii="Calibri" w:hAnsi="Calibri" w:cs="Calibri"/>
          <w:b/>
          <w:spacing w:val="-3"/>
          <w:sz w:val="22"/>
          <w:szCs w:val="22"/>
        </w:rPr>
        <w:t>Virtual Campus</w:t>
      </w:r>
    </w:p>
    <w:p w14:paraId="67E4FC3D" w14:textId="77777777" w:rsidR="00A03187" w:rsidRPr="00F63B8B" w:rsidRDefault="00A03187" w:rsidP="00F63B8B">
      <w:pPr>
        <w:pStyle w:val="NoSpacing"/>
      </w:pPr>
    </w:p>
    <w:p w14:paraId="02ACC022" w14:textId="77777777" w:rsidR="00F63B8B" w:rsidRPr="00F63B8B" w:rsidRDefault="00A03187" w:rsidP="00F63B8B">
      <w:pPr>
        <w:pStyle w:val="NoSpacing"/>
        <w:rPr>
          <w:color w:val="000000"/>
        </w:rPr>
      </w:pPr>
      <w:r w:rsidRPr="00F63B8B">
        <w:rPr>
          <w:b/>
          <w:bCs/>
        </w:rPr>
        <w:t>Catalog Description</w:t>
      </w:r>
      <w:r w:rsidRPr="00F63B8B">
        <w:t xml:space="preserve">: </w:t>
      </w:r>
      <w:r w:rsidR="00937B2A" w:rsidRPr="00F63B8B">
        <w:t xml:space="preserve">  </w:t>
      </w:r>
      <w:r w:rsidR="00F63B8B" w:rsidRPr="00F63B8B">
        <w:rPr>
          <w:color w:val="000000"/>
        </w:rPr>
        <w:t>Introduction to the Christian ministry; calling to church-related vocations; evaluation of gifts and abilities to perform ministry; and overview of the theological foundations for ministry and the historical organization and practices of the church.</w:t>
      </w:r>
    </w:p>
    <w:p w14:paraId="56ADA1E6" w14:textId="5AFF9373" w:rsidR="00937B2A" w:rsidRPr="00F63B8B" w:rsidRDefault="00937B2A" w:rsidP="00F63B8B">
      <w:pPr>
        <w:pStyle w:val="NoSpacing"/>
        <w:rPr>
          <w:rFonts w:asciiTheme="minorHAnsi" w:hAnsiTheme="minorHAnsi" w:cstheme="minorHAnsi"/>
        </w:rPr>
      </w:pPr>
    </w:p>
    <w:p w14:paraId="7578DE48" w14:textId="77777777" w:rsidR="00A03187" w:rsidRPr="00F63B8B" w:rsidRDefault="00A03187" w:rsidP="00A03187">
      <w:pPr>
        <w:tabs>
          <w:tab w:val="left" w:pos="-720"/>
        </w:tabs>
        <w:suppressAutoHyphens/>
        <w:ind w:right="1008"/>
        <w:rPr>
          <w:rFonts w:ascii="Calibri" w:hAnsi="Calibri" w:cs="Calibri"/>
          <w:bCs/>
          <w:spacing w:val="-3"/>
          <w:sz w:val="22"/>
          <w:szCs w:val="22"/>
        </w:rPr>
      </w:pPr>
      <w:r w:rsidRPr="00F63B8B">
        <w:rPr>
          <w:rFonts w:ascii="Calibri" w:hAnsi="Calibri" w:cs="Calibri"/>
          <w:b/>
          <w:spacing w:val="-3"/>
          <w:sz w:val="22"/>
          <w:szCs w:val="22"/>
        </w:rPr>
        <w:t xml:space="preserve">Prerequisite:  </w:t>
      </w:r>
      <w:r w:rsidR="00937B2A" w:rsidRPr="00F63B8B">
        <w:rPr>
          <w:rFonts w:ascii="Calibri" w:hAnsi="Calibri" w:cs="Calibri"/>
          <w:b/>
          <w:spacing w:val="-3"/>
          <w:sz w:val="22"/>
          <w:szCs w:val="22"/>
        </w:rPr>
        <w:t>RLGN 1301, 1302</w:t>
      </w:r>
      <w:r w:rsidR="004C1CE5" w:rsidRPr="00F63B8B">
        <w:rPr>
          <w:rFonts w:ascii="Calibri" w:hAnsi="Calibri" w:cs="Calibri"/>
          <w:bCs/>
          <w:spacing w:val="-3"/>
          <w:sz w:val="22"/>
          <w:szCs w:val="22"/>
        </w:rPr>
        <w:t>.</w:t>
      </w:r>
    </w:p>
    <w:p w14:paraId="38F45769" w14:textId="77777777" w:rsidR="00A03187" w:rsidRPr="00F63B8B" w:rsidRDefault="00A03187" w:rsidP="00DF5D28">
      <w:pPr>
        <w:pStyle w:val="Heading4"/>
        <w:ind w:left="0" w:right="1008" w:firstLine="0"/>
        <w:jc w:val="left"/>
        <w:rPr>
          <w:rFonts w:ascii="Calibri" w:hAnsi="Calibri" w:cs="Calibri"/>
          <w:szCs w:val="22"/>
        </w:rPr>
      </w:pPr>
    </w:p>
    <w:p w14:paraId="10CA1650" w14:textId="77777777" w:rsidR="00A03187" w:rsidRPr="00F63B8B" w:rsidRDefault="004C1CE5" w:rsidP="00DF5D28">
      <w:pPr>
        <w:tabs>
          <w:tab w:val="left" w:pos="-720"/>
          <w:tab w:val="left" w:pos="0"/>
          <w:tab w:val="left" w:pos="720"/>
        </w:tabs>
        <w:suppressAutoHyphens/>
        <w:ind w:right="1008"/>
        <w:rPr>
          <w:rFonts w:ascii="Calibri" w:hAnsi="Calibri" w:cs="Calibri"/>
          <w:b/>
          <w:bCs/>
          <w:spacing w:val="-3"/>
          <w:sz w:val="22"/>
          <w:szCs w:val="22"/>
        </w:rPr>
      </w:pPr>
      <w:r w:rsidRPr="00F63B8B">
        <w:rPr>
          <w:rFonts w:ascii="Calibri" w:hAnsi="Calibri" w:cs="Calibri"/>
          <w:b/>
          <w:bCs/>
          <w:spacing w:val="-3"/>
          <w:sz w:val="22"/>
          <w:szCs w:val="22"/>
        </w:rPr>
        <w:t>Required Textbooks and Resources</w:t>
      </w:r>
      <w:r w:rsidR="00077F4E" w:rsidRPr="00F63B8B">
        <w:rPr>
          <w:rFonts w:ascii="Calibri" w:hAnsi="Calibri" w:cs="Calibri"/>
          <w:b/>
          <w:bCs/>
          <w:spacing w:val="-3"/>
          <w:sz w:val="22"/>
          <w:szCs w:val="22"/>
        </w:rPr>
        <w:t xml:space="preserve"> </w:t>
      </w:r>
    </w:p>
    <w:p w14:paraId="33C6B343" w14:textId="77777777" w:rsidR="00937B2A" w:rsidRPr="00F63B8B" w:rsidRDefault="00CE5F27"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sidRPr="00F63B8B">
        <w:rPr>
          <w:rFonts w:asciiTheme="minorHAnsi" w:hAnsiTheme="minorHAnsi" w:cstheme="minorHAnsi"/>
          <w:i/>
          <w:spacing w:val="-3"/>
          <w:sz w:val="22"/>
          <w:szCs w:val="22"/>
        </w:rPr>
        <w:t xml:space="preserve">Shrink: Faithful Ministry in a Church-Growth Culture </w:t>
      </w:r>
      <w:r w:rsidRPr="00F63B8B">
        <w:rPr>
          <w:rFonts w:asciiTheme="minorHAnsi" w:hAnsiTheme="minorHAnsi" w:cstheme="minorHAnsi"/>
          <w:spacing w:val="-3"/>
          <w:sz w:val="22"/>
          <w:szCs w:val="22"/>
        </w:rPr>
        <w:t>by Timothy Suttle (ISBN: 978-0-51513-5; Publisher: Zondervan; Edition: 2014)</w:t>
      </w:r>
    </w:p>
    <w:p w14:paraId="68D7CDA8" w14:textId="77777777" w:rsidR="0043057C" w:rsidRPr="00F63B8B"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F63B8B">
        <w:rPr>
          <w:rFonts w:asciiTheme="minorHAnsi" w:hAnsiTheme="minorHAnsi" w:cstheme="minorHAnsi"/>
          <w:b/>
          <w:bCs/>
          <w:vanish/>
          <w:sz w:val="22"/>
          <w:szCs w:val="22"/>
        </w:rPr>
        <w:t>Thom S. Rainer</w:t>
      </w:r>
      <w:r w:rsidRPr="00F63B8B">
        <w:rPr>
          <w:rFonts w:asciiTheme="minorHAnsi" w:hAnsiTheme="minorHAnsi" w:cstheme="minorHAnsi"/>
          <w:vanish/>
          <w:sz w:val="22"/>
          <w:szCs w:val="22"/>
        </w:rPr>
        <w:t xml:space="preserve"> (Author) </w:t>
      </w:r>
    </w:p>
    <w:p w14:paraId="39F98856" w14:textId="77777777" w:rsidR="0043057C" w:rsidRPr="00F63B8B" w:rsidRDefault="0043057C" w:rsidP="00832402">
      <w:pPr>
        <w:tabs>
          <w:tab w:val="left" w:pos="540"/>
        </w:tabs>
        <w:ind w:left="540" w:hanging="180"/>
        <w:rPr>
          <w:rFonts w:asciiTheme="minorHAnsi" w:hAnsiTheme="minorHAnsi" w:cstheme="minorHAnsi"/>
          <w:vanish/>
          <w:sz w:val="22"/>
          <w:szCs w:val="22"/>
        </w:rPr>
      </w:pPr>
      <w:r w:rsidRPr="00F63B8B">
        <w:rPr>
          <w:rFonts w:asciiTheme="minorHAnsi" w:hAnsiTheme="minorHAnsi" w:cstheme="minorHAnsi"/>
          <w:b/>
          <w:bCs/>
          <w:vanish/>
          <w:sz w:val="22"/>
          <w:szCs w:val="22"/>
        </w:rPr>
        <w:t>›</w:t>
      </w:r>
      <w:r w:rsidRPr="00F63B8B">
        <w:rPr>
          <w:rFonts w:asciiTheme="minorHAnsi" w:hAnsiTheme="minorHAnsi" w:cstheme="minorHAnsi"/>
          <w:vanish/>
          <w:sz w:val="22"/>
          <w:szCs w:val="22"/>
        </w:rPr>
        <w:t xml:space="preserve"> </w:t>
      </w:r>
      <w:hyperlink r:id="rId8" w:history="1">
        <w:r w:rsidRPr="00F63B8B">
          <w:rPr>
            <w:rStyle w:val="Hyperlink"/>
            <w:rFonts w:asciiTheme="minorHAnsi" w:hAnsiTheme="minorHAnsi" w:cstheme="minorHAnsi"/>
            <w:vanish/>
            <w:color w:val="auto"/>
            <w:sz w:val="22"/>
            <w:szCs w:val="22"/>
            <w:u w:val="none"/>
          </w:rPr>
          <w:t>Visit Amazon's Thom S. Rainer Page</w:t>
        </w:r>
      </w:hyperlink>
    </w:p>
    <w:p w14:paraId="34F03112" w14:textId="77777777" w:rsidR="0043057C" w:rsidRPr="00F63B8B" w:rsidRDefault="0043057C" w:rsidP="00832402">
      <w:pPr>
        <w:tabs>
          <w:tab w:val="left" w:pos="540"/>
        </w:tabs>
        <w:ind w:left="540" w:hanging="180"/>
        <w:rPr>
          <w:rFonts w:asciiTheme="minorHAnsi" w:hAnsiTheme="minorHAnsi" w:cstheme="minorHAnsi"/>
          <w:vanish/>
          <w:sz w:val="22"/>
          <w:szCs w:val="22"/>
        </w:rPr>
      </w:pPr>
      <w:r w:rsidRPr="00F63B8B">
        <w:rPr>
          <w:rFonts w:asciiTheme="minorHAnsi" w:hAnsiTheme="minorHAnsi" w:cstheme="minorHAnsi"/>
          <w:vanish/>
          <w:sz w:val="22"/>
          <w:szCs w:val="22"/>
        </w:rPr>
        <w:t>Find all the books, read about the author, and more.</w:t>
      </w:r>
    </w:p>
    <w:p w14:paraId="7D97539B" w14:textId="77777777" w:rsidR="0043057C" w:rsidRPr="00F63B8B" w:rsidRDefault="0043057C" w:rsidP="00832402">
      <w:pPr>
        <w:tabs>
          <w:tab w:val="left" w:pos="540"/>
        </w:tabs>
        <w:ind w:left="540" w:hanging="180"/>
        <w:rPr>
          <w:rFonts w:asciiTheme="minorHAnsi" w:hAnsiTheme="minorHAnsi" w:cstheme="minorHAnsi"/>
          <w:vanish/>
          <w:sz w:val="22"/>
          <w:szCs w:val="22"/>
        </w:rPr>
      </w:pPr>
      <w:r w:rsidRPr="00F63B8B">
        <w:rPr>
          <w:rFonts w:asciiTheme="minorHAnsi" w:hAnsiTheme="minorHAnsi" w:cstheme="minorHAnsi"/>
          <w:vanish/>
          <w:sz w:val="22"/>
          <w:szCs w:val="22"/>
        </w:rPr>
        <w:t xml:space="preserve">See </w:t>
      </w:r>
      <w:hyperlink r:id="rId9" w:history="1">
        <w:r w:rsidRPr="00F63B8B">
          <w:rPr>
            <w:rStyle w:val="Hyperlink"/>
            <w:rFonts w:asciiTheme="minorHAnsi" w:hAnsiTheme="minorHAnsi" w:cstheme="minorHAnsi"/>
            <w:vanish/>
            <w:color w:val="auto"/>
            <w:sz w:val="22"/>
            <w:szCs w:val="22"/>
            <w:u w:val="none"/>
          </w:rPr>
          <w:t>search results</w:t>
        </w:r>
      </w:hyperlink>
      <w:r w:rsidRPr="00F63B8B">
        <w:rPr>
          <w:rFonts w:asciiTheme="minorHAnsi" w:hAnsiTheme="minorHAnsi" w:cstheme="minorHAnsi"/>
          <w:vanish/>
          <w:sz w:val="22"/>
          <w:szCs w:val="22"/>
        </w:rPr>
        <w:t xml:space="preserve"> for this author </w:t>
      </w:r>
    </w:p>
    <w:p w14:paraId="316F59DF" w14:textId="77777777" w:rsidR="0043057C" w:rsidRPr="00F63B8B" w:rsidRDefault="0043057C" w:rsidP="00832402">
      <w:pPr>
        <w:tabs>
          <w:tab w:val="left" w:pos="540"/>
        </w:tabs>
        <w:ind w:left="540" w:hanging="180"/>
        <w:rPr>
          <w:rFonts w:asciiTheme="minorHAnsi" w:hAnsiTheme="minorHAnsi" w:cstheme="minorHAnsi"/>
          <w:vanish/>
          <w:sz w:val="22"/>
          <w:szCs w:val="22"/>
        </w:rPr>
      </w:pPr>
      <w:r w:rsidRPr="00F63B8B">
        <w:rPr>
          <w:rFonts w:asciiTheme="minorHAnsi" w:hAnsiTheme="minorHAnsi" w:cstheme="minorHAnsi"/>
          <w:vanish/>
          <w:sz w:val="22"/>
          <w:szCs w:val="22"/>
        </w:rPr>
        <w:t xml:space="preserve">Are you an author? </w:t>
      </w:r>
      <w:hyperlink r:id="rId10" w:history="1">
        <w:r w:rsidRPr="00F63B8B">
          <w:rPr>
            <w:rStyle w:val="Hyperlink"/>
            <w:rFonts w:asciiTheme="minorHAnsi" w:hAnsiTheme="minorHAnsi" w:cstheme="minorHAnsi"/>
            <w:vanish/>
            <w:color w:val="auto"/>
            <w:sz w:val="22"/>
            <w:szCs w:val="22"/>
            <w:u w:val="none"/>
          </w:rPr>
          <w:t>Learn about Author Central</w:t>
        </w:r>
      </w:hyperlink>
      <w:r w:rsidRPr="00F63B8B">
        <w:rPr>
          <w:rFonts w:asciiTheme="minorHAnsi" w:hAnsiTheme="minorHAnsi" w:cstheme="minorHAnsi"/>
          <w:vanish/>
          <w:sz w:val="22"/>
          <w:szCs w:val="22"/>
        </w:rPr>
        <w:t xml:space="preserve"> </w:t>
      </w:r>
    </w:p>
    <w:p w14:paraId="17D77D88" w14:textId="77777777" w:rsidR="0043057C" w:rsidRPr="00F63B8B"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14:paraId="725FF05D" w14:textId="77777777" w:rsidR="00E132BD" w:rsidRPr="00F63B8B" w:rsidRDefault="00E132BD" w:rsidP="00E132BD">
      <w:pPr>
        <w:tabs>
          <w:tab w:val="left" w:pos="-720"/>
        </w:tabs>
        <w:suppressAutoHyphens/>
        <w:ind w:left="720" w:right="1008" w:hanging="720"/>
        <w:rPr>
          <w:rFonts w:ascii="Calibri" w:hAnsi="Calibri" w:cs="Calibri"/>
          <w:b/>
          <w:spacing w:val="-3"/>
          <w:sz w:val="22"/>
          <w:szCs w:val="22"/>
        </w:rPr>
      </w:pPr>
      <w:r w:rsidRPr="00F63B8B">
        <w:rPr>
          <w:rFonts w:ascii="Calibri" w:hAnsi="Calibri" w:cs="Calibri"/>
          <w:b/>
          <w:spacing w:val="-3"/>
          <w:sz w:val="22"/>
          <w:szCs w:val="22"/>
        </w:rPr>
        <w:t xml:space="preserve">Course Outcome Competencies:  </w:t>
      </w:r>
    </w:p>
    <w:p w14:paraId="65952036" w14:textId="77777777" w:rsidR="003A7085" w:rsidRPr="00F63B8B" w:rsidRDefault="003A7085" w:rsidP="003A7085">
      <w:pPr>
        <w:pStyle w:val="NoSpacing"/>
        <w:numPr>
          <w:ilvl w:val="0"/>
          <w:numId w:val="3"/>
        </w:numPr>
        <w:tabs>
          <w:tab w:val="clear" w:pos="1440"/>
          <w:tab w:val="num" w:pos="720"/>
        </w:tabs>
        <w:ind w:left="720" w:hanging="360"/>
        <w:rPr>
          <w:rFonts w:cs="Calibri"/>
        </w:rPr>
      </w:pPr>
      <w:r w:rsidRPr="00F63B8B">
        <w:rPr>
          <w:rFonts w:cs="Calibri"/>
        </w:rPr>
        <w:t>Define the biblical and theological foundations of Christian ministry.</w:t>
      </w:r>
    </w:p>
    <w:p w14:paraId="25019E59" w14:textId="77777777" w:rsidR="003A7085" w:rsidRPr="00F63B8B" w:rsidRDefault="003A7085" w:rsidP="003A7085">
      <w:pPr>
        <w:pStyle w:val="NoSpacing"/>
        <w:numPr>
          <w:ilvl w:val="0"/>
          <w:numId w:val="3"/>
        </w:numPr>
        <w:tabs>
          <w:tab w:val="clear" w:pos="1440"/>
          <w:tab w:val="num" w:pos="720"/>
        </w:tabs>
        <w:ind w:left="720" w:hanging="360"/>
        <w:rPr>
          <w:rFonts w:cs="Calibri"/>
        </w:rPr>
      </w:pPr>
      <w:r w:rsidRPr="00F63B8B">
        <w:rPr>
          <w:rFonts w:cs="Calibri"/>
        </w:rPr>
        <w:t xml:space="preserve">Articulate her/his understanding and expression of call to ministry and giftedness for ministry. </w:t>
      </w:r>
    </w:p>
    <w:p w14:paraId="4A2470EE" w14:textId="77777777" w:rsidR="003A7085" w:rsidRPr="00F63B8B" w:rsidRDefault="003A7085" w:rsidP="003A7085">
      <w:pPr>
        <w:pStyle w:val="NoSpacing"/>
        <w:numPr>
          <w:ilvl w:val="0"/>
          <w:numId w:val="3"/>
        </w:numPr>
        <w:tabs>
          <w:tab w:val="clear" w:pos="1440"/>
          <w:tab w:val="num" w:pos="720"/>
        </w:tabs>
        <w:ind w:left="720" w:hanging="360"/>
        <w:rPr>
          <w:rFonts w:cs="Calibri"/>
        </w:rPr>
      </w:pPr>
      <w:r w:rsidRPr="00F63B8B">
        <w:rPr>
          <w:rFonts w:cs="Calibri"/>
        </w:rPr>
        <w:t>Describe the nature, purposes, and ministries of the church as the foundation for doing Christian ministry.</w:t>
      </w:r>
    </w:p>
    <w:p w14:paraId="730D47EE" w14:textId="77777777" w:rsidR="003A7085" w:rsidRPr="00F63B8B" w:rsidRDefault="003A7085" w:rsidP="003A7085">
      <w:pPr>
        <w:pStyle w:val="NoSpacing"/>
        <w:numPr>
          <w:ilvl w:val="0"/>
          <w:numId w:val="3"/>
        </w:numPr>
        <w:tabs>
          <w:tab w:val="clear" w:pos="1440"/>
          <w:tab w:val="num" w:pos="720"/>
        </w:tabs>
        <w:ind w:left="720" w:hanging="360"/>
        <w:rPr>
          <w:rFonts w:cs="Calibri"/>
        </w:rPr>
      </w:pPr>
      <w:r w:rsidRPr="00F63B8B">
        <w:rPr>
          <w:rFonts w:cs="Calibri"/>
        </w:rPr>
        <w:t>Identify the preparation and skills necessary to Christian ministry.</w:t>
      </w:r>
    </w:p>
    <w:p w14:paraId="5F8D5DC2" w14:textId="77777777" w:rsidR="003A7085" w:rsidRPr="00F63B8B" w:rsidRDefault="003A7085" w:rsidP="003A7085">
      <w:pPr>
        <w:pStyle w:val="NoSpacing"/>
        <w:numPr>
          <w:ilvl w:val="0"/>
          <w:numId w:val="3"/>
        </w:numPr>
        <w:tabs>
          <w:tab w:val="clear" w:pos="1440"/>
          <w:tab w:val="num" w:pos="720"/>
        </w:tabs>
        <w:ind w:left="720" w:hanging="360"/>
        <w:rPr>
          <w:rFonts w:cs="Calibri"/>
        </w:rPr>
      </w:pPr>
      <w:r w:rsidRPr="00F63B8B">
        <w:rPr>
          <w:rFonts w:cs="Calibri"/>
        </w:rPr>
        <w:t>Identify the application of basic principles in ministerial ethics.</w:t>
      </w:r>
    </w:p>
    <w:p w14:paraId="4D52D5AF" w14:textId="77777777" w:rsidR="00A03187" w:rsidRPr="00F63B8B" w:rsidRDefault="00A03187" w:rsidP="00A03187">
      <w:pPr>
        <w:tabs>
          <w:tab w:val="left" w:pos="-720"/>
        </w:tabs>
        <w:suppressAutoHyphens/>
        <w:ind w:right="1008"/>
        <w:rPr>
          <w:rFonts w:ascii="Calibri" w:hAnsi="Calibri" w:cs="Calibri"/>
          <w:b/>
          <w:spacing w:val="-3"/>
          <w:sz w:val="22"/>
          <w:szCs w:val="22"/>
        </w:rPr>
      </w:pPr>
    </w:p>
    <w:p w14:paraId="7DDC7E3A" w14:textId="77777777" w:rsidR="00E132BD" w:rsidRPr="00F63B8B" w:rsidRDefault="00E132BD" w:rsidP="00E132BD">
      <w:pPr>
        <w:pStyle w:val="Heading6"/>
        <w:ind w:right="1008"/>
        <w:jc w:val="left"/>
        <w:rPr>
          <w:rFonts w:ascii="Calibri" w:hAnsi="Calibri" w:cs="Calibri"/>
          <w:sz w:val="22"/>
          <w:szCs w:val="22"/>
        </w:rPr>
      </w:pPr>
      <w:r w:rsidRPr="00F63B8B">
        <w:rPr>
          <w:rFonts w:ascii="Calibri" w:hAnsi="Calibri" w:cs="Calibri"/>
          <w:sz w:val="22"/>
          <w:szCs w:val="22"/>
        </w:rPr>
        <w:t>Attendance Requirements</w:t>
      </w:r>
    </w:p>
    <w:p w14:paraId="0EE3673E" w14:textId="77777777" w:rsidR="00E132BD" w:rsidRPr="00F63B8B"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sidRPr="00F63B8B">
        <w:rPr>
          <w:rFonts w:ascii="Calibri" w:hAnsi="Calibri" w:cs="Calibri"/>
          <w:spacing w:val="-3"/>
          <w:sz w:val="22"/>
          <w:szCs w:val="22"/>
        </w:rPr>
        <w:t>Students must</w:t>
      </w:r>
      <w:r w:rsidR="003A7085" w:rsidRPr="00F63B8B">
        <w:rPr>
          <w:rFonts w:ascii="Calibri" w:hAnsi="Calibri" w:cs="Calibri"/>
          <w:spacing w:val="-3"/>
          <w:sz w:val="22"/>
          <w:szCs w:val="22"/>
        </w:rPr>
        <w:t xml:space="preserve"> demonstrate weekly attendance by </w:t>
      </w:r>
      <w:r w:rsidRPr="00F63B8B">
        <w:rPr>
          <w:rFonts w:ascii="Calibri" w:hAnsi="Calibri" w:cs="Calibri"/>
          <w:spacing w:val="-3"/>
          <w:sz w:val="22"/>
          <w:szCs w:val="22"/>
        </w:rPr>
        <w:t>posting comments</w:t>
      </w:r>
      <w:r w:rsidR="000949B5" w:rsidRPr="00F63B8B">
        <w:rPr>
          <w:rFonts w:ascii="Calibri" w:hAnsi="Calibri" w:cs="Calibri"/>
          <w:spacing w:val="-3"/>
          <w:sz w:val="22"/>
          <w:szCs w:val="22"/>
        </w:rPr>
        <w:t xml:space="preserve"> on the Discussion Board by Friday of each week. Students also demonstrate attendance by participating in the </w:t>
      </w:r>
      <w:r w:rsidR="003A7085" w:rsidRPr="00F63B8B">
        <w:rPr>
          <w:rFonts w:ascii="Calibri" w:hAnsi="Calibri" w:cs="Calibri"/>
          <w:spacing w:val="-3"/>
          <w:sz w:val="22"/>
          <w:szCs w:val="22"/>
        </w:rPr>
        <w:t>Blog, and Jou</w:t>
      </w:r>
      <w:r w:rsidR="000949B5" w:rsidRPr="00F63B8B">
        <w:rPr>
          <w:rFonts w:ascii="Calibri" w:hAnsi="Calibri" w:cs="Calibri"/>
          <w:spacing w:val="-3"/>
          <w:sz w:val="22"/>
          <w:szCs w:val="22"/>
        </w:rPr>
        <w:t>rnal</w:t>
      </w:r>
      <w:r w:rsidR="003A7085" w:rsidRPr="00F63B8B">
        <w:rPr>
          <w:rFonts w:ascii="Calibri" w:hAnsi="Calibri" w:cs="Calibri"/>
          <w:spacing w:val="-3"/>
          <w:sz w:val="22"/>
          <w:szCs w:val="22"/>
        </w:rPr>
        <w:t>.</w:t>
      </w:r>
    </w:p>
    <w:p w14:paraId="44FC65DA" w14:textId="77777777" w:rsidR="000739B1" w:rsidRPr="00F63B8B" w:rsidRDefault="000739B1" w:rsidP="000739B1">
      <w:pPr>
        <w:tabs>
          <w:tab w:val="left" w:pos="-720"/>
          <w:tab w:val="left" w:pos="0"/>
          <w:tab w:val="left" w:pos="1440"/>
        </w:tabs>
        <w:suppressAutoHyphens/>
        <w:ind w:left="360" w:right="1008"/>
        <w:rPr>
          <w:rFonts w:ascii="Calibri" w:hAnsi="Calibri" w:cs="Calibri"/>
          <w:spacing w:val="-3"/>
          <w:sz w:val="22"/>
          <w:szCs w:val="22"/>
        </w:rPr>
      </w:pPr>
    </w:p>
    <w:p w14:paraId="21DC3C1B" w14:textId="77777777" w:rsidR="00FB4105" w:rsidRPr="00F63B8B" w:rsidRDefault="00FB4105" w:rsidP="00FB4105">
      <w:pPr>
        <w:pStyle w:val="Heading7"/>
        <w:tabs>
          <w:tab w:val="clear" w:pos="-720"/>
          <w:tab w:val="left" w:pos="-630"/>
          <w:tab w:val="num" w:pos="720"/>
        </w:tabs>
        <w:ind w:right="1008"/>
        <w:jc w:val="left"/>
        <w:rPr>
          <w:rFonts w:ascii="Calibri" w:hAnsi="Calibri" w:cs="Calibri"/>
          <w:szCs w:val="22"/>
        </w:rPr>
      </w:pPr>
      <w:r w:rsidRPr="00F63B8B">
        <w:rPr>
          <w:rFonts w:ascii="Calibri" w:hAnsi="Calibri" w:cs="Calibri"/>
          <w:szCs w:val="22"/>
        </w:rPr>
        <w:lastRenderedPageBreak/>
        <w:t>Disability Statement</w:t>
      </w:r>
    </w:p>
    <w:p w14:paraId="18FA9E78" w14:textId="77777777" w:rsidR="00FB4105" w:rsidRPr="00F63B8B" w:rsidRDefault="00FB4105" w:rsidP="00FB4105">
      <w:pPr>
        <w:tabs>
          <w:tab w:val="left" w:pos="-720"/>
          <w:tab w:val="left" w:pos="0"/>
          <w:tab w:val="left" w:pos="1440"/>
        </w:tabs>
        <w:suppressAutoHyphens/>
        <w:ind w:right="1008"/>
        <w:rPr>
          <w:rFonts w:ascii="Calibri" w:hAnsi="Calibri" w:cs="Calibri"/>
          <w:sz w:val="22"/>
          <w:szCs w:val="22"/>
        </w:rPr>
      </w:pPr>
      <w:r w:rsidRPr="00F63B8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19E2015" w14:textId="77777777" w:rsidR="00FB4105" w:rsidRPr="00F63B8B" w:rsidRDefault="00FB4105" w:rsidP="00FB4105">
      <w:pPr>
        <w:tabs>
          <w:tab w:val="left" w:pos="-720"/>
          <w:tab w:val="left" w:pos="0"/>
          <w:tab w:val="left" w:pos="1440"/>
        </w:tabs>
        <w:suppressAutoHyphens/>
        <w:ind w:right="1008"/>
        <w:rPr>
          <w:rFonts w:ascii="Calibri" w:hAnsi="Calibri" w:cs="Calibri"/>
          <w:spacing w:val="-3"/>
          <w:sz w:val="22"/>
          <w:szCs w:val="22"/>
        </w:rPr>
      </w:pPr>
    </w:p>
    <w:p w14:paraId="0A41B234" w14:textId="77777777" w:rsidR="003A7085" w:rsidRPr="00F63B8B" w:rsidRDefault="00FB4105" w:rsidP="00FB4105">
      <w:pPr>
        <w:pStyle w:val="Heading4"/>
        <w:ind w:right="1008"/>
        <w:jc w:val="left"/>
        <w:rPr>
          <w:rFonts w:ascii="Calibri" w:hAnsi="Calibri" w:cs="Calibri"/>
          <w:szCs w:val="22"/>
        </w:rPr>
      </w:pPr>
      <w:r w:rsidRPr="00F63B8B">
        <w:rPr>
          <w:rFonts w:ascii="Calibri" w:hAnsi="Calibri" w:cs="Calibri"/>
          <w:szCs w:val="22"/>
        </w:rPr>
        <w:t xml:space="preserve">Course Requirements: </w:t>
      </w:r>
    </w:p>
    <w:p w14:paraId="155E2FF0" w14:textId="77777777" w:rsidR="003A7085" w:rsidRPr="00F63B8B" w:rsidRDefault="003A7085" w:rsidP="003A7085">
      <w:pPr>
        <w:pStyle w:val="Heading8"/>
        <w:numPr>
          <w:ilvl w:val="0"/>
          <w:numId w:val="10"/>
        </w:numPr>
        <w:rPr>
          <w:rFonts w:cstheme="minorHAnsi"/>
          <w:i w:val="0"/>
          <w:sz w:val="22"/>
          <w:szCs w:val="22"/>
        </w:rPr>
      </w:pPr>
      <w:r w:rsidRPr="00F63B8B">
        <w:rPr>
          <w:rFonts w:cstheme="minorHAnsi"/>
          <w:i w:val="0"/>
          <w:sz w:val="22"/>
          <w:szCs w:val="22"/>
        </w:rPr>
        <w:t xml:space="preserve">Assignments      </w:t>
      </w:r>
    </w:p>
    <w:p w14:paraId="5961C2C2" w14:textId="77777777" w:rsidR="003A7085" w:rsidRPr="00F63B8B"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F63B8B">
        <w:rPr>
          <w:rFonts w:asciiTheme="minorHAnsi" w:hAnsiTheme="minorHAnsi" w:cstheme="minorHAnsi"/>
          <w:b/>
          <w:spacing w:val="-3"/>
          <w:sz w:val="22"/>
          <w:szCs w:val="22"/>
        </w:rPr>
        <w:t xml:space="preserve">                                                                                                                                           </w:t>
      </w:r>
    </w:p>
    <w:p w14:paraId="16796BA3"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F63B8B">
        <w:rPr>
          <w:rFonts w:asciiTheme="minorHAnsi" w:hAnsiTheme="minorHAnsi" w:cstheme="minorHAnsi"/>
          <w:spacing w:val="-3"/>
          <w:sz w:val="22"/>
          <w:szCs w:val="22"/>
        </w:rPr>
        <w:t>1.</w:t>
      </w:r>
      <w:r w:rsidRPr="00F63B8B">
        <w:rPr>
          <w:rFonts w:asciiTheme="minorHAnsi" w:hAnsiTheme="minorHAnsi" w:cstheme="minorHAnsi"/>
          <w:spacing w:val="-3"/>
          <w:sz w:val="22"/>
          <w:szCs w:val="22"/>
        </w:rPr>
        <w:tab/>
        <w:t>An Autobiographical Sketch</w:t>
      </w:r>
    </w:p>
    <w:p w14:paraId="4B2319EA"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14:paraId="1CA60DB6" w14:textId="77777777" w:rsidR="003A7085" w:rsidRPr="00F63B8B"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F63B8B">
        <w:rPr>
          <w:rFonts w:asciiTheme="minorHAnsi" w:hAnsiTheme="minorHAnsi" w:cstheme="minorHAnsi"/>
          <w:spacing w:val="-3"/>
          <w:sz w:val="22"/>
          <w:szCs w:val="22"/>
        </w:rPr>
        <w:t>the “Assignment” link on Blackboard as a Wo</w:t>
      </w:r>
      <w:r w:rsidRPr="00F63B8B">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14:paraId="2968C195" w14:textId="77777777" w:rsidR="003A7085" w:rsidRPr="00F63B8B"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32D72907" w14:textId="77777777" w:rsidR="003A7085" w:rsidRPr="00F63B8B"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14:paraId="034DB85B"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14:paraId="57A6211F" w14:textId="77777777" w:rsidR="003A7085" w:rsidRPr="00F63B8B"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F63B8B">
        <w:rPr>
          <w:rFonts w:asciiTheme="minorHAnsi" w:hAnsiTheme="minorHAnsi" w:cstheme="minorHAnsi"/>
          <w:spacing w:val="-3"/>
          <w:sz w:val="22"/>
          <w:szCs w:val="22"/>
        </w:rPr>
        <w:t>2.</w:t>
      </w:r>
      <w:r w:rsidRPr="00F63B8B">
        <w:rPr>
          <w:rFonts w:asciiTheme="minorHAnsi" w:hAnsiTheme="minorHAnsi" w:cstheme="minorHAnsi"/>
          <w:spacing w:val="-3"/>
          <w:sz w:val="22"/>
          <w:szCs w:val="22"/>
        </w:rPr>
        <w:tab/>
        <w:t>Book Report</w:t>
      </w:r>
    </w:p>
    <w:p w14:paraId="1B518698"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14:paraId="21A54804" w14:textId="77777777" w:rsidR="003A7085" w:rsidRPr="00F63B8B" w:rsidRDefault="003A7085" w:rsidP="00CE6EA9">
      <w:pPr>
        <w:ind w:left="117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Each student will write </w:t>
      </w:r>
      <w:r w:rsidR="00BE6591" w:rsidRPr="00F63B8B">
        <w:rPr>
          <w:rFonts w:asciiTheme="minorHAnsi" w:hAnsiTheme="minorHAnsi" w:cstheme="minorHAnsi"/>
          <w:spacing w:val="-3"/>
          <w:sz w:val="22"/>
          <w:szCs w:val="22"/>
        </w:rPr>
        <w:t>a</w:t>
      </w:r>
      <w:r w:rsidR="00832402" w:rsidRPr="00F63B8B">
        <w:rPr>
          <w:rFonts w:asciiTheme="minorHAnsi" w:hAnsiTheme="minorHAnsi" w:cstheme="minorHAnsi"/>
          <w:spacing w:val="-3"/>
          <w:sz w:val="22"/>
          <w:szCs w:val="22"/>
        </w:rPr>
        <w:t xml:space="preserve"> </w:t>
      </w:r>
      <w:r w:rsidRPr="00F63B8B">
        <w:rPr>
          <w:rFonts w:asciiTheme="minorHAnsi" w:hAnsiTheme="minorHAnsi" w:cstheme="minorHAnsi"/>
          <w:spacing w:val="-3"/>
          <w:sz w:val="22"/>
          <w:szCs w:val="22"/>
        </w:rPr>
        <w:t>book report</w:t>
      </w:r>
      <w:r w:rsidR="00832402" w:rsidRPr="00F63B8B">
        <w:rPr>
          <w:rFonts w:asciiTheme="minorHAnsi" w:hAnsiTheme="minorHAnsi" w:cstheme="minorHAnsi"/>
          <w:spacing w:val="-3"/>
          <w:sz w:val="22"/>
          <w:szCs w:val="22"/>
        </w:rPr>
        <w:t xml:space="preserve"> </w:t>
      </w:r>
      <w:r w:rsidRPr="00F63B8B">
        <w:rPr>
          <w:rFonts w:asciiTheme="minorHAnsi" w:hAnsiTheme="minorHAnsi" w:cstheme="minorHAnsi"/>
          <w:spacing w:val="-3"/>
          <w:sz w:val="22"/>
          <w:szCs w:val="22"/>
        </w:rPr>
        <w:t>of</w:t>
      </w:r>
      <w:r w:rsidR="00D84072" w:rsidRPr="00F63B8B">
        <w:rPr>
          <w:rFonts w:asciiTheme="minorHAnsi" w:hAnsiTheme="minorHAnsi" w:cstheme="minorHAnsi"/>
          <w:spacing w:val="-3"/>
          <w:sz w:val="22"/>
          <w:szCs w:val="22"/>
        </w:rPr>
        <w:t xml:space="preserve"> </w:t>
      </w:r>
      <w:r w:rsidR="00CE5F27" w:rsidRPr="00F63B8B">
        <w:rPr>
          <w:rFonts w:asciiTheme="minorHAnsi" w:hAnsiTheme="minorHAnsi" w:cstheme="minorHAnsi"/>
          <w:i/>
          <w:spacing w:val="-3"/>
          <w:sz w:val="22"/>
          <w:szCs w:val="22"/>
        </w:rPr>
        <w:t xml:space="preserve">Shrink: Faithful Ministry in a Church-Growth Culture </w:t>
      </w:r>
      <w:r w:rsidR="00CE5F27" w:rsidRPr="00F63B8B">
        <w:rPr>
          <w:rFonts w:asciiTheme="minorHAnsi" w:hAnsiTheme="minorHAnsi" w:cstheme="minorHAnsi"/>
          <w:spacing w:val="-3"/>
          <w:sz w:val="22"/>
          <w:szCs w:val="22"/>
        </w:rPr>
        <w:t>by Timothy Suttle</w:t>
      </w:r>
      <w:r w:rsidRPr="00F63B8B">
        <w:rPr>
          <w:rFonts w:asciiTheme="minorHAnsi" w:hAnsiTheme="minorHAnsi" w:cstheme="minorHAnsi"/>
          <w:spacing w:val="-3"/>
          <w:sz w:val="22"/>
          <w:szCs w:val="22"/>
        </w:rPr>
        <w:t>.  The report</w:t>
      </w:r>
      <w:r w:rsidR="00832402" w:rsidRPr="00F63B8B">
        <w:rPr>
          <w:rFonts w:asciiTheme="minorHAnsi" w:hAnsiTheme="minorHAnsi" w:cstheme="minorHAnsi"/>
          <w:spacing w:val="-3"/>
          <w:sz w:val="22"/>
          <w:szCs w:val="22"/>
        </w:rPr>
        <w:t xml:space="preserve"> is</w:t>
      </w:r>
      <w:r w:rsidRPr="00F63B8B">
        <w:rPr>
          <w:rFonts w:asciiTheme="minorHAnsi" w:hAnsiTheme="minorHAnsi" w:cstheme="minorHAnsi"/>
          <w:spacing w:val="-3"/>
          <w:sz w:val="22"/>
          <w:szCs w:val="22"/>
        </w:rPr>
        <w:t xml:space="preserve"> to be ten to twenty pages in length, typed and double-spaced.  Summarize and evaluate each chapter of </w:t>
      </w:r>
      <w:r w:rsidR="00AF1915" w:rsidRPr="00F63B8B">
        <w:rPr>
          <w:rFonts w:asciiTheme="minorHAnsi" w:hAnsiTheme="minorHAnsi" w:cstheme="minorHAnsi"/>
          <w:spacing w:val="-3"/>
          <w:sz w:val="22"/>
          <w:szCs w:val="22"/>
        </w:rPr>
        <w:t>the book</w:t>
      </w:r>
      <w:r w:rsidRPr="00F63B8B">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sidRPr="00F63B8B">
        <w:rPr>
          <w:rFonts w:asciiTheme="minorHAnsi" w:hAnsiTheme="minorHAnsi" w:cstheme="minorHAnsi"/>
          <w:spacing w:val="-3"/>
          <w:sz w:val="22"/>
          <w:szCs w:val="22"/>
        </w:rPr>
        <w:t>ministry and the im</w:t>
      </w:r>
      <w:r w:rsidRPr="00F63B8B">
        <w:rPr>
          <w:rFonts w:asciiTheme="minorHAnsi" w:hAnsiTheme="minorHAnsi" w:cstheme="minorHAnsi"/>
          <w:spacing w:val="-3"/>
          <w:sz w:val="22"/>
          <w:szCs w:val="22"/>
        </w:rPr>
        <w:t>pact of them on your life now.  State what changes you intend to make in your life and ministry because of reading the chapter.  Discuss the issues that seem pertinent to the Christian ministry and those with which you disagree.  You may organize the review anyway you wish as long as it is comprehensive</w:t>
      </w:r>
      <w:r w:rsidRPr="00F63B8B">
        <w:rPr>
          <w:rFonts w:asciiTheme="minorHAnsi" w:hAnsiTheme="minorHAnsi" w:cstheme="minorHAnsi"/>
          <w:sz w:val="22"/>
          <w:szCs w:val="22"/>
        </w:rPr>
        <w:t xml:space="preserve">. </w:t>
      </w:r>
    </w:p>
    <w:p w14:paraId="5CC89047"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14:paraId="1553D0EF" w14:textId="77777777" w:rsidR="003A7085" w:rsidRPr="00F63B8B"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F63B8B">
        <w:rPr>
          <w:rFonts w:asciiTheme="minorHAnsi" w:hAnsiTheme="minorHAnsi" w:cstheme="minorHAnsi"/>
          <w:spacing w:val="-3"/>
          <w:sz w:val="22"/>
          <w:szCs w:val="22"/>
        </w:rPr>
        <w:t>3.</w:t>
      </w:r>
      <w:r w:rsidRPr="00F63B8B">
        <w:rPr>
          <w:rFonts w:asciiTheme="minorHAnsi" w:hAnsiTheme="minorHAnsi" w:cstheme="minorHAnsi"/>
          <w:spacing w:val="-3"/>
          <w:sz w:val="22"/>
          <w:szCs w:val="22"/>
        </w:rPr>
        <w:tab/>
        <w:t xml:space="preserve">A Pastoral Care Conversion Report </w:t>
      </w:r>
    </w:p>
    <w:p w14:paraId="4B830BD5"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14:paraId="7D69CE41"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14:paraId="5F1A98AF"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1A606232"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F63B8B">
        <w:rPr>
          <w:rFonts w:asciiTheme="minorHAnsi" w:hAnsiTheme="minorHAnsi" w:cstheme="minorHAnsi"/>
          <w:spacing w:val="-3"/>
          <w:sz w:val="22"/>
          <w:szCs w:val="22"/>
        </w:rPr>
        <w:lastRenderedPageBreak/>
        <w:t xml:space="preserve">introduction, body, and conclusion.  In the </w:t>
      </w:r>
      <w:r w:rsidRPr="00F63B8B">
        <w:rPr>
          <w:rFonts w:asciiTheme="minorHAnsi" w:hAnsiTheme="minorHAnsi" w:cstheme="minorHAnsi"/>
          <w:i/>
          <w:spacing w:val="-3"/>
          <w:sz w:val="22"/>
          <w:szCs w:val="22"/>
        </w:rPr>
        <w:t>Introduction</w:t>
      </w:r>
      <w:r w:rsidRPr="00F63B8B">
        <w:rPr>
          <w:rFonts w:asciiTheme="minorHAnsi" w:hAnsiTheme="minorHAnsi" w:cstheme="minorHAnsi"/>
          <w:spacing w:val="-3"/>
          <w:sz w:val="22"/>
          <w:szCs w:val="22"/>
        </w:rPr>
        <w:t xml:space="preserve"> give the settings, persons involved, the context of the conversation, as well as purpose.  </w:t>
      </w:r>
      <w:proofErr w:type="gramStart"/>
      <w:r w:rsidRPr="00F63B8B">
        <w:rPr>
          <w:rFonts w:asciiTheme="minorHAnsi" w:hAnsiTheme="minorHAnsi" w:cstheme="minorHAnsi"/>
          <w:spacing w:val="-3"/>
          <w:sz w:val="22"/>
          <w:szCs w:val="22"/>
        </w:rPr>
        <w:t>Also</w:t>
      </w:r>
      <w:proofErr w:type="gramEnd"/>
      <w:r w:rsidRPr="00F63B8B">
        <w:rPr>
          <w:rFonts w:asciiTheme="minorHAnsi" w:hAnsiTheme="minorHAnsi" w:cstheme="minorHAnsi"/>
          <w:spacing w:val="-3"/>
          <w:sz w:val="22"/>
          <w:szCs w:val="22"/>
        </w:rPr>
        <w:t xml:space="preserve">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F63B8B">
        <w:rPr>
          <w:rFonts w:asciiTheme="minorHAnsi" w:hAnsiTheme="minorHAnsi" w:cstheme="minorHAnsi"/>
          <w:b/>
          <w:spacing w:val="-3"/>
          <w:sz w:val="22"/>
          <w:szCs w:val="22"/>
          <w:u w:val="single"/>
        </w:rPr>
        <w:t>Do not give names</w:t>
      </w:r>
      <w:r w:rsidRPr="00F63B8B">
        <w:rPr>
          <w:rFonts w:asciiTheme="minorHAnsi" w:hAnsiTheme="minorHAnsi" w:cstheme="minorHAnsi"/>
          <w:spacing w:val="-3"/>
          <w:sz w:val="22"/>
          <w:szCs w:val="22"/>
        </w:rPr>
        <w:t>.</w:t>
      </w:r>
    </w:p>
    <w:p w14:paraId="7EA3CBDC"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6CD0C3DC"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In the </w:t>
      </w:r>
      <w:r w:rsidRPr="00F63B8B">
        <w:rPr>
          <w:rFonts w:asciiTheme="minorHAnsi" w:hAnsiTheme="minorHAnsi" w:cstheme="minorHAnsi"/>
          <w:i/>
          <w:spacing w:val="-3"/>
          <w:sz w:val="22"/>
          <w:szCs w:val="22"/>
        </w:rPr>
        <w:t>Body</w:t>
      </w:r>
      <w:r w:rsidRPr="00F63B8B">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14:paraId="1FF6C263"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14:paraId="588C265B"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u w:val="single"/>
        </w:rPr>
        <w:t>Example</w:t>
      </w:r>
      <w:r w:rsidRPr="00F63B8B">
        <w:rPr>
          <w:rFonts w:asciiTheme="minorHAnsi" w:hAnsiTheme="minorHAnsi" w:cstheme="minorHAnsi"/>
          <w:spacing w:val="-3"/>
          <w:sz w:val="22"/>
          <w:szCs w:val="22"/>
        </w:rPr>
        <w:t>:</w:t>
      </w:r>
    </w:p>
    <w:p w14:paraId="13A85B76"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3CC96EA5"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M1:</w:t>
      </w:r>
      <w:r w:rsidRPr="00F63B8B">
        <w:rPr>
          <w:rFonts w:asciiTheme="minorHAnsi" w:hAnsiTheme="minorHAnsi" w:cstheme="minorHAnsi"/>
          <w:spacing w:val="-3"/>
          <w:sz w:val="22"/>
          <w:szCs w:val="22"/>
        </w:rPr>
        <w:tab/>
        <w:t>Hello Charlie, so good to see you.</w:t>
      </w:r>
    </w:p>
    <w:p w14:paraId="16A6934D"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0F6D9EE8"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P1:</w:t>
      </w:r>
      <w:r w:rsidRPr="00F63B8B">
        <w:rPr>
          <w:rFonts w:asciiTheme="minorHAnsi" w:hAnsiTheme="minorHAnsi" w:cstheme="minorHAnsi"/>
          <w:spacing w:val="-3"/>
          <w:sz w:val="22"/>
          <w:szCs w:val="22"/>
        </w:rPr>
        <w:tab/>
        <w:t>Thank you for agreeing to see me today pastor.  I know how busy you are.</w:t>
      </w:r>
    </w:p>
    <w:p w14:paraId="7B75EB04"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75C5F641"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M2:</w:t>
      </w:r>
      <w:r w:rsidRPr="00F63B8B">
        <w:rPr>
          <w:rFonts w:asciiTheme="minorHAnsi" w:hAnsiTheme="minorHAnsi" w:cstheme="minorHAnsi"/>
          <w:spacing w:val="-3"/>
          <w:sz w:val="22"/>
          <w:szCs w:val="22"/>
        </w:rPr>
        <w:tab/>
        <w:t>I'm always happy to visit with you, won't you have a seat?  (Charlie took the seat in front of the desk; I sat behind the desk.)</w:t>
      </w:r>
    </w:p>
    <w:p w14:paraId="46851AEB"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7B667439"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P2:</w:t>
      </w:r>
      <w:r w:rsidRPr="00F63B8B">
        <w:rPr>
          <w:rFonts w:asciiTheme="minorHAnsi" w:hAnsiTheme="minorHAnsi" w:cstheme="minorHAnsi"/>
          <w:spacing w:val="-3"/>
          <w:sz w:val="22"/>
          <w:szCs w:val="22"/>
        </w:rPr>
        <w:tab/>
        <w:t>I'll get straight to the point of my visit.  (Tears began coming to his eyes and he shifted nervously in his seat.)</w:t>
      </w:r>
    </w:p>
    <w:p w14:paraId="24859A28"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3477B64A"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M3:</w:t>
      </w:r>
      <w:r w:rsidRPr="00F63B8B">
        <w:rPr>
          <w:rFonts w:asciiTheme="minorHAnsi" w:hAnsiTheme="minorHAnsi" w:cstheme="minorHAnsi"/>
          <w:spacing w:val="-3"/>
          <w:sz w:val="22"/>
          <w:szCs w:val="22"/>
        </w:rPr>
        <w:tab/>
        <w:t>(I nodded, invited him to continue.)</w:t>
      </w:r>
    </w:p>
    <w:p w14:paraId="6F9912D7"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5E74B9C4"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P3:</w:t>
      </w:r>
      <w:r w:rsidRPr="00F63B8B">
        <w:rPr>
          <w:rFonts w:asciiTheme="minorHAnsi" w:hAnsiTheme="minorHAnsi" w:cstheme="minorHAnsi"/>
          <w:spacing w:val="-3"/>
          <w:sz w:val="22"/>
          <w:szCs w:val="22"/>
        </w:rPr>
        <w:tab/>
        <w:t xml:space="preserve">It's about Frances </w:t>
      </w:r>
      <w:proofErr w:type="gramStart"/>
      <w:r w:rsidRPr="00F63B8B">
        <w:rPr>
          <w:rFonts w:asciiTheme="minorHAnsi" w:hAnsiTheme="minorHAnsi" w:cstheme="minorHAnsi"/>
          <w:spacing w:val="-3"/>
          <w:sz w:val="22"/>
          <w:szCs w:val="22"/>
        </w:rPr>
        <w:t>. . . .</w:t>
      </w:r>
      <w:proofErr w:type="gramEnd"/>
      <w:r w:rsidRPr="00F63B8B">
        <w:rPr>
          <w:rFonts w:asciiTheme="minorHAnsi" w:hAnsiTheme="minorHAnsi" w:cstheme="minorHAnsi"/>
          <w:spacing w:val="-3"/>
          <w:sz w:val="22"/>
          <w:szCs w:val="22"/>
        </w:rPr>
        <w:t xml:space="preserve"> </w:t>
      </w:r>
      <w:r w:rsidR="00784CFF" w:rsidRPr="00F63B8B">
        <w:rPr>
          <w:rFonts w:asciiTheme="minorHAnsi" w:hAnsiTheme="minorHAnsi" w:cstheme="minorHAnsi"/>
          <w:spacing w:val="-3"/>
          <w:sz w:val="22"/>
          <w:szCs w:val="22"/>
        </w:rPr>
        <w:t>etc</w:t>
      </w:r>
      <w:r w:rsidRPr="00F63B8B">
        <w:rPr>
          <w:rFonts w:asciiTheme="minorHAnsi" w:hAnsiTheme="minorHAnsi" w:cstheme="minorHAnsi"/>
          <w:spacing w:val="-3"/>
          <w:sz w:val="22"/>
          <w:szCs w:val="22"/>
        </w:rPr>
        <w:t>.</w:t>
      </w:r>
    </w:p>
    <w:p w14:paraId="3F077131"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14:paraId="1B8E283D"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In the </w:t>
      </w:r>
      <w:r w:rsidRPr="00F63B8B">
        <w:rPr>
          <w:rFonts w:asciiTheme="minorHAnsi" w:hAnsiTheme="minorHAnsi" w:cstheme="minorHAnsi"/>
          <w:i/>
          <w:spacing w:val="-3"/>
          <w:sz w:val="22"/>
          <w:szCs w:val="22"/>
        </w:rPr>
        <w:t>Conclusion</w:t>
      </w:r>
      <w:r w:rsidRPr="00F63B8B">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14:paraId="37AA71EB"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14:paraId="20E12255" w14:textId="77777777" w:rsidR="003A7085" w:rsidRPr="00F63B8B"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F63B8B">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14:paraId="77EEE82C"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14:paraId="234DE343" w14:textId="77777777" w:rsidR="003A7085" w:rsidRPr="00F63B8B"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F63B8B">
        <w:rPr>
          <w:rFonts w:asciiTheme="minorHAnsi" w:hAnsiTheme="minorHAnsi" w:cstheme="minorHAnsi"/>
          <w:sz w:val="22"/>
          <w:szCs w:val="22"/>
        </w:rPr>
        <w:t xml:space="preserve">4. </w:t>
      </w:r>
      <w:r w:rsidRPr="00F63B8B">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F63B8B">
        <w:rPr>
          <w:rFonts w:asciiTheme="minorHAnsi" w:hAnsiTheme="minorHAnsi" w:cstheme="minorHAnsi"/>
          <w:b/>
          <w:sz w:val="22"/>
          <w:szCs w:val="22"/>
        </w:rPr>
        <w:t xml:space="preserve">Do not "cut and paste" or give verbatim quotes from the sources. </w:t>
      </w:r>
      <w:r w:rsidRPr="00F63B8B">
        <w:rPr>
          <w:rFonts w:asciiTheme="minorHAnsi" w:hAnsiTheme="minorHAnsi" w:cstheme="minorHAnsi"/>
          <w:sz w:val="22"/>
          <w:szCs w:val="22"/>
        </w:rPr>
        <w:t xml:space="preserve">The responses will be sent to the professor via the “Assignments” tab on Blackboard.  </w:t>
      </w:r>
    </w:p>
    <w:p w14:paraId="7E143DCE" w14:textId="77777777" w:rsidR="0043057C" w:rsidRPr="00F63B8B"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14:paraId="6993F814" w14:textId="77777777" w:rsidR="00961B2F" w:rsidRPr="00F63B8B"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14:paraId="6CA0F500" w14:textId="77777777" w:rsidR="0023237F" w:rsidRPr="00F63B8B"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F63B8B">
        <w:rPr>
          <w:rFonts w:asciiTheme="minorHAnsi" w:hAnsiTheme="minorHAnsi" w:cstheme="minorHAnsi"/>
          <w:spacing w:val="-3"/>
          <w:sz w:val="22"/>
          <w:szCs w:val="22"/>
        </w:rPr>
        <w:lastRenderedPageBreak/>
        <w:t>5.</w:t>
      </w:r>
      <w:r w:rsidRPr="00F63B8B">
        <w:rPr>
          <w:rFonts w:asciiTheme="minorHAnsi" w:hAnsiTheme="minorHAnsi" w:cstheme="minorHAnsi"/>
          <w:spacing w:val="-3"/>
          <w:sz w:val="22"/>
          <w:szCs w:val="22"/>
        </w:rPr>
        <w:tab/>
      </w:r>
      <w:r w:rsidR="0023237F" w:rsidRPr="00F63B8B">
        <w:rPr>
          <w:rFonts w:asciiTheme="minorHAnsi" w:hAnsiTheme="minorHAnsi" w:cstheme="minorHAnsi"/>
          <w:spacing w:val="-3"/>
          <w:sz w:val="22"/>
          <w:szCs w:val="22"/>
        </w:rPr>
        <w:t>Class Participation</w:t>
      </w:r>
    </w:p>
    <w:p w14:paraId="75E3E3C1" w14:textId="77777777" w:rsidR="00961B2F" w:rsidRPr="00F63B8B"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14:paraId="42A54C8A" w14:textId="77777777" w:rsidR="003A7085" w:rsidRPr="00F63B8B"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Discussion Board – </w:t>
      </w:r>
      <w:r w:rsidR="003A7085" w:rsidRPr="00F63B8B">
        <w:rPr>
          <w:rFonts w:asciiTheme="minorHAnsi" w:hAnsiTheme="minorHAnsi" w:cstheme="minorHAnsi"/>
          <w:spacing w:val="-3"/>
          <w:sz w:val="22"/>
          <w:szCs w:val="22"/>
        </w:rPr>
        <w:t xml:space="preserve">students will post written responses to issues posted each week on the discussion board.  </w:t>
      </w:r>
      <w:r w:rsidRPr="00F63B8B">
        <w:rPr>
          <w:rFonts w:asciiTheme="minorHAnsi" w:hAnsiTheme="minorHAnsi" w:cstheme="minorHAnsi"/>
          <w:spacing w:val="-3"/>
          <w:sz w:val="22"/>
          <w:szCs w:val="22"/>
        </w:rPr>
        <w:t xml:space="preserve">Students will receive a grade for entries on the Discussion Board. </w:t>
      </w:r>
      <w:r w:rsidR="003A7085" w:rsidRPr="00F63B8B">
        <w:rPr>
          <w:rFonts w:asciiTheme="minorHAnsi" w:hAnsiTheme="minorHAnsi" w:cstheme="minorHAnsi"/>
          <w:spacing w:val="-3"/>
          <w:sz w:val="22"/>
          <w:szCs w:val="22"/>
        </w:rPr>
        <w:t>To receive the maximum credit, students s</w:t>
      </w:r>
      <w:r w:rsidR="008A367E" w:rsidRPr="00F63B8B">
        <w:rPr>
          <w:rFonts w:asciiTheme="minorHAnsi" w:hAnsiTheme="minorHAnsi" w:cstheme="minorHAnsi"/>
          <w:spacing w:val="-3"/>
          <w:sz w:val="22"/>
          <w:szCs w:val="22"/>
        </w:rPr>
        <w:t>hould post at least one thread on</w:t>
      </w:r>
      <w:r w:rsidR="003A7085" w:rsidRPr="00F63B8B">
        <w:rPr>
          <w:rFonts w:asciiTheme="minorHAnsi" w:hAnsiTheme="minorHAnsi" w:cstheme="minorHAnsi"/>
          <w:spacing w:val="-3"/>
          <w:sz w:val="22"/>
          <w:szCs w:val="22"/>
        </w:rPr>
        <w:t xml:space="preserve"> the issue and give </w:t>
      </w:r>
      <w:r w:rsidR="00BB4195" w:rsidRPr="00F63B8B">
        <w:rPr>
          <w:rFonts w:asciiTheme="minorHAnsi" w:hAnsiTheme="minorHAnsi" w:cstheme="minorHAnsi"/>
          <w:spacing w:val="-3"/>
          <w:sz w:val="22"/>
          <w:szCs w:val="22"/>
        </w:rPr>
        <w:t xml:space="preserve">a </w:t>
      </w:r>
      <w:r w:rsidR="003A7085" w:rsidRPr="00F63B8B">
        <w:rPr>
          <w:rFonts w:asciiTheme="minorHAnsi" w:hAnsiTheme="minorHAnsi" w:cstheme="minorHAnsi"/>
          <w:spacing w:val="-3"/>
          <w:sz w:val="22"/>
          <w:szCs w:val="22"/>
        </w:rPr>
        <w:t xml:space="preserve">response to </w:t>
      </w:r>
      <w:r w:rsidR="00BB4195" w:rsidRPr="00F63B8B">
        <w:rPr>
          <w:rFonts w:asciiTheme="minorHAnsi" w:hAnsiTheme="minorHAnsi" w:cstheme="minorHAnsi"/>
          <w:spacing w:val="-3"/>
          <w:sz w:val="22"/>
          <w:szCs w:val="22"/>
        </w:rPr>
        <w:t xml:space="preserve">at least one </w:t>
      </w:r>
      <w:r w:rsidR="003A7085" w:rsidRPr="00F63B8B">
        <w:rPr>
          <w:rFonts w:asciiTheme="minorHAnsi" w:hAnsiTheme="minorHAnsi" w:cstheme="minorHAnsi"/>
          <w:spacing w:val="-3"/>
          <w:sz w:val="22"/>
          <w:szCs w:val="22"/>
        </w:rPr>
        <w:t>of the other</w:t>
      </w:r>
      <w:r w:rsidR="008A367E" w:rsidRPr="00F63B8B">
        <w:rPr>
          <w:rFonts w:asciiTheme="minorHAnsi" w:hAnsiTheme="minorHAnsi" w:cstheme="minorHAnsi"/>
          <w:spacing w:val="-3"/>
          <w:sz w:val="22"/>
          <w:szCs w:val="22"/>
        </w:rPr>
        <w:t xml:space="preserve"> student’s threads</w:t>
      </w:r>
      <w:r w:rsidR="003A7085" w:rsidRPr="00F63B8B">
        <w:rPr>
          <w:rFonts w:asciiTheme="minorHAnsi" w:hAnsiTheme="minorHAnsi" w:cstheme="minorHAnsi"/>
          <w:spacing w:val="-3"/>
          <w:sz w:val="22"/>
          <w:szCs w:val="22"/>
        </w:rPr>
        <w:t>.</w:t>
      </w:r>
    </w:p>
    <w:p w14:paraId="5A76137C" w14:textId="77777777" w:rsidR="008A4109" w:rsidRPr="00F63B8B"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Blog – </w:t>
      </w:r>
      <w:r w:rsidRPr="00F63B8B">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F63B8B">
        <w:rPr>
          <w:rFonts w:asciiTheme="minorHAnsi" w:hAnsiTheme="minorHAnsi" w:cs="Arial"/>
          <w:sz w:val="22"/>
          <w:szCs w:val="22"/>
        </w:rPr>
        <w:t>B</w:t>
      </w:r>
      <w:r w:rsidRPr="00F63B8B">
        <w:rPr>
          <w:rFonts w:asciiTheme="minorHAnsi" w:hAnsiTheme="minorHAnsi" w:cs="Arial"/>
          <w:sz w:val="22"/>
          <w:szCs w:val="22"/>
        </w:rPr>
        <w:t>oard. </w:t>
      </w:r>
      <w:r w:rsidR="008A4109" w:rsidRPr="00F63B8B">
        <w:rPr>
          <w:rFonts w:asciiTheme="minorHAnsi" w:hAnsiTheme="minorHAnsi" w:cs="Arial"/>
          <w:sz w:val="22"/>
          <w:szCs w:val="22"/>
        </w:rPr>
        <w:t>St</w:t>
      </w:r>
      <w:r w:rsidRPr="00F63B8B">
        <w:rPr>
          <w:rFonts w:asciiTheme="minorHAnsi" w:hAnsiTheme="minorHAnsi" w:cs="Arial"/>
          <w:sz w:val="22"/>
          <w:szCs w:val="22"/>
        </w:rPr>
        <w:t>udents may also use the blog as an opportunity to communicate with fellow students or the professor.</w:t>
      </w:r>
      <w:r w:rsidR="008A4109" w:rsidRPr="00F63B8B">
        <w:rPr>
          <w:rFonts w:asciiTheme="minorHAnsi" w:hAnsiTheme="minorHAnsi" w:cs="Arial"/>
          <w:sz w:val="22"/>
          <w:szCs w:val="22"/>
        </w:rPr>
        <w:t xml:space="preserve"> </w:t>
      </w:r>
    </w:p>
    <w:p w14:paraId="7ED67594" w14:textId="77777777" w:rsidR="009B1839" w:rsidRPr="00F63B8B"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F63B8B">
        <w:rPr>
          <w:rFonts w:asciiTheme="minorHAnsi" w:hAnsiTheme="minorHAnsi" w:cs="Arial"/>
          <w:sz w:val="22"/>
          <w:szCs w:val="22"/>
        </w:rPr>
        <w:t>Personal Journal – a journal is available for students to use. Personal comments, questions, or concerns are confidential between the student and the professor. </w:t>
      </w:r>
    </w:p>
    <w:p w14:paraId="0469A070" w14:textId="77777777" w:rsidR="008A4109" w:rsidRPr="00F63B8B"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F63B8B">
        <w:rPr>
          <w:rFonts w:asciiTheme="minorHAnsi" w:hAnsiTheme="minorHAnsi" w:cs="Arial"/>
          <w:sz w:val="22"/>
          <w:szCs w:val="22"/>
        </w:rPr>
        <w:t>A small grade is given for the Blog and Journal, but students should not feel obligated to participate if it becomes too great a burden. In the past, students who did share have found the experience to be quite valuable.</w:t>
      </w:r>
    </w:p>
    <w:p w14:paraId="633C8AEE" w14:textId="77777777" w:rsidR="003A7085" w:rsidRPr="00F63B8B"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14:paraId="24AAA6AD" w14:textId="77777777" w:rsidR="003A7085" w:rsidRPr="00F63B8B"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F63B8B">
        <w:rPr>
          <w:rFonts w:asciiTheme="minorHAnsi" w:hAnsiTheme="minorHAnsi" w:cstheme="minorHAnsi"/>
          <w:spacing w:val="-3"/>
          <w:sz w:val="22"/>
          <w:szCs w:val="22"/>
        </w:rPr>
        <w:t>6.</w:t>
      </w:r>
      <w:r w:rsidRPr="00F63B8B">
        <w:rPr>
          <w:rFonts w:asciiTheme="minorHAnsi" w:hAnsiTheme="minorHAnsi" w:cstheme="minorHAnsi"/>
          <w:spacing w:val="-3"/>
          <w:sz w:val="22"/>
          <w:szCs w:val="22"/>
        </w:rPr>
        <w:tab/>
        <w:t>All students will read pages from the text</w:t>
      </w:r>
      <w:r w:rsidR="0043057C" w:rsidRPr="00F63B8B">
        <w:rPr>
          <w:rFonts w:asciiTheme="minorHAnsi" w:hAnsiTheme="minorHAnsi" w:cstheme="minorHAnsi"/>
          <w:spacing w:val="-3"/>
          <w:sz w:val="22"/>
          <w:szCs w:val="22"/>
        </w:rPr>
        <w:t>s</w:t>
      </w:r>
      <w:r w:rsidRPr="00F63B8B">
        <w:rPr>
          <w:rFonts w:asciiTheme="minorHAnsi" w:hAnsiTheme="minorHAnsi" w:cstheme="minorHAnsi"/>
          <w:spacing w:val="-3"/>
          <w:sz w:val="22"/>
          <w:szCs w:val="22"/>
        </w:rPr>
        <w:t xml:space="preserve">. These readings are supplementary in nature.  </w:t>
      </w:r>
      <w:r w:rsidRPr="00F63B8B">
        <w:rPr>
          <w:rFonts w:asciiTheme="minorHAnsi" w:hAnsiTheme="minorHAnsi" w:cstheme="minorHAnsi"/>
          <w:b/>
          <w:spacing w:val="-3"/>
          <w:sz w:val="22"/>
          <w:szCs w:val="22"/>
        </w:rPr>
        <w:t>They are not intended to correlate to class lecture materials.</w:t>
      </w:r>
    </w:p>
    <w:p w14:paraId="41C90900" w14:textId="77777777" w:rsidR="003A7085" w:rsidRPr="00F63B8B" w:rsidRDefault="003A7085" w:rsidP="0043057C">
      <w:pPr>
        <w:pStyle w:val="Heading9"/>
        <w:numPr>
          <w:ilvl w:val="0"/>
          <w:numId w:val="10"/>
        </w:numPr>
        <w:tabs>
          <w:tab w:val="left" w:pos="720"/>
        </w:tabs>
        <w:rPr>
          <w:rFonts w:asciiTheme="minorHAnsi" w:hAnsiTheme="minorHAnsi" w:cstheme="minorHAnsi"/>
        </w:rPr>
      </w:pPr>
      <w:r w:rsidRPr="00F63B8B">
        <w:rPr>
          <w:rFonts w:asciiTheme="minorHAnsi" w:hAnsiTheme="minorHAnsi" w:cstheme="minorHAnsi"/>
        </w:rPr>
        <w:t>Exams</w:t>
      </w:r>
    </w:p>
    <w:p w14:paraId="586B09C8" w14:textId="77777777" w:rsidR="003A7085" w:rsidRPr="00F63B8B"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F63B8B">
        <w:rPr>
          <w:rFonts w:asciiTheme="minorHAnsi" w:hAnsiTheme="minorHAnsi" w:cstheme="minorHAnsi"/>
          <w:spacing w:val="-3"/>
          <w:sz w:val="22"/>
          <w:szCs w:val="22"/>
        </w:rPr>
        <w:t>1.</w:t>
      </w:r>
      <w:r w:rsidRPr="00F63B8B">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14:paraId="1D63341F" w14:textId="77777777" w:rsidR="003A7085" w:rsidRPr="00F63B8B"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F63B8B">
        <w:rPr>
          <w:rFonts w:asciiTheme="minorHAnsi" w:hAnsiTheme="minorHAnsi" w:cstheme="minorHAnsi"/>
          <w:spacing w:val="-3"/>
          <w:sz w:val="22"/>
          <w:szCs w:val="22"/>
        </w:rPr>
        <w:t>2.</w:t>
      </w:r>
      <w:r w:rsidRPr="00F63B8B">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14:paraId="01D34369" w14:textId="77777777" w:rsidR="003A7085" w:rsidRPr="00F63B8B"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14:paraId="20CDC4D3" w14:textId="77777777" w:rsidR="00131D94" w:rsidRPr="00F63B8B"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sidRPr="00F63B8B">
        <w:rPr>
          <w:rFonts w:asciiTheme="minorHAnsi" w:hAnsiTheme="minorHAnsi" w:cstheme="minorHAnsi"/>
          <w:spacing w:val="-3"/>
          <w:sz w:val="22"/>
          <w:szCs w:val="22"/>
        </w:rPr>
        <w:t>Calendar and Reading Assignments</w:t>
      </w:r>
    </w:p>
    <w:p w14:paraId="1104968B" w14:textId="77777777" w:rsidR="00597225" w:rsidRPr="00F63B8B"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14:paraId="78100C56" w14:textId="77777777" w:rsidR="0043057C" w:rsidRPr="00F63B8B" w:rsidRDefault="0043057C" w:rsidP="0043057C">
      <w:pPr>
        <w:pStyle w:val="Heading6"/>
        <w:ind w:left="1440"/>
        <w:jc w:val="left"/>
        <w:rPr>
          <w:rFonts w:asciiTheme="minorHAnsi" w:hAnsiTheme="minorHAnsi" w:cstheme="minorHAnsi"/>
          <w:sz w:val="22"/>
          <w:szCs w:val="22"/>
        </w:rPr>
      </w:pPr>
      <w:r w:rsidRPr="00F63B8B">
        <w:rPr>
          <w:rFonts w:asciiTheme="minorHAnsi" w:hAnsiTheme="minorHAnsi" w:cstheme="minorHAnsi"/>
          <w:sz w:val="22"/>
          <w:szCs w:val="22"/>
        </w:rPr>
        <w:t>DATE</w:t>
      </w:r>
      <w:r w:rsidRPr="00F63B8B">
        <w:rPr>
          <w:rFonts w:asciiTheme="minorHAnsi" w:hAnsiTheme="minorHAnsi" w:cstheme="minorHAnsi"/>
          <w:sz w:val="22"/>
          <w:szCs w:val="22"/>
        </w:rPr>
        <w:tab/>
        <w:t xml:space="preserve">             SUBJECT MATTER</w:t>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t xml:space="preserve">         ASSIGNMENTS *</w:t>
      </w:r>
    </w:p>
    <w:p w14:paraId="1AB64824" w14:textId="77777777" w:rsidR="0043057C" w:rsidRPr="00F63B8B"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14:paraId="5DFA3B28" w14:textId="06A3B004" w:rsidR="0043057C" w:rsidRPr="00F63B8B" w:rsidRDefault="001811BE"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sidRPr="00F63B8B">
        <w:rPr>
          <w:rFonts w:asciiTheme="minorHAnsi" w:hAnsiTheme="minorHAnsi" w:cstheme="minorHAnsi"/>
          <w:spacing w:val="-3"/>
          <w:sz w:val="22"/>
          <w:szCs w:val="22"/>
        </w:rPr>
        <w:t>8/19-24</w:t>
      </w:r>
      <w:r w:rsidR="007439BC" w:rsidRPr="00F63B8B">
        <w:rPr>
          <w:rFonts w:asciiTheme="minorHAnsi" w:hAnsiTheme="minorHAnsi" w:cstheme="minorHAnsi"/>
          <w:spacing w:val="-3"/>
          <w:sz w:val="22"/>
          <w:szCs w:val="22"/>
        </w:rPr>
        <w:tab/>
        <w:t>I</w:t>
      </w:r>
      <w:r w:rsidR="0043057C" w:rsidRPr="00F63B8B">
        <w:rPr>
          <w:rFonts w:asciiTheme="minorHAnsi" w:hAnsiTheme="minorHAnsi" w:cstheme="minorHAnsi"/>
          <w:spacing w:val="-3"/>
          <w:sz w:val="22"/>
          <w:szCs w:val="22"/>
        </w:rPr>
        <w:t>ntroduction, the Image of Ministry,</w:t>
      </w:r>
      <w:r w:rsidR="007714BE" w:rsidRPr="00F63B8B">
        <w:rPr>
          <w:rFonts w:asciiTheme="minorHAnsi" w:hAnsiTheme="minorHAnsi" w:cstheme="minorHAnsi"/>
          <w:spacing w:val="-3"/>
          <w:sz w:val="22"/>
          <w:szCs w:val="22"/>
        </w:rPr>
        <w:t xml:space="preserve"> Definition of </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CE5F27" w:rsidRPr="00F63B8B">
        <w:rPr>
          <w:rFonts w:asciiTheme="minorHAnsi" w:hAnsiTheme="minorHAnsi" w:cs="Arial"/>
          <w:spacing w:val="-3"/>
          <w:sz w:val="22"/>
          <w:szCs w:val="22"/>
        </w:rPr>
        <w:t>S pp. 12-30</w:t>
      </w:r>
    </w:p>
    <w:p w14:paraId="63BC6291" w14:textId="77777777" w:rsidR="0043057C" w:rsidRPr="00F63B8B"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Ministry, Church as </w:t>
      </w:r>
      <w:r w:rsidRPr="00F63B8B">
        <w:rPr>
          <w:rFonts w:asciiTheme="minorHAnsi" w:hAnsiTheme="minorHAnsi" w:cstheme="minorHAnsi"/>
          <w:spacing w:val="-3"/>
          <w:sz w:val="22"/>
          <w:szCs w:val="22"/>
        </w:rPr>
        <w:tab/>
      </w:r>
      <w:r w:rsidR="007714BE" w:rsidRPr="00F63B8B">
        <w:rPr>
          <w:rFonts w:asciiTheme="minorHAnsi" w:hAnsiTheme="minorHAnsi" w:cstheme="minorHAnsi"/>
          <w:spacing w:val="-3"/>
          <w:sz w:val="22"/>
          <w:szCs w:val="22"/>
        </w:rPr>
        <w:t>Biblical Institution,</w:t>
      </w:r>
      <w:r w:rsidR="00AF1915" w:rsidRPr="00F63B8B">
        <w:rPr>
          <w:rFonts w:asciiTheme="minorHAnsi" w:hAnsiTheme="minorHAnsi" w:cstheme="minorHAnsi"/>
          <w:spacing w:val="-3"/>
          <w:sz w:val="22"/>
          <w:szCs w:val="22"/>
        </w:rPr>
        <w:tab/>
      </w:r>
      <w:r w:rsidR="00AF1915" w:rsidRPr="00F63B8B">
        <w:rPr>
          <w:rFonts w:asciiTheme="minorHAnsi" w:hAnsiTheme="minorHAnsi" w:cstheme="minorHAnsi"/>
          <w:spacing w:val="-3"/>
          <w:sz w:val="22"/>
          <w:szCs w:val="22"/>
        </w:rPr>
        <w:tab/>
      </w:r>
      <w:r w:rsidR="00AF1915" w:rsidRPr="00F63B8B">
        <w:rPr>
          <w:rFonts w:asciiTheme="minorHAnsi" w:hAnsiTheme="minorHAnsi" w:cstheme="minorHAnsi"/>
          <w:spacing w:val="-3"/>
          <w:sz w:val="22"/>
          <w:szCs w:val="22"/>
        </w:rPr>
        <w:tab/>
      </w:r>
      <w:r w:rsidR="00AF1915" w:rsidRPr="00F63B8B">
        <w:rPr>
          <w:rFonts w:asciiTheme="minorHAnsi" w:hAnsiTheme="minorHAnsi" w:cstheme="minorHAnsi"/>
          <w:spacing w:val="-3"/>
          <w:sz w:val="22"/>
          <w:szCs w:val="22"/>
        </w:rPr>
        <w:tab/>
      </w:r>
    </w:p>
    <w:p w14:paraId="4D1E4A3D" w14:textId="77777777" w:rsidR="0043057C" w:rsidRPr="00F63B8B"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Church as Functioning Institution</w:t>
      </w:r>
    </w:p>
    <w:p w14:paraId="1E12DFC7" w14:textId="77777777" w:rsidR="0043057C" w:rsidRPr="00F63B8B"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14:paraId="551F920F" w14:textId="4CB760B2" w:rsidR="0043057C" w:rsidRPr="00F63B8B" w:rsidRDefault="001154D7"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8/26-31</w:t>
      </w:r>
      <w:r w:rsidR="005B2753" w:rsidRPr="00F63B8B">
        <w:rPr>
          <w:rFonts w:asciiTheme="minorHAnsi" w:hAnsiTheme="minorHAnsi" w:cstheme="minorHAnsi"/>
          <w:spacing w:val="-3"/>
          <w:sz w:val="22"/>
          <w:szCs w:val="22"/>
        </w:rPr>
        <w:t xml:space="preserve"> </w:t>
      </w:r>
      <w:r w:rsidR="008711BF"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Church as Functioning Institution:  Congregational</w:t>
      </w:r>
      <w:r w:rsidR="0043057C" w:rsidRPr="00F63B8B">
        <w:rPr>
          <w:rFonts w:asciiTheme="minorHAnsi" w:hAnsiTheme="minorHAnsi" w:cstheme="minorHAnsi"/>
          <w:spacing w:val="-3"/>
          <w:sz w:val="22"/>
          <w:szCs w:val="22"/>
        </w:rPr>
        <w:tab/>
        <w:t xml:space="preserve">         </w:t>
      </w:r>
      <w:r w:rsidR="00131D94" w:rsidRPr="00F63B8B">
        <w:rPr>
          <w:rFonts w:asciiTheme="minorHAnsi" w:hAnsiTheme="minorHAnsi" w:cstheme="minorHAnsi"/>
          <w:spacing w:val="-3"/>
          <w:sz w:val="22"/>
          <w:szCs w:val="22"/>
        </w:rPr>
        <w:tab/>
      </w:r>
    </w:p>
    <w:p w14:paraId="37332F34" w14:textId="77777777" w:rsidR="0043057C" w:rsidRPr="00F63B8B"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A9115E" w:rsidRPr="00F63B8B">
        <w:rPr>
          <w:rFonts w:asciiTheme="minorHAnsi" w:hAnsiTheme="minorHAnsi" w:cstheme="minorHAnsi"/>
          <w:spacing w:val="-3"/>
          <w:sz w:val="22"/>
          <w:szCs w:val="22"/>
        </w:rPr>
        <w:t>C</w:t>
      </w:r>
      <w:r w:rsidRPr="00F63B8B">
        <w:rPr>
          <w:rFonts w:asciiTheme="minorHAnsi" w:hAnsiTheme="minorHAnsi" w:cstheme="minorHAnsi"/>
          <w:spacing w:val="-3"/>
          <w:sz w:val="22"/>
          <w:szCs w:val="22"/>
        </w:rPr>
        <w:t>hurch Polity, Ministry of the Church</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042775" w:rsidRPr="00F63B8B">
        <w:rPr>
          <w:rFonts w:asciiTheme="minorHAnsi" w:hAnsiTheme="minorHAnsi" w:cstheme="minorHAnsi"/>
          <w:spacing w:val="-3"/>
          <w:sz w:val="22"/>
          <w:szCs w:val="22"/>
        </w:rPr>
        <w:t xml:space="preserve">             </w:t>
      </w:r>
      <w:r w:rsidR="00CE5F27" w:rsidRPr="00F63B8B">
        <w:rPr>
          <w:rFonts w:asciiTheme="minorHAnsi" w:hAnsiTheme="minorHAnsi" w:cstheme="minorHAnsi"/>
          <w:spacing w:val="-3"/>
          <w:sz w:val="22"/>
          <w:szCs w:val="22"/>
        </w:rPr>
        <w:t>S 32-49</w:t>
      </w:r>
    </w:p>
    <w:p w14:paraId="41A6AAFE" w14:textId="0FD9CC09" w:rsidR="00A9115E" w:rsidRPr="00F63B8B" w:rsidRDefault="001154D7"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F63B8B">
        <w:rPr>
          <w:rFonts w:asciiTheme="minorHAnsi" w:hAnsiTheme="minorHAnsi" w:cstheme="minorHAnsi"/>
          <w:b/>
          <w:spacing w:val="-3"/>
          <w:sz w:val="22"/>
          <w:szCs w:val="22"/>
        </w:rPr>
        <w:t>8/31</w:t>
      </w:r>
      <w:r w:rsidR="009B7004" w:rsidRPr="00F63B8B">
        <w:rPr>
          <w:rFonts w:asciiTheme="minorHAnsi" w:hAnsiTheme="minorHAnsi" w:cstheme="minorHAnsi"/>
          <w:b/>
          <w:spacing w:val="-3"/>
          <w:sz w:val="22"/>
          <w:szCs w:val="22"/>
        </w:rPr>
        <w:tab/>
      </w:r>
      <w:r w:rsidR="009B7004" w:rsidRPr="00F63B8B">
        <w:rPr>
          <w:rFonts w:asciiTheme="minorHAnsi" w:hAnsiTheme="minorHAnsi" w:cstheme="minorHAnsi"/>
          <w:b/>
          <w:spacing w:val="-3"/>
          <w:sz w:val="22"/>
          <w:szCs w:val="22"/>
        </w:rPr>
        <w:tab/>
      </w:r>
      <w:r w:rsidR="009B7004" w:rsidRPr="00F63B8B">
        <w:rPr>
          <w:rFonts w:asciiTheme="minorHAnsi" w:hAnsiTheme="minorHAnsi" w:cstheme="minorHAnsi"/>
          <w:b/>
          <w:spacing w:val="-3"/>
          <w:sz w:val="22"/>
          <w:szCs w:val="22"/>
        </w:rPr>
        <w:tab/>
      </w:r>
      <w:r w:rsidR="009B7004" w:rsidRPr="00F63B8B">
        <w:rPr>
          <w:rFonts w:asciiTheme="minorHAnsi" w:hAnsiTheme="minorHAnsi" w:cstheme="minorHAnsi"/>
          <w:b/>
          <w:spacing w:val="-3"/>
          <w:sz w:val="22"/>
          <w:szCs w:val="22"/>
        </w:rPr>
        <w:tab/>
      </w:r>
      <w:r w:rsidR="005B2753" w:rsidRPr="00F63B8B">
        <w:rPr>
          <w:rFonts w:asciiTheme="minorHAnsi" w:hAnsiTheme="minorHAnsi" w:cstheme="minorHAnsi"/>
          <w:b/>
          <w:spacing w:val="-3"/>
          <w:sz w:val="22"/>
          <w:szCs w:val="22"/>
        </w:rPr>
        <w:tab/>
      </w:r>
      <w:r w:rsidR="00784CFF" w:rsidRPr="00F63B8B">
        <w:rPr>
          <w:rFonts w:asciiTheme="minorHAnsi" w:hAnsiTheme="minorHAnsi" w:cstheme="minorHAnsi"/>
          <w:b/>
          <w:spacing w:val="-3"/>
          <w:sz w:val="22"/>
          <w:szCs w:val="22"/>
        </w:rPr>
        <w:tab/>
      </w:r>
      <w:r w:rsidR="00B82CFD" w:rsidRPr="00F63B8B">
        <w:rPr>
          <w:rFonts w:asciiTheme="minorHAnsi" w:hAnsiTheme="minorHAnsi" w:cstheme="minorHAnsi"/>
          <w:b/>
          <w:spacing w:val="-3"/>
          <w:sz w:val="22"/>
          <w:szCs w:val="22"/>
        </w:rPr>
        <w:tab/>
      </w:r>
      <w:r w:rsidR="00FD32AE" w:rsidRPr="00F63B8B">
        <w:rPr>
          <w:rFonts w:asciiTheme="minorHAnsi" w:hAnsiTheme="minorHAnsi" w:cstheme="minorHAnsi"/>
          <w:b/>
          <w:spacing w:val="-3"/>
          <w:sz w:val="22"/>
          <w:szCs w:val="22"/>
        </w:rPr>
        <w:t xml:space="preserve">                    </w:t>
      </w:r>
      <w:r w:rsidR="00A9115E" w:rsidRPr="00F63B8B">
        <w:rPr>
          <w:rFonts w:asciiTheme="minorHAnsi" w:hAnsiTheme="minorHAnsi" w:cstheme="minorHAnsi"/>
          <w:b/>
          <w:spacing w:val="-3"/>
          <w:sz w:val="22"/>
          <w:szCs w:val="22"/>
        </w:rPr>
        <w:t>Autobiography Due</w:t>
      </w:r>
    </w:p>
    <w:p w14:paraId="31FAA898"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p>
    <w:p w14:paraId="78228C48" w14:textId="4ED6EF6B" w:rsidR="0043057C" w:rsidRPr="00F63B8B" w:rsidRDefault="00580413" w:rsidP="00FD32AE">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1154D7" w:rsidRPr="00F63B8B">
        <w:rPr>
          <w:rFonts w:asciiTheme="minorHAnsi" w:hAnsiTheme="minorHAnsi" w:cstheme="minorHAnsi"/>
          <w:spacing w:val="-3"/>
          <w:sz w:val="22"/>
          <w:szCs w:val="22"/>
        </w:rPr>
        <w:t>9/3-7</w:t>
      </w:r>
      <w:r w:rsidR="0043057C" w:rsidRPr="00F63B8B">
        <w:rPr>
          <w:rFonts w:asciiTheme="minorHAnsi" w:hAnsiTheme="minorHAnsi" w:cstheme="minorHAnsi"/>
          <w:spacing w:val="-3"/>
          <w:sz w:val="22"/>
          <w:szCs w:val="22"/>
        </w:rPr>
        <w:tab/>
        <w:t>Vocation and Ministry, Calling, Vocation, Spiritual</w:t>
      </w:r>
      <w:r w:rsidR="0043057C" w:rsidRPr="00F63B8B">
        <w:rPr>
          <w:rFonts w:asciiTheme="minorHAnsi" w:hAnsiTheme="minorHAnsi" w:cstheme="minorHAnsi"/>
          <w:spacing w:val="-3"/>
          <w:sz w:val="22"/>
          <w:szCs w:val="22"/>
        </w:rPr>
        <w:tab/>
        <w:t xml:space="preserve">         </w:t>
      </w:r>
      <w:r w:rsidR="00EA487E" w:rsidRPr="00F63B8B">
        <w:rPr>
          <w:rFonts w:asciiTheme="minorHAnsi" w:hAnsiTheme="minorHAnsi" w:cstheme="minorHAnsi"/>
          <w:spacing w:val="-3"/>
          <w:sz w:val="22"/>
          <w:szCs w:val="22"/>
        </w:rPr>
        <w:tab/>
      </w:r>
    </w:p>
    <w:p w14:paraId="606CA7C8"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Gifts, Human Stewardship, Decisions &amp; Motivation                 </w:t>
      </w:r>
      <w:r w:rsidR="00AF1915" w:rsidRPr="00F63B8B">
        <w:rPr>
          <w:rFonts w:asciiTheme="minorHAnsi" w:hAnsiTheme="minorHAnsi" w:cstheme="minorHAnsi"/>
          <w:spacing w:val="-3"/>
          <w:sz w:val="22"/>
          <w:szCs w:val="22"/>
        </w:rPr>
        <w:t xml:space="preserve"> </w:t>
      </w:r>
      <w:r w:rsidR="00CE5F27" w:rsidRPr="00F63B8B">
        <w:rPr>
          <w:rFonts w:asciiTheme="minorHAnsi" w:hAnsiTheme="minorHAnsi" w:cstheme="minorHAnsi"/>
          <w:spacing w:val="-3"/>
          <w:sz w:val="22"/>
          <w:szCs w:val="22"/>
        </w:rPr>
        <w:t>S 50-74</w:t>
      </w:r>
    </w:p>
    <w:p w14:paraId="436D86C9"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Decisions and Motivation </w:t>
      </w:r>
    </w:p>
    <w:p w14:paraId="5BD8B2C5" w14:textId="5B42B4C4" w:rsidR="0043057C" w:rsidRPr="00F63B8B" w:rsidRDefault="001154D7"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9/4-7</w:t>
      </w:r>
      <w:r w:rsidR="00521178" w:rsidRPr="00F63B8B">
        <w:rPr>
          <w:rFonts w:asciiTheme="minorHAnsi" w:hAnsiTheme="minorHAnsi" w:cstheme="minorHAnsi"/>
          <w:spacing w:val="-3"/>
          <w:sz w:val="22"/>
          <w:szCs w:val="22"/>
        </w:rPr>
        <w:tab/>
      </w:r>
      <w:r w:rsidR="0043057C" w:rsidRPr="00F63B8B">
        <w:rPr>
          <w:rFonts w:asciiTheme="minorHAnsi" w:hAnsiTheme="minorHAnsi" w:cstheme="minorHAnsi"/>
          <w:b/>
          <w:spacing w:val="-3"/>
          <w:sz w:val="22"/>
          <w:szCs w:val="22"/>
          <w:u w:val="single"/>
        </w:rPr>
        <w:t>FIRST EXAM</w:t>
      </w:r>
      <w:r w:rsidR="0043057C" w:rsidRPr="00F63B8B">
        <w:rPr>
          <w:rFonts w:asciiTheme="minorHAnsi" w:hAnsiTheme="minorHAnsi" w:cstheme="minorHAnsi"/>
          <w:spacing w:val="-3"/>
          <w:sz w:val="22"/>
          <w:szCs w:val="22"/>
        </w:rPr>
        <w:tab/>
      </w:r>
    </w:p>
    <w:p w14:paraId="234F2308" w14:textId="77777777" w:rsidR="00961B2F" w:rsidRPr="00F63B8B"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2DFFC03A" w14:textId="77777777" w:rsidR="00961B2F" w:rsidRPr="00F63B8B"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F63B8B">
        <w:rPr>
          <w:rFonts w:asciiTheme="minorHAnsi" w:hAnsiTheme="minorHAnsi" w:cs="Arial"/>
          <w:b/>
          <w:spacing w:val="-3"/>
          <w:sz w:val="22"/>
          <w:szCs w:val="22"/>
        </w:rPr>
        <w:t>* Asterisk denotes</w:t>
      </w:r>
      <w:r w:rsidR="00CE5F27" w:rsidRPr="00F63B8B">
        <w:rPr>
          <w:rFonts w:asciiTheme="minorHAnsi" w:hAnsiTheme="minorHAnsi" w:cs="Arial"/>
          <w:b/>
          <w:spacing w:val="-3"/>
          <w:sz w:val="22"/>
          <w:szCs w:val="22"/>
        </w:rPr>
        <w:t xml:space="preserve"> “S</w:t>
      </w:r>
      <w:r w:rsidR="000A6C3C" w:rsidRPr="00F63B8B">
        <w:rPr>
          <w:rFonts w:asciiTheme="minorHAnsi" w:hAnsiTheme="minorHAnsi" w:cs="Arial"/>
          <w:b/>
          <w:spacing w:val="-3"/>
          <w:sz w:val="22"/>
          <w:szCs w:val="22"/>
        </w:rPr>
        <w:t xml:space="preserve">” </w:t>
      </w:r>
      <w:r w:rsidR="00CE5F27" w:rsidRPr="00F63B8B">
        <w:rPr>
          <w:rFonts w:asciiTheme="minorHAnsi" w:hAnsiTheme="minorHAnsi" w:cs="Arial"/>
          <w:b/>
          <w:spacing w:val="-3"/>
          <w:sz w:val="22"/>
          <w:szCs w:val="22"/>
        </w:rPr>
        <w:t>–</w:t>
      </w:r>
      <w:r w:rsidR="000A6C3C" w:rsidRPr="00F63B8B">
        <w:rPr>
          <w:rFonts w:asciiTheme="minorHAnsi" w:hAnsiTheme="minorHAnsi" w:cs="Arial"/>
          <w:b/>
          <w:spacing w:val="-3"/>
          <w:sz w:val="22"/>
          <w:szCs w:val="22"/>
        </w:rPr>
        <w:t xml:space="preserve"> </w:t>
      </w:r>
      <w:r w:rsidR="00CE5F27" w:rsidRPr="00F63B8B">
        <w:rPr>
          <w:rFonts w:asciiTheme="minorHAnsi" w:hAnsiTheme="minorHAnsi" w:cs="Arial"/>
          <w:b/>
          <w:spacing w:val="-3"/>
          <w:sz w:val="22"/>
          <w:szCs w:val="22"/>
        </w:rPr>
        <w:t>Shrink: Faithful Ministry in a Church-Growth Culture</w:t>
      </w:r>
    </w:p>
    <w:p w14:paraId="477E2E23" w14:textId="77777777" w:rsidR="00961B2F" w:rsidRPr="00F63B8B" w:rsidRDefault="00961B2F" w:rsidP="00961B2F">
      <w:pPr>
        <w:pStyle w:val="Heading6"/>
        <w:tabs>
          <w:tab w:val="left" w:pos="720"/>
        </w:tabs>
        <w:ind w:left="1080" w:hanging="360"/>
        <w:jc w:val="left"/>
        <w:rPr>
          <w:rFonts w:asciiTheme="minorHAnsi" w:hAnsiTheme="minorHAnsi" w:cstheme="minorHAnsi"/>
          <w:sz w:val="22"/>
          <w:szCs w:val="22"/>
        </w:rPr>
      </w:pPr>
      <w:r w:rsidRPr="00F63B8B">
        <w:rPr>
          <w:rFonts w:asciiTheme="minorHAnsi" w:hAnsiTheme="minorHAnsi" w:cstheme="minorHAnsi"/>
          <w:sz w:val="22"/>
          <w:szCs w:val="22"/>
        </w:rPr>
        <w:lastRenderedPageBreak/>
        <w:t>DATE</w:t>
      </w:r>
      <w:r w:rsidRPr="00F63B8B">
        <w:rPr>
          <w:rFonts w:asciiTheme="minorHAnsi" w:hAnsiTheme="minorHAnsi" w:cstheme="minorHAnsi"/>
          <w:sz w:val="22"/>
          <w:szCs w:val="22"/>
        </w:rPr>
        <w:tab/>
        <w:t xml:space="preserve">             SUBJECT MATTER</w:t>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t xml:space="preserve">           ASSIGNMENTS</w:t>
      </w:r>
    </w:p>
    <w:p w14:paraId="4EBCCFFA" w14:textId="77777777" w:rsidR="00961B2F" w:rsidRPr="00F63B8B"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3C838CCD"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1DBD6C4B" w14:textId="4B1E4FC5"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9/9-14</w:t>
      </w:r>
      <w:r w:rsidR="00A9115E" w:rsidRPr="00F63B8B">
        <w:rPr>
          <w:rFonts w:asciiTheme="minorHAnsi" w:hAnsiTheme="minorHAnsi" w:cstheme="minorHAnsi"/>
          <w:spacing w:val="-3"/>
          <w:sz w:val="22"/>
          <w:szCs w:val="22"/>
        </w:rPr>
        <w:tab/>
        <w:t>Th</w:t>
      </w:r>
      <w:r w:rsidR="0043057C" w:rsidRPr="00F63B8B">
        <w:rPr>
          <w:rFonts w:asciiTheme="minorHAnsi" w:hAnsiTheme="minorHAnsi" w:cstheme="minorHAnsi"/>
          <w:spacing w:val="-3"/>
          <w:sz w:val="22"/>
          <w:szCs w:val="22"/>
        </w:rPr>
        <w:t>e Nature of Leadership, Necessity</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t xml:space="preserve">        </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p>
    <w:p w14:paraId="06F0283B"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Service, Created, Shared, Ministry as Ordained, Terms </w:t>
      </w:r>
      <w:r w:rsidRPr="00F63B8B">
        <w:rPr>
          <w:rFonts w:asciiTheme="minorHAnsi" w:hAnsiTheme="minorHAnsi" w:cstheme="minorHAnsi"/>
          <w:spacing w:val="-3"/>
          <w:sz w:val="22"/>
          <w:szCs w:val="22"/>
        </w:rPr>
        <w:tab/>
      </w:r>
      <w:r w:rsidR="009D4156" w:rsidRPr="00F63B8B">
        <w:rPr>
          <w:rFonts w:asciiTheme="minorHAnsi" w:hAnsiTheme="minorHAnsi" w:cstheme="minorHAnsi"/>
          <w:spacing w:val="-3"/>
          <w:sz w:val="22"/>
          <w:szCs w:val="22"/>
        </w:rPr>
        <w:t xml:space="preserve">      S</w:t>
      </w:r>
      <w:r w:rsidR="00CE5F27" w:rsidRPr="00F63B8B">
        <w:rPr>
          <w:rFonts w:asciiTheme="minorHAnsi" w:hAnsiTheme="minorHAnsi" w:cstheme="minorHAnsi"/>
          <w:spacing w:val="-3"/>
          <w:sz w:val="22"/>
          <w:szCs w:val="22"/>
        </w:rPr>
        <w:t xml:space="preserve"> 78-95</w:t>
      </w:r>
    </w:p>
    <w:p w14:paraId="46440EA3"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for Ministry, Influence of Society on Leadership Styles, </w:t>
      </w:r>
    </w:p>
    <w:p w14:paraId="3BF26DB0"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The Office of Pastor, The Lay Ministry, The Minister</w:t>
      </w:r>
    </w:p>
    <w:p w14:paraId="5E66D70C"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As Person (Being &amp; Doing, Devotion), Ministry as Profession, </w:t>
      </w:r>
    </w:p>
    <w:p w14:paraId="2A54C698"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The Growth of the Minister, The Minister's Health, </w:t>
      </w:r>
    </w:p>
    <w:p w14:paraId="115389E4" w14:textId="77777777" w:rsidR="0043057C" w:rsidRPr="00F63B8B"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Physical, Mental and Emotional Guidelines; The Growth </w:t>
      </w:r>
    </w:p>
    <w:p w14:paraId="4CDDAD0B" w14:textId="77777777" w:rsidR="0043057C" w:rsidRPr="00F63B8B"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of the Minister, Stress in Ministry</w:t>
      </w:r>
      <w:r w:rsidRPr="00F63B8B">
        <w:rPr>
          <w:rFonts w:asciiTheme="minorHAnsi" w:hAnsiTheme="minorHAnsi" w:cstheme="minorHAnsi"/>
          <w:b/>
          <w:i/>
          <w:spacing w:val="-3"/>
          <w:sz w:val="22"/>
          <w:szCs w:val="22"/>
        </w:rPr>
        <w:t xml:space="preserve">  </w:t>
      </w:r>
    </w:p>
    <w:p w14:paraId="6F446831"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2E5E20E7" w14:textId="68585C78" w:rsidR="0043057C" w:rsidRPr="00F63B8B" w:rsidRDefault="001154D7"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9/16-21</w:t>
      </w:r>
      <w:r w:rsidR="0043057C" w:rsidRPr="00F63B8B">
        <w:rPr>
          <w:rFonts w:asciiTheme="minorHAnsi" w:hAnsiTheme="minorHAnsi" w:cstheme="minorHAnsi"/>
          <w:spacing w:val="-3"/>
          <w:sz w:val="22"/>
          <w:szCs w:val="22"/>
        </w:rPr>
        <w:tab/>
        <w:t>The Minister</w:t>
      </w:r>
      <w:r w:rsidR="009B7004" w:rsidRPr="00F63B8B">
        <w:rPr>
          <w:rFonts w:asciiTheme="minorHAnsi" w:hAnsiTheme="minorHAnsi" w:cstheme="minorHAnsi"/>
          <w:spacing w:val="-3"/>
          <w:sz w:val="22"/>
          <w:szCs w:val="22"/>
        </w:rPr>
        <w:t>’</w:t>
      </w:r>
      <w:r w:rsidR="0043057C" w:rsidRPr="00F63B8B">
        <w:rPr>
          <w:rFonts w:asciiTheme="minorHAnsi" w:hAnsiTheme="minorHAnsi" w:cstheme="minorHAnsi"/>
          <w:spacing w:val="-3"/>
          <w:sz w:val="22"/>
          <w:szCs w:val="22"/>
        </w:rPr>
        <w:t>s Home, Relationships,</w:t>
      </w:r>
      <w:r w:rsidR="007714BE" w:rsidRPr="00F63B8B">
        <w:rPr>
          <w:rFonts w:asciiTheme="minorHAnsi" w:hAnsiTheme="minorHAnsi" w:cstheme="minorHAnsi"/>
          <w:spacing w:val="-3"/>
          <w:sz w:val="22"/>
          <w:szCs w:val="22"/>
        </w:rPr>
        <w:t xml:space="preserve"> Devotions in the Home,</w:t>
      </w:r>
      <w:r w:rsidR="007714BE" w:rsidRPr="00F63B8B">
        <w:rPr>
          <w:rFonts w:asciiTheme="minorHAnsi" w:hAnsiTheme="minorHAnsi" w:cstheme="minorHAnsi"/>
          <w:spacing w:val="-3"/>
          <w:sz w:val="22"/>
          <w:szCs w:val="22"/>
        </w:rPr>
        <w:tab/>
      </w:r>
      <w:r w:rsidR="00CE5F27" w:rsidRPr="00F63B8B">
        <w:rPr>
          <w:rFonts w:asciiTheme="minorHAnsi" w:hAnsiTheme="minorHAnsi" w:cstheme="minorHAnsi"/>
          <w:spacing w:val="-3"/>
          <w:sz w:val="22"/>
          <w:szCs w:val="22"/>
        </w:rPr>
        <w:t>S 96-114</w:t>
      </w:r>
    </w:p>
    <w:p w14:paraId="6C21168E" w14:textId="77777777" w:rsidR="00597225" w:rsidRPr="00F63B8B" w:rsidRDefault="00FD32AE" w:rsidP="009B7004">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440" w:right="900" w:hanging="720"/>
        <w:rPr>
          <w:rFonts w:ascii="Arial" w:hAnsi="Arial" w:cs="Arial"/>
          <w:spacing w:val="-3"/>
          <w:sz w:val="22"/>
          <w:szCs w:val="22"/>
        </w:rPr>
      </w:pPr>
      <w:r w:rsidRPr="00F63B8B">
        <w:rPr>
          <w:rFonts w:asciiTheme="minorHAnsi" w:hAnsiTheme="minorHAnsi" w:cstheme="minorHAnsi"/>
          <w:spacing w:val="-3"/>
          <w:sz w:val="22"/>
          <w:szCs w:val="22"/>
        </w:rPr>
        <w:tab/>
      </w:r>
      <w:r w:rsidR="009B7004"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t>A Case Study</w:t>
      </w:r>
      <w:r w:rsidR="007714BE" w:rsidRPr="00F63B8B">
        <w:rPr>
          <w:rFonts w:asciiTheme="minorHAnsi" w:hAnsiTheme="minorHAnsi" w:cstheme="minorHAnsi"/>
          <w:spacing w:val="-3"/>
          <w:sz w:val="22"/>
          <w:szCs w:val="22"/>
        </w:rPr>
        <w:t xml:space="preserve">; Preparation for Ministry, Theological </w:t>
      </w:r>
      <w:r w:rsidR="0043057C" w:rsidRPr="00F63B8B">
        <w:rPr>
          <w:rFonts w:asciiTheme="minorHAnsi" w:hAnsiTheme="minorHAnsi" w:cstheme="minorHAnsi"/>
          <w:spacing w:val="-3"/>
          <w:sz w:val="22"/>
          <w:szCs w:val="22"/>
        </w:rPr>
        <w:tab/>
        <w:t xml:space="preserve">     </w:t>
      </w:r>
      <w:r w:rsidR="007714BE" w:rsidRPr="00F63B8B">
        <w:rPr>
          <w:rFonts w:asciiTheme="minorHAnsi" w:hAnsiTheme="minorHAnsi" w:cstheme="minorHAnsi"/>
          <w:spacing w:val="-3"/>
          <w:sz w:val="22"/>
          <w:szCs w:val="22"/>
        </w:rPr>
        <w:t xml:space="preserve"> </w:t>
      </w:r>
      <w:r w:rsidR="00042775" w:rsidRPr="00F63B8B">
        <w:rPr>
          <w:rFonts w:asciiTheme="minorHAnsi" w:hAnsiTheme="minorHAnsi" w:cstheme="minorHAnsi"/>
          <w:spacing w:val="-3"/>
          <w:sz w:val="22"/>
          <w:szCs w:val="22"/>
        </w:rPr>
        <w:t xml:space="preserve">    </w:t>
      </w:r>
      <w:r w:rsidR="00BE6591" w:rsidRPr="00F63B8B">
        <w:rPr>
          <w:rFonts w:asciiTheme="minorHAnsi" w:hAnsiTheme="minorHAnsi" w:cstheme="minorHAnsi"/>
          <w:spacing w:val="-3"/>
          <w:sz w:val="22"/>
          <w:szCs w:val="22"/>
        </w:rPr>
        <w:t xml:space="preserve">         </w:t>
      </w:r>
      <w:r w:rsidR="0018607B" w:rsidRPr="00F63B8B">
        <w:rPr>
          <w:rFonts w:asciiTheme="minorHAnsi" w:hAnsiTheme="minorHAnsi" w:cstheme="minorHAnsi"/>
          <w:spacing w:val="-3"/>
          <w:sz w:val="22"/>
          <w:szCs w:val="22"/>
        </w:rPr>
        <w:t xml:space="preserve"> </w:t>
      </w:r>
    </w:p>
    <w:p w14:paraId="4C6B4138" w14:textId="77777777" w:rsidR="007714BE" w:rsidRPr="00F63B8B"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 </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t>Development, Education, Training,</w:t>
      </w:r>
      <w:r w:rsidR="007714BE" w:rsidRPr="00F63B8B">
        <w:rPr>
          <w:rFonts w:asciiTheme="minorHAnsi" w:hAnsiTheme="minorHAnsi" w:cstheme="minorHAnsi"/>
          <w:spacing w:val="-3"/>
          <w:sz w:val="22"/>
          <w:szCs w:val="22"/>
        </w:rPr>
        <w:t xml:space="preserve"> </w:t>
      </w:r>
      <w:r w:rsidR="0043057C" w:rsidRPr="00F63B8B">
        <w:rPr>
          <w:rFonts w:asciiTheme="minorHAnsi" w:hAnsiTheme="minorHAnsi" w:cstheme="minorHAnsi"/>
          <w:spacing w:val="-3"/>
          <w:sz w:val="22"/>
          <w:szCs w:val="22"/>
        </w:rPr>
        <w:t xml:space="preserve">Creativeness, Practical </w:t>
      </w:r>
    </w:p>
    <w:p w14:paraId="49B1D018" w14:textId="77777777" w:rsidR="0043057C" w:rsidRPr="00F63B8B"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Experience,</w:t>
      </w:r>
      <w:r w:rsidRPr="00F63B8B">
        <w:rPr>
          <w:rFonts w:asciiTheme="minorHAnsi" w:hAnsiTheme="minorHAnsi" w:cstheme="minorHAnsi"/>
          <w:spacing w:val="-3"/>
          <w:sz w:val="22"/>
          <w:szCs w:val="22"/>
        </w:rPr>
        <w:t xml:space="preserve"> </w:t>
      </w:r>
      <w:r w:rsidR="0043057C" w:rsidRPr="00F63B8B">
        <w:rPr>
          <w:rFonts w:asciiTheme="minorHAnsi" w:hAnsiTheme="minorHAnsi" w:cstheme="minorHAnsi"/>
          <w:spacing w:val="-3"/>
          <w:sz w:val="22"/>
          <w:szCs w:val="22"/>
        </w:rPr>
        <w:t>Continuing Training</w:t>
      </w:r>
    </w:p>
    <w:p w14:paraId="4588FEE3"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p>
    <w:p w14:paraId="33A71FF6" w14:textId="5C80E2A9" w:rsidR="0043057C" w:rsidRPr="00F63B8B" w:rsidRDefault="001154D7"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9/23-28</w:t>
      </w:r>
      <w:r w:rsidR="000A6C3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Pastoral Care, Meaning of Pastoral Care,</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EA487E" w:rsidRPr="00F63B8B">
        <w:rPr>
          <w:rFonts w:asciiTheme="minorHAnsi" w:hAnsiTheme="minorHAnsi" w:cstheme="minorHAnsi"/>
          <w:spacing w:val="-3"/>
          <w:sz w:val="22"/>
          <w:szCs w:val="22"/>
        </w:rPr>
        <w:tab/>
      </w:r>
    </w:p>
    <w:p w14:paraId="2D81DD83"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Relationship to Psychology and Psychiatry</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     </w:t>
      </w:r>
      <w:r w:rsidR="00042775" w:rsidRPr="00F63B8B">
        <w:rPr>
          <w:rFonts w:asciiTheme="minorHAnsi" w:hAnsiTheme="minorHAnsi" w:cstheme="minorHAnsi"/>
          <w:spacing w:val="-3"/>
          <w:sz w:val="22"/>
          <w:szCs w:val="22"/>
        </w:rPr>
        <w:t xml:space="preserve">        </w:t>
      </w:r>
      <w:r w:rsidR="00AF1915" w:rsidRPr="00F63B8B">
        <w:rPr>
          <w:rFonts w:asciiTheme="minorHAnsi" w:hAnsiTheme="minorHAnsi" w:cstheme="minorHAnsi"/>
          <w:spacing w:val="-3"/>
          <w:sz w:val="22"/>
          <w:szCs w:val="22"/>
        </w:rPr>
        <w:tab/>
      </w:r>
      <w:r w:rsidR="00CE5F27" w:rsidRPr="00F63B8B">
        <w:rPr>
          <w:rFonts w:asciiTheme="minorHAnsi" w:hAnsiTheme="minorHAnsi" w:cstheme="minorHAnsi"/>
          <w:spacing w:val="-3"/>
          <w:sz w:val="22"/>
          <w:szCs w:val="22"/>
        </w:rPr>
        <w:t>S 115-137</w:t>
      </w:r>
    </w:p>
    <w:p w14:paraId="6A1BA675"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Pastoral Care, Resources, Methods, Ministries </w:t>
      </w:r>
    </w:p>
    <w:p w14:paraId="41CDB55D"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7714BE" w:rsidRPr="00F63B8B">
        <w:rPr>
          <w:rFonts w:asciiTheme="minorHAnsi" w:hAnsiTheme="minorHAnsi" w:cstheme="minorHAnsi"/>
          <w:spacing w:val="-3"/>
          <w:sz w:val="22"/>
          <w:szCs w:val="22"/>
        </w:rPr>
        <w:tab/>
        <w:t xml:space="preserve">The Preaching/Proclamation &amp; </w:t>
      </w:r>
      <w:r w:rsidRPr="00F63B8B">
        <w:rPr>
          <w:rFonts w:asciiTheme="minorHAnsi" w:hAnsiTheme="minorHAnsi" w:cstheme="minorHAnsi"/>
          <w:spacing w:val="-3"/>
          <w:sz w:val="22"/>
          <w:szCs w:val="22"/>
        </w:rPr>
        <w:t>Teaching Ministry</w:t>
      </w:r>
      <w:r w:rsidRPr="00F63B8B">
        <w:rPr>
          <w:rFonts w:asciiTheme="minorHAnsi" w:hAnsiTheme="minorHAnsi" w:cstheme="minorHAnsi"/>
          <w:spacing w:val="-3"/>
          <w:sz w:val="22"/>
          <w:szCs w:val="22"/>
        </w:rPr>
        <w:tab/>
      </w:r>
    </w:p>
    <w:p w14:paraId="0BB388FB"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    </w:t>
      </w:r>
      <w:r w:rsidRPr="00F63B8B">
        <w:rPr>
          <w:rFonts w:asciiTheme="minorHAnsi" w:hAnsiTheme="minorHAnsi" w:cstheme="minorHAnsi"/>
          <w:spacing w:val="-3"/>
          <w:sz w:val="22"/>
          <w:szCs w:val="22"/>
        </w:rPr>
        <w:tab/>
      </w:r>
    </w:p>
    <w:p w14:paraId="019AB0A5" w14:textId="1FC377BC"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9/25-28</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b/>
          <w:spacing w:val="-3"/>
          <w:sz w:val="22"/>
          <w:szCs w:val="22"/>
          <w:u w:val="single"/>
        </w:rPr>
        <w:t>SECOND EXAM</w:t>
      </w:r>
      <w:r w:rsidR="0043057C" w:rsidRPr="00F63B8B">
        <w:rPr>
          <w:rFonts w:asciiTheme="minorHAnsi" w:hAnsiTheme="minorHAnsi" w:cstheme="minorHAnsi"/>
          <w:b/>
          <w:spacing w:val="-3"/>
          <w:sz w:val="22"/>
          <w:szCs w:val="22"/>
        </w:rPr>
        <w:t xml:space="preserve"> </w:t>
      </w:r>
    </w:p>
    <w:p w14:paraId="26776AE8"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4E4D0C44" w14:textId="72ABCB44" w:rsidR="0043057C" w:rsidRPr="00F63B8B" w:rsidRDefault="001154D7"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9/30-10/5</w:t>
      </w:r>
      <w:r w:rsidR="007D3C5E"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 xml:space="preserve">Leadership in Worship, Weaknesses, </w:t>
      </w:r>
      <w:r w:rsidR="007714BE" w:rsidRPr="00F63B8B">
        <w:rPr>
          <w:rFonts w:asciiTheme="minorHAnsi" w:hAnsiTheme="minorHAnsi" w:cstheme="minorHAnsi"/>
          <w:spacing w:val="-3"/>
          <w:sz w:val="22"/>
          <w:szCs w:val="22"/>
        </w:rPr>
        <w:t>Nature of</w:t>
      </w:r>
      <w:r w:rsidR="0043057C" w:rsidRPr="00F63B8B">
        <w:rPr>
          <w:rFonts w:asciiTheme="minorHAnsi" w:hAnsiTheme="minorHAnsi" w:cstheme="minorHAnsi"/>
          <w:spacing w:val="-3"/>
          <w:sz w:val="22"/>
          <w:szCs w:val="22"/>
        </w:rPr>
        <w:t xml:space="preserve">     </w:t>
      </w:r>
      <w:r w:rsidR="0043057C" w:rsidRPr="00F63B8B">
        <w:rPr>
          <w:rFonts w:asciiTheme="minorHAnsi" w:hAnsiTheme="minorHAnsi" w:cstheme="minorHAnsi"/>
          <w:spacing w:val="-3"/>
          <w:sz w:val="22"/>
          <w:szCs w:val="22"/>
        </w:rPr>
        <w:tab/>
        <w:t xml:space="preserve">     </w:t>
      </w:r>
      <w:r w:rsidR="00EA487E" w:rsidRPr="00F63B8B">
        <w:rPr>
          <w:rFonts w:asciiTheme="minorHAnsi" w:hAnsiTheme="minorHAnsi" w:cstheme="minorHAnsi"/>
          <w:spacing w:val="-3"/>
          <w:sz w:val="22"/>
          <w:szCs w:val="22"/>
        </w:rPr>
        <w:tab/>
      </w:r>
      <w:r w:rsidR="00597225" w:rsidRPr="00F63B8B">
        <w:rPr>
          <w:rFonts w:asciiTheme="minorHAnsi" w:hAnsiTheme="minorHAnsi" w:cstheme="minorHAnsi"/>
          <w:spacing w:val="-3"/>
          <w:sz w:val="22"/>
          <w:szCs w:val="22"/>
        </w:rPr>
        <w:t xml:space="preserve">      </w:t>
      </w:r>
    </w:p>
    <w:p w14:paraId="7CDC64B4"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True Worship, Planning Worship</w:t>
      </w:r>
      <w:r w:rsidR="007714BE" w:rsidRPr="00F63B8B">
        <w:rPr>
          <w:rFonts w:asciiTheme="minorHAnsi" w:hAnsiTheme="minorHAnsi" w:cstheme="minorHAnsi"/>
          <w:spacing w:val="-3"/>
          <w:sz w:val="22"/>
          <w:szCs w:val="22"/>
        </w:rPr>
        <w:t>, Leadership in</w:t>
      </w:r>
      <w:r w:rsidRPr="00F63B8B">
        <w:rPr>
          <w:rFonts w:asciiTheme="minorHAnsi" w:hAnsiTheme="minorHAnsi" w:cstheme="minorHAnsi"/>
          <w:spacing w:val="-3"/>
          <w:sz w:val="22"/>
          <w:szCs w:val="22"/>
        </w:rPr>
        <w:t xml:space="preserve">                </w:t>
      </w:r>
      <w:r w:rsidR="00042775" w:rsidRPr="00F63B8B">
        <w:rPr>
          <w:rFonts w:asciiTheme="minorHAnsi" w:hAnsiTheme="minorHAnsi" w:cstheme="minorHAnsi"/>
          <w:spacing w:val="-3"/>
          <w:sz w:val="22"/>
          <w:szCs w:val="22"/>
        </w:rPr>
        <w:t xml:space="preserve">        </w:t>
      </w:r>
      <w:r w:rsidR="00AF1915" w:rsidRPr="00F63B8B">
        <w:rPr>
          <w:rFonts w:asciiTheme="minorHAnsi" w:hAnsiTheme="minorHAnsi" w:cstheme="minorHAnsi"/>
          <w:spacing w:val="-3"/>
          <w:sz w:val="22"/>
          <w:szCs w:val="22"/>
        </w:rPr>
        <w:t xml:space="preserve"> </w:t>
      </w:r>
      <w:r w:rsidR="00AF1915" w:rsidRPr="00F63B8B">
        <w:rPr>
          <w:rFonts w:asciiTheme="minorHAnsi" w:hAnsiTheme="minorHAnsi" w:cstheme="minorHAnsi"/>
          <w:spacing w:val="-3"/>
          <w:sz w:val="22"/>
          <w:szCs w:val="22"/>
        </w:rPr>
        <w:tab/>
      </w:r>
      <w:r w:rsidR="00CE5F27" w:rsidRPr="00F63B8B">
        <w:rPr>
          <w:rFonts w:asciiTheme="minorHAnsi" w:hAnsiTheme="minorHAnsi" w:cstheme="minorHAnsi"/>
          <w:spacing w:val="-3"/>
          <w:sz w:val="22"/>
          <w:szCs w:val="22"/>
        </w:rPr>
        <w:t>S 140-156</w:t>
      </w:r>
    </w:p>
    <w:p w14:paraId="2E104760"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bCs/>
          <w:spacing w:val="-3"/>
          <w:sz w:val="22"/>
          <w:szCs w:val="22"/>
        </w:rPr>
        <w:tab/>
      </w:r>
      <w:r w:rsidRPr="00F63B8B">
        <w:rPr>
          <w:rFonts w:asciiTheme="minorHAnsi" w:hAnsiTheme="minorHAnsi" w:cstheme="minorHAnsi"/>
          <w:bCs/>
          <w:spacing w:val="-3"/>
          <w:sz w:val="22"/>
          <w:szCs w:val="22"/>
        </w:rPr>
        <w:tab/>
      </w:r>
      <w:r w:rsidRPr="00F63B8B">
        <w:rPr>
          <w:rFonts w:asciiTheme="minorHAnsi" w:hAnsiTheme="minorHAnsi" w:cstheme="minorHAnsi"/>
          <w:b/>
          <w:spacing w:val="-3"/>
          <w:sz w:val="22"/>
          <w:szCs w:val="22"/>
        </w:rPr>
        <w:tab/>
      </w:r>
      <w:r w:rsidRPr="00F63B8B">
        <w:rPr>
          <w:rFonts w:asciiTheme="minorHAnsi" w:hAnsiTheme="minorHAnsi" w:cstheme="minorHAnsi"/>
          <w:spacing w:val="-3"/>
          <w:sz w:val="22"/>
          <w:szCs w:val="22"/>
        </w:rPr>
        <w:t>Worship, Understanding</w:t>
      </w:r>
      <w:r w:rsidR="007714BE" w:rsidRPr="00F63B8B">
        <w:rPr>
          <w:rFonts w:asciiTheme="minorHAnsi" w:hAnsiTheme="minorHAnsi" w:cstheme="minorHAnsi"/>
          <w:spacing w:val="-3"/>
          <w:sz w:val="22"/>
          <w:szCs w:val="22"/>
        </w:rPr>
        <w:t xml:space="preserve"> </w:t>
      </w:r>
      <w:r w:rsidRPr="00F63B8B">
        <w:rPr>
          <w:rFonts w:asciiTheme="minorHAnsi" w:hAnsiTheme="minorHAnsi" w:cstheme="minorHAnsi"/>
          <w:spacing w:val="-3"/>
          <w:sz w:val="22"/>
          <w:szCs w:val="22"/>
        </w:rPr>
        <w:t xml:space="preserve">the Contemporary Mind  </w:t>
      </w:r>
    </w:p>
    <w:p w14:paraId="418EFCA0" w14:textId="77777777" w:rsidR="00EA487E" w:rsidRPr="00F63B8B"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257E5C4B" w14:textId="296A433D"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sidRPr="00F63B8B">
        <w:rPr>
          <w:rFonts w:asciiTheme="minorHAnsi" w:hAnsiTheme="minorHAnsi" w:cstheme="minorHAnsi"/>
          <w:b/>
          <w:sz w:val="22"/>
          <w:szCs w:val="22"/>
        </w:rPr>
        <w:t>10/5</w:t>
      </w:r>
      <w:r w:rsidRPr="00F63B8B">
        <w:rPr>
          <w:rFonts w:asciiTheme="minorHAnsi" w:hAnsiTheme="minorHAnsi" w:cstheme="minorHAnsi"/>
          <w:b/>
          <w:sz w:val="22"/>
          <w:szCs w:val="22"/>
        </w:rPr>
        <w:tab/>
      </w:r>
      <w:r w:rsidR="00B82CFD" w:rsidRPr="00F63B8B">
        <w:rPr>
          <w:rFonts w:asciiTheme="minorHAnsi" w:hAnsiTheme="minorHAnsi" w:cstheme="minorHAnsi"/>
          <w:b/>
          <w:sz w:val="22"/>
          <w:szCs w:val="22"/>
        </w:rPr>
        <w:tab/>
      </w:r>
      <w:r w:rsidR="0043057C" w:rsidRPr="00F63B8B">
        <w:rPr>
          <w:rFonts w:asciiTheme="minorHAnsi" w:hAnsiTheme="minorHAnsi" w:cstheme="minorHAnsi"/>
          <w:b/>
          <w:sz w:val="22"/>
          <w:szCs w:val="22"/>
        </w:rPr>
        <w:t>PCC Report Due</w:t>
      </w:r>
    </w:p>
    <w:p w14:paraId="7BA77EBC"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63B5FC2A" w14:textId="196F33EF"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10/7-12</w:t>
      </w:r>
      <w:r w:rsidR="0043057C" w:rsidRPr="00F63B8B">
        <w:rPr>
          <w:rFonts w:asciiTheme="minorHAnsi" w:hAnsiTheme="minorHAnsi" w:cstheme="minorHAnsi"/>
          <w:spacing w:val="-3"/>
          <w:sz w:val="22"/>
          <w:szCs w:val="22"/>
        </w:rPr>
        <w:tab/>
        <w:t>Church Administration, Definition,</w:t>
      </w:r>
      <w:r w:rsidR="007714BE" w:rsidRPr="00F63B8B">
        <w:rPr>
          <w:rFonts w:asciiTheme="minorHAnsi" w:hAnsiTheme="minorHAnsi" w:cstheme="minorHAnsi"/>
          <w:spacing w:val="-3"/>
          <w:sz w:val="22"/>
          <w:szCs w:val="22"/>
        </w:rPr>
        <w:t xml:space="preserve"> Biblical Concepts</w:t>
      </w:r>
      <w:r w:rsidR="0043057C" w:rsidRPr="00F63B8B">
        <w:rPr>
          <w:rFonts w:asciiTheme="minorHAnsi" w:hAnsiTheme="minorHAnsi" w:cstheme="minorHAnsi"/>
          <w:spacing w:val="-3"/>
          <w:sz w:val="22"/>
          <w:szCs w:val="22"/>
        </w:rPr>
        <w:tab/>
      </w:r>
      <w:r w:rsidR="00EA487E" w:rsidRPr="00F63B8B">
        <w:rPr>
          <w:rFonts w:asciiTheme="minorHAnsi" w:hAnsiTheme="minorHAnsi" w:cstheme="minorHAnsi"/>
          <w:spacing w:val="-3"/>
          <w:sz w:val="22"/>
          <w:szCs w:val="22"/>
        </w:rPr>
        <w:tab/>
      </w:r>
    </w:p>
    <w:p w14:paraId="5797B97D"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Basic Principles</w:t>
      </w:r>
      <w:r w:rsidR="007714BE" w:rsidRPr="00F63B8B">
        <w:rPr>
          <w:rFonts w:asciiTheme="minorHAnsi" w:hAnsiTheme="minorHAnsi" w:cstheme="minorHAnsi"/>
          <w:spacing w:val="-3"/>
          <w:sz w:val="22"/>
          <w:szCs w:val="22"/>
        </w:rPr>
        <w:t xml:space="preserve">, Parliamentary Rules, Principles for </w:t>
      </w:r>
      <w:r w:rsidRPr="00F63B8B">
        <w:rPr>
          <w:rFonts w:asciiTheme="minorHAnsi" w:hAnsiTheme="minorHAnsi" w:cstheme="minorHAnsi"/>
          <w:spacing w:val="-3"/>
          <w:sz w:val="22"/>
          <w:szCs w:val="22"/>
        </w:rPr>
        <w:tab/>
        <w:t xml:space="preserve">       </w:t>
      </w:r>
      <w:r w:rsidR="00042775" w:rsidRPr="00F63B8B">
        <w:rPr>
          <w:rFonts w:asciiTheme="minorHAnsi" w:hAnsiTheme="minorHAnsi" w:cstheme="minorHAnsi"/>
          <w:spacing w:val="-3"/>
          <w:sz w:val="22"/>
          <w:szCs w:val="22"/>
        </w:rPr>
        <w:t xml:space="preserve">      </w:t>
      </w:r>
      <w:r w:rsidR="00AF1915" w:rsidRPr="00F63B8B">
        <w:rPr>
          <w:rFonts w:asciiTheme="minorHAnsi" w:hAnsiTheme="minorHAnsi" w:cstheme="minorHAnsi"/>
          <w:spacing w:val="-3"/>
          <w:sz w:val="22"/>
          <w:szCs w:val="22"/>
        </w:rPr>
        <w:tab/>
      </w:r>
      <w:r w:rsidR="00CE5F27" w:rsidRPr="00F63B8B">
        <w:rPr>
          <w:rFonts w:asciiTheme="minorHAnsi" w:hAnsiTheme="minorHAnsi" w:cstheme="minorHAnsi"/>
          <w:spacing w:val="-3"/>
          <w:sz w:val="22"/>
          <w:szCs w:val="22"/>
        </w:rPr>
        <w:t>S 157-176</w:t>
      </w:r>
    </w:p>
    <w:p w14:paraId="72B3CF44" w14:textId="77777777" w:rsidR="007714BE"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 xml:space="preserve"> </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Organizing</w:t>
      </w:r>
      <w:r w:rsidR="007714BE" w:rsidRPr="00F63B8B">
        <w:rPr>
          <w:rFonts w:asciiTheme="minorHAnsi" w:hAnsiTheme="minorHAnsi" w:cstheme="minorHAnsi"/>
          <w:spacing w:val="-3"/>
          <w:sz w:val="22"/>
          <w:szCs w:val="22"/>
        </w:rPr>
        <w:t xml:space="preserve">, </w:t>
      </w:r>
      <w:r w:rsidRPr="00F63B8B">
        <w:rPr>
          <w:rFonts w:asciiTheme="minorHAnsi" w:hAnsiTheme="minorHAnsi" w:cstheme="minorHAnsi"/>
          <w:sz w:val="22"/>
          <w:szCs w:val="22"/>
        </w:rPr>
        <w:t>Church Administration, A Typical</w:t>
      </w:r>
      <w:r w:rsidR="007714BE" w:rsidRPr="00F63B8B">
        <w:rPr>
          <w:rFonts w:asciiTheme="minorHAnsi" w:hAnsiTheme="minorHAnsi" w:cstheme="minorHAnsi"/>
          <w:sz w:val="22"/>
          <w:szCs w:val="22"/>
        </w:rPr>
        <w:t xml:space="preserve"> </w:t>
      </w:r>
      <w:r w:rsidRPr="00F63B8B">
        <w:rPr>
          <w:rFonts w:asciiTheme="minorHAnsi" w:hAnsiTheme="minorHAnsi" w:cstheme="minorHAnsi"/>
          <w:spacing w:val="-3"/>
          <w:sz w:val="22"/>
          <w:szCs w:val="22"/>
        </w:rPr>
        <w:t xml:space="preserve">Pattern </w:t>
      </w:r>
    </w:p>
    <w:p w14:paraId="77236241" w14:textId="77777777" w:rsidR="0043057C" w:rsidRPr="00F63B8B"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of Church Administration</w:t>
      </w:r>
      <w:r w:rsidRPr="00F63B8B">
        <w:rPr>
          <w:rFonts w:asciiTheme="minorHAnsi" w:hAnsiTheme="minorHAnsi" w:cstheme="minorHAnsi"/>
          <w:spacing w:val="-3"/>
          <w:sz w:val="22"/>
          <w:szCs w:val="22"/>
        </w:rPr>
        <w:t xml:space="preserve">; </w:t>
      </w:r>
      <w:r w:rsidR="0043057C" w:rsidRPr="00F63B8B">
        <w:rPr>
          <w:rFonts w:asciiTheme="minorHAnsi" w:hAnsiTheme="minorHAnsi" w:cstheme="minorHAnsi"/>
          <w:spacing w:val="-3"/>
          <w:sz w:val="22"/>
          <w:szCs w:val="22"/>
        </w:rPr>
        <w:tab/>
        <w:t xml:space="preserve">Planning and Promoting </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r>
    </w:p>
    <w:p w14:paraId="237D4FE0"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Church Programs</w:t>
      </w:r>
    </w:p>
    <w:p w14:paraId="196E0C62"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2DDDD46F" w14:textId="2623C7D5"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10/14-19</w:t>
      </w:r>
      <w:r w:rsidR="0043057C" w:rsidRPr="00F63B8B">
        <w:rPr>
          <w:rFonts w:asciiTheme="minorHAnsi" w:hAnsiTheme="minorHAnsi" w:cstheme="minorHAnsi"/>
          <w:spacing w:val="-3"/>
          <w:sz w:val="22"/>
          <w:szCs w:val="22"/>
        </w:rPr>
        <w:tab/>
        <w:t xml:space="preserve">Church Committees:  Audio Services, Baptism, </w:t>
      </w:r>
      <w:r w:rsidR="0043057C" w:rsidRPr="00F63B8B">
        <w:rPr>
          <w:rFonts w:asciiTheme="minorHAnsi" w:hAnsiTheme="minorHAnsi" w:cstheme="minorHAnsi"/>
          <w:spacing w:val="-3"/>
          <w:sz w:val="22"/>
          <w:szCs w:val="22"/>
        </w:rPr>
        <w:tab/>
        <w:t xml:space="preserve">         </w:t>
      </w:r>
      <w:r w:rsidR="00EA487E" w:rsidRPr="00F63B8B">
        <w:rPr>
          <w:rFonts w:asciiTheme="minorHAnsi" w:hAnsiTheme="minorHAnsi" w:cstheme="minorHAnsi"/>
          <w:spacing w:val="-3"/>
          <w:sz w:val="22"/>
          <w:szCs w:val="22"/>
        </w:rPr>
        <w:tab/>
      </w:r>
      <w:r w:rsidR="00EA487E" w:rsidRPr="00F63B8B">
        <w:rPr>
          <w:rFonts w:asciiTheme="minorHAnsi" w:hAnsiTheme="minorHAnsi" w:cstheme="minorHAnsi"/>
          <w:spacing w:val="-3"/>
          <w:sz w:val="22"/>
          <w:szCs w:val="22"/>
        </w:rPr>
        <w:tab/>
      </w:r>
    </w:p>
    <w:p w14:paraId="322B6F15"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Benevolence, Building, Committee on Committees,</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AF1915" w:rsidRPr="00F63B8B">
        <w:rPr>
          <w:rFonts w:asciiTheme="minorHAnsi" w:hAnsiTheme="minorHAnsi" w:cstheme="minorHAnsi"/>
          <w:spacing w:val="-3"/>
          <w:sz w:val="22"/>
          <w:szCs w:val="22"/>
        </w:rPr>
        <w:tab/>
      </w:r>
      <w:r w:rsidR="00CE5F27" w:rsidRPr="00F63B8B">
        <w:rPr>
          <w:rFonts w:asciiTheme="minorHAnsi" w:hAnsiTheme="minorHAnsi" w:cstheme="minorHAnsi"/>
          <w:spacing w:val="-3"/>
          <w:sz w:val="22"/>
          <w:szCs w:val="22"/>
        </w:rPr>
        <w:t>S 178-216</w:t>
      </w:r>
    </w:p>
    <w:p w14:paraId="47513A6A"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Constitution and By-laws, Flower, Food Services,</w:t>
      </w:r>
    </w:p>
    <w:p w14:paraId="123AE0C8"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History, Lord’s Supper, Long-Range Planning,</w:t>
      </w:r>
    </w:p>
    <w:p w14:paraId="77CE1E30"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Nominating, Pastor Search, Personnel, Public Relations,</w:t>
      </w:r>
    </w:p>
    <w:p w14:paraId="396906DB"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Stewardship, Planning Church Programs</w:t>
      </w:r>
    </w:p>
    <w:p w14:paraId="0D38DD4C" w14:textId="77777777" w:rsidR="00961B2F" w:rsidRPr="00F63B8B"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598E6900" w14:textId="77777777" w:rsidR="00961B2F" w:rsidRPr="00F63B8B"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475F0E46" w14:textId="77777777" w:rsidR="00961B2F" w:rsidRPr="00F63B8B"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24B37523" w14:textId="77777777" w:rsidR="00784CFF" w:rsidRPr="00F63B8B"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F63B8B">
        <w:rPr>
          <w:rFonts w:asciiTheme="minorHAnsi" w:hAnsiTheme="minorHAnsi" w:cs="Arial"/>
          <w:b/>
          <w:spacing w:val="-3"/>
          <w:sz w:val="22"/>
          <w:szCs w:val="22"/>
        </w:rPr>
        <w:t>* Asterisk denotes</w:t>
      </w:r>
      <w:r w:rsidR="00784CFF" w:rsidRPr="00F63B8B">
        <w:rPr>
          <w:rFonts w:asciiTheme="minorHAnsi" w:hAnsiTheme="minorHAnsi" w:cs="Arial"/>
          <w:b/>
          <w:spacing w:val="-3"/>
          <w:sz w:val="22"/>
          <w:szCs w:val="22"/>
        </w:rPr>
        <w:t xml:space="preserve"> “S</w:t>
      </w:r>
      <w:r w:rsidR="00066EE7" w:rsidRPr="00F63B8B">
        <w:rPr>
          <w:rFonts w:asciiTheme="minorHAnsi" w:hAnsiTheme="minorHAnsi" w:cs="Arial"/>
          <w:b/>
          <w:spacing w:val="-3"/>
          <w:sz w:val="22"/>
          <w:szCs w:val="22"/>
        </w:rPr>
        <w:t xml:space="preserve">” - </w:t>
      </w:r>
      <w:r w:rsidR="00784CFF" w:rsidRPr="00F63B8B">
        <w:rPr>
          <w:rFonts w:asciiTheme="minorHAnsi" w:hAnsiTheme="minorHAnsi" w:cs="Arial"/>
          <w:b/>
          <w:spacing w:val="-3"/>
          <w:sz w:val="22"/>
          <w:szCs w:val="22"/>
        </w:rPr>
        <w:t>Shrink: Faithful Ministry in a Church-Growth Culture</w:t>
      </w:r>
    </w:p>
    <w:p w14:paraId="13A19429" w14:textId="77777777" w:rsidR="00961B2F" w:rsidRPr="00F63B8B"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14:paraId="38BDB792" w14:textId="77777777" w:rsidR="00961B2F" w:rsidRPr="00F63B8B" w:rsidRDefault="00961B2F" w:rsidP="00961B2F">
      <w:pPr>
        <w:pStyle w:val="Heading6"/>
        <w:ind w:left="1440"/>
        <w:jc w:val="left"/>
        <w:rPr>
          <w:rFonts w:asciiTheme="minorHAnsi" w:hAnsiTheme="minorHAnsi" w:cstheme="minorHAnsi"/>
          <w:sz w:val="22"/>
          <w:szCs w:val="22"/>
        </w:rPr>
      </w:pPr>
      <w:r w:rsidRPr="00F63B8B">
        <w:rPr>
          <w:rFonts w:asciiTheme="minorHAnsi" w:hAnsiTheme="minorHAnsi" w:cstheme="minorHAnsi"/>
          <w:sz w:val="22"/>
          <w:szCs w:val="22"/>
        </w:rPr>
        <w:lastRenderedPageBreak/>
        <w:t>DATE</w:t>
      </w:r>
      <w:r w:rsidRPr="00F63B8B">
        <w:rPr>
          <w:rFonts w:asciiTheme="minorHAnsi" w:hAnsiTheme="minorHAnsi" w:cstheme="minorHAnsi"/>
          <w:sz w:val="22"/>
          <w:szCs w:val="22"/>
        </w:rPr>
        <w:tab/>
        <w:t xml:space="preserve">             SUBJECT MATTER</w:t>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r>
      <w:r w:rsidRPr="00F63B8B">
        <w:rPr>
          <w:rFonts w:asciiTheme="minorHAnsi" w:hAnsiTheme="minorHAnsi" w:cstheme="minorHAnsi"/>
          <w:sz w:val="22"/>
          <w:szCs w:val="22"/>
        </w:rPr>
        <w:tab/>
        <w:t xml:space="preserve">         ASSIGNMENTS *</w:t>
      </w:r>
    </w:p>
    <w:p w14:paraId="61382B3D" w14:textId="77777777" w:rsidR="00961B2F" w:rsidRPr="00F63B8B"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42DF9CC6" w14:textId="7FD7FCE0" w:rsidR="0043057C" w:rsidRPr="00F63B8B" w:rsidRDefault="001154D7" w:rsidP="009D4156">
      <w:pPr>
        <w:tabs>
          <w:tab w:val="left" w:pos="-720"/>
          <w:tab w:val="left" w:pos="576"/>
          <w:tab w:val="left" w:pos="720"/>
          <w:tab w:val="left" w:pos="81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810" w:right="900" w:hanging="90"/>
        <w:rPr>
          <w:rFonts w:asciiTheme="minorHAnsi" w:hAnsiTheme="minorHAnsi" w:cstheme="minorHAnsi"/>
          <w:spacing w:val="-3"/>
          <w:sz w:val="22"/>
          <w:szCs w:val="22"/>
        </w:rPr>
      </w:pPr>
      <w:r w:rsidRPr="00F63B8B">
        <w:rPr>
          <w:rFonts w:asciiTheme="minorHAnsi" w:hAnsiTheme="minorHAnsi" w:cstheme="minorHAnsi"/>
          <w:spacing w:val="-3"/>
          <w:sz w:val="22"/>
          <w:szCs w:val="22"/>
        </w:rPr>
        <w:t>10/21-16</w:t>
      </w:r>
      <w:r w:rsidR="0043057C" w:rsidRPr="00F63B8B">
        <w:rPr>
          <w:rFonts w:asciiTheme="minorHAnsi" w:hAnsiTheme="minorHAnsi" w:cstheme="minorHAnsi"/>
          <w:spacing w:val="-3"/>
          <w:sz w:val="22"/>
          <w:szCs w:val="22"/>
        </w:rPr>
        <w:tab/>
        <w:t>The Participative Model of Leadership,</w:t>
      </w:r>
      <w:r w:rsidR="0043057C"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ab/>
        <w:t xml:space="preserve">                   </w:t>
      </w:r>
      <w:r w:rsidR="00EA487E" w:rsidRPr="00F63B8B">
        <w:rPr>
          <w:rFonts w:asciiTheme="minorHAnsi" w:hAnsiTheme="minorHAnsi" w:cstheme="minorHAnsi"/>
          <w:spacing w:val="-3"/>
          <w:sz w:val="22"/>
          <w:szCs w:val="22"/>
        </w:rPr>
        <w:tab/>
      </w:r>
      <w:r w:rsidR="00066EE7" w:rsidRPr="00F63B8B">
        <w:rPr>
          <w:rFonts w:asciiTheme="minorHAnsi" w:hAnsiTheme="minorHAnsi" w:cstheme="minorHAnsi"/>
          <w:spacing w:val="-3"/>
          <w:sz w:val="22"/>
          <w:szCs w:val="22"/>
        </w:rPr>
        <w:t xml:space="preserve">      </w:t>
      </w:r>
      <w:r w:rsidR="009D4156" w:rsidRPr="00F63B8B">
        <w:rPr>
          <w:rFonts w:asciiTheme="minorHAnsi" w:hAnsiTheme="minorHAnsi" w:cstheme="minorHAnsi"/>
          <w:spacing w:val="-3"/>
          <w:sz w:val="22"/>
          <w:szCs w:val="22"/>
        </w:rPr>
        <w:t>S 217</w:t>
      </w:r>
      <w:r w:rsidR="00784CFF" w:rsidRPr="00F63B8B">
        <w:rPr>
          <w:rFonts w:asciiTheme="minorHAnsi" w:hAnsiTheme="minorHAnsi" w:cstheme="minorHAnsi"/>
          <w:spacing w:val="-3"/>
          <w:sz w:val="22"/>
          <w:szCs w:val="22"/>
        </w:rPr>
        <w:t>-240</w:t>
      </w:r>
      <w:r w:rsidR="00EA487E" w:rsidRPr="00F63B8B">
        <w:rPr>
          <w:rFonts w:asciiTheme="minorHAnsi" w:hAnsiTheme="minorHAnsi" w:cstheme="minorHAnsi"/>
          <w:spacing w:val="-3"/>
          <w:sz w:val="22"/>
          <w:szCs w:val="22"/>
        </w:rPr>
        <w:t xml:space="preserve"> </w:t>
      </w:r>
    </w:p>
    <w:p w14:paraId="178E3B10"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Definition, Instruments, Application of Participative </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597225" w:rsidRPr="00F63B8B">
        <w:rPr>
          <w:rFonts w:asciiTheme="minorHAnsi" w:hAnsiTheme="minorHAnsi" w:cstheme="minorHAnsi"/>
          <w:spacing w:val="-3"/>
          <w:sz w:val="22"/>
          <w:szCs w:val="22"/>
        </w:rPr>
        <w:t xml:space="preserve">          </w:t>
      </w:r>
    </w:p>
    <w:p w14:paraId="467C9434"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Management, Pastoral Care in a Participative Model</w:t>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p>
    <w:p w14:paraId="344E5BFE" w14:textId="77777777" w:rsidR="007714BE" w:rsidRPr="00F63B8B"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14:paraId="3D2BF597" w14:textId="52F6B6A5"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sidRPr="00F63B8B">
        <w:rPr>
          <w:rFonts w:asciiTheme="minorHAnsi" w:hAnsiTheme="minorHAnsi" w:cstheme="minorHAnsi"/>
          <w:b/>
          <w:spacing w:val="-3"/>
          <w:sz w:val="22"/>
          <w:szCs w:val="22"/>
        </w:rPr>
        <w:t>10/26</w:t>
      </w:r>
      <w:r w:rsidR="008E7299" w:rsidRPr="00F63B8B">
        <w:rPr>
          <w:rFonts w:asciiTheme="minorHAnsi" w:hAnsiTheme="minorHAnsi" w:cstheme="minorHAnsi"/>
          <w:b/>
          <w:spacing w:val="-3"/>
          <w:sz w:val="22"/>
          <w:szCs w:val="22"/>
        </w:rPr>
        <w:tab/>
      </w:r>
      <w:r w:rsidR="0043057C" w:rsidRPr="00F63B8B">
        <w:rPr>
          <w:rFonts w:asciiTheme="minorHAnsi" w:hAnsiTheme="minorHAnsi" w:cstheme="minorHAnsi"/>
          <w:b/>
          <w:spacing w:val="-3"/>
          <w:sz w:val="22"/>
          <w:szCs w:val="22"/>
          <w:u w:val="single"/>
        </w:rPr>
        <w:t xml:space="preserve">BOOK REPORT DUE – </w:t>
      </w:r>
      <w:r w:rsidR="00784CFF" w:rsidRPr="00F63B8B">
        <w:rPr>
          <w:rFonts w:asciiTheme="minorHAnsi" w:hAnsiTheme="minorHAnsi" w:cstheme="minorHAnsi"/>
          <w:b/>
          <w:i/>
          <w:spacing w:val="-3"/>
          <w:sz w:val="22"/>
          <w:szCs w:val="22"/>
          <w:u w:val="single"/>
        </w:rPr>
        <w:t>Shrink: Faithful Ministry in a Church-Growth Culture</w:t>
      </w:r>
    </w:p>
    <w:p w14:paraId="5A798549" w14:textId="77777777" w:rsidR="0043057C"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02FB1CC9" w14:textId="5C8F5549" w:rsidR="0043057C"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10/28-11/2</w:t>
      </w:r>
      <w:r w:rsidR="0043057C" w:rsidRPr="00F63B8B">
        <w:rPr>
          <w:rFonts w:asciiTheme="minorHAnsi" w:hAnsiTheme="minorHAnsi" w:cstheme="minorHAnsi"/>
          <w:spacing w:val="-3"/>
          <w:sz w:val="22"/>
          <w:szCs w:val="22"/>
        </w:rPr>
        <w:tab/>
        <w:t>The Church and the World,</w:t>
      </w:r>
      <w:r w:rsidR="007714BE" w:rsidRPr="00F63B8B">
        <w:rPr>
          <w:rFonts w:asciiTheme="minorHAnsi" w:hAnsiTheme="minorHAnsi" w:cstheme="minorHAnsi"/>
          <w:spacing w:val="-3"/>
          <w:sz w:val="22"/>
          <w:szCs w:val="22"/>
        </w:rPr>
        <w:t xml:space="preserve"> The Church &amp; the Community </w:t>
      </w:r>
      <w:r w:rsidR="0043057C" w:rsidRPr="00F63B8B">
        <w:rPr>
          <w:rFonts w:asciiTheme="minorHAnsi" w:hAnsiTheme="minorHAnsi" w:cstheme="minorHAnsi"/>
          <w:spacing w:val="-3"/>
          <w:sz w:val="22"/>
          <w:szCs w:val="22"/>
        </w:rPr>
        <w:tab/>
      </w:r>
      <w:r w:rsidR="00066EE7" w:rsidRPr="00F63B8B">
        <w:rPr>
          <w:rFonts w:asciiTheme="minorHAnsi" w:hAnsiTheme="minorHAnsi" w:cstheme="minorHAnsi"/>
          <w:spacing w:val="-3"/>
          <w:sz w:val="22"/>
          <w:szCs w:val="22"/>
        </w:rPr>
        <w:t xml:space="preserve">       </w:t>
      </w:r>
    </w:p>
    <w:p w14:paraId="768C07A2" w14:textId="77777777" w:rsidR="00597225" w:rsidRPr="00F63B8B"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t xml:space="preserve">The Minister's Role, The Church </w:t>
      </w:r>
      <w:r w:rsidR="007714BE" w:rsidRPr="00F63B8B">
        <w:rPr>
          <w:rFonts w:asciiTheme="minorHAnsi" w:hAnsiTheme="minorHAnsi" w:cstheme="minorHAnsi"/>
          <w:spacing w:val="-3"/>
          <w:sz w:val="22"/>
          <w:szCs w:val="22"/>
        </w:rPr>
        <w:t xml:space="preserve">&amp; </w:t>
      </w:r>
      <w:r w:rsidRPr="00F63B8B">
        <w:rPr>
          <w:rFonts w:asciiTheme="minorHAnsi" w:hAnsiTheme="minorHAnsi" w:cstheme="minorHAnsi"/>
          <w:spacing w:val="-3"/>
          <w:sz w:val="22"/>
          <w:szCs w:val="22"/>
        </w:rPr>
        <w:t xml:space="preserve">the Denomination, </w:t>
      </w:r>
      <w:r w:rsidR="00597225" w:rsidRPr="00F63B8B">
        <w:rPr>
          <w:rFonts w:asciiTheme="minorHAnsi" w:hAnsiTheme="minorHAnsi" w:cstheme="minorHAnsi"/>
          <w:spacing w:val="-3"/>
          <w:sz w:val="22"/>
          <w:szCs w:val="22"/>
        </w:rPr>
        <w:tab/>
        <w:t xml:space="preserve">       </w:t>
      </w:r>
    </w:p>
    <w:p w14:paraId="750DD008" w14:textId="77777777" w:rsidR="0043057C" w:rsidRPr="00F63B8B"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Pr="00F63B8B">
        <w:rPr>
          <w:rFonts w:asciiTheme="minorHAnsi" w:hAnsiTheme="minorHAnsi" w:cstheme="minorHAnsi"/>
          <w:spacing w:val="-3"/>
          <w:sz w:val="22"/>
          <w:szCs w:val="22"/>
        </w:rPr>
        <w:tab/>
      </w:r>
      <w:r w:rsidR="0043057C" w:rsidRPr="00F63B8B">
        <w:rPr>
          <w:rFonts w:asciiTheme="minorHAnsi" w:hAnsiTheme="minorHAnsi" w:cstheme="minorHAnsi"/>
          <w:spacing w:val="-3"/>
          <w:sz w:val="22"/>
          <w:szCs w:val="22"/>
        </w:rPr>
        <w:t>Christian Unity</w:t>
      </w:r>
      <w:r w:rsidR="0043057C" w:rsidRPr="00F63B8B">
        <w:rPr>
          <w:rFonts w:asciiTheme="minorHAnsi" w:hAnsiTheme="minorHAnsi" w:cstheme="minorHAnsi"/>
          <w:spacing w:val="-3"/>
          <w:sz w:val="22"/>
          <w:szCs w:val="22"/>
        </w:rPr>
        <w:tab/>
      </w:r>
    </w:p>
    <w:p w14:paraId="2DF2AF54" w14:textId="77777777" w:rsidR="007714BE" w:rsidRPr="00F63B8B"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14:paraId="523CFD0F" w14:textId="5242164C" w:rsidR="007714BE" w:rsidRPr="00F63B8B" w:rsidRDefault="001154D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F63B8B">
        <w:rPr>
          <w:rFonts w:asciiTheme="minorHAnsi" w:hAnsiTheme="minorHAnsi" w:cstheme="minorHAnsi"/>
          <w:b/>
          <w:spacing w:val="-3"/>
          <w:sz w:val="22"/>
          <w:szCs w:val="22"/>
        </w:rPr>
        <w:t>10/30-11/2</w:t>
      </w:r>
      <w:r w:rsidR="009D4156" w:rsidRPr="00F63B8B">
        <w:rPr>
          <w:rFonts w:asciiTheme="minorHAnsi" w:hAnsiTheme="minorHAnsi" w:cstheme="minorHAnsi"/>
          <w:b/>
          <w:spacing w:val="-3"/>
          <w:sz w:val="22"/>
          <w:szCs w:val="22"/>
        </w:rPr>
        <w:tab/>
      </w:r>
      <w:r w:rsidR="0043057C" w:rsidRPr="00F63B8B">
        <w:rPr>
          <w:rFonts w:asciiTheme="minorHAnsi" w:hAnsiTheme="minorHAnsi" w:cstheme="minorHAnsi"/>
          <w:b/>
          <w:spacing w:val="-3"/>
          <w:sz w:val="22"/>
          <w:szCs w:val="22"/>
        </w:rPr>
        <w:tab/>
      </w:r>
      <w:r w:rsidR="0043057C" w:rsidRPr="00F63B8B">
        <w:rPr>
          <w:rFonts w:asciiTheme="minorHAnsi" w:hAnsiTheme="minorHAnsi" w:cstheme="minorHAnsi"/>
          <w:b/>
          <w:spacing w:val="-3"/>
          <w:sz w:val="22"/>
          <w:szCs w:val="22"/>
          <w:u w:val="single"/>
        </w:rPr>
        <w:t>FINAL EXAM</w:t>
      </w:r>
      <w:r w:rsidR="0043057C" w:rsidRPr="00F63B8B">
        <w:rPr>
          <w:rFonts w:asciiTheme="minorHAnsi" w:hAnsiTheme="minorHAnsi" w:cstheme="minorHAnsi"/>
          <w:b/>
          <w:spacing w:val="-3"/>
          <w:sz w:val="22"/>
          <w:szCs w:val="22"/>
        </w:rPr>
        <w:tab/>
      </w:r>
      <w:r w:rsidR="0043057C" w:rsidRPr="00F63B8B">
        <w:rPr>
          <w:rFonts w:asciiTheme="minorHAnsi" w:hAnsiTheme="minorHAnsi" w:cstheme="minorHAnsi"/>
          <w:b/>
          <w:spacing w:val="-3"/>
          <w:sz w:val="22"/>
          <w:szCs w:val="22"/>
        </w:rPr>
        <w:tab/>
      </w:r>
    </w:p>
    <w:p w14:paraId="08C51699" w14:textId="77777777" w:rsidR="007714BE" w:rsidRPr="00F63B8B"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14:paraId="0C009F83" w14:textId="77777777" w:rsidR="00961B2F" w:rsidRPr="00F63B8B"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14:paraId="0EF41359" w14:textId="77777777" w:rsidR="00317AEB" w:rsidRPr="00F63B8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F63B8B">
        <w:rPr>
          <w:rFonts w:ascii="Calibri" w:hAnsi="Calibri" w:cs="Calibri"/>
          <w:b/>
          <w:spacing w:val="-3"/>
          <w:sz w:val="22"/>
          <w:szCs w:val="22"/>
        </w:rPr>
        <w:t>Course Evaluation (Method of Determining Grade)</w:t>
      </w:r>
    </w:p>
    <w:p w14:paraId="4496FDFF" w14:textId="77777777" w:rsidR="00317AEB" w:rsidRPr="00F63B8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F63B8B">
        <w:rPr>
          <w:rFonts w:ascii="Calibri" w:hAnsi="Calibri" w:cs="Calibri"/>
          <w:sz w:val="22"/>
          <w:szCs w:val="22"/>
        </w:rPr>
        <w:t>University Grading System</w:t>
      </w:r>
    </w:p>
    <w:p w14:paraId="6F9AF01B"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Symbol</w:t>
      </w:r>
      <w:r w:rsidRPr="00F63B8B">
        <w:rPr>
          <w:rFonts w:ascii="Calibri" w:hAnsi="Calibri" w:cs="Calibri"/>
          <w:spacing w:val="-3"/>
          <w:sz w:val="22"/>
          <w:szCs w:val="22"/>
        </w:rPr>
        <w:tab/>
      </w:r>
      <w:r w:rsidRPr="00F63B8B">
        <w:rPr>
          <w:rFonts w:ascii="Calibri" w:hAnsi="Calibri" w:cs="Calibri"/>
          <w:spacing w:val="-3"/>
          <w:sz w:val="22"/>
          <w:szCs w:val="22"/>
        </w:rPr>
        <w:tab/>
        <w:t>Percentage</w:t>
      </w:r>
    </w:p>
    <w:p w14:paraId="25FA3F29" w14:textId="123E3228"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 xml:space="preserve">  A</w:t>
      </w:r>
      <w:r w:rsidRPr="00F63B8B">
        <w:rPr>
          <w:rFonts w:ascii="Calibri" w:hAnsi="Calibri" w:cs="Calibri"/>
          <w:spacing w:val="-3"/>
          <w:sz w:val="22"/>
          <w:szCs w:val="22"/>
        </w:rPr>
        <w:tab/>
      </w:r>
      <w:r w:rsidR="00F63B8B">
        <w:rPr>
          <w:rFonts w:ascii="Calibri" w:hAnsi="Calibri" w:cs="Calibri"/>
          <w:spacing w:val="-3"/>
          <w:sz w:val="22"/>
          <w:szCs w:val="22"/>
        </w:rPr>
        <w:tab/>
      </w:r>
      <w:r w:rsidRPr="00F63B8B">
        <w:rPr>
          <w:rFonts w:ascii="Calibri" w:hAnsi="Calibri" w:cs="Calibri"/>
          <w:spacing w:val="-3"/>
          <w:sz w:val="22"/>
          <w:szCs w:val="22"/>
        </w:rPr>
        <w:t>90-100</w:t>
      </w:r>
      <w:r w:rsidR="00597225" w:rsidRPr="00F63B8B">
        <w:rPr>
          <w:rFonts w:ascii="Calibri" w:hAnsi="Calibri" w:cs="Calibri"/>
          <w:spacing w:val="-3"/>
          <w:sz w:val="22"/>
          <w:szCs w:val="22"/>
        </w:rPr>
        <w:tab/>
      </w:r>
      <w:r w:rsidR="00597225" w:rsidRPr="00F63B8B">
        <w:rPr>
          <w:rFonts w:ascii="Calibri" w:hAnsi="Calibri" w:cs="Calibri"/>
          <w:spacing w:val="-3"/>
          <w:sz w:val="22"/>
          <w:szCs w:val="22"/>
        </w:rPr>
        <w:tab/>
      </w:r>
      <w:r w:rsidR="00597225" w:rsidRPr="00F63B8B">
        <w:rPr>
          <w:rFonts w:ascii="Calibri" w:hAnsi="Calibri" w:cs="Calibri"/>
          <w:spacing w:val="-3"/>
          <w:sz w:val="22"/>
          <w:szCs w:val="22"/>
        </w:rPr>
        <w:tab/>
        <w:t>D</w:t>
      </w:r>
      <w:r w:rsidR="00597225" w:rsidRPr="00F63B8B">
        <w:rPr>
          <w:rFonts w:ascii="Calibri" w:hAnsi="Calibri" w:cs="Calibri"/>
          <w:spacing w:val="-3"/>
          <w:sz w:val="22"/>
          <w:szCs w:val="22"/>
        </w:rPr>
        <w:tab/>
        <w:t>60-69</w:t>
      </w:r>
    </w:p>
    <w:p w14:paraId="0C55CB69" w14:textId="1900A3DB"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 xml:space="preserve">  B</w:t>
      </w:r>
      <w:r w:rsidR="00F63B8B">
        <w:rPr>
          <w:rFonts w:ascii="Calibri" w:hAnsi="Calibri" w:cs="Calibri"/>
          <w:spacing w:val="-3"/>
          <w:sz w:val="22"/>
          <w:szCs w:val="22"/>
        </w:rPr>
        <w:tab/>
      </w:r>
      <w:r w:rsidR="00F63B8B">
        <w:rPr>
          <w:rFonts w:ascii="Calibri" w:hAnsi="Calibri" w:cs="Calibri"/>
          <w:spacing w:val="-3"/>
          <w:sz w:val="22"/>
          <w:szCs w:val="22"/>
        </w:rPr>
        <w:tab/>
      </w:r>
      <w:r w:rsidRPr="00F63B8B">
        <w:rPr>
          <w:rFonts w:ascii="Calibri" w:hAnsi="Calibri" w:cs="Calibri"/>
          <w:spacing w:val="-3"/>
          <w:sz w:val="22"/>
          <w:szCs w:val="22"/>
        </w:rPr>
        <w:t>80-89</w:t>
      </w:r>
      <w:r w:rsidR="00597225" w:rsidRPr="00F63B8B">
        <w:rPr>
          <w:rFonts w:ascii="Calibri" w:hAnsi="Calibri" w:cs="Calibri"/>
          <w:spacing w:val="-3"/>
          <w:sz w:val="22"/>
          <w:szCs w:val="22"/>
        </w:rPr>
        <w:tab/>
      </w:r>
      <w:r w:rsidR="00597225" w:rsidRPr="00F63B8B">
        <w:rPr>
          <w:rFonts w:ascii="Calibri" w:hAnsi="Calibri" w:cs="Calibri"/>
          <w:spacing w:val="-3"/>
          <w:sz w:val="22"/>
          <w:szCs w:val="22"/>
        </w:rPr>
        <w:tab/>
      </w:r>
      <w:r w:rsidR="00597225" w:rsidRPr="00F63B8B">
        <w:rPr>
          <w:rFonts w:ascii="Calibri" w:hAnsi="Calibri" w:cs="Calibri"/>
          <w:spacing w:val="-3"/>
          <w:sz w:val="22"/>
          <w:szCs w:val="22"/>
        </w:rPr>
        <w:tab/>
        <w:t>F</w:t>
      </w:r>
      <w:r w:rsidR="00597225" w:rsidRPr="00F63B8B">
        <w:rPr>
          <w:rFonts w:ascii="Calibri" w:hAnsi="Calibri" w:cs="Calibri"/>
          <w:spacing w:val="-3"/>
          <w:sz w:val="22"/>
          <w:szCs w:val="22"/>
        </w:rPr>
        <w:tab/>
        <w:t>Below 60</w:t>
      </w:r>
    </w:p>
    <w:p w14:paraId="52692182" w14:textId="73ADD11E"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 xml:space="preserve">  C</w:t>
      </w:r>
      <w:r w:rsidRPr="00F63B8B">
        <w:rPr>
          <w:rFonts w:ascii="Calibri" w:hAnsi="Calibri" w:cs="Calibri"/>
          <w:spacing w:val="-3"/>
          <w:sz w:val="22"/>
          <w:szCs w:val="22"/>
        </w:rPr>
        <w:tab/>
      </w:r>
      <w:r w:rsidRPr="00F63B8B">
        <w:rPr>
          <w:rFonts w:ascii="Calibri" w:hAnsi="Calibri" w:cs="Calibri"/>
          <w:spacing w:val="-3"/>
          <w:sz w:val="22"/>
          <w:szCs w:val="22"/>
        </w:rPr>
        <w:tab/>
        <w:t>70-79</w:t>
      </w:r>
    </w:p>
    <w:p w14:paraId="26375211"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t xml:space="preserve">  Other symbols used for grading include:</w:t>
      </w:r>
    </w:p>
    <w:p w14:paraId="335427D9"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CR</w:t>
      </w:r>
      <w:r w:rsidRPr="00F63B8B">
        <w:rPr>
          <w:rFonts w:ascii="Calibri" w:hAnsi="Calibri" w:cs="Calibri"/>
          <w:spacing w:val="-3"/>
          <w:sz w:val="22"/>
          <w:szCs w:val="22"/>
        </w:rPr>
        <w:tab/>
        <w:t>Credit</w:t>
      </w:r>
      <w:r w:rsidRPr="00F63B8B">
        <w:rPr>
          <w:rFonts w:ascii="Calibri" w:hAnsi="Calibri" w:cs="Calibri"/>
          <w:spacing w:val="-3"/>
          <w:sz w:val="22"/>
          <w:szCs w:val="22"/>
        </w:rPr>
        <w:tab/>
      </w:r>
      <w:r w:rsidRPr="00F63B8B">
        <w:rPr>
          <w:rFonts w:ascii="Calibri" w:hAnsi="Calibri" w:cs="Calibri"/>
          <w:spacing w:val="-3"/>
          <w:sz w:val="22"/>
          <w:szCs w:val="22"/>
        </w:rPr>
        <w:tab/>
      </w:r>
      <w:r w:rsidRPr="00F63B8B">
        <w:rPr>
          <w:rFonts w:ascii="Calibri" w:hAnsi="Calibri" w:cs="Calibri"/>
          <w:spacing w:val="-3"/>
          <w:sz w:val="22"/>
          <w:szCs w:val="22"/>
        </w:rPr>
        <w:tab/>
        <w:t>Satisfactory, but without qualitative grading.</w:t>
      </w:r>
    </w:p>
    <w:p w14:paraId="3E898939"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NCR</w:t>
      </w:r>
      <w:r w:rsidRPr="00F63B8B">
        <w:rPr>
          <w:rFonts w:ascii="Calibri" w:hAnsi="Calibri" w:cs="Calibri"/>
          <w:spacing w:val="-3"/>
          <w:sz w:val="22"/>
          <w:szCs w:val="22"/>
        </w:rPr>
        <w:tab/>
        <w:t>No Credit</w:t>
      </w:r>
      <w:r w:rsidRPr="00F63B8B">
        <w:rPr>
          <w:rFonts w:ascii="Calibri" w:hAnsi="Calibri" w:cs="Calibri"/>
          <w:spacing w:val="-3"/>
          <w:sz w:val="22"/>
          <w:szCs w:val="22"/>
        </w:rPr>
        <w:tab/>
      </w:r>
      <w:r w:rsidRPr="00F63B8B">
        <w:rPr>
          <w:rFonts w:ascii="Calibri" w:hAnsi="Calibri" w:cs="Calibri"/>
          <w:spacing w:val="-3"/>
          <w:sz w:val="22"/>
          <w:szCs w:val="22"/>
        </w:rPr>
        <w:tab/>
        <w:t>Unsatisfactory, but without qualitative grading.</w:t>
      </w:r>
    </w:p>
    <w:p w14:paraId="3D621DEF" w14:textId="77777777" w:rsidR="00317AEB" w:rsidRPr="00F63B8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I**</w:t>
      </w:r>
      <w:r w:rsidRPr="00F63B8B">
        <w:rPr>
          <w:rFonts w:ascii="Calibri" w:hAnsi="Calibri" w:cs="Calibri"/>
          <w:spacing w:val="-3"/>
          <w:sz w:val="22"/>
          <w:szCs w:val="22"/>
        </w:rPr>
        <w:tab/>
        <w:t>Incomplete</w:t>
      </w:r>
      <w:r w:rsidRPr="00F63B8B">
        <w:rPr>
          <w:rFonts w:ascii="Calibri" w:hAnsi="Calibri" w:cs="Calibri"/>
          <w:spacing w:val="-3"/>
          <w:sz w:val="22"/>
          <w:szCs w:val="22"/>
        </w:rPr>
        <w:tab/>
        <w:t>May be given to a student who is passing, but has not completed a term paper, examination, or other required for work reasons beyond the student’s control.</w:t>
      </w:r>
    </w:p>
    <w:p w14:paraId="78232593" w14:textId="77777777" w:rsidR="00317AEB" w:rsidRPr="00F63B8B" w:rsidRDefault="00923ED8"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IP</w:t>
      </w:r>
      <w:r w:rsidRPr="00F63B8B">
        <w:rPr>
          <w:rFonts w:ascii="Calibri" w:hAnsi="Calibri" w:cs="Calibri"/>
          <w:spacing w:val="-3"/>
          <w:sz w:val="22"/>
          <w:szCs w:val="22"/>
        </w:rPr>
        <w:tab/>
        <w:t>In P</w:t>
      </w:r>
      <w:r w:rsidR="00317AEB" w:rsidRPr="00F63B8B">
        <w:rPr>
          <w:rFonts w:ascii="Calibri" w:hAnsi="Calibri" w:cs="Calibri"/>
          <w:spacing w:val="-3"/>
          <w:sz w:val="22"/>
          <w:szCs w:val="22"/>
        </w:rPr>
        <w:t>rogress</w:t>
      </w:r>
      <w:r w:rsidR="00317AEB" w:rsidRPr="00F63B8B">
        <w:rPr>
          <w:rFonts w:ascii="Calibri" w:hAnsi="Calibri" w:cs="Calibri"/>
          <w:spacing w:val="-3"/>
          <w:sz w:val="22"/>
          <w:szCs w:val="22"/>
        </w:rPr>
        <w:tab/>
      </w:r>
      <w:r w:rsidR="00317AEB" w:rsidRPr="00F63B8B">
        <w:rPr>
          <w:rFonts w:ascii="Calibri" w:hAnsi="Calibri" w:cs="Calibri"/>
          <w:spacing w:val="-3"/>
          <w:sz w:val="22"/>
          <w:szCs w:val="22"/>
        </w:rPr>
        <w:tab/>
        <w:t>Assigned to a course indicating that at the conclusion of a term the course will still be in prog</w:t>
      </w:r>
      <w:bookmarkStart w:id="0" w:name="_GoBack"/>
      <w:bookmarkEnd w:id="0"/>
      <w:r w:rsidR="00317AEB" w:rsidRPr="00F63B8B">
        <w:rPr>
          <w:rFonts w:ascii="Calibri" w:hAnsi="Calibri" w:cs="Calibri"/>
          <w:spacing w:val="-3"/>
          <w:sz w:val="22"/>
          <w:szCs w:val="22"/>
        </w:rPr>
        <w:t>ress.</w:t>
      </w:r>
    </w:p>
    <w:p w14:paraId="77656ABD" w14:textId="77777777" w:rsidR="00317AEB" w:rsidRPr="00F63B8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X</w:t>
      </w:r>
      <w:r w:rsidRPr="00F63B8B">
        <w:rPr>
          <w:rFonts w:ascii="Calibri" w:hAnsi="Calibri" w:cs="Calibri"/>
          <w:spacing w:val="-3"/>
          <w:sz w:val="22"/>
          <w:szCs w:val="22"/>
        </w:rPr>
        <w:tab/>
        <w:t>No grade</w:t>
      </w:r>
      <w:r w:rsidRPr="00F63B8B">
        <w:rPr>
          <w:rFonts w:ascii="Calibri" w:hAnsi="Calibri" w:cs="Calibri"/>
          <w:spacing w:val="-3"/>
          <w:sz w:val="22"/>
          <w:szCs w:val="22"/>
        </w:rPr>
        <w:tab/>
        <w:t>No grade has been submitted by the instructor. The course grade which will replace the X must be submitted within 30 days from the beginning of the next full term.</w:t>
      </w:r>
    </w:p>
    <w:p w14:paraId="08BCDC0F"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W</w:t>
      </w:r>
      <w:r w:rsidRPr="00F63B8B">
        <w:rPr>
          <w:rFonts w:ascii="Calibri" w:hAnsi="Calibri" w:cs="Calibri"/>
          <w:spacing w:val="-3"/>
          <w:sz w:val="22"/>
          <w:szCs w:val="22"/>
        </w:rPr>
        <w:tab/>
        <w:t>Withdrawal</w:t>
      </w:r>
      <w:r w:rsidRPr="00F63B8B">
        <w:rPr>
          <w:rFonts w:ascii="Calibri" w:hAnsi="Calibri" w:cs="Calibri"/>
          <w:spacing w:val="-3"/>
          <w:sz w:val="22"/>
          <w:szCs w:val="22"/>
        </w:rPr>
        <w:tab/>
      </w:r>
      <w:r w:rsidRPr="00F63B8B">
        <w:rPr>
          <w:rFonts w:ascii="Calibri" w:hAnsi="Calibri" w:cs="Calibri"/>
          <w:spacing w:val="-3"/>
          <w:sz w:val="22"/>
          <w:szCs w:val="22"/>
        </w:rPr>
        <w:tab/>
        <w:t>Course dropped or withdrawal from the University.</w:t>
      </w:r>
    </w:p>
    <w:p w14:paraId="5052E79E" w14:textId="77777777" w:rsidR="00317AEB" w:rsidRPr="00F63B8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t>WP</w:t>
      </w:r>
      <w:r w:rsidRPr="00F63B8B">
        <w:rPr>
          <w:rFonts w:ascii="Calibri" w:hAnsi="Calibri" w:cs="Calibri"/>
          <w:spacing w:val="-3"/>
          <w:sz w:val="22"/>
          <w:szCs w:val="22"/>
        </w:rPr>
        <w:tab/>
        <w:t>Withdraw passing</w:t>
      </w:r>
      <w:r w:rsidRPr="00F63B8B">
        <w:rPr>
          <w:rFonts w:ascii="Calibri" w:hAnsi="Calibri" w:cs="Calibri"/>
          <w:spacing w:val="-3"/>
          <w:sz w:val="22"/>
          <w:szCs w:val="22"/>
        </w:rPr>
        <w:tab/>
        <w:t>Course dropped or withdrawal from the University after deadline to withdraw with a W and prior deadline to withdraw with a WP or WF.</w:t>
      </w:r>
    </w:p>
    <w:p w14:paraId="178C6CC5" w14:textId="77777777" w:rsidR="00317AEB" w:rsidRPr="00F63B8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F63B8B">
        <w:rPr>
          <w:rFonts w:ascii="Calibri" w:hAnsi="Calibri" w:cs="Calibri"/>
          <w:spacing w:val="-3"/>
          <w:sz w:val="22"/>
          <w:szCs w:val="22"/>
        </w:rPr>
        <w:tab/>
      </w:r>
      <w:r w:rsidRPr="00F63B8B">
        <w:rPr>
          <w:rFonts w:ascii="Calibri" w:hAnsi="Calibri" w:cs="Calibri"/>
          <w:spacing w:val="-3"/>
          <w:sz w:val="22"/>
          <w:szCs w:val="22"/>
        </w:rPr>
        <w:tab/>
      </w:r>
      <w:r w:rsidRPr="00F63B8B">
        <w:rPr>
          <w:rFonts w:ascii="Calibri" w:hAnsi="Calibri" w:cs="Calibri"/>
          <w:spacing w:val="-3"/>
          <w:sz w:val="22"/>
          <w:szCs w:val="22"/>
        </w:rPr>
        <w:tab/>
      </w:r>
      <w:r w:rsidRPr="00F63B8B">
        <w:rPr>
          <w:rFonts w:ascii="Calibri" w:hAnsi="Calibri" w:cs="Calibri"/>
          <w:spacing w:val="-3"/>
          <w:sz w:val="22"/>
          <w:szCs w:val="22"/>
        </w:rPr>
        <w:tab/>
        <w:t>WF</w:t>
      </w:r>
      <w:r w:rsidRPr="00F63B8B">
        <w:rPr>
          <w:rFonts w:ascii="Calibri" w:hAnsi="Calibri" w:cs="Calibri"/>
          <w:spacing w:val="-3"/>
          <w:sz w:val="22"/>
          <w:szCs w:val="22"/>
        </w:rPr>
        <w:tab/>
        <w:t>Withdraw failing</w:t>
      </w:r>
      <w:r w:rsidRPr="00F63B8B">
        <w:rPr>
          <w:rFonts w:ascii="Calibri" w:hAnsi="Calibri" w:cs="Calibri"/>
          <w:spacing w:val="-3"/>
          <w:sz w:val="22"/>
          <w:szCs w:val="22"/>
        </w:rPr>
        <w:tab/>
      </w:r>
      <w:r w:rsidRPr="00F63B8B">
        <w:rPr>
          <w:rFonts w:ascii="Calibri" w:hAnsi="Calibri" w:cs="Calibri"/>
          <w:spacing w:val="-3"/>
          <w:sz w:val="22"/>
          <w:szCs w:val="22"/>
        </w:rPr>
        <w:tab/>
        <w:t>Course dropped or withdrawal from the University after deadline to withdraw with a W and prior to deadline to withdraw with a WP or WF.</w:t>
      </w:r>
    </w:p>
    <w:p w14:paraId="01358947" w14:textId="77777777" w:rsidR="00317AEB" w:rsidRPr="00F63B8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14:paraId="7DE015BF" w14:textId="77777777" w:rsidR="00317AEB" w:rsidRPr="00F63B8B" w:rsidRDefault="00317AEB" w:rsidP="00317AEB">
      <w:pPr>
        <w:pStyle w:val="BodyTextIndent3"/>
        <w:ind w:right="1008"/>
        <w:rPr>
          <w:rFonts w:ascii="Calibri" w:hAnsi="Calibri" w:cs="Calibri"/>
          <w:sz w:val="22"/>
          <w:szCs w:val="22"/>
        </w:rPr>
      </w:pPr>
      <w:r w:rsidRPr="00F63B8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14:paraId="18AF3FFE" w14:textId="77777777" w:rsidR="00317AEB" w:rsidRPr="00F63B8B" w:rsidRDefault="00317AEB" w:rsidP="00317AEB">
      <w:pPr>
        <w:pStyle w:val="BodyTextIndent3"/>
        <w:ind w:right="1008"/>
        <w:rPr>
          <w:rFonts w:ascii="Calibri" w:hAnsi="Calibri" w:cs="Calibri"/>
          <w:sz w:val="22"/>
          <w:szCs w:val="22"/>
        </w:rPr>
      </w:pPr>
    </w:p>
    <w:p w14:paraId="1636BF2E" w14:textId="77777777" w:rsidR="00784CFF" w:rsidRPr="00F63B8B"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F63B8B">
        <w:rPr>
          <w:rFonts w:asciiTheme="minorHAnsi" w:hAnsiTheme="minorHAnsi" w:cs="Arial"/>
          <w:b/>
          <w:spacing w:val="-3"/>
          <w:sz w:val="22"/>
          <w:szCs w:val="22"/>
        </w:rPr>
        <w:t xml:space="preserve">* Asterisk </w:t>
      </w:r>
      <w:r w:rsidR="00784CFF" w:rsidRPr="00F63B8B">
        <w:rPr>
          <w:rFonts w:asciiTheme="minorHAnsi" w:hAnsiTheme="minorHAnsi" w:cs="Arial"/>
          <w:b/>
          <w:spacing w:val="-3"/>
          <w:sz w:val="22"/>
          <w:szCs w:val="22"/>
        </w:rPr>
        <w:t>denotes “S</w:t>
      </w:r>
      <w:r w:rsidR="00066EE7" w:rsidRPr="00F63B8B">
        <w:rPr>
          <w:rFonts w:asciiTheme="minorHAnsi" w:hAnsiTheme="minorHAnsi" w:cs="Arial"/>
          <w:b/>
          <w:spacing w:val="-3"/>
          <w:sz w:val="22"/>
          <w:szCs w:val="22"/>
        </w:rPr>
        <w:t xml:space="preserve">” - </w:t>
      </w:r>
      <w:r w:rsidR="00784CFF" w:rsidRPr="00F63B8B">
        <w:rPr>
          <w:rFonts w:asciiTheme="minorHAnsi" w:hAnsiTheme="minorHAnsi" w:cs="Arial"/>
          <w:b/>
          <w:spacing w:val="-3"/>
          <w:sz w:val="22"/>
          <w:szCs w:val="22"/>
        </w:rPr>
        <w:t>Shrink: Faithful Ministry in a Church-Growth Culture</w:t>
      </w:r>
    </w:p>
    <w:p w14:paraId="4D50FB43" w14:textId="77777777" w:rsidR="00961B2F" w:rsidRPr="00F63B8B"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14:paraId="36C411FB" w14:textId="77777777" w:rsidR="00961B2F" w:rsidRPr="00F63B8B" w:rsidRDefault="00961B2F" w:rsidP="00317AEB">
      <w:pPr>
        <w:pStyle w:val="BodyTextIndent3"/>
        <w:ind w:right="1008"/>
        <w:rPr>
          <w:rFonts w:ascii="Calibri" w:hAnsi="Calibri" w:cs="Calibri"/>
          <w:sz w:val="22"/>
          <w:szCs w:val="22"/>
        </w:rPr>
      </w:pPr>
    </w:p>
    <w:p w14:paraId="1AF29F74" w14:textId="77777777" w:rsidR="00961B2F" w:rsidRPr="00F63B8B" w:rsidRDefault="00961B2F" w:rsidP="00317AEB">
      <w:pPr>
        <w:pStyle w:val="BodyTextIndent3"/>
        <w:ind w:right="1008"/>
        <w:rPr>
          <w:rFonts w:ascii="Calibri" w:hAnsi="Calibri" w:cs="Calibri"/>
          <w:sz w:val="22"/>
          <w:szCs w:val="22"/>
        </w:rPr>
      </w:pPr>
    </w:p>
    <w:p w14:paraId="68DBF3BD" w14:textId="77777777" w:rsidR="00317AEB" w:rsidRPr="00F63B8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F63B8B">
        <w:rPr>
          <w:rFonts w:ascii="Calibri" w:hAnsi="Calibri" w:cs="Calibri"/>
          <w:b/>
          <w:bCs/>
          <w:spacing w:val="-3"/>
          <w:sz w:val="22"/>
          <w:szCs w:val="22"/>
        </w:rPr>
        <w:t xml:space="preserve">Procedure for computations of final grade:  </w:t>
      </w:r>
    </w:p>
    <w:p w14:paraId="59228841" w14:textId="77777777" w:rsidR="00597225" w:rsidRPr="00F63B8B"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F63B8B">
        <w:rPr>
          <w:rFonts w:asciiTheme="minorHAnsi" w:hAnsiTheme="minorHAnsi" w:cs="Arial"/>
          <w:spacing w:val="-3"/>
          <w:sz w:val="22"/>
          <w:szCs w:val="22"/>
        </w:rPr>
        <w:t>a.</w:t>
      </w:r>
      <w:r w:rsidRPr="00F63B8B">
        <w:rPr>
          <w:rFonts w:asciiTheme="minorHAnsi" w:hAnsiTheme="minorHAnsi" w:cs="Arial"/>
          <w:spacing w:val="-3"/>
          <w:sz w:val="22"/>
          <w:szCs w:val="22"/>
        </w:rPr>
        <w:tab/>
        <w:t xml:space="preserve">Each major exam </w:t>
      </w:r>
      <w:r w:rsidR="00BD3BD1" w:rsidRPr="00F63B8B">
        <w:rPr>
          <w:rFonts w:asciiTheme="minorHAnsi" w:hAnsiTheme="minorHAnsi" w:cs="Arial"/>
          <w:spacing w:val="-3"/>
          <w:sz w:val="22"/>
          <w:szCs w:val="22"/>
        </w:rPr>
        <w:t>is worth 15% of the final grade (Total: 45%)</w:t>
      </w:r>
    </w:p>
    <w:p w14:paraId="1CD2035A" w14:textId="77777777" w:rsidR="00597225" w:rsidRPr="00F63B8B"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F63B8B">
        <w:rPr>
          <w:rFonts w:asciiTheme="minorHAnsi" w:hAnsiTheme="minorHAnsi" w:cs="Arial"/>
          <w:spacing w:val="-3"/>
          <w:sz w:val="22"/>
          <w:szCs w:val="22"/>
        </w:rPr>
        <w:t>b.</w:t>
      </w:r>
      <w:r w:rsidRPr="00F63B8B">
        <w:rPr>
          <w:rFonts w:asciiTheme="minorHAnsi" w:hAnsiTheme="minorHAnsi" w:cs="Arial"/>
          <w:spacing w:val="-3"/>
          <w:sz w:val="22"/>
          <w:szCs w:val="22"/>
        </w:rPr>
        <w:tab/>
        <w:t>The book review is worth 15% of the final grade.</w:t>
      </w:r>
    </w:p>
    <w:p w14:paraId="3FD75016" w14:textId="77777777" w:rsidR="00597225" w:rsidRPr="00F63B8B"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F63B8B">
        <w:rPr>
          <w:rFonts w:asciiTheme="minorHAnsi" w:hAnsiTheme="minorHAnsi" w:cs="Arial"/>
          <w:spacing w:val="-3"/>
          <w:sz w:val="22"/>
          <w:szCs w:val="22"/>
        </w:rPr>
        <w:t>c.</w:t>
      </w:r>
      <w:r w:rsidRPr="00F63B8B">
        <w:rPr>
          <w:rFonts w:asciiTheme="minorHAnsi" w:hAnsiTheme="minorHAnsi" w:cs="Arial"/>
          <w:spacing w:val="-3"/>
          <w:sz w:val="22"/>
          <w:szCs w:val="22"/>
        </w:rPr>
        <w:tab/>
        <w:t>Weekly quizzes are worth 10% of the final grade.</w:t>
      </w:r>
    </w:p>
    <w:p w14:paraId="42284544" w14:textId="77777777" w:rsidR="00597225" w:rsidRPr="00F63B8B"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F63B8B">
        <w:rPr>
          <w:rFonts w:asciiTheme="minorHAnsi" w:hAnsiTheme="minorHAnsi" w:cs="Arial"/>
          <w:spacing w:val="-3"/>
          <w:sz w:val="22"/>
          <w:szCs w:val="22"/>
        </w:rPr>
        <w:t>d.</w:t>
      </w:r>
      <w:r w:rsidRPr="00F63B8B">
        <w:rPr>
          <w:rFonts w:asciiTheme="minorHAnsi" w:hAnsiTheme="minorHAnsi" w:cs="Arial"/>
          <w:spacing w:val="-3"/>
          <w:sz w:val="22"/>
          <w:szCs w:val="22"/>
        </w:rPr>
        <w:tab/>
        <w:t>The Pastoral Care Conversation Report is worth 2.5% of the final grade.</w:t>
      </w:r>
    </w:p>
    <w:p w14:paraId="1DF62369" w14:textId="77777777" w:rsidR="00597225" w:rsidRPr="00F63B8B"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F63B8B">
        <w:rPr>
          <w:rFonts w:asciiTheme="minorHAnsi" w:hAnsiTheme="minorHAnsi" w:cs="Arial"/>
          <w:spacing w:val="-3"/>
          <w:sz w:val="22"/>
          <w:szCs w:val="22"/>
        </w:rPr>
        <w:t>The autobiographical sketch is worth 2.5% of the final grade.</w:t>
      </w:r>
    </w:p>
    <w:p w14:paraId="06B94798" w14:textId="77777777" w:rsidR="00597225" w:rsidRPr="00F63B8B"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F63B8B">
        <w:rPr>
          <w:rFonts w:asciiTheme="minorHAnsi" w:hAnsiTheme="minorHAnsi" w:cs="Arial"/>
          <w:spacing w:val="-3"/>
          <w:sz w:val="22"/>
          <w:szCs w:val="22"/>
        </w:rPr>
        <w:t>The discussion board is worth 10% of the final grade</w:t>
      </w:r>
    </w:p>
    <w:p w14:paraId="0CFC3A89" w14:textId="77777777" w:rsidR="00597225" w:rsidRPr="00F63B8B"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F63B8B">
        <w:rPr>
          <w:rFonts w:asciiTheme="minorHAnsi" w:hAnsiTheme="minorHAnsi" w:cs="Arial"/>
          <w:spacing w:val="-3"/>
          <w:sz w:val="22"/>
          <w:szCs w:val="22"/>
        </w:rPr>
        <w:t>The reading responses are worth 1</w:t>
      </w:r>
      <w:r w:rsidR="00C63CFA" w:rsidRPr="00F63B8B">
        <w:rPr>
          <w:rFonts w:asciiTheme="minorHAnsi" w:hAnsiTheme="minorHAnsi" w:cs="Arial"/>
          <w:spacing w:val="-3"/>
          <w:sz w:val="22"/>
          <w:szCs w:val="22"/>
        </w:rPr>
        <w:t>3</w:t>
      </w:r>
      <w:r w:rsidRPr="00F63B8B">
        <w:rPr>
          <w:rFonts w:asciiTheme="minorHAnsi" w:hAnsiTheme="minorHAnsi" w:cs="Arial"/>
          <w:spacing w:val="-3"/>
          <w:sz w:val="22"/>
          <w:szCs w:val="22"/>
        </w:rPr>
        <w:t>% of the final grade</w:t>
      </w:r>
    </w:p>
    <w:p w14:paraId="435E429B" w14:textId="77777777" w:rsidR="00597225" w:rsidRPr="00F63B8B"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F63B8B">
        <w:rPr>
          <w:rFonts w:asciiTheme="minorHAnsi" w:hAnsiTheme="minorHAnsi" w:cs="Arial"/>
          <w:spacing w:val="-3"/>
          <w:sz w:val="22"/>
          <w:szCs w:val="22"/>
        </w:rPr>
        <w:t xml:space="preserve">The blog and journal are </w:t>
      </w:r>
      <w:r w:rsidR="00C63CFA" w:rsidRPr="00F63B8B">
        <w:rPr>
          <w:rFonts w:asciiTheme="minorHAnsi" w:hAnsiTheme="minorHAnsi" w:cs="Arial"/>
          <w:spacing w:val="-3"/>
          <w:sz w:val="22"/>
          <w:szCs w:val="22"/>
        </w:rPr>
        <w:t>2% of the final grade</w:t>
      </w:r>
      <w:r w:rsidRPr="00F63B8B">
        <w:rPr>
          <w:rFonts w:asciiTheme="minorHAnsi" w:hAnsiTheme="minorHAnsi" w:cs="Arial"/>
          <w:spacing w:val="-3"/>
          <w:sz w:val="22"/>
          <w:szCs w:val="22"/>
        </w:rPr>
        <w:t>.</w:t>
      </w:r>
    </w:p>
    <w:p w14:paraId="122E0DED" w14:textId="77777777" w:rsidR="00597225" w:rsidRPr="00F63B8B"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14:paraId="0BD8F9DE" w14:textId="77777777" w:rsidR="00A03187" w:rsidRPr="00F63B8B" w:rsidRDefault="00A03187" w:rsidP="00A03187">
      <w:pPr>
        <w:pStyle w:val="NormalWeb"/>
        <w:spacing w:before="0" w:beforeAutospacing="0" w:after="0" w:afterAutospacing="0"/>
        <w:ind w:left="720" w:right="1008" w:hanging="720"/>
        <w:rPr>
          <w:rFonts w:ascii="Calibri" w:hAnsi="Calibri" w:cs="Calibri"/>
          <w:b/>
          <w:sz w:val="22"/>
          <w:szCs w:val="22"/>
        </w:rPr>
      </w:pPr>
      <w:r w:rsidRPr="00F63B8B">
        <w:rPr>
          <w:rStyle w:val="Strong"/>
          <w:rFonts w:ascii="Calibri" w:hAnsi="Calibri" w:cs="Calibri"/>
          <w:sz w:val="22"/>
          <w:szCs w:val="22"/>
        </w:rPr>
        <w:t>Academic Honesty (Plagiarism</w:t>
      </w:r>
      <w:r w:rsidRPr="00F63B8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F63B8B">
        <w:rPr>
          <w:rStyle w:val="Strong"/>
          <w:rFonts w:ascii="Calibri" w:hAnsi="Calibri" w:cs="Calibri"/>
          <w:b w:val="0"/>
          <w:sz w:val="22"/>
          <w:szCs w:val="22"/>
        </w:rPr>
        <w:t>(</w:t>
      </w:r>
      <w:r w:rsidRPr="00F63B8B">
        <w:rPr>
          <w:rStyle w:val="Strong"/>
          <w:rFonts w:ascii="Calibri" w:hAnsi="Calibri" w:cs="Calibri"/>
          <w:b w:val="0"/>
          <w:sz w:val="22"/>
          <w:szCs w:val="22"/>
        </w:rPr>
        <w:t xml:space="preserve">Plagiarism is the presentation </w:t>
      </w:r>
      <w:r w:rsidR="00B45F48" w:rsidRPr="00F63B8B">
        <w:rPr>
          <w:rStyle w:val="Strong"/>
          <w:rFonts w:ascii="Calibri" w:hAnsi="Calibri" w:cs="Calibri"/>
          <w:b w:val="0"/>
          <w:sz w:val="22"/>
          <w:szCs w:val="22"/>
        </w:rPr>
        <w:t>of</w:t>
      </w:r>
      <w:r w:rsidRPr="00F63B8B">
        <w:rPr>
          <w:rStyle w:val="Strong"/>
          <w:rFonts w:ascii="Calibri" w:hAnsi="Calibri" w:cs="Calibri"/>
          <w:b w:val="0"/>
          <w:sz w:val="22"/>
          <w:szCs w:val="22"/>
        </w:rPr>
        <w:t xml:space="preserve"> the work of another as one’s own work.</w:t>
      </w:r>
      <w:r w:rsidR="00F455A1" w:rsidRPr="00F63B8B">
        <w:rPr>
          <w:rStyle w:val="Strong"/>
          <w:rFonts w:ascii="Calibri" w:hAnsi="Calibri" w:cs="Calibri"/>
          <w:b w:val="0"/>
          <w:sz w:val="22"/>
          <w:szCs w:val="22"/>
        </w:rPr>
        <w:t>)</w:t>
      </w:r>
      <w:r w:rsidRPr="00F63B8B">
        <w:rPr>
          <w:rStyle w:val="Strong"/>
          <w:rFonts w:ascii="Calibri" w:hAnsi="Calibri" w:cs="Calibri"/>
          <w:b w:val="0"/>
          <w:sz w:val="22"/>
          <w:szCs w:val="22"/>
        </w:rPr>
        <w:t xml:space="preserve"> It is the student’s responsibility to be familiar with penalties associates with pl</w:t>
      </w:r>
      <w:r w:rsidR="00F455A1" w:rsidRPr="00F63B8B">
        <w:rPr>
          <w:rStyle w:val="Strong"/>
          <w:rFonts w:ascii="Calibri" w:hAnsi="Calibri" w:cs="Calibri"/>
          <w:b w:val="0"/>
          <w:sz w:val="22"/>
          <w:szCs w:val="22"/>
        </w:rPr>
        <w:t>agiarism stated in the catalog.</w:t>
      </w:r>
    </w:p>
    <w:p w14:paraId="1DF6790A" w14:textId="77777777" w:rsidR="00A03187" w:rsidRPr="00F63B8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F63B8B" w:rsidSect="00DE01A8">
      <w:footerReference w:type="default" r:id="rId11"/>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09E7" w14:textId="77777777" w:rsidR="0043057C" w:rsidRDefault="0043057C" w:rsidP="00DE01A8">
      <w:r>
        <w:separator/>
      </w:r>
    </w:p>
  </w:endnote>
  <w:endnote w:type="continuationSeparator" w:id="0">
    <w:p w14:paraId="061D3B97" w14:textId="77777777"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2B81" w14:textId="77777777" w:rsidR="0043057C" w:rsidRDefault="005573B9" w:rsidP="00A649AC">
    <w:r>
      <w:rPr>
        <w:noProof/>
      </w:rPr>
      <mc:AlternateContent>
        <mc:Choice Requires="wps">
          <w:drawing>
            <wp:anchor distT="0" distB="0" distL="114300" distR="114300" simplePos="0" relativeHeight="251657728" behindDoc="0" locked="0" layoutInCell="0" allowOverlap="1" wp14:anchorId="35B7471F" wp14:editId="53303113">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D7844F" w14:textId="77777777"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580413">
                            <w:rPr>
                              <w:noProof/>
                              <w:spacing w:val="-3"/>
                            </w:rPr>
                            <w:t>6</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7471F"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14:paraId="7AD7844F" w14:textId="77777777"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580413">
                      <w:rPr>
                        <w:noProof/>
                        <w:spacing w:val="-3"/>
                      </w:rPr>
                      <w:t>6</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41BD" w14:textId="77777777" w:rsidR="0043057C" w:rsidRDefault="0043057C" w:rsidP="00DE01A8">
      <w:r>
        <w:separator/>
      </w:r>
    </w:p>
  </w:footnote>
  <w:footnote w:type="continuationSeparator" w:id="0">
    <w:p w14:paraId="6F042D76" w14:textId="77777777" w:rsidR="0043057C" w:rsidRDefault="0043057C"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2A"/>
    <w:rsid w:val="000150F5"/>
    <w:rsid w:val="0003195C"/>
    <w:rsid w:val="00042775"/>
    <w:rsid w:val="00066EE7"/>
    <w:rsid w:val="000739B1"/>
    <w:rsid w:val="00077F4E"/>
    <w:rsid w:val="000949B5"/>
    <w:rsid w:val="000A6C3C"/>
    <w:rsid w:val="001154D7"/>
    <w:rsid w:val="00131D94"/>
    <w:rsid w:val="0016315A"/>
    <w:rsid w:val="001811BE"/>
    <w:rsid w:val="0018607B"/>
    <w:rsid w:val="001952D2"/>
    <w:rsid w:val="001B6719"/>
    <w:rsid w:val="0023237F"/>
    <w:rsid w:val="00232610"/>
    <w:rsid w:val="002C5509"/>
    <w:rsid w:val="002D505F"/>
    <w:rsid w:val="002E553C"/>
    <w:rsid w:val="00317AEB"/>
    <w:rsid w:val="00337B1C"/>
    <w:rsid w:val="003516B7"/>
    <w:rsid w:val="003A7085"/>
    <w:rsid w:val="0043057C"/>
    <w:rsid w:val="00447376"/>
    <w:rsid w:val="00464AB9"/>
    <w:rsid w:val="004666DC"/>
    <w:rsid w:val="00494060"/>
    <w:rsid w:val="004C1CE5"/>
    <w:rsid w:val="004C379E"/>
    <w:rsid w:val="004E2D14"/>
    <w:rsid w:val="00501AB9"/>
    <w:rsid w:val="00504273"/>
    <w:rsid w:val="00521178"/>
    <w:rsid w:val="005573B9"/>
    <w:rsid w:val="00580413"/>
    <w:rsid w:val="00597225"/>
    <w:rsid w:val="005B2753"/>
    <w:rsid w:val="005E29EE"/>
    <w:rsid w:val="00614F9B"/>
    <w:rsid w:val="006276EF"/>
    <w:rsid w:val="006524DC"/>
    <w:rsid w:val="00687203"/>
    <w:rsid w:val="006D4BAC"/>
    <w:rsid w:val="00703B61"/>
    <w:rsid w:val="007413F3"/>
    <w:rsid w:val="007439BC"/>
    <w:rsid w:val="00765606"/>
    <w:rsid w:val="007714BE"/>
    <w:rsid w:val="00784CFF"/>
    <w:rsid w:val="007D3C5E"/>
    <w:rsid w:val="007D4459"/>
    <w:rsid w:val="007D4D81"/>
    <w:rsid w:val="007E7631"/>
    <w:rsid w:val="00832402"/>
    <w:rsid w:val="00865C56"/>
    <w:rsid w:val="00871024"/>
    <w:rsid w:val="008711BF"/>
    <w:rsid w:val="00892A2B"/>
    <w:rsid w:val="008A367E"/>
    <w:rsid w:val="008A4109"/>
    <w:rsid w:val="008B2FF6"/>
    <w:rsid w:val="008E7299"/>
    <w:rsid w:val="00923ED8"/>
    <w:rsid w:val="00937B2A"/>
    <w:rsid w:val="00961B2F"/>
    <w:rsid w:val="009B1839"/>
    <w:rsid w:val="009B7004"/>
    <w:rsid w:val="009D4156"/>
    <w:rsid w:val="009D5DAD"/>
    <w:rsid w:val="009E0C8C"/>
    <w:rsid w:val="00A03187"/>
    <w:rsid w:val="00A173F0"/>
    <w:rsid w:val="00A649AC"/>
    <w:rsid w:val="00A9115E"/>
    <w:rsid w:val="00A96498"/>
    <w:rsid w:val="00AB4849"/>
    <w:rsid w:val="00AC5C1E"/>
    <w:rsid w:val="00AC6A17"/>
    <w:rsid w:val="00AF1915"/>
    <w:rsid w:val="00AF739F"/>
    <w:rsid w:val="00B45F48"/>
    <w:rsid w:val="00B80CFC"/>
    <w:rsid w:val="00B82CFD"/>
    <w:rsid w:val="00BA4D99"/>
    <w:rsid w:val="00BB4195"/>
    <w:rsid w:val="00BD3BD1"/>
    <w:rsid w:val="00BE6591"/>
    <w:rsid w:val="00C61A18"/>
    <w:rsid w:val="00C63CFA"/>
    <w:rsid w:val="00C97F8E"/>
    <w:rsid w:val="00CB40D4"/>
    <w:rsid w:val="00CE5F27"/>
    <w:rsid w:val="00CE6EA9"/>
    <w:rsid w:val="00CF7F59"/>
    <w:rsid w:val="00D10A97"/>
    <w:rsid w:val="00D57CEC"/>
    <w:rsid w:val="00D84072"/>
    <w:rsid w:val="00DE01A8"/>
    <w:rsid w:val="00DF5D28"/>
    <w:rsid w:val="00E132BD"/>
    <w:rsid w:val="00EA487E"/>
    <w:rsid w:val="00F06450"/>
    <w:rsid w:val="00F455A1"/>
    <w:rsid w:val="00F63B8B"/>
    <w:rsid w:val="00F70EA9"/>
    <w:rsid w:val="00FB4105"/>
    <w:rsid w:val="00FD32AE"/>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02C637"/>
  <w15:docId w15:val="{8FE208E7-4E3A-4632-9832-5BF7EE88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uiPriority w:val="99"/>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 w:type="paragraph" w:customStyle="1" w:styleId="code">
    <w:name w:val="code"/>
    <w:basedOn w:val="Normal"/>
    <w:rsid w:val="001811BE"/>
    <w:pPr>
      <w:spacing w:before="100" w:beforeAutospacing="1" w:after="100" w:afterAutospacing="1"/>
    </w:pPr>
    <w:rPr>
      <w:rFonts w:ascii="Arial" w:eastAsiaTheme="minorHAnsi" w:hAnsi="Arial" w:cs="Arial"/>
      <w:b/>
      <w:bCs/>
      <w:color w:val="676767"/>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42807">
      <w:bodyDiv w:val="1"/>
      <w:marLeft w:val="0"/>
      <w:marRight w:val="0"/>
      <w:marTop w:val="0"/>
      <w:marBottom w:val="0"/>
      <w:divBdr>
        <w:top w:val="none" w:sz="0" w:space="0" w:color="auto"/>
        <w:left w:val="none" w:sz="0" w:space="0" w:color="auto"/>
        <w:bottom w:val="none" w:sz="0" w:space="0" w:color="auto"/>
        <w:right w:val="none" w:sz="0" w:space="0" w:color="auto"/>
      </w:divBdr>
    </w:div>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Thom-S.-Rainer/e/B001IGLMVG/ref=ntt_athr_dp_pel_pop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meeks@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uthorcentral.amazon.com/gp/landing/ref=ntt_atc_dp_pel_1" TargetMode="External"/><Relationship Id="rId4" Type="http://schemas.openxmlformats.org/officeDocument/2006/relationships/webSettings" Target="webSettings.xml"/><Relationship Id="rId9" Type="http://schemas.openxmlformats.org/officeDocument/2006/relationships/hyperlink" Target="http://www.amazon.com/s/ref=ntt_athr_dp_sr_pop_1?_encoding=UTF8&amp;sort=relevancerank&amp;search-alias=books&amp;field-author=Thom%20S.%20Rain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1</TotalTime>
  <Pages>7</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Fred Meeks</cp:lastModifiedBy>
  <cp:revision>2</cp:revision>
  <cp:lastPrinted>2011-09-22T18:22:00Z</cp:lastPrinted>
  <dcterms:created xsi:type="dcterms:W3CDTF">2019-07-24T21:54:00Z</dcterms:created>
  <dcterms:modified xsi:type="dcterms:W3CDTF">2019-07-24T21:54:00Z</dcterms:modified>
</cp:coreProperties>
</file>