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7C39293F" w:rsidR="00322CF7" w:rsidRPr="00322CF7" w:rsidRDefault="00DD708D" w:rsidP="00322CF7">
      <w:pPr>
        <w:rPr>
          <w:sz w:val="24"/>
          <w:szCs w:val="24"/>
        </w:rPr>
      </w:pPr>
      <w:r>
        <w:rPr>
          <w:sz w:val="24"/>
          <w:szCs w:val="24"/>
        </w:rPr>
        <w:t xml:space="preserve">EDLI </w:t>
      </w:r>
      <w:r w:rsidR="00275EA7">
        <w:rPr>
          <w:sz w:val="24"/>
          <w:szCs w:val="24"/>
        </w:rPr>
        <w:t>4348</w:t>
      </w:r>
      <w:r w:rsidR="00322CF7" w:rsidRPr="00322CF7">
        <w:rPr>
          <w:sz w:val="24"/>
          <w:szCs w:val="24"/>
        </w:rPr>
        <w:t xml:space="preserve">   </w:t>
      </w:r>
      <w:r w:rsidR="00275EA7">
        <w:rPr>
          <w:sz w:val="24"/>
          <w:szCs w:val="24"/>
        </w:rPr>
        <w:t>Literacy Processes of Culturally and Linguistically Diverse Populations</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35F01DB8" w:rsidR="00322CF7" w:rsidRPr="00322CF7" w:rsidRDefault="006927AF" w:rsidP="00322CF7">
      <w:pPr>
        <w:rPr>
          <w:sz w:val="24"/>
          <w:szCs w:val="24"/>
        </w:rPr>
      </w:pPr>
      <w:r>
        <w:rPr>
          <w:sz w:val="24"/>
          <w:szCs w:val="24"/>
        </w:rPr>
        <w:t>Fall</w:t>
      </w:r>
      <w:r w:rsidR="00322CF7" w:rsidRPr="00322CF7">
        <w:rPr>
          <w:sz w:val="24"/>
          <w:szCs w:val="24"/>
        </w:rPr>
        <w:t>, 201</w:t>
      </w:r>
      <w:r w:rsidR="003126F3">
        <w:rPr>
          <w:sz w:val="24"/>
          <w:szCs w:val="24"/>
        </w:rPr>
        <w:t>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E1D459B" w:rsidR="00DD708D" w:rsidRDefault="00EB6A4D" w:rsidP="00DD708D">
      <w:pPr>
        <w:rPr>
          <w:bCs/>
          <w:sz w:val="24"/>
          <w:szCs w:val="24"/>
        </w:rPr>
      </w:pPr>
      <w:r w:rsidRPr="00EB6A4D">
        <w:rPr>
          <w:bCs/>
          <w:sz w:val="24"/>
          <w:szCs w:val="24"/>
        </w:rPr>
        <w:t>This course provides research and trends in teaching school language learners for all educators and ESL specialists.</w:t>
      </w:r>
      <w:bookmarkStart w:id="0" w:name="_GoBack"/>
      <w:bookmarkEnd w:id="0"/>
      <w:r w:rsidRPr="00EB6A4D">
        <w:rPr>
          <w:bCs/>
          <w:sz w:val="24"/>
          <w:szCs w:val="24"/>
        </w:rPr>
        <w:t xml:space="preserve">  The legal aspects, instructional design, behavioral principles, and real world challenges of second language learning and teaching.  Best instructional practices for students of diverse cultural and linguistic backgrounds are learned and applied.  Various theories/approaches of language acquisition are investigated including the Structured English Instruction approach.</w:t>
      </w:r>
    </w:p>
    <w:p w14:paraId="44044EF5" w14:textId="244306ED" w:rsidR="00EB6A4D" w:rsidRPr="00EB6A4D" w:rsidRDefault="00EB6A4D" w:rsidP="00DD708D">
      <w:pPr>
        <w:rPr>
          <w:b/>
          <w:sz w:val="24"/>
          <w:szCs w:val="24"/>
        </w:rPr>
      </w:pPr>
      <w:r w:rsidRPr="00EB6A4D">
        <w:rPr>
          <w:rFonts w:cs="Times New Roman (Body CS)"/>
          <w:b/>
          <w:caps/>
          <w:sz w:val="24"/>
          <w:szCs w:val="24"/>
        </w:rPr>
        <w:t>Field Experience</w:t>
      </w:r>
      <w:r>
        <w:rPr>
          <w:b/>
          <w:sz w:val="24"/>
          <w:szCs w:val="24"/>
        </w:rPr>
        <w:t>:  8 hours</w:t>
      </w:r>
    </w:p>
    <w:p w14:paraId="49EA84F1" w14:textId="15469A36"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9047FE">
        <w:rPr>
          <w:b/>
          <w:color w:val="2F5496" w:themeColor="accent5" w:themeShade="BF"/>
          <w:sz w:val="24"/>
          <w:szCs w:val="24"/>
        </w:rPr>
        <w:t>EDLI 3308</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36447709" w14:textId="68ABF8BB" w:rsidR="00DD708D" w:rsidRPr="00EB6A4D" w:rsidRDefault="00EB6A4D" w:rsidP="00EB6A4D">
      <w:pPr>
        <w:rPr>
          <w:i/>
        </w:rPr>
      </w:pPr>
      <w:r>
        <w:rPr>
          <w:bCs/>
          <w:sz w:val="24"/>
          <w:szCs w:val="24"/>
        </w:rPr>
        <w:t>Diaz-Rico</w:t>
      </w:r>
      <w:r w:rsidR="00DD708D">
        <w:rPr>
          <w:bCs/>
          <w:sz w:val="24"/>
          <w:szCs w:val="24"/>
        </w:rPr>
        <w:t xml:space="preserve">, </w:t>
      </w:r>
      <w:r>
        <w:rPr>
          <w:bCs/>
          <w:sz w:val="24"/>
          <w:szCs w:val="24"/>
        </w:rPr>
        <w:t>L</w:t>
      </w:r>
      <w:r w:rsidR="00DD708D">
        <w:rPr>
          <w:bCs/>
          <w:sz w:val="24"/>
          <w:szCs w:val="24"/>
        </w:rPr>
        <w:t>.</w:t>
      </w:r>
      <w:r>
        <w:rPr>
          <w:bCs/>
          <w:sz w:val="24"/>
          <w:szCs w:val="24"/>
        </w:rPr>
        <w:t xml:space="preserve"> T.</w:t>
      </w:r>
      <w:r w:rsidR="00DD708D">
        <w:rPr>
          <w:bCs/>
          <w:sz w:val="24"/>
          <w:szCs w:val="24"/>
        </w:rPr>
        <w:t xml:space="preserve"> (20</w:t>
      </w:r>
      <w:r>
        <w:rPr>
          <w:bCs/>
          <w:sz w:val="24"/>
          <w:szCs w:val="24"/>
        </w:rPr>
        <w:t>18</w:t>
      </w:r>
      <w:r w:rsidR="00DD708D" w:rsidRPr="0032198A">
        <w:rPr>
          <w:bCs/>
          <w:sz w:val="24"/>
          <w:szCs w:val="24"/>
        </w:rPr>
        <w:t xml:space="preserve">). </w:t>
      </w:r>
      <w:r w:rsidRPr="00EB6A4D">
        <w:rPr>
          <w:i/>
          <w:sz w:val="24"/>
          <w:szCs w:val="24"/>
        </w:rPr>
        <w:t xml:space="preserve">The </w:t>
      </w:r>
      <w:proofErr w:type="spellStart"/>
      <w:r w:rsidRPr="00EB6A4D">
        <w:rPr>
          <w:i/>
          <w:sz w:val="24"/>
          <w:szCs w:val="24"/>
        </w:rPr>
        <w:t>Crosscultural</w:t>
      </w:r>
      <w:proofErr w:type="spellEnd"/>
      <w:r w:rsidRPr="00EB6A4D">
        <w:rPr>
          <w:i/>
          <w:sz w:val="24"/>
          <w:szCs w:val="24"/>
        </w:rPr>
        <w:t>, Language, and Academic Development Handbook; A Complete K-12 Reference Guide</w:t>
      </w:r>
      <w:r w:rsidRPr="0032198A">
        <w:rPr>
          <w:bCs/>
          <w:sz w:val="24"/>
          <w:szCs w:val="24"/>
        </w:rPr>
        <w:t xml:space="preserve"> </w:t>
      </w:r>
      <w:r w:rsidR="00DD708D" w:rsidRPr="0032198A">
        <w:rPr>
          <w:bCs/>
          <w:sz w:val="24"/>
          <w:szCs w:val="24"/>
        </w:rPr>
        <w:t>(</w:t>
      </w:r>
      <w:r>
        <w:rPr>
          <w:bCs/>
          <w:sz w:val="24"/>
          <w:szCs w:val="24"/>
        </w:rPr>
        <w:t>6</w:t>
      </w:r>
      <w:r w:rsidR="00DD708D" w:rsidRPr="0032198A">
        <w:rPr>
          <w:bCs/>
          <w:sz w:val="24"/>
          <w:szCs w:val="24"/>
        </w:rPr>
        <w:t xml:space="preserve">th ed.). </w:t>
      </w:r>
      <w:r>
        <w:rPr>
          <w:bCs/>
          <w:sz w:val="24"/>
          <w:szCs w:val="24"/>
        </w:rPr>
        <w:t>New York</w:t>
      </w:r>
      <w:r w:rsidR="00DD708D">
        <w:rPr>
          <w:bCs/>
          <w:sz w:val="24"/>
          <w:szCs w:val="24"/>
        </w:rPr>
        <w:t xml:space="preserve">: Pearson. </w:t>
      </w:r>
    </w:p>
    <w:p w14:paraId="26BBCA37" w14:textId="77777777" w:rsidR="00EB6A4D" w:rsidRDefault="00EB6A4D" w:rsidP="00473A7A">
      <w:pPr>
        <w:pStyle w:val="Default"/>
        <w:rPr>
          <w:rStyle w:val="Heading1Char"/>
        </w:rPr>
      </w:pPr>
    </w:p>
    <w:p w14:paraId="22C780E6" w14:textId="76975599" w:rsidR="00473A7A" w:rsidRPr="00EB6A4D" w:rsidRDefault="00473A7A" w:rsidP="00473A7A">
      <w:pPr>
        <w:pStyle w:val="Default"/>
        <w:rPr>
          <w:rFonts w:asciiTheme="minorHAnsi" w:hAnsiTheme="minorHAnsi" w:cs="Calibri (Body)"/>
          <w:caps/>
        </w:rPr>
      </w:pPr>
      <w:r w:rsidRPr="00EB6A4D">
        <w:rPr>
          <w:rStyle w:val="Heading1Char"/>
          <w:rFonts w:asciiTheme="minorHAnsi" w:hAnsiTheme="minorHAnsi" w:cs="Calibri (Body)"/>
          <w:caps/>
        </w:rPr>
        <w:lastRenderedPageBreak/>
        <w:t>Learning Outcomes</w:t>
      </w:r>
      <w:r w:rsidRPr="00EB6A4D">
        <w:rPr>
          <w:rFonts w:asciiTheme="minorHAnsi" w:eastAsia="Times New Roman" w:hAnsiTheme="minorHAnsi" w:cs="Calibri (Body)"/>
          <w:b/>
          <w:bCs/>
          <w:caps/>
          <w:sz w:val="23"/>
          <w:szCs w:val="23"/>
        </w:rPr>
        <w:t>:</w:t>
      </w:r>
      <w:r w:rsidRPr="00EB6A4D">
        <w:rPr>
          <w:rFonts w:asciiTheme="minorHAnsi" w:hAnsiTheme="minorHAnsi" w:cs="Calibri (Body)"/>
          <w:caps/>
        </w:rPr>
        <w:t xml:space="preserve"> </w:t>
      </w:r>
    </w:p>
    <w:p w14:paraId="019EE28C" w14:textId="77777777" w:rsidR="00EB6A4D" w:rsidRPr="00EB6A4D" w:rsidRDefault="00EB6A4D" w:rsidP="00EB6A4D">
      <w:pPr>
        <w:spacing w:line="240" w:lineRule="auto"/>
        <w:contextualSpacing/>
        <w:rPr>
          <w:rFonts w:cs="Times New Roman (Body CS)"/>
        </w:rPr>
      </w:pPr>
      <w:r w:rsidRPr="00EB6A4D">
        <w:rPr>
          <w:rFonts w:cs="Times New Roman (Body CS)"/>
        </w:rPr>
        <w:t>By the conclusion of the course, successful students will be able to:</w:t>
      </w:r>
    </w:p>
    <w:p w14:paraId="4765C7F6" w14:textId="77777777" w:rsidR="00EB6A4D" w:rsidRPr="00EB6A4D" w:rsidRDefault="00EB6A4D" w:rsidP="00EB6A4D">
      <w:pPr>
        <w:numPr>
          <w:ilvl w:val="0"/>
          <w:numId w:val="8"/>
        </w:numPr>
        <w:tabs>
          <w:tab w:val="num" w:pos="-8280"/>
        </w:tabs>
        <w:spacing w:line="240" w:lineRule="auto"/>
        <w:contextualSpacing/>
        <w:rPr>
          <w:rFonts w:cs="Times New Roman (Body CS)"/>
        </w:rPr>
      </w:pPr>
      <w:r w:rsidRPr="00EB6A4D">
        <w:rPr>
          <w:rFonts w:cs="Times New Roman (Body CS)"/>
        </w:rPr>
        <w:t>Know the current research and trends in teaching English language learners.</w:t>
      </w:r>
    </w:p>
    <w:p w14:paraId="26B4FD90" w14:textId="77777777" w:rsidR="00EB6A4D" w:rsidRPr="00EB6A4D" w:rsidRDefault="00EB6A4D" w:rsidP="00EB6A4D">
      <w:pPr>
        <w:numPr>
          <w:ilvl w:val="0"/>
          <w:numId w:val="8"/>
        </w:numPr>
        <w:tabs>
          <w:tab w:val="num" w:pos="-7200"/>
        </w:tabs>
        <w:spacing w:line="240" w:lineRule="auto"/>
        <w:contextualSpacing/>
        <w:rPr>
          <w:rFonts w:cs="Times New Roman (Body CS)"/>
        </w:rPr>
      </w:pPr>
      <w:r w:rsidRPr="00EB6A4D">
        <w:rPr>
          <w:rFonts w:cs="Times New Roman (Body CS)"/>
        </w:rPr>
        <w:t>Know the legal aspects of teaching English language learners.</w:t>
      </w:r>
    </w:p>
    <w:p w14:paraId="08705069" w14:textId="77777777" w:rsidR="00EB6A4D" w:rsidRPr="00EB6A4D" w:rsidRDefault="00EB6A4D" w:rsidP="00EB6A4D">
      <w:pPr>
        <w:numPr>
          <w:ilvl w:val="0"/>
          <w:numId w:val="8"/>
        </w:numPr>
        <w:tabs>
          <w:tab w:val="num" w:pos="-6120"/>
        </w:tabs>
        <w:spacing w:line="240" w:lineRule="auto"/>
        <w:contextualSpacing/>
        <w:rPr>
          <w:rFonts w:cs="Times New Roman (Body CS)"/>
        </w:rPr>
      </w:pPr>
      <w:r w:rsidRPr="00EB6A4D">
        <w:rPr>
          <w:rFonts w:cs="Times New Roman (Body CS)"/>
        </w:rPr>
        <w:t>Understand how to design instructional lessons incorporating supplementary aids such as manipulatives, pictures, etc. for English language learners.</w:t>
      </w:r>
    </w:p>
    <w:p w14:paraId="57C9907A" w14:textId="77777777" w:rsidR="00EB6A4D" w:rsidRPr="00EB6A4D" w:rsidRDefault="00EB6A4D" w:rsidP="00EB6A4D">
      <w:pPr>
        <w:numPr>
          <w:ilvl w:val="0"/>
          <w:numId w:val="8"/>
        </w:numPr>
        <w:tabs>
          <w:tab w:val="num" w:pos="-5040"/>
        </w:tabs>
        <w:spacing w:line="240" w:lineRule="auto"/>
        <w:contextualSpacing/>
        <w:rPr>
          <w:rFonts w:cs="Times New Roman (Body CS)"/>
        </w:rPr>
      </w:pPr>
      <w:r w:rsidRPr="00EB6A4D">
        <w:rPr>
          <w:rFonts w:cs="Times New Roman (Body CS)"/>
        </w:rPr>
        <w:t>Understand how to foster collaboration with and communicate students’ progress in literacy development to parents/caregivers and to other professionals through a variety of means, including the use of examples of students’ work.</w:t>
      </w:r>
    </w:p>
    <w:p w14:paraId="6AB88B55" w14:textId="77777777" w:rsidR="00EB6A4D" w:rsidRPr="00EB6A4D" w:rsidRDefault="00EB6A4D" w:rsidP="00EB6A4D">
      <w:pPr>
        <w:numPr>
          <w:ilvl w:val="0"/>
          <w:numId w:val="8"/>
        </w:numPr>
        <w:tabs>
          <w:tab w:val="num" w:pos="-3960"/>
        </w:tabs>
        <w:spacing w:line="240" w:lineRule="auto"/>
        <w:contextualSpacing/>
        <w:rPr>
          <w:rFonts w:cs="Times New Roman (Body CS)"/>
        </w:rPr>
      </w:pPr>
      <w:r w:rsidRPr="00EB6A4D">
        <w:rPr>
          <w:rFonts w:cs="Times New Roman (Body CS)"/>
        </w:rPr>
        <w:t>Understand the real world challenges for English language learners and teachers.</w:t>
      </w:r>
    </w:p>
    <w:p w14:paraId="44C6351D" w14:textId="77777777" w:rsidR="00EB6A4D" w:rsidRPr="00EB6A4D" w:rsidRDefault="00EB6A4D" w:rsidP="00EB6A4D">
      <w:pPr>
        <w:numPr>
          <w:ilvl w:val="0"/>
          <w:numId w:val="8"/>
        </w:numPr>
        <w:tabs>
          <w:tab w:val="num" w:pos="-2880"/>
        </w:tabs>
        <w:spacing w:line="240" w:lineRule="auto"/>
        <w:contextualSpacing/>
        <w:rPr>
          <w:rFonts w:cs="Times New Roman (Body CS)"/>
        </w:rPr>
      </w:pPr>
      <w:r w:rsidRPr="00EB6A4D">
        <w:rPr>
          <w:rFonts w:cs="Times New Roman (Body CS)"/>
        </w:rPr>
        <w:t>Select and use a variety of formal and informal procedures for monitoring students’ reading comprehension and adjust instruction to meet the needs of English-Language Learners.</w:t>
      </w:r>
    </w:p>
    <w:p w14:paraId="02F06F55" w14:textId="77777777" w:rsidR="00EB6A4D" w:rsidRPr="00EB6A4D" w:rsidRDefault="00EB6A4D" w:rsidP="00EB6A4D">
      <w:pPr>
        <w:numPr>
          <w:ilvl w:val="0"/>
          <w:numId w:val="8"/>
        </w:numPr>
        <w:tabs>
          <w:tab w:val="num" w:pos="-1800"/>
        </w:tabs>
        <w:spacing w:line="240" w:lineRule="auto"/>
        <w:contextualSpacing/>
        <w:rPr>
          <w:rFonts w:cs="Times New Roman (Body CS)"/>
        </w:rPr>
      </w:pPr>
      <w:r w:rsidRPr="00EB6A4D">
        <w:rPr>
          <w:rFonts w:cs="Times New Roman (Body CS)"/>
        </w:rPr>
        <w:t>Articulate various conditions that impede literacy development (e.g., physical and cognitive conditions).</w:t>
      </w:r>
    </w:p>
    <w:p w14:paraId="631139C5" w14:textId="57692336" w:rsidR="00EB6A4D" w:rsidRDefault="00EB6A4D" w:rsidP="00EB6A4D">
      <w:pPr>
        <w:numPr>
          <w:ilvl w:val="0"/>
          <w:numId w:val="8"/>
        </w:numPr>
        <w:tabs>
          <w:tab w:val="num" w:pos="-720"/>
        </w:tabs>
        <w:spacing w:line="240" w:lineRule="auto"/>
        <w:contextualSpacing/>
        <w:rPr>
          <w:rFonts w:cs="Times New Roman (Body CS)"/>
        </w:rPr>
      </w:pPr>
      <w:r w:rsidRPr="00EB6A4D">
        <w:rPr>
          <w:rFonts w:cs="Times New Roman (Body CS)"/>
        </w:rPr>
        <w:t>Demonstrate a working knowledge of current, effective research-based reading instruction practices/programs used in Texas elementary schools.</w:t>
      </w:r>
    </w:p>
    <w:p w14:paraId="7778A18F" w14:textId="77777777" w:rsidR="00EB6A4D" w:rsidRPr="00EB6A4D" w:rsidRDefault="00EB6A4D" w:rsidP="00EB6A4D">
      <w:pPr>
        <w:spacing w:line="240" w:lineRule="auto"/>
        <w:ind w:left="360"/>
        <w:contextualSpacing/>
        <w:rPr>
          <w:rFonts w:cs="Times New Roman (Body CS)"/>
        </w:rPr>
      </w:pPr>
    </w:p>
    <w:p w14:paraId="627B5162" w14:textId="0B01E740"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EF29D09" w14:textId="77777777" w:rsidR="00EB6A4D" w:rsidRPr="00EB6A4D" w:rsidRDefault="00EB6A4D" w:rsidP="00EB6A4D">
      <w:pPr>
        <w:spacing w:line="240" w:lineRule="auto"/>
        <w:contextualSpacing/>
        <w:rPr>
          <w:b/>
        </w:rPr>
      </w:pPr>
      <w:r w:rsidRPr="00EB6A4D">
        <w:rPr>
          <w:b/>
        </w:rPr>
        <w:t>English as a Second Language I:</w:t>
      </w:r>
    </w:p>
    <w:p w14:paraId="2C7F227C" w14:textId="77777777" w:rsidR="00EB6A4D" w:rsidRPr="00EB6A4D" w:rsidRDefault="00EB6A4D" w:rsidP="00EB6A4D">
      <w:pPr>
        <w:spacing w:line="240" w:lineRule="auto"/>
        <w:contextualSpacing/>
      </w:pPr>
      <w:r w:rsidRPr="00EB6A4D">
        <w:t>The ESL teacher understands fundamental language concepts and knows the structure and conventions of the English language.</w:t>
      </w:r>
    </w:p>
    <w:p w14:paraId="245ABC13" w14:textId="77777777" w:rsidR="00EB6A4D" w:rsidRPr="00EB6A4D" w:rsidRDefault="00EB6A4D" w:rsidP="00EB6A4D">
      <w:pPr>
        <w:spacing w:line="240" w:lineRule="auto"/>
        <w:contextualSpacing/>
        <w:rPr>
          <w:b/>
        </w:rPr>
      </w:pPr>
      <w:r w:rsidRPr="00EB6A4D">
        <w:rPr>
          <w:b/>
        </w:rPr>
        <w:t>English as a Second Language II:</w:t>
      </w:r>
    </w:p>
    <w:p w14:paraId="47EDF440" w14:textId="77777777" w:rsidR="00EB6A4D" w:rsidRPr="00EB6A4D" w:rsidRDefault="00EB6A4D" w:rsidP="00EB6A4D">
      <w:pPr>
        <w:spacing w:line="240" w:lineRule="auto"/>
        <w:contextualSpacing/>
      </w:pPr>
      <w:r w:rsidRPr="00EB6A4D">
        <w:t>The ESL teacher has knowledge of the foundations of ESL education and factors that contribute to an effective multicultural and multilingual learning environment.</w:t>
      </w:r>
    </w:p>
    <w:p w14:paraId="0EC022CE" w14:textId="77777777" w:rsidR="00EB6A4D" w:rsidRPr="00EB6A4D" w:rsidRDefault="00EB6A4D" w:rsidP="00EB6A4D">
      <w:pPr>
        <w:spacing w:line="240" w:lineRule="auto"/>
        <w:contextualSpacing/>
        <w:rPr>
          <w:b/>
        </w:rPr>
      </w:pPr>
      <w:r w:rsidRPr="00EB6A4D">
        <w:rPr>
          <w:b/>
        </w:rPr>
        <w:t>English as a Second Language III:</w:t>
      </w:r>
    </w:p>
    <w:p w14:paraId="7C03ED5B" w14:textId="77777777" w:rsidR="00EB6A4D" w:rsidRPr="00EB6A4D" w:rsidRDefault="00EB6A4D" w:rsidP="00EB6A4D">
      <w:pPr>
        <w:spacing w:line="240" w:lineRule="auto"/>
        <w:contextualSpacing/>
      </w:pPr>
      <w:r w:rsidRPr="00EB6A4D">
        <w:t>The ESL teacher understands the processes of first-and second-language acquisition and uses this knowledge to promote students’ language development in English.</w:t>
      </w:r>
    </w:p>
    <w:p w14:paraId="3DB5C8ED" w14:textId="77777777" w:rsidR="00EB6A4D" w:rsidRPr="00EB6A4D" w:rsidRDefault="00EB6A4D" w:rsidP="00EB6A4D">
      <w:pPr>
        <w:spacing w:line="240" w:lineRule="auto"/>
        <w:contextualSpacing/>
        <w:rPr>
          <w:b/>
        </w:rPr>
      </w:pPr>
      <w:r w:rsidRPr="00EB6A4D">
        <w:rPr>
          <w:b/>
        </w:rPr>
        <w:t>English as a Second Language V:</w:t>
      </w:r>
    </w:p>
    <w:p w14:paraId="01E9F229" w14:textId="77777777" w:rsidR="00EB6A4D" w:rsidRPr="00EB6A4D" w:rsidRDefault="00EB6A4D" w:rsidP="00EB6A4D">
      <w:pPr>
        <w:spacing w:line="240" w:lineRule="auto"/>
        <w:contextualSpacing/>
      </w:pPr>
      <w:r w:rsidRPr="00EB6A4D">
        <w:t>The ESL teacher has knowledge of the factors that affect ESL students’ learning of academic content, language, and culture.</w:t>
      </w:r>
    </w:p>
    <w:p w14:paraId="06FBBC01" w14:textId="77777777" w:rsidR="00EB6A4D" w:rsidRPr="00EB6A4D" w:rsidRDefault="00EB6A4D" w:rsidP="00EB6A4D">
      <w:pPr>
        <w:spacing w:line="240" w:lineRule="auto"/>
        <w:contextualSpacing/>
        <w:rPr>
          <w:b/>
        </w:rPr>
      </w:pPr>
      <w:r w:rsidRPr="00EB6A4D">
        <w:rPr>
          <w:b/>
        </w:rPr>
        <w:t>English as a Second Language VII:</w:t>
      </w:r>
    </w:p>
    <w:p w14:paraId="0268332F" w14:textId="77777777" w:rsidR="00EB6A4D" w:rsidRPr="00EB6A4D" w:rsidRDefault="00EB6A4D" w:rsidP="00EB6A4D">
      <w:pPr>
        <w:spacing w:line="240" w:lineRule="auto"/>
        <w:contextualSpacing/>
      </w:pPr>
      <w:r w:rsidRPr="00EB6A4D">
        <w:t>The ESL teacher knows how to serve as an advocate for ESL students and facilitate family and community involvement in their education.</w:t>
      </w:r>
    </w:p>
    <w:p w14:paraId="0BA96C9B" w14:textId="77777777" w:rsidR="00D75293" w:rsidRPr="00473A7A" w:rsidRDefault="00D75293" w:rsidP="00D75293">
      <w:pPr>
        <w:spacing w:line="240" w:lineRule="auto"/>
        <w:contextualSpacing/>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D75293">
        <w:rPr>
          <w:rStyle w:val="Heading1Char"/>
        </w:rPr>
        <w:t>COURSE EXPECTATIONS</w:t>
      </w:r>
      <w:r w:rsidRPr="009456CC">
        <w:rPr>
          <w:b/>
          <w:bCs/>
          <w:sz w:val="24"/>
          <w:szCs w:val="24"/>
        </w:rPr>
        <w:t>:</w:t>
      </w:r>
    </w:p>
    <w:p w14:paraId="29E15C35" w14:textId="37AF6459" w:rsidR="00AB3604" w:rsidRPr="00B14331" w:rsidRDefault="00AB3604" w:rsidP="00322CF7">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78A57C5" w14:textId="46583EF8" w:rsidR="00E7128B" w:rsidRDefault="002B717B" w:rsidP="00B14331">
      <w:pPr>
        <w:spacing w:line="240" w:lineRule="auto"/>
        <w:contextualSpacing/>
        <w:jc w:val="both"/>
        <w:rPr>
          <w:bCs/>
          <w:sz w:val="24"/>
          <w:szCs w:val="24"/>
        </w:rPr>
      </w:pPr>
      <w:r>
        <w:rPr>
          <w:bCs/>
          <w:sz w:val="24"/>
          <w:szCs w:val="24"/>
        </w:rPr>
        <w:t>Field Experiences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Pr>
          <w:bCs/>
          <w:sz w:val="24"/>
          <w:szCs w:val="24"/>
        </w:rPr>
        <w:t>30</w:t>
      </w:r>
      <w:r w:rsidR="00E7128B">
        <w:rPr>
          <w:bCs/>
          <w:sz w:val="24"/>
          <w:szCs w:val="24"/>
        </w:rPr>
        <w:t>0 pts.</w:t>
      </w:r>
    </w:p>
    <w:p w14:paraId="7DB593E0" w14:textId="31438189" w:rsidR="00E7128B" w:rsidRDefault="00156546" w:rsidP="00B14331">
      <w:pPr>
        <w:spacing w:line="240" w:lineRule="auto"/>
        <w:contextualSpacing/>
        <w:jc w:val="both"/>
        <w:rPr>
          <w:bCs/>
          <w:sz w:val="24"/>
          <w:szCs w:val="24"/>
        </w:rPr>
      </w:pPr>
      <w:r>
        <w:rPr>
          <w:bCs/>
          <w:sz w:val="24"/>
          <w:szCs w:val="24"/>
        </w:rPr>
        <w:t>Discussion Board</w:t>
      </w:r>
      <w:r w:rsidR="008A49F5">
        <w:rPr>
          <w:bCs/>
          <w:sz w:val="24"/>
          <w:szCs w:val="24"/>
        </w:rPr>
        <w:t xml:space="preserve"> (10 @ 20 pts)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8A49F5">
        <w:rPr>
          <w:bCs/>
          <w:sz w:val="24"/>
          <w:szCs w:val="24"/>
        </w:rPr>
        <w:t>20</w:t>
      </w:r>
      <w:r w:rsidR="00E7128B">
        <w:rPr>
          <w:bCs/>
          <w:sz w:val="24"/>
          <w:szCs w:val="24"/>
        </w:rPr>
        <w:t>0 pts.</w:t>
      </w:r>
    </w:p>
    <w:p w14:paraId="1593CED7" w14:textId="742B445F" w:rsidR="00991976" w:rsidRDefault="00991976" w:rsidP="00B14331">
      <w:pPr>
        <w:spacing w:line="240" w:lineRule="auto"/>
        <w:contextualSpacing/>
        <w:jc w:val="both"/>
        <w:rPr>
          <w:bCs/>
          <w:sz w:val="24"/>
          <w:szCs w:val="24"/>
        </w:rPr>
      </w:pPr>
      <w:r>
        <w:rPr>
          <w:bCs/>
          <w:sz w:val="24"/>
          <w:szCs w:val="24"/>
        </w:rPr>
        <w:t xml:space="preserve">Lesson Plans (4 @ </w:t>
      </w:r>
      <w:r w:rsidR="008A49F5">
        <w:rPr>
          <w:bCs/>
          <w:sz w:val="24"/>
          <w:szCs w:val="24"/>
        </w:rPr>
        <w:t>50 pts.</w:t>
      </w:r>
      <w:r>
        <w:rPr>
          <w:bCs/>
          <w:sz w:val="24"/>
          <w:szCs w:val="24"/>
        </w:rPr>
        <w:t>)</w:t>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t>200 pts.</w:t>
      </w:r>
    </w:p>
    <w:p w14:paraId="6F2A7398" w14:textId="5F107EFD"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1AFF94B4" w14:textId="5ACCE22B"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0BA8A86E" w:rsidR="00322CF7" w:rsidRPr="00B14331" w:rsidRDefault="00322CF7" w:rsidP="00322CF7">
      <w:pPr>
        <w:rPr>
          <w:sz w:val="20"/>
          <w:szCs w:val="20"/>
        </w:rPr>
      </w:pPr>
      <w:r w:rsidRPr="00B14331">
        <w:rPr>
          <w:rStyle w:val="Heading1Char"/>
          <w:sz w:val="20"/>
          <w:szCs w:val="20"/>
        </w:rPr>
        <w:lastRenderedPageBreak/>
        <w:t>Grade Appeal Statement</w:t>
      </w:r>
      <w:r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B6CD0F4" w:rsidR="00AB3604" w:rsidRDefault="00322CF7" w:rsidP="00AB3604">
      <w:pPr>
        <w:spacing w:after="0"/>
        <w:outlineLvl w:val="0"/>
        <w:rPr>
          <w:b/>
          <w:sz w:val="24"/>
          <w:szCs w:val="24"/>
        </w:rPr>
      </w:pPr>
      <w:r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70FC31A4" w:rsidR="00856267" w:rsidRDefault="00856267" w:rsidP="00E7128B">
      <w:pPr>
        <w:shd w:val="clear" w:color="auto" w:fill="E7E6E6" w:themeFill="background2"/>
        <w:spacing w:after="0"/>
        <w:outlineLvl w:val="0"/>
        <w:rPr>
          <w:iCs/>
          <w:sz w:val="24"/>
          <w:szCs w:val="24"/>
        </w:rPr>
      </w:pPr>
      <w:r>
        <w:rPr>
          <w:sz w:val="24"/>
          <w:szCs w:val="24"/>
        </w:rPr>
        <w:t>Week 1</w:t>
      </w:r>
      <w:r>
        <w:rPr>
          <w:sz w:val="24"/>
          <w:szCs w:val="24"/>
        </w:rPr>
        <w:tab/>
      </w:r>
      <w:r>
        <w:rPr>
          <w:iCs/>
          <w:sz w:val="24"/>
          <w:szCs w:val="24"/>
        </w:rPr>
        <w:t xml:space="preserve">Chapter 1 </w:t>
      </w:r>
      <w:r w:rsidR="00156546">
        <w:rPr>
          <w:iCs/>
          <w:sz w:val="24"/>
          <w:szCs w:val="24"/>
        </w:rPr>
        <w:t>Learning about the</w:t>
      </w:r>
      <w:r>
        <w:rPr>
          <w:iCs/>
          <w:sz w:val="24"/>
          <w:szCs w:val="24"/>
        </w:rPr>
        <w:t xml:space="preserve"> </w:t>
      </w:r>
      <w:r>
        <w:rPr>
          <w:iCs/>
          <w:sz w:val="24"/>
          <w:szCs w:val="24"/>
        </w:rPr>
        <w:tab/>
      </w:r>
      <w:r w:rsidR="00037811">
        <w:rPr>
          <w:iCs/>
          <w:sz w:val="24"/>
          <w:szCs w:val="24"/>
        </w:rPr>
        <w:tab/>
      </w:r>
      <w:r>
        <w:rPr>
          <w:iCs/>
          <w:sz w:val="24"/>
          <w:szCs w:val="24"/>
        </w:rPr>
        <w:t>Discussion Board X 2</w:t>
      </w:r>
      <w:r>
        <w:rPr>
          <w:iCs/>
          <w:sz w:val="24"/>
          <w:szCs w:val="24"/>
        </w:rPr>
        <w:tab/>
      </w:r>
      <w:r>
        <w:rPr>
          <w:iCs/>
          <w:sz w:val="24"/>
          <w:szCs w:val="24"/>
        </w:rPr>
        <w:tab/>
        <w:t>40</w:t>
      </w:r>
    </w:p>
    <w:p w14:paraId="5F91E861" w14:textId="0FBEE431" w:rsidR="00856267" w:rsidRDefault="006D2FBF" w:rsidP="00E7128B">
      <w:pPr>
        <w:shd w:val="clear" w:color="auto" w:fill="E7E6E6" w:themeFill="background2"/>
        <w:spacing w:after="0"/>
        <w:outlineLvl w:val="0"/>
        <w:rPr>
          <w:iCs/>
          <w:sz w:val="24"/>
          <w:szCs w:val="24"/>
        </w:rPr>
      </w:pPr>
      <w:r>
        <w:rPr>
          <w:iCs/>
          <w:sz w:val="24"/>
          <w:szCs w:val="24"/>
        </w:rPr>
        <w:t>Aug</w:t>
      </w:r>
      <w:r w:rsidR="00856267">
        <w:rPr>
          <w:iCs/>
          <w:sz w:val="24"/>
          <w:szCs w:val="24"/>
        </w:rPr>
        <w:t xml:space="preserve">. </w:t>
      </w:r>
      <w:r>
        <w:rPr>
          <w:iCs/>
          <w:sz w:val="24"/>
          <w:szCs w:val="24"/>
        </w:rPr>
        <w:t>19</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Language Learner</w:t>
      </w:r>
      <w:r w:rsidR="00856267">
        <w:rPr>
          <w:iCs/>
          <w:sz w:val="24"/>
          <w:szCs w:val="24"/>
        </w:rPr>
        <w:tab/>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r>
    </w:p>
    <w:p w14:paraId="11F6FFB2" w14:textId="4BBC0F81" w:rsidR="00856267" w:rsidRDefault="00856267" w:rsidP="00856267">
      <w:pPr>
        <w:spacing w:after="0"/>
        <w:outlineLvl w:val="0"/>
        <w:rPr>
          <w:iCs/>
          <w:sz w:val="24"/>
          <w:szCs w:val="24"/>
        </w:rPr>
      </w:pPr>
    </w:p>
    <w:p w14:paraId="08AB986A" w14:textId="4878F900" w:rsidR="00856267" w:rsidRDefault="00856267" w:rsidP="00856267">
      <w:pPr>
        <w:spacing w:after="0"/>
        <w:outlineLvl w:val="0"/>
        <w:rPr>
          <w:iCs/>
          <w:sz w:val="24"/>
          <w:szCs w:val="24"/>
        </w:rPr>
      </w:pPr>
      <w:r>
        <w:rPr>
          <w:iCs/>
          <w:sz w:val="24"/>
          <w:szCs w:val="24"/>
        </w:rPr>
        <w:t>Week 2</w:t>
      </w:r>
      <w:r>
        <w:rPr>
          <w:iCs/>
          <w:sz w:val="24"/>
          <w:szCs w:val="24"/>
        </w:rPr>
        <w:tab/>
      </w:r>
      <w:r w:rsidRPr="00AB3604">
        <w:rPr>
          <w:iCs/>
          <w:sz w:val="24"/>
          <w:szCs w:val="24"/>
        </w:rPr>
        <w:t xml:space="preserve">Chapter 2 </w:t>
      </w:r>
      <w:r w:rsidR="00156546">
        <w:rPr>
          <w:iCs/>
          <w:sz w:val="24"/>
          <w:szCs w:val="24"/>
        </w:rPr>
        <w:t>Learning about Language</w:t>
      </w:r>
      <w:r>
        <w:rPr>
          <w:iCs/>
          <w:sz w:val="24"/>
          <w:szCs w:val="24"/>
        </w:rPr>
        <w:tab/>
      </w:r>
      <w:r w:rsidR="00037811">
        <w:rPr>
          <w:iCs/>
          <w:sz w:val="24"/>
          <w:szCs w:val="24"/>
        </w:rPr>
        <w:tab/>
      </w:r>
      <w:r>
        <w:rPr>
          <w:iCs/>
          <w:sz w:val="24"/>
          <w:szCs w:val="24"/>
        </w:rPr>
        <w:t>Discussion Board</w:t>
      </w:r>
      <w:r>
        <w:rPr>
          <w:iCs/>
          <w:sz w:val="24"/>
          <w:szCs w:val="24"/>
        </w:rPr>
        <w:tab/>
      </w:r>
      <w:r>
        <w:rPr>
          <w:iCs/>
          <w:sz w:val="24"/>
          <w:szCs w:val="24"/>
        </w:rPr>
        <w:tab/>
        <w:t>20</w:t>
      </w:r>
    </w:p>
    <w:p w14:paraId="23CDDA56" w14:textId="109F8A45" w:rsidR="00856267" w:rsidRDefault="006D2FBF" w:rsidP="00856267">
      <w:pPr>
        <w:spacing w:after="0"/>
        <w:outlineLvl w:val="0"/>
        <w:rPr>
          <w:iCs/>
          <w:sz w:val="24"/>
          <w:szCs w:val="24"/>
        </w:rPr>
      </w:pPr>
      <w:r>
        <w:rPr>
          <w:iCs/>
          <w:sz w:val="24"/>
          <w:szCs w:val="24"/>
        </w:rPr>
        <w:t>Aug.</w:t>
      </w:r>
      <w:r w:rsidR="00856267">
        <w:rPr>
          <w:iCs/>
          <w:sz w:val="24"/>
          <w:szCs w:val="24"/>
        </w:rPr>
        <w:t xml:space="preserve"> </w:t>
      </w:r>
      <w:r>
        <w:rPr>
          <w:iCs/>
          <w:sz w:val="24"/>
          <w:szCs w:val="24"/>
        </w:rPr>
        <w:t>26</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Structure</w:t>
      </w:r>
    </w:p>
    <w:p w14:paraId="393A13F9" w14:textId="63A57454" w:rsidR="00856267" w:rsidRDefault="00856267" w:rsidP="00AB3604">
      <w:pPr>
        <w:spacing w:after="0"/>
        <w:outlineLvl w:val="0"/>
        <w:rPr>
          <w:b/>
          <w:sz w:val="24"/>
          <w:szCs w:val="24"/>
        </w:rPr>
      </w:pPr>
    </w:p>
    <w:p w14:paraId="5D6C9C5F" w14:textId="03CE2066" w:rsidR="00037811" w:rsidRDefault="00037811" w:rsidP="00AB3604">
      <w:pPr>
        <w:spacing w:after="0"/>
        <w:outlineLvl w:val="0"/>
        <w:rPr>
          <w:iCs/>
          <w:sz w:val="24"/>
          <w:szCs w:val="24"/>
        </w:rPr>
      </w:pPr>
      <w:r>
        <w:rPr>
          <w:sz w:val="24"/>
          <w:szCs w:val="24"/>
        </w:rPr>
        <w:t>Week 3</w:t>
      </w:r>
      <w:r>
        <w:rPr>
          <w:sz w:val="24"/>
          <w:szCs w:val="24"/>
        </w:rPr>
        <w:tab/>
      </w:r>
      <w:r w:rsidRPr="007212EF">
        <w:rPr>
          <w:iCs/>
          <w:sz w:val="24"/>
          <w:szCs w:val="24"/>
        </w:rPr>
        <w:t xml:space="preserve">Chapter </w:t>
      </w:r>
      <w:r>
        <w:rPr>
          <w:iCs/>
          <w:sz w:val="24"/>
          <w:szCs w:val="24"/>
        </w:rPr>
        <w:t xml:space="preserve">3 </w:t>
      </w:r>
      <w:r w:rsidR="008E4EF9">
        <w:rPr>
          <w:iCs/>
          <w:sz w:val="24"/>
          <w:szCs w:val="24"/>
        </w:rPr>
        <w:t>Learning about Second-Language</w:t>
      </w:r>
      <w:r>
        <w:rPr>
          <w:iCs/>
          <w:sz w:val="24"/>
          <w:szCs w:val="24"/>
        </w:rPr>
        <w:tab/>
        <w:t>Discussion Board</w:t>
      </w:r>
      <w:r>
        <w:rPr>
          <w:iCs/>
          <w:sz w:val="24"/>
          <w:szCs w:val="24"/>
        </w:rPr>
        <w:tab/>
      </w:r>
      <w:r>
        <w:rPr>
          <w:iCs/>
          <w:sz w:val="24"/>
          <w:szCs w:val="24"/>
        </w:rPr>
        <w:tab/>
        <w:t>20</w:t>
      </w:r>
    </w:p>
    <w:p w14:paraId="168DBAD7" w14:textId="25B0DA69" w:rsidR="00037811" w:rsidRDefault="006D2FBF" w:rsidP="00AB3604">
      <w:pPr>
        <w:spacing w:after="0"/>
        <w:outlineLvl w:val="0"/>
        <w:rPr>
          <w:iCs/>
          <w:sz w:val="24"/>
          <w:szCs w:val="24"/>
        </w:rPr>
      </w:pPr>
      <w:r>
        <w:rPr>
          <w:iCs/>
          <w:sz w:val="24"/>
          <w:szCs w:val="24"/>
        </w:rPr>
        <w:t>Sept.</w:t>
      </w:r>
      <w:r w:rsidR="00037811">
        <w:rPr>
          <w:iCs/>
          <w:sz w:val="24"/>
          <w:szCs w:val="24"/>
        </w:rPr>
        <w:t xml:space="preserve"> </w:t>
      </w:r>
      <w:r>
        <w:rPr>
          <w:iCs/>
          <w:sz w:val="24"/>
          <w:szCs w:val="24"/>
        </w:rPr>
        <w:t>2</w:t>
      </w:r>
      <w:r w:rsidRPr="006D2FBF">
        <w:rPr>
          <w:iCs/>
          <w:sz w:val="24"/>
          <w:szCs w:val="24"/>
          <w:vertAlign w:val="superscript"/>
        </w:rPr>
        <w:t>nd</w:t>
      </w:r>
      <w:r>
        <w:rPr>
          <w:iCs/>
          <w:sz w:val="24"/>
          <w:szCs w:val="24"/>
        </w:rPr>
        <w:t xml:space="preserve"> </w:t>
      </w:r>
      <w:r w:rsidR="00037811">
        <w:rPr>
          <w:iCs/>
          <w:sz w:val="24"/>
          <w:szCs w:val="24"/>
        </w:rPr>
        <w:t xml:space="preserve"> </w:t>
      </w:r>
      <w:r w:rsidR="00037811">
        <w:rPr>
          <w:iCs/>
          <w:sz w:val="24"/>
          <w:szCs w:val="24"/>
        </w:rPr>
        <w:tab/>
      </w:r>
      <w:r w:rsidR="008E4EF9">
        <w:rPr>
          <w:iCs/>
          <w:sz w:val="24"/>
          <w:szCs w:val="24"/>
        </w:rPr>
        <w:t>Acquisition</w:t>
      </w:r>
    </w:p>
    <w:p w14:paraId="7674E459" w14:textId="7D692F8D" w:rsidR="00037811" w:rsidRDefault="00037811" w:rsidP="00AB3604">
      <w:pPr>
        <w:spacing w:after="0"/>
        <w:outlineLvl w:val="0"/>
        <w:rPr>
          <w:iCs/>
          <w:sz w:val="24"/>
          <w:szCs w:val="24"/>
        </w:rPr>
      </w:pPr>
    </w:p>
    <w:p w14:paraId="475232ED" w14:textId="70F8AF44" w:rsidR="00037811" w:rsidRDefault="00037811" w:rsidP="00E7128B">
      <w:pPr>
        <w:shd w:val="clear" w:color="auto" w:fill="E7E6E6" w:themeFill="background2"/>
        <w:spacing w:after="0"/>
        <w:outlineLvl w:val="0"/>
        <w:rPr>
          <w:iCs/>
          <w:sz w:val="24"/>
          <w:szCs w:val="24"/>
        </w:rPr>
      </w:pPr>
      <w:r>
        <w:rPr>
          <w:iCs/>
          <w:sz w:val="24"/>
          <w:szCs w:val="24"/>
        </w:rPr>
        <w:t>Week 4</w:t>
      </w:r>
      <w:r>
        <w:rPr>
          <w:iCs/>
          <w:sz w:val="24"/>
          <w:szCs w:val="24"/>
        </w:rPr>
        <w:tab/>
      </w:r>
      <w:r w:rsidRPr="007212EF">
        <w:rPr>
          <w:iCs/>
          <w:sz w:val="24"/>
          <w:szCs w:val="24"/>
        </w:rPr>
        <w:t xml:space="preserve">Chapter </w:t>
      </w:r>
      <w:r>
        <w:rPr>
          <w:iCs/>
          <w:sz w:val="24"/>
          <w:szCs w:val="24"/>
        </w:rPr>
        <w:t xml:space="preserve">4 </w:t>
      </w:r>
      <w:proofErr w:type="spellStart"/>
      <w:r w:rsidR="008E4EF9">
        <w:rPr>
          <w:iCs/>
          <w:sz w:val="24"/>
          <w:szCs w:val="24"/>
        </w:rPr>
        <w:t>Oracy</w:t>
      </w:r>
      <w:proofErr w:type="spellEnd"/>
      <w:r w:rsidR="008E4EF9">
        <w:rPr>
          <w:iCs/>
          <w:sz w:val="24"/>
          <w:szCs w:val="24"/>
        </w:rPr>
        <w:t xml:space="preserve"> and Literacy for</w:t>
      </w:r>
      <w:r>
        <w:rPr>
          <w:iCs/>
          <w:sz w:val="24"/>
          <w:szCs w:val="24"/>
        </w:rPr>
        <w:tab/>
      </w:r>
      <w:r>
        <w:rPr>
          <w:iCs/>
          <w:sz w:val="24"/>
          <w:szCs w:val="24"/>
        </w:rPr>
        <w:tab/>
        <w:t>Discussion Board</w:t>
      </w:r>
      <w:r>
        <w:rPr>
          <w:iCs/>
          <w:sz w:val="24"/>
          <w:szCs w:val="24"/>
        </w:rPr>
        <w:tab/>
      </w:r>
      <w:r>
        <w:rPr>
          <w:iCs/>
          <w:sz w:val="24"/>
          <w:szCs w:val="24"/>
        </w:rPr>
        <w:tab/>
        <w:t>20</w:t>
      </w:r>
    </w:p>
    <w:p w14:paraId="602B6324" w14:textId="4EE2294F" w:rsidR="00037811" w:rsidRPr="002B011C" w:rsidRDefault="006D2FBF" w:rsidP="00E7128B">
      <w:pPr>
        <w:shd w:val="clear" w:color="auto" w:fill="E7E6E6" w:themeFill="background2"/>
        <w:spacing w:after="0"/>
        <w:outlineLvl w:val="0"/>
        <w:rPr>
          <w:iCs/>
          <w:sz w:val="24"/>
          <w:szCs w:val="24"/>
        </w:rPr>
      </w:pPr>
      <w:r>
        <w:rPr>
          <w:iCs/>
          <w:sz w:val="24"/>
          <w:szCs w:val="24"/>
        </w:rPr>
        <w:t>Sept.</w:t>
      </w:r>
      <w:r w:rsidR="00037811">
        <w:rPr>
          <w:iCs/>
          <w:sz w:val="24"/>
          <w:szCs w:val="24"/>
        </w:rPr>
        <w:t xml:space="preserve"> </w:t>
      </w:r>
      <w:r>
        <w:rPr>
          <w:iCs/>
          <w:sz w:val="24"/>
          <w:szCs w:val="24"/>
        </w:rPr>
        <w:t>9</w:t>
      </w:r>
      <w:r w:rsidR="00037811" w:rsidRPr="00037811">
        <w:rPr>
          <w:iCs/>
          <w:sz w:val="24"/>
          <w:szCs w:val="24"/>
          <w:vertAlign w:val="superscript"/>
        </w:rPr>
        <w:t>th</w:t>
      </w:r>
      <w:r w:rsidR="00037811">
        <w:rPr>
          <w:iCs/>
          <w:sz w:val="24"/>
          <w:szCs w:val="24"/>
        </w:rPr>
        <w:t xml:space="preserve"> </w:t>
      </w:r>
      <w:r w:rsidR="00037811">
        <w:rPr>
          <w:iCs/>
          <w:sz w:val="24"/>
          <w:szCs w:val="24"/>
        </w:rPr>
        <w:tab/>
      </w:r>
      <w:r w:rsidR="008E4EF9">
        <w:rPr>
          <w:iCs/>
          <w:sz w:val="24"/>
          <w:szCs w:val="24"/>
        </w:rPr>
        <w:t>English-Language Development</w:t>
      </w:r>
      <w:r w:rsidR="002B011C">
        <w:rPr>
          <w:iCs/>
          <w:sz w:val="24"/>
          <w:szCs w:val="24"/>
        </w:rPr>
        <w:tab/>
      </w:r>
      <w:r w:rsidR="002B011C">
        <w:rPr>
          <w:iCs/>
          <w:sz w:val="24"/>
          <w:szCs w:val="24"/>
        </w:rPr>
        <w:tab/>
      </w:r>
      <w:r w:rsidR="002B011C">
        <w:rPr>
          <w:b/>
          <w:bCs/>
          <w:iCs/>
          <w:sz w:val="24"/>
          <w:szCs w:val="24"/>
        </w:rPr>
        <w:t>Lesson Plan #1</w:t>
      </w:r>
      <w:r w:rsidR="002B011C">
        <w:rPr>
          <w:b/>
          <w:bCs/>
          <w:iCs/>
          <w:sz w:val="24"/>
          <w:szCs w:val="24"/>
        </w:rPr>
        <w:tab/>
      </w:r>
      <w:r w:rsidR="002B011C">
        <w:rPr>
          <w:b/>
          <w:bCs/>
          <w:iCs/>
          <w:sz w:val="24"/>
          <w:szCs w:val="24"/>
        </w:rPr>
        <w:tab/>
      </w:r>
      <w:r w:rsidR="002B011C">
        <w:rPr>
          <w:iCs/>
          <w:sz w:val="24"/>
          <w:szCs w:val="24"/>
        </w:rPr>
        <w:t>50</w:t>
      </w:r>
    </w:p>
    <w:p w14:paraId="433AEBBE" w14:textId="4672BE4D" w:rsidR="00037811" w:rsidRDefault="00037811" w:rsidP="00AB3604">
      <w:pPr>
        <w:spacing w:after="0"/>
        <w:outlineLvl w:val="0"/>
        <w:rPr>
          <w:iCs/>
          <w:sz w:val="24"/>
          <w:szCs w:val="24"/>
        </w:rPr>
      </w:pPr>
    </w:p>
    <w:p w14:paraId="3AFB677D" w14:textId="4C820B5C" w:rsidR="00037811" w:rsidRDefault="00037811" w:rsidP="00AB3604">
      <w:pPr>
        <w:spacing w:after="0"/>
        <w:outlineLvl w:val="0"/>
        <w:rPr>
          <w:iCs/>
          <w:sz w:val="24"/>
          <w:szCs w:val="24"/>
        </w:rPr>
      </w:pPr>
      <w:r>
        <w:rPr>
          <w:iCs/>
          <w:sz w:val="24"/>
          <w:szCs w:val="24"/>
        </w:rPr>
        <w:t>Week 5</w:t>
      </w:r>
      <w:r>
        <w:rPr>
          <w:iCs/>
          <w:sz w:val="24"/>
          <w:szCs w:val="24"/>
        </w:rPr>
        <w:tab/>
        <w:t xml:space="preserve">Chapter 5 </w:t>
      </w:r>
      <w:r w:rsidR="008E4EF9">
        <w:rPr>
          <w:iCs/>
          <w:sz w:val="24"/>
          <w:szCs w:val="24"/>
        </w:rPr>
        <w:t>Content Area Instruction</w:t>
      </w:r>
      <w:r>
        <w:rPr>
          <w:iCs/>
          <w:sz w:val="24"/>
          <w:szCs w:val="24"/>
        </w:rPr>
        <w:tab/>
      </w:r>
      <w:r>
        <w:rPr>
          <w:iCs/>
          <w:sz w:val="24"/>
          <w:szCs w:val="24"/>
        </w:rPr>
        <w:tab/>
        <w:t>Discussion Board</w:t>
      </w:r>
      <w:r>
        <w:rPr>
          <w:iCs/>
          <w:sz w:val="24"/>
          <w:szCs w:val="24"/>
        </w:rPr>
        <w:tab/>
      </w:r>
      <w:r>
        <w:rPr>
          <w:iCs/>
          <w:sz w:val="24"/>
          <w:szCs w:val="24"/>
        </w:rPr>
        <w:tab/>
        <w:t>20</w:t>
      </w:r>
    </w:p>
    <w:p w14:paraId="4BD36ED4" w14:textId="1F6EFA02" w:rsidR="00037811" w:rsidRDefault="006D2FBF" w:rsidP="00AB3604">
      <w:pPr>
        <w:spacing w:after="0"/>
        <w:outlineLvl w:val="0"/>
        <w:rPr>
          <w:iCs/>
          <w:sz w:val="24"/>
          <w:szCs w:val="24"/>
        </w:rPr>
      </w:pPr>
      <w:r>
        <w:rPr>
          <w:iCs/>
          <w:sz w:val="24"/>
          <w:szCs w:val="24"/>
        </w:rPr>
        <w:t>Sept. 16</w:t>
      </w:r>
      <w:r w:rsidRPr="006D2FBF">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t xml:space="preserve">Chapter 6 </w:t>
      </w:r>
      <w:r w:rsidR="008E4EF9">
        <w:rPr>
          <w:iCs/>
          <w:sz w:val="24"/>
          <w:szCs w:val="24"/>
        </w:rPr>
        <w:t>Theories and Methods of</w:t>
      </w:r>
      <w:r w:rsidR="008E4EF9">
        <w:rPr>
          <w:iCs/>
          <w:sz w:val="24"/>
          <w:szCs w:val="24"/>
        </w:rPr>
        <w:tab/>
      </w:r>
      <w:r w:rsidR="00037811">
        <w:rPr>
          <w:iCs/>
          <w:sz w:val="24"/>
          <w:szCs w:val="24"/>
        </w:rPr>
        <w:t xml:space="preserve"> </w:t>
      </w:r>
      <w:r w:rsidR="00037811">
        <w:rPr>
          <w:iCs/>
          <w:sz w:val="24"/>
          <w:szCs w:val="24"/>
        </w:rPr>
        <w:tab/>
      </w:r>
      <w:r w:rsidR="00037811" w:rsidRPr="00351E51">
        <w:rPr>
          <w:b/>
          <w:bCs/>
          <w:iCs/>
          <w:sz w:val="24"/>
          <w:szCs w:val="24"/>
        </w:rPr>
        <w:t>Lesson Plan #</w:t>
      </w:r>
      <w:r w:rsidR="002B011C">
        <w:rPr>
          <w:b/>
          <w:bCs/>
          <w:iCs/>
          <w:sz w:val="24"/>
          <w:szCs w:val="24"/>
        </w:rPr>
        <w:t>2</w:t>
      </w:r>
      <w:r w:rsidR="00037811">
        <w:rPr>
          <w:iCs/>
          <w:sz w:val="24"/>
          <w:szCs w:val="24"/>
        </w:rPr>
        <w:tab/>
      </w:r>
      <w:r w:rsidR="00037811">
        <w:rPr>
          <w:iCs/>
          <w:sz w:val="24"/>
          <w:szCs w:val="24"/>
        </w:rPr>
        <w:tab/>
      </w:r>
      <w:r w:rsidR="002B011C">
        <w:rPr>
          <w:iCs/>
          <w:sz w:val="24"/>
          <w:szCs w:val="24"/>
        </w:rPr>
        <w:t>5</w:t>
      </w:r>
      <w:r w:rsidR="00037811">
        <w:rPr>
          <w:iCs/>
          <w:sz w:val="24"/>
          <w:szCs w:val="24"/>
        </w:rPr>
        <w:t>0</w:t>
      </w:r>
    </w:p>
    <w:p w14:paraId="6BD7F198" w14:textId="12228AEC" w:rsidR="00037811" w:rsidRDefault="00037811" w:rsidP="00AB3604">
      <w:pPr>
        <w:spacing w:after="0"/>
        <w:outlineLvl w:val="0"/>
        <w:rPr>
          <w:iCs/>
          <w:sz w:val="24"/>
          <w:szCs w:val="24"/>
        </w:rPr>
      </w:pPr>
      <w:r>
        <w:rPr>
          <w:iCs/>
          <w:sz w:val="24"/>
          <w:szCs w:val="24"/>
        </w:rPr>
        <w:tab/>
      </w:r>
      <w:r>
        <w:rPr>
          <w:iCs/>
          <w:sz w:val="24"/>
          <w:szCs w:val="24"/>
        </w:rPr>
        <w:tab/>
      </w:r>
      <w:r w:rsidR="008E4EF9">
        <w:rPr>
          <w:iCs/>
          <w:sz w:val="24"/>
          <w:szCs w:val="24"/>
        </w:rPr>
        <w:t>Bilingual Education</w:t>
      </w:r>
    </w:p>
    <w:p w14:paraId="4AD0817D" w14:textId="77777777" w:rsidR="00037811" w:rsidRDefault="00037811" w:rsidP="00AB3604">
      <w:pPr>
        <w:spacing w:after="0"/>
        <w:outlineLvl w:val="0"/>
        <w:rPr>
          <w:iCs/>
          <w:sz w:val="24"/>
          <w:szCs w:val="24"/>
        </w:rPr>
      </w:pPr>
    </w:p>
    <w:p w14:paraId="0F64CE38" w14:textId="1139A168" w:rsidR="00037811" w:rsidRDefault="00037811" w:rsidP="00E7128B">
      <w:pPr>
        <w:shd w:val="clear" w:color="auto" w:fill="E7E6E6" w:themeFill="background2"/>
        <w:spacing w:after="0"/>
        <w:outlineLvl w:val="0"/>
        <w:rPr>
          <w:iCs/>
          <w:sz w:val="24"/>
          <w:szCs w:val="24"/>
        </w:rPr>
      </w:pPr>
      <w:r>
        <w:rPr>
          <w:iCs/>
          <w:sz w:val="24"/>
          <w:szCs w:val="24"/>
        </w:rPr>
        <w:t>Week 6</w:t>
      </w:r>
      <w:r>
        <w:rPr>
          <w:iCs/>
          <w:sz w:val="24"/>
          <w:szCs w:val="24"/>
        </w:rPr>
        <w:tab/>
        <w:t>Review Ch. 1-6</w:t>
      </w:r>
      <w:r>
        <w:rPr>
          <w:iCs/>
          <w:sz w:val="24"/>
          <w:szCs w:val="24"/>
        </w:rPr>
        <w:tab/>
      </w:r>
      <w:r>
        <w:rPr>
          <w:iCs/>
          <w:sz w:val="24"/>
          <w:szCs w:val="24"/>
        </w:rPr>
        <w:tab/>
      </w:r>
      <w:r>
        <w:rPr>
          <w:iCs/>
          <w:sz w:val="24"/>
          <w:szCs w:val="24"/>
        </w:rPr>
        <w:tab/>
      </w:r>
      <w:r>
        <w:rPr>
          <w:iCs/>
          <w:sz w:val="24"/>
          <w:szCs w:val="24"/>
        </w:rPr>
        <w:tab/>
        <w:t>Midterm</w:t>
      </w:r>
      <w:r>
        <w:rPr>
          <w:iCs/>
          <w:sz w:val="24"/>
          <w:szCs w:val="24"/>
        </w:rPr>
        <w:tab/>
      </w:r>
      <w:r>
        <w:rPr>
          <w:iCs/>
          <w:sz w:val="24"/>
          <w:szCs w:val="24"/>
        </w:rPr>
        <w:tab/>
      </w:r>
      <w:r>
        <w:rPr>
          <w:iCs/>
          <w:sz w:val="24"/>
          <w:szCs w:val="24"/>
        </w:rPr>
        <w:tab/>
        <w:t>1</w:t>
      </w:r>
      <w:r w:rsidR="002B011C">
        <w:rPr>
          <w:iCs/>
          <w:sz w:val="24"/>
          <w:szCs w:val="24"/>
        </w:rPr>
        <w:t>5</w:t>
      </w:r>
      <w:r>
        <w:rPr>
          <w:iCs/>
          <w:sz w:val="24"/>
          <w:szCs w:val="24"/>
        </w:rPr>
        <w:t>0</w:t>
      </w:r>
    </w:p>
    <w:p w14:paraId="3B47D227" w14:textId="72B0DFC2" w:rsidR="00037811" w:rsidRPr="00991976" w:rsidRDefault="006D2FBF" w:rsidP="00991976">
      <w:pPr>
        <w:shd w:val="clear" w:color="auto" w:fill="E7E6E6" w:themeFill="background2"/>
        <w:spacing w:after="0"/>
        <w:outlineLvl w:val="0"/>
        <w:rPr>
          <w:b/>
          <w:bCs/>
          <w:sz w:val="24"/>
          <w:szCs w:val="24"/>
        </w:rPr>
      </w:pPr>
      <w:r>
        <w:rPr>
          <w:iCs/>
          <w:sz w:val="24"/>
          <w:szCs w:val="24"/>
        </w:rPr>
        <w:t>Sept. 23</w:t>
      </w:r>
      <w:r w:rsidRPr="006D2FBF">
        <w:rPr>
          <w:iCs/>
          <w:sz w:val="24"/>
          <w:szCs w:val="24"/>
          <w:vertAlign w:val="superscript"/>
        </w:rPr>
        <w:t>rd</w:t>
      </w:r>
      <w:r>
        <w:rPr>
          <w:iCs/>
          <w:sz w:val="24"/>
          <w:szCs w:val="24"/>
        </w:rPr>
        <w:t xml:space="preserve"> </w:t>
      </w:r>
      <w:r w:rsidR="00037811">
        <w:rPr>
          <w:iCs/>
          <w:sz w:val="24"/>
          <w:szCs w:val="24"/>
        </w:rPr>
        <w:t xml:space="preserve"> </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50335A8B" w14:textId="77777777" w:rsidR="00E7128B" w:rsidRDefault="00E7128B" w:rsidP="00AB3604">
      <w:pPr>
        <w:spacing w:after="0"/>
        <w:outlineLvl w:val="0"/>
        <w:rPr>
          <w:iCs/>
          <w:sz w:val="24"/>
          <w:szCs w:val="24"/>
        </w:rPr>
      </w:pPr>
    </w:p>
    <w:p w14:paraId="07A725E4" w14:textId="2D141071" w:rsidR="00037811" w:rsidRDefault="00037811" w:rsidP="00AB3604">
      <w:pPr>
        <w:spacing w:after="0"/>
        <w:outlineLvl w:val="0"/>
        <w:rPr>
          <w:iCs/>
          <w:sz w:val="24"/>
          <w:szCs w:val="24"/>
        </w:rPr>
      </w:pPr>
      <w:r>
        <w:rPr>
          <w:iCs/>
          <w:sz w:val="24"/>
          <w:szCs w:val="24"/>
        </w:rPr>
        <w:t>Week 7</w:t>
      </w:r>
      <w:r>
        <w:rPr>
          <w:iCs/>
          <w:sz w:val="24"/>
          <w:szCs w:val="24"/>
        </w:rPr>
        <w:tab/>
      </w:r>
      <w:r w:rsidRPr="007212EF">
        <w:rPr>
          <w:iCs/>
          <w:sz w:val="24"/>
          <w:szCs w:val="24"/>
        </w:rPr>
        <w:t xml:space="preserve">Chapter </w:t>
      </w:r>
      <w:r>
        <w:rPr>
          <w:iCs/>
          <w:sz w:val="24"/>
          <w:szCs w:val="24"/>
        </w:rPr>
        <w:t xml:space="preserve">7 </w:t>
      </w:r>
      <w:r w:rsidR="00991976">
        <w:rPr>
          <w:iCs/>
          <w:sz w:val="24"/>
          <w:szCs w:val="24"/>
        </w:rPr>
        <w:t>Language and Content-Area</w:t>
      </w:r>
      <w:r>
        <w:rPr>
          <w:iCs/>
          <w:sz w:val="24"/>
          <w:szCs w:val="24"/>
        </w:rPr>
        <w:tab/>
        <w:t>Discussion Board</w:t>
      </w:r>
      <w:r>
        <w:rPr>
          <w:iCs/>
          <w:sz w:val="24"/>
          <w:szCs w:val="24"/>
        </w:rPr>
        <w:tab/>
      </w:r>
      <w:r>
        <w:rPr>
          <w:iCs/>
          <w:sz w:val="24"/>
          <w:szCs w:val="24"/>
        </w:rPr>
        <w:tab/>
        <w:t>20</w:t>
      </w:r>
    </w:p>
    <w:p w14:paraId="5C1CB96C" w14:textId="03E2F421" w:rsidR="00037811" w:rsidRDefault="006D2FBF" w:rsidP="00AB3604">
      <w:pPr>
        <w:spacing w:after="0"/>
        <w:outlineLvl w:val="0"/>
        <w:rPr>
          <w:iCs/>
          <w:sz w:val="24"/>
          <w:szCs w:val="24"/>
        </w:rPr>
      </w:pPr>
      <w:r>
        <w:rPr>
          <w:iCs/>
          <w:sz w:val="24"/>
          <w:szCs w:val="24"/>
        </w:rPr>
        <w:t>Sept.</w:t>
      </w:r>
      <w:r w:rsidR="00037811">
        <w:rPr>
          <w:iCs/>
          <w:sz w:val="24"/>
          <w:szCs w:val="24"/>
        </w:rPr>
        <w:t xml:space="preserve"> </w:t>
      </w:r>
      <w:r>
        <w:rPr>
          <w:iCs/>
          <w:sz w:val="24"/>
          <w:szCs w:val="24"/>
        </w:rPr>
        <w:t>30</w:t>
      </w:r>
      <w:r w:rsidR="00037811" w:rsidRPr="00037811">
        <w:rPr>
          <w:iCs/>
          <w:sz w:val="24"/>
          <w:szCs w:val="24"/>
          <w:vertAlign w:val="superscript"/>
        </w:rPr>
        <w:t>th</w:t>
      </w:r>
      <w:r w:rsidR="00037811">
        <w:rPr>
          <w:iCs/>
          <w:sz w:val="24"/>
          <w:szCs w:val="24"/>
        </w:rPr>
        <w:t xml:space="preserve"> </w:t>
      </w:r>
      <w:r w:rsidR="00037811">
        <w:rPr>
          <w:iCs/>
          <w:sz w:val="24"/>
          <w:szCs w:val="24"/>
        </w:rPr>
        <w:tab/>
      </w:r>
      <w:r w:rsidR="00991976">
        <w:rPr>
          <w:iCs/>
          <w:sz w:val="24"/>
          <w:szCs w:val="24"/>
        </w:rPr>
        <w:t>Assessment</w:t>
      </w:r>
      <w:r w:rsidR="0044680C">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351E51">
        <w:rPr>
          <w:b/>
          <w:bCs/>
          <w:iCs/>
          <w:sz w:val="24"/>
          <w:szCs w:val="24"/>
        </w:rPr>
        <w:t>Lesson Plan #</w:t>
      </w:r>
      <w:r w:rsidR="002B011C">
        <w:rPr>
          <w:b/>
          <w:bCs/>
          <w:iCs/>
          <w:sz w:val="24"/>
          <w:szCs w:val="24"/>
        </w:rPr>
        <w:t>3</w:t>
      </w:r>
      <w:r w:rsidR="00037811" w:rsidRPr="00351E51">
        <w:rPr>
          <w:b/>
          <w:bCs/>
          <w:iCs/>
          <w:sz w:val="24"/>
          <w:szCs w:val="24"/>
        </w:rPr>
        <w:tab/>
      </w:r>
      <w:r w:rsidR="00037811">
        <w:rPr>
          <w:iCs/>
          <w:sz w:val="24"/>
          <w:szCs w:val="24"/>
        </w:rPr>
        <w:tab/>
        <w:t>50</w:t>
      </w:r>
    </w:p>
    <w:p w14:paraId="18100DB7" w14:textId="3AEAE312" w:rsidR="00D75293" w:rsidRDefault="00D75293" w:rsidP="00AB3604">
      <w:pPr>
        <w:spacing w:after="0"/>
        <w:outlineLvl w:val="0"/>
        <w:rPr>
          <w:iCs/>
          <w:sz w:val="24"/>
          <w:szCs w:val="24"/>
        </w:rPr>
      </w:pPr>
    </w:p>
    <w:p w14:paraId="6D77261E" w14:textId="0C069CA8" w:rsidR="00037811" w:rsidRDefault="00037811" w:rsidP="00E7128B">
      <w:pPr>
        <w:shd w:val="clear" w:color="auto" w:fill="E7E6E6" w:themeFill="background2"/>
        <w:spacing w:after="0"/>
        <w:outlineLvl w:val="0"/>
        <w:rPr>
          <w:iCs/>
          <w:sz w:val="24"/>
          <w:szCs w:val="24"/>
        </w:rPr>
      </w:pPr>
      <w:r>
        <w:rPr>
          <w:iCs/>
          <w:sz w:val="24"/>
          <w:szCs w:val="24"/>
        </w:rPr>
        <w:t>Week 8</w:t>
      </w:r>
      <w:r>
        <w:rPr>
          <w:iCs/>
          <w:sz w:val="24"/>
          <w:szCs w:val="24"/>
        </w:rPr>
        <w:tab/>
        <w:t xml:space="preserve">Chapter 8 </w:t>
      </w:r>
      <w:r w:rsidR="00991976">
        <w:rPr>
          <w:iCs/>
          <w:sz w:val="24"/>
          <w:szCs w:val="24"/>
        </w:rPr>
        <w:t>Cultural Diversity</w:t>
      </w:r>
      <w:r w:rsidR="00991976">
        <w:rPr>
          <w:iCs/>
          <w:sz w:val="24"/>
          <w:szCs w:val="24"/>
        </w:rPr>
        <w:tab/>
      </w:r>
      <w:r>
        <w:rPr>
          <w:iCs/>
          <w:sz w:val="24"/>
          <w:szCs w:val="24"/>
        </w:rPr>
        <w:tab/>
      </w:r>
      <w:r>
        <w:rPr>
          <w:iCs/>
          <w:sz w:val="24"/>
          <w:szCs w:val="24"/>
        </w:rPr>
        <w:tab/>
        <w:t>Discussion Board</w:t>
      </w:r>
      <w:r>
        <w:rPr>
          <w:iCs/>
          <w:sz w:val="24"/>
          <w:szCs w:val="24"/>
        </w:rPr>
        <w:tab/>
      </w:r>
      <w:r>
        <w:rPr>
          <w:iCs/>
          <w:sz w:val="24"/>
          <w:szCs w:val="24"/>
        </w:rPr>
        <w:tab/>
      </w:r>
      <w:r w:rsidR="002B011C">
        <w:rPr>
          <w:iCs/>
          <w:sz w:val="24"/>
          <w:szCs w:val="24"/>
        </w:rPr>
        <w:t>2</w:t>
      </w:r>
      <w:r>
        <w:rPr>
          <w:iCs/>
          <w:sz w:val="24"/>
          <w:szCs w:val="24"/>
        </w:rPr>
        <w:t>0</w:t>
      </w:r>
    </w:p>
    <w:p w14:paraId="7BA13EC7" w14:textId="36E525B2" w:rsidR="00E7128B" w:rsidRPr="00037811" w:rsidRDefault="006D2FBF" w:rsidP="00991976">
      <w:pPr>
        <w:shd w:val="clear" w:color="auto" w:fill="E7E6E6" w:themeFill="background2"/>
        <w:spacing w:after="0"/>
        <w:outlineLvl w:val="0"/>
        <w:rPr>
          <w:iCs/>
          <w:sz w:val="24"/>
          <w:szCs w:val="24"/>
        </w:rPr>
      </w:pPr>
      <w:r>
        <w:rPr>
          <w:iCs/>
          <w:sz w:val="24"/>
          <w:szCs w:val="24"/>
        </w:rPr>
        <w:t>Oct.</w:t>
      </w:r>
      <w:r w:rsidR="00037811">
        <w:rPr>
          <w:iCs/>
          <w:sz w:val="24"/>
          <w:szCs w:val="24"/>
        </w:rPr>
        <w:t xml:space="preserve"> </w:t>
      </w:r>
      <w:r>
        <w:rPr>
          <w:iCs/>
          <w:sz w:val="24"/>
          <w:szCs w:val="24"/>
        </w:rPr>
        <w:t>7</w:t>
      </w:r>
      <w:r w:rsidRPr="006D2FBF">
        <w:rPr>
          <w:iCs/>
          <w:sz w:val="24"/>
          <w:szCs w:val="24"/>
          <w:vertAlign w:val="superscript"/>
        </w:rPr>
        <w:t>th</w:t>
      </w:r>
      <w:r>
        <w:rPr>
          <w:iCs/>
          <w:sz w:val="24"/>
          <w:szCs w:val="24"/>
        </w:rPr>
        <w:t xml:space="preserve"> </w:t>
      </w:r>
      <w:r w:rsidR="00037811">
        <w:rPr>
          <w:iCs/>
          <w:sz w:val="24"/>
          <w:szCs w:val="24"/>
        </w:rPr>
        <w:tab/>
      </w:r>
      <w:r w:rsidR="00991976">
        <w:rPr>
          <w:iCs/>
          <w:sz w:val="24"/>
          <w:szCs w:val="24"/>
        </w:rPr>
        <w:t>Chapter 9 Culturally Responsive Schooling</w:t>
      </w:r>
      <w:r w:rsidR="00037811">
        <w:rPr>
          <w:iCs/>
          <w:sz w:val="24"/>
          <w:szCs w:val="24"/>
        </w:rPr>
        <w:tab/>
      </w:r>
      <w:r w:rsidR="002B011C">
        <w:rPr>
          <w:b/>
          <w:bCs/>
          <w:iCs/>
          <w:sz w:val="24"/>
          <w:szCs w:val="24"/>
        </w:rPr>
        <w:t>Lesson Plan #4</w:t>
      </w:r>
      <w:r w:rsidR="002B011C">
        <w:rPr>
          <w:b/>
          <w:bCs/>
          <w:iCs/>
          <w:sz w:val="24"/>
          <w:szCs w:val="24"/>
        </w:rPr>
        <w:tab/>
      </w:r>
      <w:r w:rsidR="002B011C">
        <w:rPr>
          <w:b/>
          <w:bCs/>
          <w:iCs/>
          <w:sz w:val="24"/>
          <w:szCs w:val="24"/>
        </w:rPr>
        <w:tab/>
      </w:r>
      <w:r w:rsidR="002B011C">
        <w:rPr>
          <w:iCs/>
          <w:sz w:val="24"/>
          <w:szCs w:val="24"/>
        </w:rPr>
        <w:t>50</w:t>
      </w:r>
      <w:r w:rsidR="0044680C">
        <w:rPr>
          <w:iCs/>
          <w:sz w:val="24"/>
          <w:szCs w:val="24"/>
        </w:rPr>
        <w:tab/>
      </w:r>
    </w:p>
    <w:p w14:paraId="2BEB779D" w14:textId="77777777" w:rsidR="00E7128B" w:rsidRDefault="00037811" w:rsidP="00AB3604">
      <w:pPr>
        <w:spacing w:after="0"/>
        <w:outlineLvl w:val="0"/>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17DF5D45" w14:textId="169698BF" w:rsidR="00E7128B" w:rsidRDefault="00E7128B" w:rsidP="00AB3604">
      <w:pPr>
        <w:spacing w:after="0"/>
        <w:outlineLvl w:val="0"/>
        <w:rPr>
          <w:iCs/>
          <w:sz w:val="24"/>
          <w:szCs w:val="24"/>
        </w:rPr>
      </w:pPr>
      <w:r>
        <w:rPr>
          <w:iCs/>
          <w:sz w:val="24"/>
          <w:szCs w:val="24"/>
        </w:rPr>
        <w:t>Week 9</w:t>
      </w:r>
      <w:r>
        <w:rPr>
          <w:iCs/>
          <w:sz w:val="24"/>
          <w:szCs w:val="24"/>
        </w:rPr>
        <w:tab/>
      </w:r>
      <w:r w:rsidRPr="007212EF">
        <w:rPr>
          <w:iCs/>
          <w:sz w:val="24"/>
          <w:szCs w:val="24"/>
        </w:rPr>
        <w:t xml:space="preserve">Chapter </w:t>
      </w:r>
      <w:r>
        <w:rPr>
          <w:iCs/>
          <w:sz w:val="24"/>
          <w:szCs w:val="24"/>
        </w:rPr>
        <w:t xml:space="preserve">10 </w:t>
      </w:r>
      <w:r w:rsidR="00991976">
        <w:rPr>
          <w:iCs/>
          <w:sz w:val="24"/>
          <w:szCs w:val="24"/>
        </w:rPr>
        <w:t>The Role of Family in Schools</w:t>
      </w:r>
      <w:r>
        <w:rPr>
          <w:iCs/>
          <w:sz w:val="24"/>
          <w:szCs w:val="24"/>
        </w:rPr>
        <w:tab/>
        <w:t>Discussion Board</w:t>
      </w:r>
      <w:r>
        <w:rPr>
          <w:iCs/>
          <w:sz w:val="24"/>
          <w:szCs w:val="24"/>
        </w:rPr>
        <w:tab/>
      </w:r>
      <w:r>
        <w:rPr>
          <w:iCs/>
          <w:sz w:val="24"/>
          <w:szCs w:val="24"/>
        </w:rPr>
        <w:tab/>
        <w:t>20</w:t>
      </w:r>
    </w:p>
    <w:p w14:paraId="47A13364" w14:textId="7F3D520E" w:rsidR="00E7128B" w:rsidRDefault="006D2FBF" w:rsidP="00AB3604">
      <w:pPr>
        <w:spacing w:after="0"/>
        <w:outlineLvl w:val="0"/>
        <w:rPr>
          <w:iCs/>
          <w:sz w:val="24"/>
          <w:szCs w:val="24"/>
        </w:rPr>
      </w:pPr>
      <w:r>
        <w:rPr>
          <w:iCs/>
          <w:sz w:val="24"/>
          <w:szCs w:val="24"/>
        </w:rPr>
        <w:t>Oct.</w:t>
      </w:r>
      <w:r w:rsidR="00E7128B">
        <w:rPr>
          <w:iCs/>
          <w:sz w:val="24"/>
          <w:szCs w:val="24"/>
        </w:rPr>
        <w:t xml:space="preserve"> </w:t>
      </w:r>
      <w:r>
        <w:rPr>
          <w:iCs/>
          <w:sz w:val="24"/>
          <w:szCs w:val="24"/>
        </w:rPr>
        <w:t>14</w:t>
      </w:r>
      <w:r w:rsidR="00E7128B" w:rsidRPr="00E7128B">
        <w:rPr>
          <w:iCs/>
          <w:sz w:val="24"/>
          <w:szCs w:val="24"/>
          <w:vertAlign w:val="superscript"/>
        </w:rPr>
        <w:t>th</w:t>
      </w:r>
      <w:r w:rsidR="00E7128B">
        <w:rPr>
          <w:iCs/>
          <w:sz w:val="24"/>
          <w:szCs w:val="24"/>
        </w:rPr>
        <w:t xml:space="preserve"> </w:t>
      </w:r>
      <w:r w:rsidR="00E7128B">
        <w:rPr>
          <w:iCs/>
          <w:sz w:val="24"/>
          <w:szCs w:val="24"/>
        </w:rPr>
        <w:tab/>
      </w:r>
      <w:r w:rsidR="00991976">
        <w:rPr>
          <w:iCs/>
          <w:sz w:val="24"/>
          <w:szCs w:val="24"/>
        </w:rPr>
        <w:t xml:space="preserve">Chapter 11 The Role of Educators in </w:t>
      </w:r>
    </w:p>
    <w:p w14:paraId="6E81D2F4" w14:textId="0C2B9E70" w:rsidR="00991976" w:rsidRDefault="00991976" w:rsidP="00AB3604">
      <w:pPr>
        <w:spacing w:after="0"/>
        <w:outlineLvl w:val="0"/>
        <w:rPr>
          <w:iCs/>
          <w:sz w:val="24"/>
          <w:szCs w:val="24"/>
        </w:rPr>
      </w:pPr>
      <w:r>
        <w:rPr>
          <w:iCs/>
          <w:sz w:val="24"/>
          <w:szCs w:val="24"/>
        </w:rPr>
        <w:tab/>
      </w:r>
      <w:r>
        <w:rPr>
          <w:iCs/>
          <w:sz w:val="24"/>
          <w:szCs w:val="24"/>
        </w:rPr>
        <w:tab/>
        <w:t>Language Policy</w:t>
      </w:r>
    </w:p>
    <w:p w14:paraId="1F46C54C" w14:textId="77777777" w:rsidR="00E7128B" w:rsidRDefault="00E7128B" w:rsidP="00AB3604">
      <w:pPr>
        <w:spacing w:after="0"/>
        <w:outlineLvl w:val="0"/>
        <w:rPr>
          <w:iCs/>
          <w:sz w:val="24"/>
          <w:szCs w:val="24"/>
        </w:rPr>
      </w:pPr>
    </w:p>
    <w:p w14:paraId="1F735B87" w14:textId="45E4E429" w:rsidR="00E7128B" w:rsidRDefault="00E7128B" w:rsidP="00E7128B">
      <w:pPr>
        <w:shd w:val="clear" w:color="auto" w:fill="E7E6E6" w:themeFill="background2"/>
        <w:spacing w:after="0"/>
        <w:outlineLvl w:val="0"/>
        <w:rPr>
          <w:iCs/>
          <w:sz w:val="24"/>
          <w:szCs w:val="24"/>
        </w:rPr>
      </w:pPr>
      <w:r>
        <w:rPr>
          <w:iCs/>
          <w:sz w:val="24"/>
          <w:szCs w:val="24"/>
        </w:rPr>
        <w:t>Week 10</w:t>
      </w:r>
      <w:r>
        <w:rPr>
          <w:iCs/>
          <w:sz w:val="24"/>
          <w:szCs w:val="24"/>
        </w:rPr>
        <w:tab/>
        <w:t xml:space="preserve">Chapter 12 </w:t>
      </w:r>
      <w:r w:rsidR="00991976">
        <w:rPr>
          <w:iCs/>
          <w:sz w:val="24"/>
          <w:szCs w:val="24"/>
        </w:rPr>
        <w:t>Culturally and Linguistically</w:t>
      </w:r>
      <w:r>
        <w:rPr>
          <w:iCs/>
          <w:sz w:val="24"/>
          <w:szCs w:val="24"/>
        </w:rPr>
        <w:tab/>
        <w:t>Discussion Board</w:t>
      </w:r>
      <w:r>
        <w:rPr>
          <w:iCs/>
          <w:sz w:val="24"/>
          <w:szCs w:val="24"/>
        </w:rPr>
        <w:tab/>
      </w:r>
      <w:r>
        <w:rPr>
          <w:iCs/>
          <w:sz w:val="24"/>
          <w:szCs w:val="24"/>
        </w:rPr>
        <w:tab/>
        <w:t>20</w:t>
      </w:r>
    </w:p>
    <w:p w14:paraId="54BC2EEF" w14:textId="0FE3F110" w:rsidR="00E7128B" w:rsidRDefault="006D2FBF" w:rsidP="002B011C">
      <w:pPr>
        <w:shd w:val="clear" w:color="auto" w:fill="E7E6E6" w:themeFill="background2"/>
        <w:spacing w:after="0"/>
        <w:outlineLvl w:val="0"/>
        <w:rPr>
          <w:iCs/>
          <w:sz w:val="24"/>
          <w:szCs w:val="24"/>
        </w:rPr>
      </w:pPr>
      <w:r>
        <w:rPr>
          <w:iCs/>
          <w:sz w:val="24"/>
          <w:szCs w:val="24"/>
        </w:rPr>
        <w:t>Oct.</w:t>
      </w:r>
      <w:r w:rsidR="00E7128B">
        <w:rPr>
          <w:iCs/>
          <w:sz w:val="24"/>
          <w:szCs w:val="24"/>
        </w:rPr>
        <w:t xml:space="preserve"> </w:t>
      </w:r>
      <w:r>
        <w:rPr>
          <w:iCs/>
          <w:sz w:val="24"/>
          <w:szCs w:val="24"/>
        </w:rPr>
        <w:t>21</w:t>
      </w:r>
      <w:r w:rsidRPr="006D2FBF">
        <w:rPr>
          <w:iCs/>
          <w:sz w:val="24"/>
          <w:szCs w:val="24"/>
          <w:vertAlign w:val="superscript"/>
        </w:rPr>
        <w:t>st</w:t>
      </w:r>
      <w:r>
        <w:rPr>
          <w:iCs/>
          <w:sz w:val="24"/>
          <w:szCs w:val="24"/>
        </w:rPr>
        <w:t xml:space="preserve"> </w:t>
      </w:r>
      <w:r w:rsidR="00E7128B">
        <w:rPr>
          <w:iCs/>
          <w:sz w:val="24"/>
          <w:szCs w:val="24"/>
        </w:rPr>
        <w:tab/>
      </w:r>
      <w:r w:rsidR="00991976">
        <w:rPr>
          <w:iCs/>
          <w:sz w:val="24"/>
          <w:szCs w:val="24"/>
        </w:rPr>
        <w:t>Diverse Learners &amp; Special Ed.</w:t>
      </w:r>
      <w:r w:rsidR="00E7128B">
        <w:rPr>
          <w:iCs/>
          <w:sz w:val="24"/>
          <w:szCs w:val="24"/>
        </w:rPr>
        <w:tab/>
      </w:r>
      <w:r w:rsidR="00E7128B">
        <w:rPr>
          <w:iCs/>
          <w:sz w:val="24"/>
          <w:szCs w:val="24"/>
        </w:rPr>
        <w:tab/>
      </w:r>
      <w:r w:rsidR="00991976">
        <w:rPr>
          <w:b/>
          <w:bCs/>
          <w:iCs/>
          <w:sz w:val="24"/>
          <w:szCs w:val="24"/>
        </w:rPr>
        <w:t>Field Experience</w:t>
      </w:r>
      <w:r w:rsidR="00E7128B">
        <w:rPr>
          <w:iCs/>
          <w:sz w:val="24"/>
          <w:szCs w:val="24"/>
        </w:rPr>
        <w:tab/>
      </w:r>
      <w:r w:rsidR="00E7128B">
        <w:rPr>
          <w:iCs/>
          <w:sz w:val="24"/>
          <w:szCs w:val="24"/>
        </w:rPr>
        <w:tab/>
      </w:r>
      <w:r w:rsidR="00991976">
        <w:rPr>
          <w:iCs/>
          <w:sz w:val="24"/>
          <w:szCs w:val="24"/>
        </w:rPr>
        <w:t>30</w:t>
      </w:r>
      <w:r w:rsidR="00E7128B">
        <w:rPr>
          <w:iCs/>
          <w:sz w:val="24"/>
          <w:szCs w:val="24"/>
        </w:rPr>
        <w:t>0</w:t>
      </w:r>
    </w:p>
    <w:p w14:paraId="6273CE75" w14:textId="4ECC99E5" w:rsidR="00E7128B" w:rsidRDefault="00E7128B" w:rsidP="00AB3604">
      <w:pPr>
        <w:spacing w:after="0"/>
        <w:outlineLvl w:val="0"/>
        <w:rPr>
          <w:iCs/>
          <w:sz w:val="24"/>
          <w:szCs w:val="24"/>
        </w:rPr>
      </w:pPr>
      <w:r>
        <w:rPr>
          <w:iCs/>
          <w:sz w:val="24"/>
          <w:szCs w:val="24"/>
        </w:rPr>
        <w:lastRenderedPageBreak/>
        <w:t>Week 11</w:t>
      </w:r>
      <w:r>
        <w:rPr>
          <w:iCs/>
          <w:sz w:val="24"/>
          <w:szCs w:val="24"/>
        </w:rPr>
        <w:tab/>
        <w:t>Review Chapters 7-12</w:t>
      </w:r>
      <w:r>
        <w:rPr>
          <w:iCs/>
          <w:sz w:val="24"/>
          <w:szCs w:val="24"/>
        </w:rPr>
        <w:tab/>
      </w:r>
      <w:r>
        <w:rPr>
          <w:iCs/>
          <w:sz w:val="24"/>
          <w:szCs w:val="24"/>
        </w:rPr>
        <w:tab/>
      </w:r>
      <w:r>
        <w:rPr>
          <w:iCs/>
          <w:sz w:val="24"/>
          <w:szCs w:val="24"/>
        </w:rPr>
        <w:tab/>
      </w:r>
      <w:r>
        <w:rPr>
          <w:iCs/>
          <w:sz w:val="24"/>
          <w:szCs w:val="24"/>
        </w:rPr>
        <w:tab/>
      </w:r>
      <w:r w:rsidR="00991976">
        <w:rPr>
          <w:iCs/>
          <w:sz w:val="24"/>
          <w:szCs w:val="24"/>
        </w:rPr>
        <w:t>Final Exam</w:t>
      </w:r>
      <w:r w:rsidR="00991976">
        <w:rPr>
          <w:iCs/>
          <w:sz w:val="24"/>
          <w:szCs w:val="24"/>
        </w:rPr>
        <w:tab/>
      </w:r>
      <w:r w:rsidR="00991976">
        <w:rPr>
          <w:iCs/>
          <w:sz w:val="24"/>
          <w:szCs w:val="24"/>
        </w:rPr>
        <w:tab/>
      </w:r>
      <w:r w:rsidR="00991976">
        <w:rPr>
          <w:iCs/>
          <w:sz w:val="24"/>
          <w:szCs w:val="24"/>
        </w:rPr>
        <w:tab/>
        <w:t>1</w:t>
      </w:r>
      <w:r w:rsidR="002B011C">
        <w:rPr>
          <w:iCs/>
          <w:sz w:val="24"/>
          <w:szCs w:val="24"/>
        </w:rPr>
        <w:t>5</w:t>
      </w:r>
      <w:r w:rsidR="00991976">
        <w:rPr>
          <w:iCs/>
          <w:sz w:val="24"/>
          <w:szCs w:val="24"/>
        </w:rPr>
        <w:t>0</w:t>
      </w:r>
    </w:p>
    <w:p w14:paraId="33BF583A" w14:textId="3924A800" w:rsidR="00E7128B" w:rsidRDefault="006D2FBF" w:rsidP="00AB3604">
      <w:pPr>
        <w:spacing w:after="0"/>
        <w:outlineLvl w:val="0"/>
        <w:rPr>
          <w:iCs/>
          <w:sz w:val="24"/>
          <w:szCs w:val="24"/>
        </w:rPr>
      </w:pPr>
      <w:r>
        <w:rPr>
          <w:iCs/>
          <w:sz w:val="24"/>
          <w:szCs w:val="24"/>
        </w:rPr>
        <w:t>Oct.</w:t>
      </w:r>
      <w:r w:rsidR="00E7128B">
        <w:rPr>
          <w:iCs/>
          <w:sz w:val="24"/>
          <w:szCs w:val="24"/>
        </w:rPr>
        <w:t xml:space="preserve"> </w:t>
      </w:r>
      <w:r>
        <w:rPr>
          <w:iCs/>
          <w:sz w:val="24"/>
          <w:szCs w:val="24"/>
        </w:rPr>
        <w:t>28</w:t>
      </w:r>
      <w:r w:rsidR="00E7128B" w:rsidRPr="00E7128B">
        <w:rPr>
          <w:iCs/>
          <w:sz w:val="24"/>
          <w:szCs w:val="24"/>
          <w:vertAlign w:val="superscript"/>
        </w:rPr>
        <w:t>th</w:t>
      </w:r>
      <w:r w:rsidR="00E7128B">
        <w:rPr>
          <w:iCs/>
          <w:sz w:val="24"/>
          <w:szCs w:val="24"/>
        </w:rPr>
        <w:t xml:space="preserve"> </w:t>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p>
    <w:p w14:paraId="738D20EC" w14:textId="1D08E4D7"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08F8B192" w14:textId="77777777" w:rsidR="00617D0A" w:rsidRPr="00617D0A" w:rsidRDefault="00617D0A" w:rsidP="00617D0A">
      <w:pPr>
        <w:numPr>
          <w:ilvl w:val="0"/>
          <w:numId w:val="9"/>
        </w:numPr>
        <w:spacing w:after="0" w:line="240" w:lineRule="auto"/>
        <w:rPr>
          <w:rFonts w:ascii="Cambria" w:eastAsia="Calibri" w:hAnsi="Cambria" w:cs="Times New Roman"/>
          <w:b/>
          <w:bCs/>
          <w:iCs/>
          <w:sz w:val="24"/>
          <w:szCs w:val="24"/>
        </w:rPr>
      </w:pPr>
      <w:r w:rsidRPr="00617D0A">
        <w:rPr>
          <w:rFonts w:ascii="Cambria" w:eastAsia="Calibri" w:hAnsi="Cambria" w:cs="Times New Roman"/>
          <w:b/>
          <w:bCs/>
          <w:iCs/>
          <w:sz w:val="24"/>
          <w:szCs w:val="24"/>
        </w:rPr>
        <w:t>Field Experience (300 points):</w:t>
      </w:r>
    </w:p>
    <w:p w14:paraId="14FE1689" w14:textId="32BD2008" w:rsidR="00473A7A" w:rsidRPr="00617D0A" w:rsidRDefault="00617D0A" w:rsidP="00617D0A">
      <w:pPr>
        <w:spacing w:after="0" w:line="240" w:lineRule="auto"/>
        <w:ind w:left="360"/>
        <w:rPr>
          <w:rFonts w:ascii="Cambria" w:eastAsia="Calibri" w:hAnsi="Cambria" w:cs="Times New Roman"/>
          <w:iCs/>
          <w:sz w:val="24"/>
          <w:szCs w:val="24"/>
        </w:rPr>
      </w:pPr>
      <w:r w:rsidRPr="00617D0A">
        <w:rPr>
          <w:rFonts w:ascii="Cambria" w:eastAsia="Calibri" w:hAnsi="Cambria" w:cs="Times New Roman"/>
          <w:iCs/>
          <w:sz w:val="24"/>
          <w:szCs w:val="24"/>
        </w:rPr>
        <w:t xml:space="preserve">You will have to complete 8 hours of field observation hours.  You </w:t>
      </w:r>
      <w:r w:rsidRPr="00617D0A">
        <w:rPr>
          <w:rFonts w:ascii="Cambria" w:eastAsia="Calibri" w:hAnsi="Cambria" w:cs="Times New Roman"/>
          <w:b/>
          <w:bCs/>
          <w:iCs/>
          <w:sz w:val="24"/>
          <w:szCs w:val="24"/>
          <w:u w:val="single"/>
        </w:rPr>
        <w:t>must</w:t>
      </w:r>
      <w:r w:rsidRPr="00617D0A">
        <w:rPr>
          <w:rFonts w:ascii="Cambria" w:eastAsia="Calibri" w:hAnsi="Cambria" w:cs="Times New Roman"/>
          <w:iCs/>
          <w:sz w:val="24"/>
          <w:szCs w:val="24"/>
          <w:u w:val="single"/>
        </w:rPr>
        <w:t xml:space="preserve"> </w:t>
      </w:r>
      <w:r w:rsidRPr="00617D0A">
        <w:rPr>
          <w:rFonts w:ascii="Cambria" w:eastAsia="Calibri" w:hAnsi="Cambria" w:cs="Times New Roman"/>
          <w:iCs/>
          <w:sz w:val="24"/>
          <w:szCs w:val="24"/>
        </w:rPr>
        <w:t xml:space="preserve">observe </w:t>
      </w:r>
      <w:r w:rsidRPr="00617D0A">
        <w:rPr>
          <w:rFonts w:ascii="Cambria" w:eastAsia="Calibri" w:hAnsi="Cambria" w:cs="Times New Roman"/>
          <w:b/>
          <w:bCs/>
          <w:iCs/>
          <w:sz w:val="24"/>
          <w:szCs w:val="24"/>
        </w:rPr>
        <w:t>second language learners!</w:t>
      </w:r>
      <w:r w:rsidRPr="00617D0A">
        <w:rPr>
          <w:rFonts w:ascii="Cambria" w:eastAsia="Calibri" w:hAnsi="Cambria" w:cs="Times New Roman"/>
          <w:iCs/>
          <w:sz w:val="24"/>
          <w:szCs w:val="24"/>
        </w:rPr>
        <w:t xml:space="preserve">  You will be required to document your field observation hours by completing the Field Observation Documentation Form.  Please have the cooperating teacher sign the documentation form.  You will write a journal reflection over your field experience observations.  Each </w:t>
      </w:r>
      <w:r w:rsidRPr="00617D0A">
        <w:rPr>
          <w:rFonts w:ascii="Cambria" w:eastAsia="Calibri" w:hAnsi="Cambria" w:cs="Times New Roman"/>
          <w:b/>
          <w:bCs/>
          <w:iCs/>
          <w:sz w:val="24"/>
          <w:szCs w:val="24"/>
        </w:rPr>
        <w:t>hour</w:t>
      </w:r>
      <w:r w:rsidRPr="00617D0A">
        <w:rPr>
          <w:rFonts w:ascii="Cambria" w:eastAsia="Calibri" w:hAnsi="Cambria" w:cs="Times New Roman"/>
          <w:iCs/>
          <w:sz w:val="24"/>
          <w:szCs w:val="24"/>
        </w:rPr>
        <w:t xml:space="preserve"> of observation should equate to </w:t>
      </w:r>
      <w:r w:rsidRPr="00617D0A">
        <w:rPr>
          <w:rFonts w:ascii="Cambria" w:eastAsia="Calibri" w:hAnsi="Cambria" w:cs="Times New Roman"/>
          <w:b/>
          <w:bCs/>
          <w:iCs/>
          <w:sz w:val="24"/>
          <w:szCs w:val="24"/>
        </w:rPr>
        <w:t>at least one page</w:t>
      </w:r>
      <w:r w:rsidRPr="00617D0A">
        <w:rPr>
          <w:rFonts w:ascii="Cambria" w:eastAsia="Calibri" w:hAnsi="Cambria" w:cs="Times New Roman"/>
          <w:iCs/>
          <w:sz w:val="24"/>
          <w:szCs w:val="24"/>
        </w:rPr>
        <w:t xml:space="preserve">.  </w:t>
      </w:r>
      <w:r w:rsidRPr="00617D0A">
        <w:rPr>
          <w:rFonts w:ascii="Cambria" w:eastAsia="Calibri" w:hAnsi="Cambria" w:cs="Times New Roman"/>
          <w:b/>
          <w:bCs/>
          <w:iCs/>
          <w:sz w:val="24"/>
          <w:szCs w:val="24"/>
        </w:rPr>
        <w:t>(</w:t>
      </w:r>
      <w:r w:rsidRPr="00617D0A">
        <w:rPr>
          <w:rFonts w:ascii="Cambria" w:eastAsia="Calibri" w:hAnsi="Cambria" w:cs="Times New Roman"/>
          <w:b/>
          <w:bCs/>
          <w:iCs/>
          <w:sz w:val="24"/>
          <w:szCs w:val="24"/>
          <w:u w:val="single"/>
        </w:rPr>
        <w:t>At least</w:t>
      </w:r>
      <w:r w:rsidRPr="00617D0A">
        <w:rPr>
          <w:rFonts w:ascii="Cambria" w:eastAsia="Calibri" w:hAnsi="Cambria" w:cs="Times New Roman"/>
          <w:b/>
          <w:bCs/>
          <w:iCs/>
          <w:sz w:val="24"/>
          <w:szCs w:val="24"/>
        </w:rPr>
        <w:t xml:space="preserve"> 4 pages are required for the total of 8 hours.  Less than 4 pages will result in a zero.)</w:t>
      </w:r>
      <w:r w:rsidRPr="00617D0A">
        <w:rPr>
          <w:rFonts w:ascii="Cambria" w:eastAsia="Calibri" w:hAnsi="Cambria" w:cs="Times New Roman"/>
          <w:iCs/>
          <w:sz w:val="24"/>
          <w:szCs w:val="24"/>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reflect on your 8 hours of observation and offer any recommendations and reflect on the course readings compared to your observations.  Your write-up and documentation sheet will be submitted together.</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C0802DF" w14:textId="40238B90" w:rsidR="00617D0A" w:rsidRPr="00617D0A" w:rsidRDefault="00617D0A" w:rsidP="00617D0A">
      <w:pPr>
        <w:spacing w:after="0" w:line="240" w:lineRule="auto"/>
        <w:rPr>
          <w:rFonts w:ascii="Cambria" w:eastAsia="Times New Roman" w:hAnsi="Cambria" w:cs="Times New Roman"/>
          <w:b/>
          <w:bCs/>
          <w:iCs/>
          <w:sz w:val="24"/>
          <w:szCs w:val="24"/>
        </w:rPr>
      </w:pPr>
      <w:r w:rsidRPr="00617D0A">
        <w:rPr>
          <w:rFonts w:ascii="Cambria" w:eastAsia="Times New Roman" w:hAnsi="Cambria" w:cs="Times New Roman"/>
          <w:b/>
          <w:bCs/>
          <w:iCs/>
          <w:sz w:val="24"/>
          <w:szCs w:val="24"/>
        </w:rPr>
        <w:t>2.  Lesson Plans (</w:t>
      </w:r>
      <w:r w:rsidR="002B011C">
        <w:rPr>
          <w:rFonts w:ascii="Cambria" w:eastAsia="Times New Roman" w:hAnsi="Cambria" w:cs="Times New Roman"/>
          <w:b/>
          <w:bCs/>
          <w:iCs/>
          <w:sz w:val="24"/>
          <w:szCs w:val="24"/>
        </w:rPr>
        <w:t>4</w:t>
      </w:r>
      <w:r w:rsidRPr="00617D0A">
        <w:rPr>
          <w:rFonts w:ascii="Cambria" w:eastAsia="Times New Roman" w:hAnsi="Cambria" w:cs="Times New Roman"/>
          <w:b/>
          <w:bCs/>
          <w:iCs/>
          <w:sz w:val="24"/>
          <w:szCs w:val="24"/>
        </w:rPr>
        <w:t xml:space="preserve"> @ 50 pts. Each)</w:t>
      </w:r>
      <w:r>
        <w:rPr>
          <w:rFonts w:ascii="Cambria" w:eastAsia="Times New Roman" w:hAnsi="Cambria" w:cs="Times New Roman"/>
          <w:b/>
          <w:bCs/>
          <w:iCs/>
          <w:sz w:val="24"/>
          <w:szCs w:val="24"/>
        </w:rPr>
        <w:t>:</w:t>
      </w:r>
    </w:p>
    <w:p w14:paraId="646EC850" w14:textId="492FEB1E" w:rsidR="00C01BD6" w:rsidRDefault="00617D0A" w:rsidP="00617D0A">
      <w:pPr>
        <w:spacing w:after="0" w:line="240" w:lineRule="auto"/>
        <w:ind w:left="432"/>
        <w:rPr>
          <w:rFonts w:ascii="Cambria" w:eastAsia="Times New Roman" w:hAnsi="Cambria" w:cs="Times New Roman"/>
          <w:iCs/>
          <w:sz w:val="24"/>
          <w:szCs w:val="24"/>
        </w:rPr>
      </w:pPr>
      <w:r w:rsidRPr="00617D0A">
        <w:rPr>
          <w:rFonts w:ascii="Cambria" w:eastAsia="Times New Roman" w:hAnsi="Cambria" w:cs="Times New Roman"/>
          <w:iCs/>
          <w:sz w:val="24"/>
          <w:szCs w:val="24"/>
        </w:rPr>
        <w:t xml:space="preserve">You will be required to write </w:t>
      </w:r>
      <w:r w:rsidR="002B011C">
        <w:rPr>
          <w:rFonts w:ascii="Cambria" w:eastAsia="Times New Roman" w:hAnsi="Cambria" w:cs="Times New Roman"/>
          <w:b/>
          <w:bCs/>
          <w:iCs/>
          <w:sz w:val="24"/>
          <w:szCs w:val="24"/>
        </w:rPr>
        <w:t>four</w:t>
      </w:r>
      <w:r w:rsidRPr="00617D0A">
        <w:rPr>
          <w:rFonts w:ascii="Cambria" w:eastAsia="Times New Roman" w:hAnsi="Cambria" w:cs="Times New Roman"/>
          <w:b/>
          <w:bCs/>
          <w:iCs/>
          <w:sz w:val="24"/>
          <w:szCs w:val="24"/>
        </w:rPr>
        <w:t xml:space="preserve"> separate</w:t>
      </w:r>
      <w:r w:rsidRPr="00617D0A">
        <w:rPr>
          <w:rFonts w:ascii="Cambria" w:eastAsia="Times New Roman" w:hAnsi="Cambria" w:cs="Times New Roman"/>
          <w:iCs/>
          <w:sz w:val="24"/>
          <w:szCs w:val="24"/>
        </w:rPr>
        <w:t xml:space="preserve"> lesson plans based off of the course readings </w:t>
      </w:r>
      <w:r w:rsidRPr="00617D0A">
        <w:rPr>
          <w:rFonts w:ascii="Cambria" w:eastAsia="Times New Roman" w:hAnsi="Cambria" w:cs="Times New Roman"/>
          <w:b/>
          <w:bCs/>
          <w:iCs/>
          <w:sz w:val="24"/>
          <w:szCs w:val="24"/>
        </w:rPr>
        <w:t>using the template</w:t>
      </w:r>
      <w:r w:rsidRPr="00617D0A">
        <w:rPr>
          <w:rFonts w:ascii="Cambria" w:eastAsia="Times New Roman" w:hAnsi="Cambria" w:cs="Times New Roman"/>
          <w:iCs/>
          <w:sz w:val="24"/>
          <w:szCs w:val="24"/>
        </w:rPr>
        <w:t xml:space="preserve"> provided on Blackboard.  You must </w:t>
      </w:r>
      <w:r w:rsidRPr="00617D0A">
        <w:rPr>
          <w:rFonts w:ascii="Cambria" w:eastAsia="Times New Roman" w:hAnsi="Cambria" w:cs="Times New Roman"/>
          <w:b/>
          <w:bCs/>
          <w:iCs/>
          <w:sz w:val="24"/>
          <w:szCs w:val="24"/>
        </w:rPr>
        <w:t>write the state</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standards out</w:t>
      </w:r>
      <w:r w:rsidRPr="00617D0A">
        <w:rPr>
          <w:rFonts w:ascii="Cambria" w:eastAsia="Times New Roman" w:hAnsi="Cambria" w:cs="Times New Roman"/>
          <w:iCs/>
          <w:sz w:val="24"/>
          <w:szCs w:val="24"/>
        </w:rPr>
        <w:t xml:space="preserve">, and you </w:t>
      </w:r>
      <w:r w:rsidRPr="00617D0A">
        <w:rPr>
          <w:rFonts w:ascii="Cambria" w:eastAsia="Times New Roman" w:hAnsi="Cambria" w:cs="Times New Roman"/>
          <w:b/>
          <w:bCs/>
          <w:iCs/>
          <w:sz w:val="24"/>
          <w:szCs w:val="24"/>
        </w:rPr>
        <w:t>must include the English Language Proficiency Standards</w:t>
      </w:r>
      <w:r w:rsidRPr="00617D0A">
        <w:rPr>
          <w:rFonts w:ascii="Cambria" w:eastAsia="Times New Roman" w:hAnsi="Cambria" w:cs="Times New Roman"/>
          <w:iCs/>
          <w:sz w:val="24"/>
          <w:szCs w:val="24"/>
        </w:rPr>
        <w:t xml:space="preserve"> for second language learners.  You must also </w:t>
      </w:r>
      <w:r w:rsidRPr="00617D0A">
        <w:rPr>
          <w:rFonts w:ascii="Cambria" w:eastAsia="Times New Roman" w:hAnsi="Cambria" w:cs="Times New Roman"/>
          <w:b/>
          <w:bCs/>
          <w:iCs/>
          <w:sz w:val="24"/>
          <w:szCs w:val="24"/>
        </w:rPr>
        <w:t>include modifications for English</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language learners</w:t>
      </w:r>
      <w:r w:rsidRPr="00617D0A">
        <w:rPr>
          <w:rFonts w:ascii="Cambria" w:eastAsia="Times New Roman" w:hAnsi="Cambria" w:cs="Times New Roman"/>
          <w:iCs/>
          <w:sz w:val="24"/>
          <w:szCs w:val="24"/>
        </w:rPr>
        <w:t xml:space="preserve">.  More information will be provided on Blackboard.  The lesson plans will be checked for plagiarism.  </w:t>
      </w:r>
      <w:r w:rsidRPr="00617D0A">
        <w:rPr>
          <w:rFonts w:ascii="Cambria" w:eastAsia="Times New Roman" w:hAnsi="Cambria" w:cs="Times New Roman"/>
          <w:b/>
          <w:bCs/>
          <w:iCs/>
          <w:sz w:val="24"/>
          <w:szCs w:val="24"/>
        </w:rPr>
        <w:t>If a lesson is plagiarized, you will receive a zero!</w:t>
      </w:r>
      <w:r w:rsidRPr="00617D0A">
        <w:rPr>
          <w:rFonts w:ascii="Cambria" w:eastAsia="Times New Roman" w:hAnsi="Cambria" w:cs="Times New Roman"/>
          <w:iCs/>
          <w:sz w:val="24"/>
          <w:szCs w:val="24"/>
        </w:rPr>
        <w:t xml:space="preserve">  If you take an idea from another source, please cite the source</w:t>
      </w:r>
      <w:r>
        <w:rPr>
          <w:rFonts w:ascii="Cambria" w:eastAsia="Times New Roman" w:hAnsi="Cambria" w:cs="Times New Roman"/>
          <w:iCs/>
          <w:sz w:val="24"/>
          <w:szCs w:val="24"/>
        </w:rPr>
        <w:t>.</w:t>
      </w:r>
    </w:p>
    <w:p w14:paraId="693872F5" w14:textId="359EFDD7" w:rsidR="00A32732" w:rsidRDefault="00A32732" w:rsidP="00A32732">
      <w:pPr>
        <w:spacing w:after="0" w:line="240" w:lineRule="auto"/>
        <w:rPr>
          <w:rFonts w:ascii="Cambria" w:eastAsia="Times New Roman" w:hAnsi="Cambria" w:cs="Times New Roman"/>
          <w:iCs/>
          <w:sz w:val="24"/>
          <w:szCs w:val="24"/>
        </w:rPr>
      </w:pPr>
    </w:p>
    <w:p w14:paraId="38CC922F" w14:textId="5934921C"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3. Discussion Forum</w:t>
      </w:r>
      <w:r w:rsidR="002B011C">
        <w:rPr>
          <w:rFonts w:ascii="Cambria" w:hAnsi="Cambria"/>
          <w:b/>
          <w:bCs/>
          <w:sz w:val="24"/>
          <w:szCs w:val="24"/>
        </w:rPr>
        <w:t xml:space="preserve"> (10 @ 20 pts. Each)</w:t>
      </w:r>
      <w:r w:rsidRPr="00A32732">
        <w:rPr>
          <w:rFonts w:ascii="Cambria" w:hAnsi="Cambria"/>
          <w:b/>
          <w:bCs/>
          <w:sz w:val="24"/>
          <w:szCs w:val="24"/>
        </w:rPr>
        <w:t>:</w:t>
      </w:r>
    </w:p>
    <w:p w14:paraId="1B10E5C6" w14:textId="50D631F5" w:rsidR="00A32732" w:rsidRDefault="00A32732" w:rsidP="00A32732">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sidRPr="00A32732">
        <w:rPr>
          <w:rFonts w:ascii="Cambria" w:hAnsi="Cambria"/>
          <w:sz w:val="24"/>
          <w:szCs w:val="24"/>
          <w:highlight w:val="yellow"/>
        </w:rPr>
        <w:t>Wednesday at 11:59</w:t>
      </w:r>
      <w:r w:rsidRPr="00A32732">
        <w:rPr>
          <w:rFonts w:ascii="Cambria" w:hAnsi="Cambria"/>
          <w:sz w:val="24"/>
          <w:szCs w:val="24"/>
        </w:rPr>
        <w:t xml:space="preserve"> p.m.  Your </w:t>
      </w:r>
      <w:r w:rsidRPr="00A32732">
        <w:rPr>
          <w:rFonts w:ascii="Cambria" w:hAnsi="Cambria"/>
          <w:b/>
          <w:bCs/>
          <w:sz w:val="24"/>
          <w:szCs w:val="24"/>
        </w:rPr>
        <w:t>responses</w:t>
      </w:r>
      <w:r w:rsidRPr="00A32732">
        <w:rPr>
          <w:rFonts w:ascii="Cambria" w:hAnsi="Cambria"/>
          <w:sz w:val="24"/>
          <w:szCs w:val="24"/>
        </w:rPr>
        <w:t xml:space="preserve"> to other posts are due by </w:t>
      </w:r>
      <w:r w:rsidRPr="00A32732">
        <w:rPr>
          <w:rFonts w:ascii="Cambria" w:hAnsi="Cambria"/>
          <w:b/>
          <w:bCs/>
          <w:sz w:val="24"/>
          <w:szCs w:val="24"/>
          <w:highlight w:val="yellow"/>
        </w:rPr>
        <w:t>Friday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44477286" w14:textId="77777777" w:rsidR="002B011C" w:rsidRPr="00A32732" w:rsidRDefault="002B011C" w:rsidP="00A32732">
      <w:pPr>
        <w:spacing w:after="0" w:line="240" w:lineRule="auto"/>
        <w:ind w:left="432"/>
        <w:rPr>
          <w:rFonts w:ascii="Cambria" w:hAnsi="Cambria"/>
          <w:sz w:val="24"/>
          <w:szCs w:val="24"/>
        </w:rPr>
      </w:pPr>
    </w:p>
    <w:p w14:paraId="724BA874" w14:textId="7777777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lastRenderedPageBreak/>
        <w:t>Basic Netiquette for All Online Participation</w:t>
      </w:r>
    </w:p>
    <w:p w14:paraId="5B8A6DF0" w14:textId="77777777" w:rsidR="00A32732" w:rsidRPr="00A32732" w:rsidRDefault="00A32732" w:rsidP="00A32732">
      <w:pPr>
        <w:numPr>
          <w:ilvl w:val="0"/>
          <w:numId w:val="10"/>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68A87D81" w14:textId="77777777" w:rsidR="00A32732" w:rsidRPr="00A32732" w:rsidRDefault="00A32732" w:rsidP="00A32732">
      <w:pPr>
        <w:numPr>
          <w:ilvl w:val="0"/>
          <w:numId w:val="10"/>
        </w:numPr>
        <w:spacing w:after="0" w:line="240" w:lineRule="auto"/>
      </w:pPr>
      <w:r w:rsidRPr="00A32732">
        <w:t xml:space="preserve">Adhere to the same standards as you would for written language. </w:t>
      </w:r>
    </w:p>
    <w:p w14:paraId="22E3BE98" w14:textId="77777777" w:rsidR="00A32732" w:rsidRPr="00A32732" w:rsidRDefault="00A32732" w:rsidP="00A32732">
      <w:pPr>
        <w:numPr>
          <w:ilvl w:val="0"/>
          <w:numId w:val="10"/>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161382F2" w14:textId="77777777" w:rsidR="00A32732" w:rsidRPr="00A32732" w:rsidRDefault="00A32732" w:rsidP="00A32732">
      <w:pPr>
        <w:numPr>
          <w:ilvl w:val="0"/>
          <w:numId w:val="10"/>
        </w:numPr>
        <w:spacing w:after="0" w:line="240" w:lineRule="auto"/>
      </w:pPr>
      <w:r w:rsidRPr="00A32732">
        <w:t xml:space="preserve">Be clear and concise. Explain your ideas entirely but get quickly to the point. </w:t>
      </w:r>
    </w:p>
    <w:p w14:paraId="05933A76" w14:textId="77777777" w:rsidR="00A32732" w:rsidRPr="00A32732" w:rsidRDefault="00A32732" w:rsidP="00A32732">
      <w:pPr>
        <w:numPr>
          <w:ilvl w:val="0"/>
          <w:numId w:val="10"/>
        </w:numPr>
        <w:spacing w:after="0" w:line="240" w:lineRule="auto"/>
      </w:pPr>
      <w:r w:rsidRPr="00A32732">
        <w:t xml:space="preserve">Using all capitals is the equivalent of SHOUTING and considered RUDE. </w:t>
      </w:r>
    </w:p>
    <w:p w14:paraId="7C366B59" w14:textId="77777777" w:rsidR="00A32732" w:rsidRPr="00A32732" w:rsidRDefault="00A32732" w:rsidP="00A32732">
      <w:pPr>
        <w:numPr>
          <w:ilvl w:val="0"/>
          <w:numId w:val="10"/>
        </w:numPr>
        <w:spacing w:after="0" w:line="240" w:lineRule="auto"/>
      </w:pPr>
      <w:r w:rsidRPr="00A32732">
        <w:t xml:space="preserve">Avoid "flaming" or attacking someone for his or her point of view. Remember that many readers, including the instructor, will read it. </w:t>
      </w:r>
    </w:p>
    <w:p w14:paraId="4EC13529" w14:textId="77777777" w:rsidR="00A32732" w:rsidRPr="00A32732" w:rsidRDefault="00A32732" w:rsidP="00A32732">
      <w:pPr>
        <w:numPr>
          <w:ilvl w:val="0"/>
          <w:numId w:val="10"/>
        </w:numPr>
        <w:spacing w:after="0" w:line="240" w:lineRule="auto"/>
      </w:pPr>
      <w:r w:rsidRPr="00A32732">
        <w:t xml:space="preserve">Read over what you are going to send at least once, just as you would proof read a paper you submit.  Remember; once you submit your work, discussion, or email, you cannot change what you have written. </w:t>
      </w:r>
    </w:p>
    <w:p w14:paraId="65213B3C" w14:textId="77777777" w:rsidR="00A32732" w:rsidRPr="00A32732" w:rsidRDefault="00A32732" w:rsidP="00A32732">
      <w:pPr>
        <w:numPr>
          <w:ilvl w:val="0"/>
          <w:numId w:val="10"/>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6EA68BA" w14:textId="77777777" w:rsidR="00A32732" w:rsidRPr="00A32732" w:rsidRDefault="00A32732" w:rsidP="00A32732">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2F7CFCF8" w14:textId="77777777" w:rsidR="00A32732" w:rsidRPr="00617D0A" w:rsidRDefault="00A32732" w:rsidP="00A32732">
      <w:pPr>
        <w:spacing w:after="0" w:line="240" w:lineRule="auto"/>
      </w:pPr>
    </w:p>
    <w:sectPr w:rsidR="00A32732" w:rsidRPr="00617D0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Body CS)">
    <w:panose1 w:val="020B0604020202020204"/>
    <w:charset w:val="00"/>
    <w:family w:val="roman"/>
    <w:pitch w:val="default"/>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43041"/>
    <w:multiLevelType w:val="hybridMultilevel"/>
    <w:tmpl w:val="747E5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3"/>
  </w:num>
  <w:num w:numId="4">
    <w:abstractNumId w:val="1"/>
  </w:num>
  <w:num w:numId="5">
    <w:abstractNumId w:val="5"/>
  </w:num>
  <w:num w:numId="6">
    <w:abstractNumId w:val="8"/>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1231CB"/>
    <w:rsid w:val="00156546"/>
    <w:rsid w:val="001A2F4A"/>
    <w:rsid w:val="002036D6"/>
    <w:rsid w:val="0022519F"/>
    <w:rsid w:val="0025790C"/>
    <w:rsid w:val="00275EA7"/>
    <w:rsid w:val="00281B29"/>
    <w:rsid w:val="002B011C"/>
    <w:rsid w:val="002B717B"/>
    <w:rsid w:val="002E4F91"/>
    <w:rsid w:val="003126F3"/>
    <w:rsid w:val="00322CF7"/>
    <w:rsid w:val="00351E51"/>
    <w:rsid w:val="003543BF"/>
    <w:rsid w:val="0044680C"/>
    <w:rsid w:val="00473A7A"/>
    <w:rsid w:val="00495F74"/>
    <w:rsid w:val="004B2BD3"/>
    <w:rsid w:val="004B2CBF"/>
    <w:rsid w:val="00586FF2"/>
    <w:rsid w:val="00606982"/>
    <w:rsid w:val="00617D0A"/>
    <w:rsid w:val="006866A3"/>
    <w:rsid w:val="006927AF"/>
    <w:rsid w:val="006C7981"/>
    <w:rsid w:val="006D2FBF"/>
    <w:rsid w:val="006F28B6"/>
    <w:rsid w:val="0080615C"/>
    <w:rsid w:val="00856267"/>
    <w:rsid w:val="008A49F5"/>
    <w:rsid w:val="008E4EF9"/>
    <w:rsid w:val="009047FE"/>
    <w:rsid w:val="0095158D"/>
    <w:rsid w:val="00991976"/>
    <w:rsid w:val="009F1B45"/>
    <w:rsid w:val="00A32732"/>
    <w:rsid w:val="00AB3604"/>
    <w:rsid w:val="00B14331"/>
    <w:rsid w:val="00B82690"/>
    <w:rsid w:val="00BD6DB1"/>
    <w:rsid w:val="00C01BD6"/>
    <w:rsid w:val="00C31351"/>
    <w:rsid w:val="00D463DA"/>
    <w:rsid w:val="00D75293"/>
    <w:rsid w:val="00DD708D"/>
    <w:rsid w:val="00DE1187"/>
    <w:rsid w:val="00E7128B"/>
    <w:rsid w:val="00EB6A4D"/>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character" w:styleId="Hyperlink">
    <w:name w:val="Hyperlink"/>
    <w:basedOn w:val="DefaultParagraphFont"/>
    <w:uiPriority w:val="99"/>
    <w:unhideWhenUsed/>
    <w:rsid w:val="00A32732"/>
    <w:rPr>
      <w:color w:val="0563C1" w:themeColor="hyperlink"/>
      <w:u w:val="single"/>
    </w:rPr>
  </w:style>
  <w:style w:type="character" w:styleId="UnresolvedMention">
    <w:name w:val="Unresolved Mention"/>
    <w:basedOn w:val="DefaultParagraphFont"/>
    <w:uiPriority w:val="99"/>
    <w:semiHidden/>
    <w:unhideWhenUsed/>
    <w:rsid w:val="00A3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15</cp:revision>
  <cp:lastPrinted>2018-07-05T13:08:00Z</cp:lastPrinted>
  <dcterms:created xsi:type="dcterms:W3CDTF">2019-07-11T16:18:00Z</dcterms:created>
  <dcterms:modified xsi:type="dcterms:W3CDTF">2019-07-12T15:51:00Z</dcterms:modified>
</cp:coreProperties>
</file>