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VC01: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07770BD6" w:rsidR="0051678C" w:rsidRPr="005331E7" w:rsidRDefault="007B1055" w:rsidP="0051678C">
      <w:pPr>
        <w:pStyle w:val="Default"/>
        <w:rPr>
          <w:rFonts w:asciiTheme="minorHAnsi" w:hAnsiTheme="minorHAnsi" w:cstheme="minorHAnsi"/>
        </w:rPr>
      </w:pPr>
      <w:r>
        <w:rPr>
          <w:rFonts w:asciiTheme="minorHAnsi" w:hAnsiTheme="minorHAnsi" w:cstheme="minorHAnsi"/>
          <w:b/>
          <w:bCs/>
        </w:rPr>
        <w:t>Fall</w:t>
      </w:r>
      <w:r w:rsidR="0051678C" w:rsidRPr="005331E7">
        <w:rPr>
          <w:rFonts w:asciiTheme="minorHAnsi" w:hAnsiTheme="minorHAnsi" w:cstheme="minorHAnsi"/>
          <w:b/>
          <w:bCs/>
        </w:rPr>
        <w:t xml:space="preserve"> 2019</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8A43E9"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w:t>
        </w:r>
        <w:bookmarkStart w:id="0" w:name="_GoBack"/>
        <w:bookmarkEnd w:id="0"/>
        <w:r w:rsidR="0051678C" w:rsidRPr="005331E7">
          <w:rPr>
            <w:rStyle w:val="Hyperlink"/>
            <w:rFonts w:asciiTheme="minorHAnsi" w:hAnsiTheme="minorHAnsi" w:cstheme="minorHAnsi"/>
          </w:rPr>
          <w:t>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CD792F" w:rsidP="0051678C">
      <w:pPr>
        <w:pStyle w:val="Default"/>
        <w:rPr>
          <w:rFonts w:asciiTheme="minorHAnsi" w:hAnsiTheme="minorHAnsi" w:cstheme="minorHAnsi"/>
        </w:rPr>
      </w:pPr>
      <w:hyperlink r:id="rId8" w:history="1">
        <w:r w:rsidRPr="00BE1C5F">
          <w:rPr>
            <w:rStyle w:val="Hyperlink"/>
            <w:rFonts w:asciiTheme="minorHAnsi" w:hAnsiTheme="minorHAnsi" w:cstheme="minorHAnsi"/>
          </w:rPr>
          <w:t>https://www.wbu.edu/wbu-online/current-students/proctored-exams.htm</w:t>
        </w:r>
      </w:hyperlink>
      <w:r>
        <w:rPr>
          <w:rFonts w:asciiTheme="minorHAnsi" w:hAnsiTheme="minorHAnsi" w:cstheme="minorHAnsi"/>
        </w:rPr>
        <w:t xml:space="preserve"> </w:t>
      </w:r>
      <w:r w:rsidR="0051678C" w:rsidRPr="005331E7">
        <w:rPr>
          <w:rFonts w:asciiTheme="minorHAnsi" w:hAnsiTheme="minorHAnsi" w:cstheme="minorHAnsi"/>
        </w:rPr>
        <w:t xml:space="preserve"> </w:t>
      </w:r>
      <w:r>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w:t>
      </w:r>
      <w:proofErr w:type="gramStart"/>
      <w:r w:rsidRPr="005331E7">
        <w:rPr>
          <w:rFonts w:cstheme="minorHAnsi"/>
          <w:sz w:val="24"/>
          <w:szCs w:val="24"/>
        </w:rPr>
        <w:t>11 week</w:t>
      </w:r>
      <w:proofErr w:type="gramEnd"/>
      <w:r w:rsidRPr="005331E7">
        <w:rPr>
          <w:rFonts w:cstheme="minorHAnsi"/>
          <w:sz w:val="24"/>
          <w:szCs w:val="24"/>
        </w:rPr>
        <w:t xml:space="preserve"> semester in a traditional classroom setting, this course would meet for about 4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7777777" w:rsidR="0051678C" w:rsidRPr="005331E7" w:rsidRDefault="0051678C" w:rsidP="0051678C">
      <w:pPr>
        <w:rPr>
          <w:rFonts w:cstheme="minorHAnsi"/>
          <w:sz w:val="24"/>
          <w:szCs w:val="24"/>
        </w:rPr>
      </w:pPr>
      <w:r w:rsidRPr="005331E7">
        <w:rPr>
          <w:rFonts w:cstheme="minorHAnsi"/>
          <w:sz w:val="24"/>
          <w:szCs w:val="24"/>
        </w:rPr>
        <w:t xml:space="preserve">The attached class schedule is subject to modification by the instructor. Actual dates may change. These changes will be posted on Black Board to give students </w:t>
      </w:r>
      <w:proofErr w:type="gramStart"/>
      <w:r w:rsidRPr="005331E7">
        <w:rPr>
          <w:rFonts w:cstheme="minorHAnsi"/>
          <w:sz w:val="24"/>
          <w:szCs w:val="24"/>
        </w:rPr>
        <w:t>sufficient</w:t>
      </w:r>
      <w:proofErr w:type="gramEnd"/>
      <w:r w:rsidRPr="005331E7">
        <w:rPr>
          <w:rFonts w:cstheme="minorHAnsi"/>
          <w:sz w:val="24"/>
          <w:szCs w:val="24"/>
        </w:rPr>
        <w:t xml:space="preserve"> opportunity to adjust their schedules accordingly.</w:t>
      </w:r>
    </w:p>
    <w:tbl>
      <w:tblPr>
        <w:tblStyle w:val="TableGrid"/>
        <w:tblW w:w="0" w:type="auto"/>
        <w:jc w:val="center"/>
        <w:tblLayout w:type="fixed"/>
        <w:tblLook w:val="0000" w:firstRow="0" w:lastRow="0" w:firstColumn="0" w:lastColumn="0" w:noHBand="0" w:noVBand="0"/>
      </w:tblPr>
      <w:tblGrid>
        <w:gridCol w:w="1438"/>
        <w:gridCol w:w="5400"/>
        <w:gridCol w:w="1617"/>
      </w:tblGrid>
      <w:tr w:rsidR="0051678C" w:rsidRPr="005331E7" w14:paraId="1FA8B211" w14:textId="77777777" w:rsidTr="00784724">
        <w:trPr>
          <w:trHeight w:val="266"/>
          <w:jc w:val="center"/>
        </w:trPr>
        <w:tc>
          <w:tcPr>
            <w:tcW w:w="1438" w:type="dxa"/>
          </w:tcPr>
          <w:p w14:paraId="69573F2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bCs/>
              </w:rPr>
              <w:t>Week</w:t>
            </w:r>
          </w:p>
          <w:p w14:paraId="531F513A" w14:textId="77777777" w:rsidR="0051678C" w:rsidRPr="005331E7" w:rsidRDefault="0051678C" w:rsidP="00784724">
            <w:pPr>
              <w:pStyle w:val="Default"/>
              <w:rPr>
                <w:rFonts w:asciiTheme="minorHAnsi" w:hAnsiTheme="minorHAnsi" w:cstheme="minorHAnsi"/>
                <w:b/>
              </w:rPr>
            </w:pPr>
          </w:p>
        </w:tc>
        <w:tc>
          <w:tcPr>
            <w:tcW w:w="5400" w:type="dxa"/>
          </w:tcPr>
          <w:p w14:paraId="737BFA87"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Topic(s)</w:t>
            </w:r>
          </w:p>
        </w:tc>
        <w:tc>
          <w:tcPr>
            <w:tcW w:w="1617" w:type="dxa"/>
          </w:tcPr>
          <w:p w14:paraId="764712C9"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51678C" w:rsidRPr="005331E7" w14:paraId="022BFAFB" w14:textId="77777777" w:rsidTr="00784724">
        <w:trPr>
          <w:trHeight w:val="103"/>
          <w:jc w:val="center"/>
        </w:trPr>
        <w:tc>
          <w:tcPr>
            <w:tcW w:w="1438" w:type="dxa"/>
            <w:shd w:val="clear" w:color="auto" w:fill="auto"/>
          </w:tcPr>
          <w:p w14:paraId="25C3F232" w14:textId="77777777" w:rsidR="0051678C" w:rsidRPr="005331E7" w:rsidRDefault="0051678C" w:rsidP="00784724">
            <w:pPr>
              <w:pStyle w:val="Default"/>
              <w:rPr>
                <w:rFonts w:asciiTheme="minorHAnsi" w:hAnsiTheme="minorHAnsi" w:cstheme="minorHAnsi"/>
                <w:b/>
              </w:rPr>
            </w:pPr>
          </w:p>
        </w:tc>
        <w:tc>
          <w:tcPr>
            <w:tcW w:w="5400" w:type="dxa"/>
            <w:shd w:val="clear" w:color="auto" w:fill="auto"/>
          </w:tcPr>
          <w:p w14:paraId="692F2E98" w14:textId="77777777" w:rsidR="0051678C" w:rsidRPr="005331E7" w:rsidRDefault="0051678C" w:rsidP="00784724">
            <w:pPr>
              <w:pStyle w:val="Default"/>
              <w:rPr>
                <w:rFonts w:asciiTheme="minorHAnsi" w:hAnsiTheme="minorHAnsi" w:cstheme="minorHAnsi"/>
              </w:rPr>
            </w:pPr>
          </w:p>
        </w:tc>
        <w:tc>
          <w:tcPr>
            <w:tcW w:w="1617" w:type="dxa"/>
            <w:shd w:val="clear" w:color="auto" w:fill="auto"/>
          </w:tcPr>
          <w:p w14:paraId="521B7388" w14:textId="77777777" w:rsidR="0051678C" w:rsidRPr="005331E7" w:rsidRDefault="0051678C" w:rsidP="00784724">
            <w:pPr>
              <w:pStyle w:val="Default"/>
              <w:jc w:val="center"/>
              <w:rPr>
                <w:rFonts w:asciiTheme="minorHAnsi" w:hAnsiTheme="minorHAnsi" w:cstheme="minorHAnsi"/>
              </w:rPr>
            </w:pPr>
          </w:p>
        </w:tc>
      </w:tr>
      <w:tr w:rsidR="0051678C" w:rsidRPr="005331E7" w14:paraId="6B0D3A81" w14:textId="77777777" w:rsidTr="00784724">
        <w:trPr>
          <w:trHeight w:val="103"/>
          <w:jc w:val="center"/>
        </w:trPr>
        <w:tc>
          <w:tcPr>
            <w:tcW w:w="1438" w:type="dxa"/>
            <w:shd w:val="clear" w:color="auto" w:fill="auto"/>
          </w:tcPr>
          <w:p w14:paraId="6C48291A"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1</w:t>
            </w:r>
          </w:p>
        </w:tc>
        <w:tc>
          <w:tcPr>
            <w:tcW w:w="5400" w:type="dxa"/>
            <w:shd w:val="clear" w:color="auto" w:fill="auto"/>
          </w:tcPr>
          <w:p w14:paraId="275DB3F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 xml:space="preserve">What is Life?  Science </w:t>
            </w:r>
            <w:proofErr w:type="gramStart"/>
            <w:r w:rsidRPr="005331E7">
              <w:rPr>
                <w:rFonts w:asciiTheme="minorHAnsi" w:hAnsiTheme="minorHAnsi" w:cstheme="minorHAnsi"/>
              </w:rPr>
              <w:t>As</w:t>
            </w:r>
            <w:proofErr w:type="gramEnd"/>
            <w:r w:rsidRPr="005331E7">
              <w:rPr>
                <w:rFonts w:asciiTheme="minorHAnsi" w:hAnsiTheme="minorHAnsi" w:cstheme="minorHAnsi"/>
              </w:rPr>
              <w:t xml:space="preserve"> A Way of Knowing</w:t>
            </w:r>
          </w:p>
        </w:tc>
        <w:tc>
          <w:tcPr>
            <w:tcW w:w="1617" w:type="dxa"/>
            <w:shd w:val="clear" w:color="auto" w:fill="auto"/>
          </w:tcPr>
          <w:p w14:paraId="50CD323D"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w:t>
            </w:r>
          </w:p>
        </w:tc>
      </w:tr>
      <w:tr w:rsidR="0051678C" w:rsidRPr="005331E7" w14:paraId="24A30C9A" w14:textId="77777777" w:rsidTr="00784724">
        <w:trPr>
          <w:trHeight w:val="103"/>
          <w:jc w:val="center"/>
        </w:trPr>
        <w:tc>
          <w:tcPr>
            <w:tcW w:w="1438" w:type="dxa"/>
          </w:tcPr>
          <w:p w14:paraId="758A59BA" w14:textId="77777777" w:rsidR="0051678C" w:rsidRPr="005331E7" w:rsidRDefault="0051678C" w:rsidP="00784724">
            <w:pPr>
              <w:pStyle w:val="Default"/>
              <w:jc w:val="center"/>
              <w:rPr>
                <w:rFonts w:asciiTheme="minorHAnsi" w:hAnsiTheme="minorHAnsi" w:cstheme="minorHAnsi"/>
                <w:b/>
              </w:rPr>
            </w:pPr>
          </w:p>
        </w:tc>
        <w:tc>
          <w:tcPr>
            <w:tcW w:w="5400" w:type="dxa"/>
          </w:tcPr>
          <w:p w14:paraId="57A11FF1"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5B5345A1" w14:textId="77777777" w:rsidR="0051678C" w:rsidRPr="005331E7" w:rsidRDefault="0051678C" w:rsidP="00784724">
            <w:pPr>
              <w:pStyle w:val="Default"/>
              <w:jc w:val="center"/>
              <w:rPr>
                <w:rFonts w:asciiTheme="minorHAnsi" w:hAnsiTheme="minorHAnsi" w:cstheme="minorHAnsi"/>
              </w:rPr>
            </w:pPr>
          </w:p>
        </w:tc>
      </w:tr>
      <w:tr w:rsidR="0051678C" w:rsidRPr="005331E7" w14:paraId="082DA78D" w14:textId="77777777" w:rsidTr="00784724">
        <w:trPr>
          <w:trHeight w:val="103"/>
          <w:jc w:val="center"/>
        </w:trPr>
        <w:tc>
          <w:tcPr>
            <w:tcW w:w="1438" w:type="dxa"/>
          </w:tcPr>
          <w:p w14:paraId="1E2744FE"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2</w:t>
            </w:r>
          </w:p>
        </w:tc>
        <w:tc>
          <w:tcPr>
            <w:tcW w:w="5400" w:type="dxa"/>
          </w:tcPr>
          <w:p w14:paraId="638E7DF7"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1617" w:type="dxa"/>
            <w:shd w:val="clear" w:color="auto" w:fill="auto"/>
          </w:tcPr>
          <w:p w14:paraId="6C8367AF"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2 &amp; 3</w:t>
            </w:r>
          </w:p>
        </w:tc>
      </w:tr>
      <w:tr w:rsidR="0051678C" w:rsidRPr="005331E7" w14:paraId="448306D1" w14:textId="77777777" w:rsidTr="00784724">
        <w:trPr>
          <w:trHeight w:val="103"/>
          <w:jc w:val="center"/>
        </w:trPr>
        <w:tc>
          <w:tcPr>
            <w:tcW w:w="1438" w:type="dxa"/>
          </w:tcPr>
          <w:p w14:paraId="5A81932E" w14:textId="77777777" w:rsidR="0051678C" w:rsidRPr="005331E7" w:rsidRDefault="0051678C" w:rsidP="00784724">
            <w:pPr>
              <w:pStyle w:val="Default"/>
              <w:jc w:val="center"/>
              <w:rPr>
                <w:rFonts w:asciiTheme="minorHAnsi" w:hAnsiTheme="minorHAnsi" w:cstheme="minorHAnsi"/>
                <w:b/>
              </w:rPr>
            </w:pPr>
          </w:p>
        </w:tc>
        <w:tc>
          <w:tcPr>
            <w:tcW w:w="5400" w:type="dxa"/>
          </w:tcPr>
          <w:p w14:paraId="37F82613" w14:textId="77777777" w:rsidR="0051678C" w:rsidRPr="005331E7" w:rsidRDefault="0051678C" w:rsidP="00784724">
            <w:pPr>
              <w:pStyle w:val="Default"/>
              <w:jc w:val="center"/>
              <w:rPr>
                <w:rFonts w:asciiTheme="minorHAnsi" w:hAnsiTheme="minorHAnsi" w:cstheme="minorHAnsi"/>
                <w:b/>
              </w:rPr>
            </w:pPr>
          </w:p>
        </w:tc>
        <w:tc>
          <w:tcPr>
            <w:tcW w:w="1617" w:type="dxa"/>
            <w:shd w:val="clear" w:color="auto" w:fill="auto"/>
          </w:tcPr>
          <w:p w14:paraId="45D982FD" w14:textId="77777777" w:rsidR="0051678C" w:rsidRPr="005331E7" w:rsidRDefault="0051678C" w:rsidP="00784724">
            <w:pPr>
              <w:pStyle w:val="Default"/>
              <w:jc w:val="center"/>
              <w:rPr>
                <w:rFonts w:asciiTheme="minorHAnsi" w:hAnsiTheme="minorHAnsi" w:cstheme="minorHAnsi"/>
              </w:rPr>
            </w:pPr>
          </w:p>
        </w:tc>
      </w:tr>
      <w:tr w:rsidR="0051678C" w:rsidRPr="005331E7" w14:paraId="7D6943D6" w14:textId="77777777" w:rsidTr="00784724">
        <w:trPr>
          <w:trHeight w:val="103"/>
          <w:jc w:val="center"/>
        </w:trPr>
        <w:tc>
          <w:tcPr>
            <w:tcW w:w="1438" w:type="dxa"/>
          </w:tcPr>
          <w:p w14:paraId="71A950C5"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3</w:t>
            </w:r>
          </w:p>
        </w:tc>
        <w:tc>
          <w:tcPr>
            <w:tcW w:w="5400" w:type="dxa"/>
          </w:tcPr>
          <w:p w14:paraId="078C956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1617" w:type="dxa"/>
            <w:shd w:val="clear" w:color="auto" w:fill="auto"/>
          </w:tcPr>
          <w:p w14:paraId="374C1909"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4 &amp; 5</w:t>
            </w:r>
          </w:p>
        </w:tc>
      </w:tr>
      <w:tr w:rsidR="0051678C" w:rsidRPr="005331E7" w14:paraId="0541E76B" w14:textId="77777777" w:rsidTr="00784724">
        <w:trPr>
          <w:trHeight w:val="103"/>
          <w:jc w:val="center"/>
        </w:trPr>
        <w:tc>
          <w:tcPr>
            <w:tcW w:w="1438" w:type="dxa"/>
          </w:tcPr>
          <w:p w14:paraId="4A5C5337" w14:textId="77777777" w:rsidR="0051678C" w:rsidRPr="005331E7" w:rsidRDefault="0051678C" w:rsidP="00784724">
            <w:pPr>
              <w:pStyle w:val="Default"/>
              <w:jc w:val="center"/>
              <w:rPr>
                <w:rFonts w:asciiTheme="minorHAnsi" w:hAnsiTheme="minorHAnsi" w:cstheme="minorHAnsi"/>
                <w:b/>
              </w:rPr>
            </w:pPr>
          </w:p>
        </w:tc>
        <w:tc>
          <w:tcPr>
            <w:tcW w:w="5400" w:type="dxa"/>
          </w:tcPr>
          <w:p w14:paraId="52F1432A"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0CAA8877" w14:textId="77777777" w:rsidR="0051678C" w:rsidRPr="005331E7" w:rsidRDefault="0051678C" w:rsidP="00784724">
            <w:pPr>
              <w:pStyle w:val="Default"/>
              <w:jc w:val="center"/>
              <w:rPr>
                <w:rFonts w:asciiTheme="minorHAnsi" w:hAnsiTheme="minorHAnsi" w:cstheme="minorHAnsi"/>
              </w:rPr>
            </w:pPr>
          </w:p>
        </w:tc>
      </w:tr>
      <w:tr w:rsidR="0051678C" w:rsidRPr="005331E7" w14:paraId="263A53B7" w14:textId="77777777" w:rsidTr="00784724">
        <w:trPr>
          <w:trHeight w:val="103"/>
          <w:jc w:val="center"/>
        </w:trPr>
        <w:tc>
          <w:tcPr>
            <w:tcW w:w="1438" w:type="dxa"/>
          </w:tcPr>
          <w:p w14:paraId="4C57B176"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lastRenderedPageBreak/>
              <w:t>Week 4</w:t>
            </w:r>
          </w:p>
        </w:tc>
        <w:tc>
          <w:tcPr>
            <w:tcW w:w="5400" w:type="dxa"/>
          </w:tcPr>
          <w:p w14:paraId="5B3FE18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1617" w:type="dxa"/>
            <w:shd w:val="clear" w:color="auto" w:fill="auto"/>
          </w:tcPr>
          <w:p w14:paraId="3CBC7DF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6 &amp; 7</w:t>
            </w:r>
          </w:p>
        </w:tc>
      </w:tr>
      <w:tr w:rsidR="0051678C" w:rsidRPr="005331E7" w14:paraId="2C898F54" w14:textId="77777777" w:rsidTr="00784724">
        <w:trPr>
          <w:trHeight w:val="103"/>
          <w:jc w:val="center"/>
        </w:trPr>
        <w:tc>
          <w:tcPr>
            <w:tcW w:w="1438" w:type="dxa"/>
          </w:tcPr>
          <w:p w14:paraId="26AA502D" w14:textId="77777777" w:rsidR="0051678C" w:rsidRPr="005331E7" w:rsidRDefault="0051678C" w:rsidP="00784724">
            <w:pPr>
              <w:pStyle w:val="Default"/>
              <w:jc w:val="center"/>
              <w:rPr>
                <w:rFonts w:asciiTheme="minorHAnsi" w:hAnsiTheme="minorHAnsi" w:cstheme="minorHAnsi"/>
                <w:b/>
              </w:rPr>
            </w:pPr>
          </w:p>
        </w:tc>
        <w:tc>
          <w:tcPr>
            <w:tcW w:w="5400" w:type="dxa"/>
          </w:tcPr>
          <w:p w14:paraId="6ED286C4"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1D8904CB" w14:textId="77777777" w:rsidR="0051678C" w:rsidRPr="005331E7" w:rsidRDefault="0051678C" w:rsidP="00784724">
            <w:pPr>
              <w:pStyle w:val="Default"/>
              <w:jc w:val="center"/>
              <w:rPr>
                <w:rFonts w:asciiTheme="minorHAnsi" w:hAnsiTheme="minorHAnsi" w:cstheme="minorHAnsi"/>
              </w:rPr>
            </w:pPr>
          </w:p>
        </w:tc>
      </w:tr>
      <w:tr w:rsidR="0051678C" w:rsidRPr="005331E7" w14:paraId="59D5B00B" w14:textId="77777777" w:rsidTr="00784724">
        <w:trPr>
          <w:trHeight w:val="103"/>
          <w:jc w:val="center"/>
        </w:trPr>
        <w:tc>
          <w:tcPr>
            <w:tcW w:w="1438" w:type="dxa"/>
          </w:tcPr>
          <w:p w14:paraId="344C4A1B"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5</w:t>
            </w:r>
          </w:p>
        </w:tc>
        <w:tc>
          <w:tcPr>
            <w:tcW w:w="5400" w:type="dxa"/>
          </w:tcPr>
          <w:p w14:paraId="6DC3B75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DNA and Patterns of Inheritance</w:t>
            </w:r>
          </w:p>
        </w:tc>
        <w:tc>
          <w:tcPr>
            <w:tcW w:w="1617" w:type="dxa"/>
            <w:shd w:val="clear" w:color="auto" w:fill="auto"/>
          </w:tcPr>
          <w:p w14:paraId="085C592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8</w:t>
            </w:r>
          </w:p>
        </w:tc>
      </w:tr>
      <w:tr w:rsidR="0051678C" w:rsidRPr="005331E7" w14:paraId="27BDA5A8" w14:textId="77777777" w:rsidTr="00784724">
        <w:trPr>
          <w:trHeight w:val="103"/>
          <w:jc w:val="center"/>
        </w:trPr>
        <w:tc>
          <w:tcPr>
            <w:tcW w:w="1438" w:type="dxa"/>
          </w:tcPr>
          <w:p w14:paraId="75CF85A3" w14:textId="77777777" w:rsidR="0051678C" w:rsidRPr="005331E7" w:rsidRDefault="0051678C" w:rsidP="00784724">
            <w:pPr>
              <w:pStyle w:val="Default"/>
              <w:jc w:val="center"/>
              <w:rPr>
                <w:rFonts w:asciiTheme="minorHAnsi" w:hAnsiTheme="minorHAnsi" w:cstheme="minorHAnsi"/>
                <w:b/>
              </w:rPr>
            </w:pPr>
          </w:p>
        </w:tc>
        <w:tc>
          <w:tcPr>
            <w:tcW w:w="5400" w:type="dxa"/>
          </w:tcPr>
          <w:p w14:paraId="3546B0C8"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73F8B827" w14:textId="77777777" w:rsidR="0051678C" w:rsidRPr="005331E7" w:rsidRDefault="0051678C" w:rsidP="00784724">
            <w:pPr>
              <w:pStyle w:val="Default"/>
              <w:jc w:val="center"/>
              <w:rPr>
                <w:rFonts w:asciiTheme="minorHAnsi" w:hAnsiTheme="minorHAnsi" w:cstheme="minorHAnsi"/>
              </w:rPr>
            </w:pPr>
          </w:p>
        </w:tc>
      </w:tr>
      <w:tr w:rsidR="0051678C" w:rsidRPr="005331E7" w14:paraId="53AF3790" w14:textId="77777777" w:rsidTr="00784724">
        <w:trPr>
          <w:trHeight w:val="103"/>
          <w:jc w:val="center"/>
        </w:trPr>
        <w:tc>
          <w:tcPr>
            <w:tcW w:w="1438" w:type="dxa"/>
          </w:tcPr>
          <w:p w14:paraId="3188F0A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rPr>
              <w:t>Week 6</w:t>
            </w:r>
          </w:p>
        </w:tc>
        <w:tc>
          <w:tcPr>
            <w:tcW w:w="5400" w:type="dxa"/>
          </w:tcPr>
          <w:p w14:paraId="6D860419"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Diversity of Life (abbreviated version – parts of chapters)</w:t>
            </w:r>
          </w:p>
        </w:tc>
        <w:tc>
          <w:tcPr>
            <w:tcW w:w="1617" w:type="dxa"/>
            <w:shd w:val="clear" w:color="auto" w:fill="auto"/>
          </w:tcPr>
          <w:p w14:paraId="4958187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12, 13, 14, &amp; 15</w:t>
            </w:r>
          </w:p>
        </w:tc>
      </w:tr>
      <w:tr w:rsidR="0051678C" w:rsidRPr="005331E7" w14:paraId="35EA5273" w14:textId="77777777" w:rsidTr="00784724">
        <w:trPr>
          <w:trHeight w:val="103"/>
          <w:jc w:val="center"/>
        </w:trPr>
        <w:tc>
          <w:tcPr>
            <w:tcW w:w="1438" w:type="dxa"/>
          </w:tcPr>
          <w:p w14:paraId="03F38135" w14:textId="77777777" w:rsidR="0051678C" w:rsidRPr="005331E7" w:rsidRDefault="0051678C" w:rsidP="00784724">
            <w:pPr>
              <w:pStyle w:val="Default"/>
              <w:jc w:val="center"/>
              <w:rPr>
                <w:rFonts w:asciiTheme="minorHAnsi" w:hAnsiTheme="minorHAnsi" w:cstheme="minorHAnsi"/>
              </w:rPr>
            </w:pPr>
          </w:p>
        </w:tc>
        <w:tc>
          <w:tcPr>
            <w:tcW w:w="5400" w:type="dxa"/>
          </w:tcPr>
          <w:p w14:paraId="2FB08554"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21F7AE66" w14:textId="77777777" w:rsidR="0051678C" w:rsidRPr="005331E7" w:rsidRDefault="0051678C" w:rsidP="00784724">
            <w:pPr>
              <w:pStyle w:val="Default"/>
              <w:jc w:val="center"/>
              <w:rPr>
                <w:rFonts w:asciiTheme="minorHAnsi" w:hAnsiTheme="minorHAnsi" w:cstheme="minorHAnsi"/>
              </w:rPr>
            </w:pPr>
          </w:p>
        </w:tc>
      </w:tr>
      <w:tr w:rsidR="0051678C" w:rsidRPr="005331E7" w14:paraId="3B858ADE" w14:textId="77777777" w:rsidTr="00784724">
        <w:trPr>
          <w:trHeight w:val="103"/>
          <w:jc w:val="center"/>
        </w:trPr>
        <w:tc>
          <w:tcPr>
            <w:tcW w:w="1438" w:type="dxa"/>
          </w:tcPr>
          <w:p w14:paraId="7969E5F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rPr>
              <w:t>Week 7</w:t>
            </w:r>
          </w:p>
        </w:tc>
        <w:tc>
          <w:tcPr>
            <w:tcW w:w="5400" w:type="dxa"/>
          </w:tcPr>
          <w:p w14:paraId="6EA8D71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some systems (parts of chapters)</w:t>
            </w:r>
          </w:p>
        </w:tc>
        <w:tc>
          <w:tcPr>
            <w:tcW w:w="1617" w:type="dxa"/>
            <w:shd w:val="clear" w:color="auto" w:fill="auto"/>
          </w:tcPr>
          <w:p w14:paraId="5E4FEEB5"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16 &amp; 17</w:t>
            </w:r>
          </w:p>
        </w:tc>
      </w:tr>
      <w:tr w:rsidR="0051678C" w:rsidRPr="005331E7" w14:paraId="53DCCC1B" w14:textId="77777777" w:rsidTr="00784724">
        <w:trPr>
          <w:trHeight w:val="103"/>
          <w:jc w:val="center"/>
        </w:trPr>
        <w:tc>
          <w:tcPr>
            <w:tcW w:w="1438" w:type="dxa"/>
          </w:tcPr>
          <w:p w14:paraId="0D2D3CD2" w14:textId="77777777" w:rsidR="0051678C" w:rsidRPr="005331E7" w:rsidRDefault="0051678C" w:rsidP="00784724">
            <w:pPr>
              <w:pStyle w:val="Default"/>
              <w:jc w:val="center"/>
              <w:rPr>
                <w:rFonts w:asciiTheme="minorHAnsi" w:hAnsiTheme="minorHAnsi" w:cstheme="minorHAnsi"/>
                <w:b/>
              </w:rPr>
            </w:pPr>
          </w:p>
        </w:tc>
        <w:tc>
          <w:tcPr>
            <w:tcW w:w="5400" w:type="dxa"/>
          </w:tcPr>
          <w:p w14:paraId="1B82F36C" w14:textId="77777777" w:rsidR="0051678C" w:rsidRPr="005331E7" w:rsidRDefault="0051678C" w:rsidP="00784724">
            <w:pPr>
              <w:pStyle w:val="Default"/>
              <w:jc w:val="center"/>
              <w:rPr>
                <w:rFonts w:asciiTheme="minorHAnsi" w:hAnsiTheme="minorHAnsi" w:cstheme="minorHAnsi"/>
                <w:b/>
              </w:rPr>
            </w:pPr>
          </w:p>
        </w:tc>
        <w:tc>
          <w:tcPr>
            <w:tcW w:w="1617" w:type="dxa"/>
            <w:shd w:val="clear" w:color="auto" w:fill="auto"/>
          </w:tcPr>
          <w:p w14:paraId="09C13361" w14:textId="77777777" w:rsidR="0051678C" w:rsidRPr="005331E7" w:rsidRDefault="0051678C" w:rsidP="00784724">
            <w:pPr>
              <w:pStyle w:val="Default"/>
              <w:jc w:val="center"/>
              <w:rPr>
                <w:rFonts w:asciiTheme="minorHAnsi" w:hAnsiTheme="minorHAnsi" w:cstheme="minorHAnsi"/>
              </w:rPr>
            </w:pPr>
          </w:p>
        </w:tc>
      </w:tr>
      <w:tr w:rsidR="0051678C" w:rsidRPr="005331E7" w14:paraId="4B0CF16E" w14:textId="77777777" w:rsidTr="00784724">
        <w:trPr>
          <w:trHeight w:val="103"/>
          <w:jc w:val="center"/>
        </w:trPr>
        <w:tc>
          <w:tcPr>
            <w:tcW w:w="1438" w:type="dxa"/>
          </w:tcPr>
          <w:p w14:paraId="588F06AB"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8</w:t>
            </w:r>
          </w:p>
        </w:tc>
        <w:tc>
          <w:tcPr>
            <w:tcW w:w="5400" w:type="dxa"/>
          </w:tcPr>
          <w:p w14:paraId="01FFA651"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Reproduction &amp; Development</w:t>
            </w:r>
          </w:p>
        </w:tc>
        <w:tc>
          <w:tcPr>
            <w:tcW w:w="1617" w:type="dxa"/>
            <w:shd w:val="clear" w:color="auto" w:fill="auto"/>
          </w:tcPr>
          <w:p w14:paraId="479C1CE2"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18</w:t>
            </w:r>
          </w:p>
        </w:tc>
      </w:tr>
      <w:tr w:rsidR="0051678C" w:rsidRPr="005331E7" w14:paraId="41CBFA1F" w14:textId="77777777" w:rsidTr="00784724">
        <w:trPr>
          <w:trHeight w:val="103"/>
          <w:jc w:val="center"/>
        </w:trPr>
        <w:tc>
          <w:tcPr>
            <w:tcW w:w="1438" w:type="dxa"/>
          </w:tcPr>
          <w:p w14:paraId="4A96E5F2" w14:textId="77777777" w:rsidR="0051678C" w:rsidRPr="005331E7" w:rsidRDefault="0051678C" w:rsidP="00784724">
            <w:pPr>
              <w:pStyle w:val="Default"/>
              <w:jc w:val="center"/>
              <w:rPr>
                <w:rFonts w:asciiTheme="minorHAnsi" w:hAnsiTheme="minorHAnsi" w:cstheme="minorHAnsi"/>
              </w:rPr>
            </w:pPr>
          </w:p>
        </w:tc>
        <w:tc>
          <w:tcPr>
            <w:tcW w:w="5400" w:type="dxa"/>
          </w:tcPr>
          <w:p w14:paraId="1A005EB7"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1B3E583E" w14:textId="77777777" w:rsidR="0051678C" w:rsidRPr="005331E7" w:rsidRDefault="0051678C" w:rsidP="00784724">
            <w:pPr>
              <w:pStyle w:val="Default"/>
              <w:jc w:val="center"/>
              <w:rPr>
                <w:rFonts w:asciiTheme="minorHAnsi" w:hAnsiTheme="minorHAnsi" w:cstheme="minorHAnsi"/>
              </w:rPr>
            </w:pPr>
          </w:p>
        </w:tc>
      </w:tr>
      <w:tr w:rsidR="0051678C" w:rsidRPr="005331E7" w14:paraId="146069FF" w14:textId="77777777" w:rsidTr="00784724">
        <w:trPr>
          <w:trHeight w:val="103"/>
          <w:jc w:val="center"/>
        </w:trPr>
        <w:tc>
          <w:tcPr>
            <w:tcW w:w="1438" w:type="dxa"/>
          </w:tcPr>
          <w:p w14:paraId="4947488F"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Week 9</w:t>
            </w:r>
          </w:p>
        </w:tc>
        <w:tc>
          <w:tcPr>
            <w:tcW w:w="5400" w:type="dxa"/>
          </w:tcPr>
          <w:p w14:paraId="4EB772D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Basic Ecology and Human Impacts (parts of chapters)</w:t>
            </w:r>
          </w:p>
        </w:tc>
        <w:tc>
          <w:tcPr>
            <w:tcW w:w="1617" w:type="dxa"/>
            <w:shd w:val="clear" w:color="auto" w:fill="auto"/>
          </w:tcPr>
          <w:p w14:paraId="6EBE44C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19, 20, &amp; 21</w:t>
            </w:r>
          </w:p>
        </w:tc>
      </w:tr>
      <w:tr w:rsidR="0051678C" w:rsidRPr="005331E7" w14:paraId="2F6E79B6" w14:textId="77777777" w:rsidTr="00784724">
        <w:trPr>
          <w:trHeight w:val="103"/>
          <w:jc w:val="center"/>
        </w:trPr>
        <w:tc>
          <w:tcPr>
            <w:tcW w:w="1438" w:type="dxa"/>
          </w:tcPr>
          <w:p w14:paraId="51CF1302" w14:textId="77777777" w:rsidR="0051678C" w:rsidRPr="005331E7" w:rsidRDefault="0051678C" w:rsidP="00784724">
            <w:pPr>
              <w:pStyle w:val="Default"/>
              <w:jc w:val="center"/>
              <w:rPr>
                <w:rFonts w:asciiTheme="minorHAnsi" w:hAnsiTheme="minorHAnsi" w:cstheme="minorHAnsi"/>
              </w:rPr>
            </w:pPr>
          </w:p>
        </w:tc>
        <w:tc>
          <w:tcPr>
            <w:tcW w:w="5400" w:type="dxa"/>
          </w:tcPr>
          <w:p w14:paraId="1019167C" w14:textId="77777777" w:rsidR="0051678C" w:rsidRPr="005331E7" w:rsidRDefault="0051678C" w:rsidP="00784724">
            <w:pPr>
              <w:pStyle w:val="Default"/>
              <w:jc w:val="center"/>
              <w:rPr>
                <w:rFonts w:asciiTheme="minorHAnsi" w:hAnsiTheme="minorHAnsi" w:cstheme="minorHAnsi"/>
              </w:rPr>
            </w:pPr>
          </w:p>
        </w:tc>
        <w:tc>
          <w:tcPr>
            <w:tcW w:w="1617" w:type="dxa"/>
            <w:shd w:val="clear" w:color="auto" w:fill="auto"/>
          </w:tcPr>
          <w:p w14:paraId="2D8055F6" w14:textId="77777777" w:rsidR="0051678C" w:rsidRPr="005331E7" w:rsidRDefault="0051678C" w:rsidP="00784724">
            <w:pPr>
              <w:pStyle w:val="Default"/>
              <w:jc w:val="center"/>
              <w:rPr>
                <w:rFonts w:asciiTheme="minorHAnsi" w:hAnsiTheme="minorHAnsi" w:cstheme="minorHAnsi"/>
              </w:rPr>
            </w:pPr>
          </w:p>
        </w:tc>
      </w:tr>
      <w:tr w:rsidR="0051678C" w:rsidRPr="005331E7" w14:paraId="68457DC9" w14:textId="77777777" w:rsidTr="00784724">
        <w:trPr>
          <w:trHeight w:val="103"/>
          <w:jc w:val="center"/>
        </w:trPr>
        <w:tc>
          <w:tcPr>
            <w:tcW w:w="1438" w:type="dxa"/>
          </w:tcPr>
          <w:p w14:paraId="3C400F90"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Week 10-11</w:t>
            </w:r>
          </w:p>
        </w:tc>
        <w:tc>
          <w:tcPr>
            <w:tcW w:w="5400" w:type="dxa"/>
          </w:tcPr>
          <w:p w14:paraId="00A1D5FE"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Ecology/Stewardship</w:t>
            </w:r>
          </w:p>
        </w:tc>
        <w:tc>
          <w:tcPr>
            <w:tcW w:w="1617" w:type="dxa"/>
            <w:shd w:val="clear" w:color="auto" w:fill="auto"/>
          </w:tcPr>
          <w:p w14:paraId="5B9B1A1C"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TBA</w:t>
            </w:r>
          </w:p>
        </w:tc>
      </w:tr>
    </w:tbl>
    <w:p w14:paraId="4CF7769D" w14:textId="77777777" w:rsidR="0051678C" w:rsidRPr="005331E7" w:rsidRDefault="0051678C" w:rsidP="0051678C">
      <w:pPr>
        <w:pStyle w:val="Default"/>
        <w:rPr>
          <w:rFonts w:asciiTheme="minorHAnsi" w:hAnsiTheme="minorHAnsi" w:cstheme="minorHAnsi"/>
          <w:b/>
          <w:bCs/>
        </w:rPr>
      </w:pPr>
    </w:p>
    <w:p w14:paraId="4C8E42C5" w14:textId="77777777"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p w14:paraId="08A46253" w14:textId="77777777" w:rsidR="0051678C" w:rsidRPr="005331E7" w:rsidRDefault="0051678C" w:rsidP="0051678C">
      <w:pPr>
        <w:pStyle w:val="Default"/>
        <w:rPr>
          <w:rFonts w:asciiTheme="minorHAnsi" w:hAnsiTheme="minorHAnsi" w:cstheme="minorHAnsi"/>
          <w:b/>
        </w:rPr>
      </w:pP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8A43E9"/>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2028E0"/>
    <w:rsid w:val="002036D6"/>
    <w:rsid w:val="00322CF7"/>
    <w:rsid w:val="0049523D"/>
    <w:rsid w:val="004B2CBF"/>
    <w:rsid w:val="0051678C"/>
    <w:rsid w:val="0056598D"/>
    <w:rsid w:val="006C7981"/>
    <w:rsid w:val="007B1055"/>
    <w:rsid w:val="008A43E9"/>
    <w:rsid w:val="00913747"/>
    <w:rsid w:val="00C22539"/>
    <w:rsid w:val="00CD792F"/>
    <w:rsid w:val="00D463DA"/>
    <w:rsid w:val="00DB26DE"/>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Rick Hammer</cp:lastModifiedBy>
  <cp:revision>4</cp:revision>
  <cp:lastPrinted>2019-07-11T21:58:00Z</cp:lastPrinted>
  <dcterms:created xsi:type="dcterms:W3CDTF">2019-07-11T21:30:00Z</dcterms:created>
  <dcterms:modified xsi:type="dcterms:W3CDTF">2019-07-11T23:39:00Z</dcterms:modified>
</cp:coreProperties>
</file>