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color="000000" w:space="1" w:sz="8" w:val="single"/>
          <w:right w:space="0" w:sz="0" w:val="nil"/>
          <w:between w:space="0" w:sz="0" w:val="nil"/>
        </w:pBdr>
        <w:shd w:fill="auto" w:val="clear"/>
        <w:spacing w:after="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sectPr>
          <w:headerReference r:id="rId7" w:type="default"/>
          <w:footerReference r:id="rId8" w:type="default"/>
          <w:footerReference r:id="rId9" w:type="first"/>
          <w:pgSz w:h="15840" w:w="12240" w:orient="portrait"/>
          <w:pgMar w:bottom="1440" w:top="1440" w:left="1440" w:right="1440" w:header="288" w:footer="576"/>
          <w:pgNumType w:start="1"/>
        </w:sect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Wayland Mission Statement </w:t>
      </w:r>
    </w:p>
    <w:p w:rsidR="00000000" w:rsidDel="00000000" w:rsidP="00000000" w:rsidRDefault="00000000" w:rsidRPr="00000000" w14:paraId="00000003">
      <w:pPr>
        <w:spacing w:after="0" w:line="276" w:lineRule="auto"/>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4">
      <w:pPr>
        <w:keepNext w:val="0"/>
        <w:keepLines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Contact Information </w:t>
      </w:r>
    </w:p>
    <w:p w:rsidR="00000000" w:rsidDel="00000000" w:rsidP="00000000" w:rsidRDefault="00000000" w:rsidRPr="00000000" w14:paraId="00000005">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w:t>
      </w:r>
      <w:r w:rsidDel="00000000" w:rsidR="00000000" w:rsidRPr="00000000">
        <w:rPr>
          <w:rtl w:val="0"/>
        </w:rPr>
        <w:t xml:space="preserve">: CNSL 5321 VC01 – Introduction to School Counseling</w:t>
      </w:r>
    </w:p>
    <w:p w:rsidR="00000000" w:rsidDel="00000000" w:rsidP="00000000" w:rsidRDefault="00000000" w:rsidRPr="00000000" w14:paraId="00000006">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Campus</w:t>
      </w:r>
      <w:r w:rsidDel="00000000" w:rsidR="00000000" w:rsidRPr="00000000">
        <w:rPr>
          <w:rtl w:val="0"/>
        </w:rPr>
        <w:t xml:space="preserve">: WBUonline</w:t>
      </w:r>
    </w:p>
    <w:p w:rsidR="00000000" w:rsidDel="00000000" w:rsidP="00000000" w:rsidRDefault="00000000" w:rsidRPr="00000000" w14:paraId="00000007">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Term/Session</w:t>
      </w:r>
      <w:r w:rsidDel="00000000" w:rsidR="00000000" w:rsidRPr="00000000">
        <w:rPr>
          <w:b w:val="1"/>
          <w:rtl w:val="0"/>
        </w:rPr>
        <w:t xml:space="preserve">:</w:t>
      </w:r>
      <w:r w:rsidDel="00000000" w:rsidR="00000000" w:rsidRPr="00000000">
        <w:rPr>
          <w:rtl w:val="0"/>
        </w:rPr>
        <w:t xml:space="preserve"> Fall 2 2021</w:t>
      </w:r>
    </w:p>
    <w:p w:rsidR="00000000" w:rsidDel="00000000" w:rsidP="00000000" w:rsidRDefault="00000000" w:rsidRPr="00000000" w14:paraId="00000008">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Instructor</w:t>
      </w:r>
      <w:r w:rsidDel="00000000" w:rsidR="00000000" w:rsidRPr="00000000">
        <w:rPr>
          <w:b w:val="1"/>
          <w:rtl w:val="0"/>
        </w:rPr>
        <w:t xml:space="preserve">:</w:t>
      </w:r>
      <w:r w:rsidDel="00000000" w:rsidR="00000000" w:rsidRPr="00000000">
        <w:rPr>
          <w:rtl w:val="0"/>
        </w:rPr>
        <w:t xml:space="preserve"> Dr. Tom Thomson</w:t>
      </w:r>
    </w:p>
    <w:p w:rsidR="00000000" w:rsidDel="00000000" w:rsidP="00000000" w:rsidRDefault="00000000" w:rsidRPr="00000000" w14:paraId="00000009">
      <w:pPr>
        <w:spacing w:after="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Office Phone Number</w:t>
      </w:r>
      <w:r w:rsidDel="00000000" w:rsidR="00000000" w:rsidRPr="00000000">
        <w:rPr>
          <w:b w:val="1"/>
          <w:rtl w:val="0"/>
        </w:rPr>
        <w:t xml:space="preserve">:</w:t>
      </w:r>
      <w:r w:rsidDel="00000000" w:rsidR="00000000" w:rsidRPr="00000000">
        <w:rPr>
          <w:rtl w:val="0"/>
        </w:rPr>
        <w:t xml:space="preserve"> </w:t>
      </w:r>
      <w:r w:rsidDel="00000000" w:rsidR="00000000" w:rsidRPr="00000000">
        <w:rPr>
          <w:sz w:val="24"/>
          <w:szCs w:val="24"/>
          <w:rtl w:val="0"/>
        </w:rPr>
        <w:t xml:space="preserve">806-773-3264 (This is my cell number.  You may text this number and I will respond as soon as possible). </w:t>
      </w:r>
      <w:r w:rsidDel="00000000" w:rsidR="00000000" w:rsidRPr="00000000">
        <w:rPr>
          <w:rtl w:val="0"/>
        </w:rPr>
      </w:r>
    </w:p>
    <w:p w:rsidR="00000000" w:rsidDel="00000000" w:rsidP="00000000" w:rsidRDefault="00000000" w:rsidRPr="00000000" w14:paraId="0000000A">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WBU Email Address</w:t>
      </w:r>
      <w:r w:rsidDel="00000000" w:rsidR="00000000" w:rsidRPr="00000000">
        <w:rPr>
          <w:b w:val="1"/>
          <w:rtl w:val="0"/>
        </w:rPr>
        <w:t xml:space="preserve">: </w:t>
      </w:r>
      <w:hyperlink r:id="rId10">
        <w:r w:rsidDel="00000000" w:rsidR="00000000" w:rsidRPr="00000000">
          <w:rPr>
            <w:color w:val="1155cc"/>
            <w:sz w:val="24"/>
            <w:szCs w:val="24"/>
            <w:u w:val="single"/>
            <w:rtl w:val="0"/>
          </w:rPr>
          <w:t xml:space="preserve">thomas.thomson@wayland.wbu.edu</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B">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Office Hours, Building, and Location</w:t>
      </w:r>
      <w:r w:rsidDel="00000000" w:rsidR="00000000" w:rsidRPr="00000000">
        <w:rPr>
          <w:b w:val="1"/>
          <w:rtl w:val="0"/>
        </w:rPr>
        <w:t xml:space="preserve">: </w:t>
      </w:r>
      <w:r w:rsidDel="00000000" w:rsidR="00000000" w:rsidRPr="00000000">
        <w:rPr>
          <w:rtl w:val="0"/>
        </w:rPr>
        <w:t xml:space="preserve">Online</w:t>
      </w:r>
      <w:r w:rsidDel="00000000" w:rsidR="00000000" w:rsidRPr="00000000">
        <w:rPr>
          <w:rtl w:val="0"/>
        </w:rPr>
      </w:r>
    </w:p>
    <w:p w:rsidR="00000000" w:rsidDel="00000000" w:rsidP="00000000" w:rsidRDefault="00000000" w:rsidRPr="00000000" w14:paraId="0000000C">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Class Meeting Time and Location</w:t>
      </w:r>
      <w:r w:rsidDel="00000000" w:rsidR="00000000" w:rsidRPr="00000000">
        <w:rPr>
          <w:b w:val="1"/>
          <w:rtl w:val="0"/>
        </w:rPr>
        <w:t xml:space="preserve">: </w:t>
      </w:r>
      <w:r w:rsidDel="00000000" w:rsidR="00000000" w:rsidRPr="00000000">
        <w:rPr>
          <w:rtl w:val="0"/>
        </w:rPr>
        <w:t xml:space="preserve">Online</w:t>
      </w:r>
    </w:p>
    <w:p w:rsidR="00000000" w:rsidDel="00000000" w:rsidP="00000000" w:rsidRDefault="00000000" w:rsidRPr="00000000" w14:paraId="0000000D">
      <w:pPr>
        <w:keepNext w:val="0"/>
        <w:keepLines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Textbook Information</w:t>
      </w:r>
    </w:p>
    <w:p w:rsidR="00000000" w:rsidDel="00000000" w:rsidP="00000000" w:rsidRDefault="00000000" w:rsidRPr="00000000" w14:paraId="0000000E">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Textbook(s) and/or Required Materials</w:t>
      </w:r>
      <w:r w:rsidDel="00000000" w:rsidR="00000000" w:rsidRPr="00000000">
        <w:rPr>
          <w:b w:val="1"/>
          <w:rtl w:val="0"/>
        </w:rPr>
        <w:t xml:space="preserve">: </w:t>
      </w:r>
      <w:r w:rsidDel="00000000" w:rsidR="00000000" w:rsidRPr="00000000">
        <w:rPr>
          <w:rtl w:val="0"/>
        </w:rPr>
        <w:t xml:space="preserve">Erford, Bradley T. </w:t>
      </w:r>
      <w:r w:rsidDel="00000000" w:rsidR="00000000" w:rsidRPr="00000000">
        <w:rPr>
          <w:b w:val="1"/>
          <w:rtl w:val="0"/>
        </w:rPr>
        <w:t xml:space="preserve">Transforming the School Counseling Profession. </w:t>
      </w:r>
      <w:r w:rsidDel="00000000" w:rsidR="00000000" w:rsidRPr="00000000">
        <w:rPr>
          <w:rtl w:val="0"/>
        </w:rPr>
        <w:t xml:space="preserve">Pearson, 2019. 5th Edition. ISBN: 9780134610597.</w:t>
      </w:r>
    </w:p>
    <w:p w:rsidR="00000000" w:rsidDel="00000000" w:rsidP="00000000" w:rsidRDefault="00000000" w:rsidRPr="00000000" w14:paraId="0000000F">
      <w:pPr>
        <w:spacing w:after="0" w:lineRule="auto"/>
        <w:rPr>
          <w:rFonts w:ascii="Calibri" w:cs="Calibri" w:eastAsia="Calibri" w:hAnsi="Calibri"/>
          <w:b w:val="1"/>
          <w:i w:val="1"/>
          <w:color w:val="c00000"/>
        </w:rPr>
      </w:pPr>
      <w:r w:rsidDel="00000000" w:rsidR="00000000" w:rsidRPr="00000000">
        <w:rPr>
          <w:rtl w:val="0"/>
        </w:rPr>
      </w:r>
    </w:p>
    <w:p w:rsidR="00000000" w:rsidDel="00000000" w:rsidP="00000000" w:rsidRDefault="00000000" w:rsidRPr="00000000" w14:paraId="00000010">
      <w:pPr>
        <w:spacing w:after="0" w:lineRule="auto"/>
        <w:rPr>
          <w:rFonts w:ascii="Calibri" w:cs="Calibri" w:eastAsia="Calibri" w:hAnsi="Calibri"/>
        </w:rPr>
      </w:pPr>
      <w:r w:rsidDel="00000000" w:rsidR="00000000" w:rsidRPr="00000000">
        <w:rPr>
          <w:rFonts w:ascii="Calibri" w:cs="Calibri" w:eastAsia="Calibri" w:hAnsi="Calibri"/>
          <w:i w:val="1"/>
          <w:rtl w:val="0"/>
        </w:rPr>
        <w:t xml:space="preserve">The textbook for this course is part of the </w:t>
      </w:r>
      <w:r w:rsidDel="00000000" w:rsidR="00000000" w:rsidRPr="00000000">
        <w:rPr>
          <w:rFonts w:ascii="Calibri" w:cs="Calibri" w:eastAsia="Calibri" w:hAnsi="Calibri"/>
          <w:b w:val="1"/>
          <w:i w:val="1"/>
          <w:rtl w:val="0"/>
        </w:rPr>
        <w:t xml:space="preserve">Wayland’s Automatic eBook</w:t>
      </w:r>
      <w:r w:rsidDel="00000000" w:rsidR="00000000" w:rsidRPr="00000000">
        <w:rPr>
          <w:rFonts w:ascii="Calibri" w:cs="Calibri" w:eastAsia="Calibri" w:hAnsi="Calibri"/>
          <w:i w:val="1"/>
          <w:rtl w:val="0"/>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r w:rsidDel="00000000" w:rsidR="00000000" w:rsidRPr="00000000">
          <w:rPr>
            <w:rFonts w:ascii="Calibri" w:cs="Calibri" w:eastAsia="Calibri" w:hAnsi="Calibri"/>
            <w:i w:val="1"/>
            <w:color w:val="0563c1"/>
            <w:u w:val="single"/>
            <w:rtl w:val="0"/>
          </w:rPr>
          <w:t xml:space="preserve">Automatic eBook FAQ</w:t>
        </w:r>
      </w:hyperlink>
      <w:r w:rsidDel="00000000" w:rsidR="00000000" w:rsidRPr="00000000">
        <w:rPr>
          <w:rFonts w:ascii="Calibri" w:cs="Calibri" w:eastAsia="Calibri" w:hAnsi="Calibri"/>
          <w:i w:val="1"/>
          <w:rtl w:val="0"/>
        </w:rPr>
        <w:t xml:space="preserve"> page.</w:t>
      </w:r>
      <w:r w:rsidDel="00000000" w:rsidR="00000000" w:rsidRPr="00000000">
        <w:rPr>
          <w:rtl w:val="0"/>
        </w:rPr>
      </w:r>
    </w:p>
    <w:p w:rsidR="00000000" w:rsidDel="00000000" w:rsidP="00000000" w:rsidRDefault="00000000" w:rsidRPr="00000000" w14:paraId="00000011">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b w:val="1"/>
          <w:rtl w:val="0"/>
        </w:rPr>
        <w:t xml:space="preserve">Optional Materials: ASCA National Model: A Framework for School Counseling Programs. </w:t>
      </w:r>
      <w:r w:rsidDel="00000000" w:rsidR="00000000" w:rsidRPr="00000000">
        <w:rPr>
          <w:rtl w:val="0"/>
        </w:rPr>
        <w:t xml:space="preserve">American School Counselor Association.</w:t>
      </w:r>
      <w:r w:rsidDel="00000000" w:rsidR="00000000" w:rsidRPr="00000000">
        <w:rPr>
          <w:b w:val="1"/>
          <w:rtl w:val="0"/>
        </w:rPr>
        <w:t xml:space="preserve"> </w:t>
      </w:r>
      <w:r w:rsidDel="00000000" w:rsidR="00000000" w:rsidRPr="00000000">
        <w:rPr>
          <w:rtl w:val="0"/>
        </w:rPr>
        <w:t xml:space="preserve">4th Edition, 2019. ISBN: 978-1-929289-59-2.</w:t>
      </w:r>
    </w:p>
    <w:p w:rsidR="00000000" w:rsidDel="00000000" w:rsidP="00000000" w:rsidRDefault="00000000" w:rsidRPr="00000000" w14:paraId="00000013">
      <w:pPr>
        <w:spacing w:after="0" w:lineRule="auto"/>
        <w:rPr>
          <w:b w:val="1"/>
        </w:rPr>
      </w:pP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b w:val="1"/>
          <w:rtl w:val="0"/>
        </w:rPr>
        <w:t xml:space="preserve">The Texas Model for Comprehensive School Counseling Programs. </w:t>
      </w:r>
      <w:r w:rsidDel="00000000" w:rsidR="00000000" w:rsidRPr="00000000">
        <w:rPr>
          <w:rtl w:val="0"/>
        </w:rPr>
        <w:t xml:space="preserve">Texas Counseling Association. 5th Edition, 2018. ISBN: 978-1-73200-030-8. </w:t>
      </w:r>
    </w:p>
    <w:p w:rsidR="00000000" w:rsidDel="00000000" w:rsidP="00000000" w:rsidRDefault="00000000" w:rsidRPr="00000000" w14:paraId="00000015">
      <w:pPr>
        <w:spacing w:after="0" w:lineRule="auto"/>
        <w:rPr>
          <w:b w:val="1"/>
        </w:rPr>
      </w:pPr>
      <w:r w:rsidDel="00000000" w:rsidR="00000000" w:rsidRPr="00000000">
        <w:rPr>
          <w:rtl w:val="0"/>
        </w:rPr>
        <w:t xml:space="preserve">The </w:t>
      </w:r>
      <w:r w:rsidDel="00000000" w:rsidR="00000000" w:rsidRPr="00000000">
        <w:rPr>
          <w:b w:val="1"/>
          <w:rtl w:val="0"/>
        </w:rPr>
        <w:t xml:space="preserve">Texas Model </w:t>
      </w:r>
      <w:r w:rsidDel="00000000" w:rsidR="00000000" w:rsidRPr="00000000">
        <w:rPr>
          <w:rtl w:val="0"/>
        </w:rPr>
        <w:t xml:space="preserve">may be downloaded from TEA at </w:t>
      </w:r>
      <w:hyperlink r:id="rId12">
        <w:r w:rsidDel="00000000" w:rsidR="00000000" w:rsidRPr="00000000">
          <w:rPr>
            <w:color w:val="0000ff"/>
            <w:u w:val="single"/>
            <w:rtl w:val="0"/>
          </w:rPr>
          <w:t xml:space="preserve">www.tea.texas.gov</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Information</w:t>
      </w:r>
    </w:p>
    <w:p w:rsidR="00000000" w:rsidDel="00000000" w:rsidP="00000000" w:rsidRDefault="00000000" w:rsidRPr="00000000" w14:paraId="00000017">
      <w:pPr>
        <w:spacing w:after="0" w:before="0" w:lineRule="auto"/>
        <w:ind w:right="-20"/>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Catalog Description</w:t>
      </w:r>
      <w:r w:rsidDel="00000000" w:rsidR="00000000" w:rsidRPr="00000000">
        <w:rPr>
          <w:b w:val="1"/>
          <w:rtl w:val="0"/>
        </w:rPr>
        <w:t xml:space="preserve">:  </w:t>
      </w:r>
      <w:r w:rsidDel="00000000" w:rsidR="00000000" w:rsidRPr="00000000">
        <w:rPr>
          <w:rFonts w:ascii="Calibri" w:cs="Calibri" w:eastAsia="Calibri" w:hAnsi="Calibri"/>
          <w:rtl w:val="0"/>
        </w:rPr>
        <w:t xml:space="preserve">This course is designed to equip participants with the skills and knowledge to develop, implement, manage, and assess components of comprehensive, developmental school counseling program.</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There is no prerequisite for this course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Outcome Competencies: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Upon completion of this course, students will be able to:</w:t>
      </w:r>
    </w:p>
    <w:p w:rsidR="00000000" w:rsidDel="00000000" w:rsidP="00000000" w:rsidRDefault="00000000" w:rsidRPr="00000000" w14:paraId="0000001B">
      <w:pPr>
        <w:numPr>
          <w:ilvl w:val="0"/>
          <w:numId w:val="1"/>
        </w:numPr>
        <w:spacing w:after="0" w:lineRule="auto"/>
        <w:ind w:left="792" w:hanging="432"/>
        <w:rPr/>
      </w:pPr>
      <w:r w:rsidDel="00000000" w:rsidR="00000000" w:rsidRPr="00000000">
        <w:rPr>
          <w:rtl w:val="0"/>
        </w:rPr>
        <w:t xml:space="preserve">Identify current trends in school counseling and educational reform by tracing the philosophy and history of school counseling</w:t>
      </w:r>
    </w:p>
    <w:p w:rsidR="00000000" w:rsidDel="00000000" w:rsidP="00000000" w:rsidRDefault="00000000" w:rsidRPr="00000000" w14:paraId="0000001C">
      <w:pPr>
        <w:numPr>
          <w:ilvl w:val="0"/>
          <w:numId w:val="1"/>
        </w:numPr>
        <w:spacing w:after="0" w:lineRule="auto"/>
        <w:ind w:left="792" w:hanging="432"/>
        <w:rPr/>
      </w:pPr>
      <w:r w:rsidDel="00000000" w:rsidR="00000000" w:rsidRPr="00000000">
        <w:rPr>
          <w:rtl w:val="0"/>
        </w:rPr>
        <w:t xml:space="preserve">Demonstrate an understanding of the role, function, and professional identity of the school counselor in relation to the roles of other professional and support personnel in the school.</w:t>
      </w:r>
    </w:p>
    <w:p w:rsidR="00000000" w:rsidDel="00000000" w:rsidP="00000000" w:rsidRDefault="00000000" w:rsidRPr="00000000" w14:paraId="0000001D">
      <w:pPr>
        <w:numPr>
          <w:ilvl w:val="0"/>
          <w:numId w:val="1"/>
        </w:numPr>
        <w:spacing w:after="0" w:lineRule="auto"/>
        <w:ind w:left="792" w:hanging="432"/>
        <w:rPr/>
      </w:pPr>
      <w:r w:rsidDel="00000000" w:rsidR="00000000" w:rsidRPr="00000000">
        <w:rPr>
          <w:rtl w:val="0"/>
        </w:rPr>
        <w:t xml:space="preserve">Demonstrate an understanding of the relationship of the school counseling program to the academic and student series program in the school</w:t>
      </w:r>
    </w:p>
    <w:p w:rsidR="00000000" w:rsidDel="00000000" w:rsidP="00000000" w:rsidRDefault="00000000" w:rsidRPr="00000000" w14:paraId="0000001E">
      <w:pPr>
        <w:numPr>
          <w:ilvl w:val="0"/>
          <w:numId w:val="1"/>
        </w:numPr>
        <w:spacing w:after="0" w:lineRule="auto"/>
        <w:ind w:left="792" w:hanging="432"/>
        <w:rPr/>
      </w:pPr>
      <w:r w:rsidDel="00000000" w:rsidR="00000000" w:rsidRPr="00000000">
        <w:rPr>
          <w:rtl w:val="0"/>
        </w:rPr>
        <w:t xml:space="preserve">Recognize and respond to ethical and legal concerns applicable to the practice of school counseling</w:t>
      </w:r>
    </w:p>
    <w:p w:rsidR="00000000" w:rsidDel="00000000" w:rsidP="00000000" w:rsidRDefault="00000000" w:rsidRPr="00000000" w14:paraId="0000001F">
      <w:pPr>
        <w:numPr>
          <w:ilvl w:val="0"/>
          <w:numId w:val="1"/>
        </w:numPr>
        <w:spacing w:after="0" w:lineRule="auto"/>
        <w:ind w:left="792" w:hanging="432"/>
        <w:rPr/>
      </w:pPr>
      <w:r w:rsidDel="00000000" w:rsidR="00000000" w:rsidRPr="00000000">
        <w:rPr>
          <w:rtl w:val="0"/>
        </w:rPr>
        <w:t xml:space="preserve">Demonstrate an understanding of coordination, collaboration, referral, and team-building efforts with teachers, parents, support personnel, and community resources to promote program objectives and facilitate successful student development and the achievement of all students</w:t>
      </w:r>
    </w:p>
    <w:p w:rsidR="00000000" w:rsidDel="00000000" w:rsidP="00000000" w:rsidRDefault="00000000" w:rsidRPr="00000000" w14:paraId="00000020">
      <w:pPr>
        <w:numPr>
          <w:ilvl w:val="0"/>
          <w:numId w:val="1"/>
        </w:numPr>
        <w:spacing w:after="0" w:lineRule="auto"/>
        <w:ind w:left="792" w:hanging="432"/>
        <w:rPr/>
      </w:pPr>
      <w:r w:rsidDel="00000000" w:rsidR="00000000" w:rsidRPr="00000000">
        <w:rPr>
          <w:rtl w:val="0"/>
        </w:rPr>
        <w:t xml:space="preserve">Plan and demonstrate activities that are relevant to the needs of students in a diverse school population, including demonstration of an understanding of the responsibilities inherent in serving the needs of exceptional children</w:t>
      </w:r>
    </w:p>
    <w:p w:rsidR="00000000" w:rsidDel="00000000" w:rsidP="00000000" w:rsidRDefault="00000000" w:rsidRPr="00000000" w14:paraId="00000021">
      <w:pPr>
        <w:numPr>
          <w:ilvl w:val="0"/>
          <w:numId w:val="1"/>
        </w:numPr>
        <w:spacing w:after="0" w:lineRule="auto"/>
        <w:ind w:left="792" w:hanging="432"/>
        <w:rPr/>
      </w:pPr>
      <w:r w:rsidDel="00000000" w:rsidR="00000000" w:rsidRPr="00000000">
        <w:rPr>
          <w:rtl w:val="0"/>
        </w:rPr>
        <w:t xml:space="preserve">Demonstrate understanding of the Texas Model Guide for Comprehensive School Counseling Programs by being able to develop and administer a comprehensive developmental school counseling program</w:t>
      </w:r>
    </w:p>
    <w:p w:rsidR="00000000" w:rsidDel="00000000" w:rsidP="00000000" w:rsidRDefault="00000000" w:rsidRPr="00000000" w14:paraId="00000022">
      <w:pPr>
        <w:numPr>
          <w:ilvl w:val="0"/>
          <w:numId w:val="1"/>
        </w:numPr>
        <w:spacing w:after="0" w:lineRule="auto"/>
        <w:ind w:left="792" w:hanging="432"/>
        <w:rPr/>
      </w:pPr>
      <w:r w:rsidDel="00000000" w:rsidR="00000000" w:rsidRPr="00000000">
        <w:rPr>
          <w:rtl w:val="0"/>
        </w:rPr>
        <w:t xml:space="preserve">Use systems theories and relationships among and between community systems, family systems, and school systems, and how they interact to influence students and affect each system</w:t>
      </w:r>
    </w:p>
    <w:p w:rsidR="00000000" w:rsidDel="00000000" w:rsidP="00000000" w:rsidRDefault="00000000" w:rsidRPr="00000000" w14:paraId="00000023">
      <w:pPr>
        <w:numPr>
          <w:ilvl w:val="0"/>
          <w:numId w:val="1"/>
        </w:numPr>
        <w:spacing w:after="0" w:lineRule="auto"/>
        <w:ind w:left="792" w:hanging="432"/>
        <w:rPr/>
      </w:pPr>
      <w:r w:rsidDel="00000000" w:rsidR="00000000" w:rsidRPr="00000000">
        <w:rPr>
          <w:rtl w:val="0"/>
        </w:rPr>
        <w:t xml:space="preserve">Demonstrate knowledge and the ability to apply current and emerging technologies in education and school counseling to assist students, families, and educators in using resources that promote informed academic, career, and personal/social choices</w:t>
      </w:r>
    </w:p>
    <w:p w:rsidR="00000000" w:rsidDel="00000000" w:rsidP="00000000" w:rsidRDefault="00000000" w:rsidRPr="00000000" w14:paraId="00000024">
      <w:pPr>
        <w:keepNext w:val="0"/>
        <w:keepLines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Attendance Requirements</w:t>
      </w:r>
    </w:p>
    <w:p w:rsidR="00000000" w:rsidDel="00000000" w:rsidP="00000000" w:rsidRDefault="00000000" w:rsidRPr="00000000" w14:paraId="00000025">
      <w:pPr>
        <w:spacing w:after="0" w:lineRule="auto"/>
        <w:rPr>
          <w:u w:val="single"/>
        </w:rPr>
      </w:pPr>
      <w:bookmarkStart w:colFirst="0" w:colLast="0" w:name="_heading=h.gjdgxs" w:id="0"/>
      <w:bookmarkEnd w:id="0"/>
      <w:r w:rsidDel="00000000" w:rsidR="00000000" w:rsidRPr="00000000">
        <w:rPr>
          <w:u w:val="single"/>
          <w:rtl w:val="0"/>
        </w:rPr>
        <w:t xml:space="preserve">WBUonline</w:t>
      </w:r>
    </w:p>
    <w:p w:rsidR="00000000" w:rsidDel="00000000" w:rsidP="00000000" w:rsidRDefault="00000000" w:rsidRPr="00000000" w14:paraId="00000026">
      <w:pPr>
        <w:spacing w:after="0" w:lineRule="auto"/>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00000" w:rsidDel="00000000" w:rsidP="00000000" w:rsidRDefault="00000000" w:rsidRPr="00000000" w14:paraId="00000027">
      <w:pPr>
        <w:keepNext w:val="0"/>
        <w:keepLines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University Policies</w:t>
      </w:r>
    </w:p>
    <w:p w:rsidR="00000000" w:rsidDel="00000000" w:rsidP="00000000" w:rsidRDefault="00000000" w:rsidRPr="00000000" w14:paraId="00000028">
      <w:pPr>
        <w:spacing w:after="0" w:lineRule="auto"/>
        <w:rPr/>
      </w:pPr>
      <w:r w:rsidDel="00000000" w:rsidR="00000000" w:rsidRPr="00000000">
        <w:rPr>
          <w:b w:val="1"/>
          <w:rtl w:val="0"/>
        </w:rPr>
        <w:t xml:space="preserve">Statement on Plagiarism and Academic Dishonesty:</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29">
      <w:pPr>
        <w:spacing w:after="0" w:lineRule="auto"/>
        <w:rPr/>
      </w:pPr>
      <w:r w:rsidDel="00000000" w:rsidR="00000000" w:rsidRPr="00000000">
        <w:rPr>
          <w:rtl w:val="0"/>
        </w:rPr>
      </w:r>
    </w:p>
    <w:p w:rsidR="00000000" w:rsidDel="00000000" w:rsidP="00000000" w:rsidRDefault="00000000" w:rsidRPr="00000000" w14:paraId="0000002A">
      <w:pPr>
        <w:spacing w:after="0" w:lineRule="auto"/>
        <w:rPr>
          <w:rFonts w:ascii="Calibri" w:cs="Calibri" w:eastAsia="Calibri" w:hAnsi="Calibri"/>
        </w:rPr>
      </w:pPr>
      <w:r w:rsidDel="00000000" w:rsidR="00000000" w:rsidRPr="00000000">
        <w:rPr>
          <w:b w:val="1"/>
          <w:rtl w:val="0"/>
        </w:rPr>
        <w:t xml:space="preserve">Disability Statement:</w:t>
      </w:r>
      <w:r w:rsidDel="00000000" w:rsidR="00000000" w:rsidRPr="00000000">
        <w:rPr>
          <w:rtl w:val="0"/>
        </w:rPr>
        <w:t xml:space="preserve"> </w:t>
      </w:r>
      <w:r w:rsidDel="00000000" w:rsidR="00000000" w:rsidRPr="00000000">
        <w:rPr>
          <w:rFonts w:ascii="Calibri" w:cs="Calibri" w:eastAsia="Calibri" w:hAnsi="Calibri"/>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00000" w:rsidDel="00000000" w:rsidP="00000000" w:rsidRDefault="00000000" w:rsidRPr="00000000" w14:paraId="0000002B">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C">
      <w:pPr>
        <w:spacing w:after="0" w:lineRule="auto"/>
        <w:rPr>
          <w:rFonts w:ascii="Calibri" w:cs="Calibri" w:eastAsia="Calibri" w:hAnsi="Calibri"/>
        </w:rPr>
      </w:pPr>
      <w:r w:rsidDel="00000000" w:rsidR="00000000" w:rsidRPr="00000000">
        <w:rPr>
          <w:rFonts w:ascii="Calibri" w:cs="Calibri" w:eastAsia="Calibri" w:hAnsi="Calibri"/>
          <w:rtl w:val="0"/>
        </w:rPr>
        <w:t xml:space="preserve">Accessibility issues with content in WBUonline courses or in Blackboard should be addressed to the WBU accessibility coordinator, Dr. Trish Ritschel-Trifilo, </w:t>
      </w:r>
      <w:hyperlink r:id="rId13">
        <w:r w:rsidDel="00000000" w:rsidR="00000000" w:rsidRPr="00000000">
          <w:rPr>
            <w:rFonts w:ascii="Calibri" w:cs="Calibri" w:eastAsia="Calibri" w:hAnsi="Calibri"/>
            <w:color w:val="0563c1"/>
            <w:u w:val="single"/>
            <w:rtl w:val="0"/>
          </w:rPr>
          <w:t xml:space="preserve">trifilot@wbu.edu</w:t>
        </w:r>
      </w:hyperlink>
      <w:r w:rsidDel="00000000" w:rsidR="00000000" w:rsidRPr="00000000">
        <w:rPr>
          <w:rFonts w:ascii="Calibri" w:cs="Calibri" w:eastAsia="Calibri" w:hAnsi="Calibri"/>
          <w:rtl w:val="0"/>
        </w:rPr>
        <w:t xml:space="preserve"> or call (806) 291-3745.</w:t>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b w:val="1"/>
          <w:rtl w:val="0"/>
        </w:rPr>
        <w:t xml:space="preserve">Student Grade Appeals:</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u w:val="single"/>
          <w:rtl w:val="0"/>
        </w:rPr>
        <w:t xml:space="preserve">final</w:t>
      </w:r>
      <w:r w:rsidDel="00000000" w:rsidR="00000000" w:rsidRPr="00000000">
        <w:rPr>
          <w:rtl w:val="0"/>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color w:val="0563c1"/>
          <w:u w:val="single"/>
          <w:rtl w:val="0"/>
        </w:rPr>
        <w:t xml:space="preserve">WBU Catalog</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Requirements and Grading Criteria</w:t>
      </w:r>
    </w:p>
    <w:p w:rsidR="00000000" w:rsidDel="00000000" w:rsidP="00000000" w:rsidRDefault="00000000" w:rsidRPr="00000000" w14:paraId="00000032">
      <w:pPr>
        <w:spacing w:after="0" w:lineRule="auto"/>
        <w:rPr/>
      </w:pPr>
      <w:r w:rsidDel="00000000" w:rsidR="00000000" w:rsidRPr="00000000">
        <w:rPr>
          <w:b w:val="1"/>
          <w:rtl w:val="0"/>
        </w:rPr>
        <w:t xml:space="preserve">Online discussions (100 points) </w:t>
      </w: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rtl w:val="0"/>
        </w:rPr>
        <w:t xml:space="preserve">Students will complete online discussions each week. Students are expected to check the online class at least three to four times each week and complete weekly assignments. These will include weekly reading assignments and discussion board posts.  Students should make their discussion post and comment on two other discussion posts each week.  Initial posts are due by Friday evening and responses to two other students are due by Sunday evening.</w:t>
      </w:r>
      <w:r w:rsidDel="00000000" w:rsidR="00000000" w:rsidRPr="00000000">
        <w:rPr>
          <w:b w:val="1"/>
          <w:rtl w:val="0"/>
        </w:rPr>
        <w:t xml:space="preserve"> </w:t>
      </w:r>
      <w:r w:rsidDel="00000000" w:rsidR="00000000" w:rsidRPr="00000000">
        <w:rPr>
          <w:rtl w:val="0"/>
        </w:rPr>
        <w:t xml:space="preserve">This averages out to be about 8-10 hours per week of online activities, as well as navigating and conducting research over the web. </w:t>
      </w:r>
    </w:p>
    <w:p w:rsidR="00000000" w:rsidDel="00000000" w:rsidP="00000000" w:rsidRDefault="00000000" w:rsidRPr="00000000" w14:paraId="00000034">
      <w:pPr>
        <w:spacing w:after="0" w:lineRule="auto"/>
        <w:rPr/>
      </w:pPr>
      <w:r w:rsidDel="00000000" w:rsidR="00000000" w:rsidRPr="00000000">
        <w:rPr>
          <w:rtl w:val="0"/>
        </w:rPr>
      </w:r>
    </w:p>
    <w:p w:rsidR="00000000" w:rsidDel="00000000" w:rsidP="00000000" w:rsidRDefault="00000000" w:rsidRPr="00000000" w14:paraId="00000035">
      <w:pPr>
        <w:spacing w:after="0" w:lineRule="auto"/>
        <w:rPr/>
      </w:pPr>
      <w:r w:rsidDel="00000000" w:rsidR="00000000" w:rsidRPr="00000000">
        <w:rPr>
          <w:b w:val="1"/>
          <w:rtl w:val="0"/>
        </w:rPr>
        <w:t xml:space="preserve">Retired School Counselor Interview (100 points)</w:t>
      </w:r>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rtl w:val="0"/>
        </w:rPr>
        <w:t xml:space="preserve">Each student will interview a retired school counselor (or one who is still employed as a school counselor if you cannot locate one who is retired).  Based on your interview, students will write a paper of 4-6 pages.  More information will be provided through Blackboard</w:t>
      </w:r>
    </w:p>
    <w:p w:rsidR="00000000" w:rsidDel="00000000" w:rsidP="00000000" w:rsidRDefault="00000000" w:rsidRPr="00000000" w14:paraId="00000037">
      <w:pPr>
        <w:spacing w:after="0" w:lineRule="auto"/>
        <w:rPr/>
      </w:pP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b w:val="1"/>
          <w:rtl w:val="0"/>
        </w:rPr>
        <w:t xml:space="preserve">Midterm Exam (100 pts)</w:t>
      </w: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rtl w:val="0"/>
        </w:rPr>
        <w:t xml:space="preserve">The midterm is an open book exam and will cover the learning blocks of materials from </w:t>
      </w:r>
      <w:r w:rsidDel="00000000" w:rsidR="00000000" w:rsidRPr="00000000">
        <w:rPr>
          <w:b w:val="1"/>
          <w:rtl w:val="0"/>
        </w:rPr>
        <w:t xml:space="preserve">Transforming the School Counseling Profession, </w:t>
      </w:r>
      <w:r w:rsidDel="00000000" w:rsidR="00000000" w:rsidRPr="00000000">
        <w:rPr>
          <w:rtl w:val="0"/>
        </w:rPr>
        <w:t xml:space="preserve">Chapters 1-10</w:t>
      </w:r>
    </w:p>
    <w:p w:rsidR="00000000" w:rsidDel="00000000" w:rsidP="00000000" w:rsidRDefault="00000000" w:rsidRPr="00000000" w14:paraId="0000003A">
      <w:pPr>
        <w:spacing w:after="0" w:lineRule="auto"/>
        <w:rPr/>
      </w:pP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b w:val="1"/>
          <w:rtl w:val="0"/>
        </w:rPr>
        <w:t xml:space="preserve">Final Exam (100 pts)</w:t>
      </w:r>
      <w:r w:rsidDel="00000000" w:rsidR="00000000" w:rsidRPr="00000000">
        <w:rPr>
          <w:rtl w:val="0"/>
        </w:rPr>
      </w:r>
    </w:p>
    <w:p w:rsidR="00000000" w:rsidDel="00000000" w:rsidP="00000000" w:rsidRDefault="00000000" w:rsidRPr="00000000" w14:paraId="0000003C">
      <w:pPr>
        <w:spacing w:after="0" w:lineRule="auto"/>
        <w:rPr/>
      </w:pPr>
      <w:r w:rsidDel="00000000" w:rsidR="00000000" w:rsidRPr="00000000">
        <w:rPr>
          <w:rtl w:val="0"/>
        </w:rPr>
        <w:t xml:space="preserve">The final is an open book exam and will cover major learning blocks of materials from </w:t>
      </w:r>
      <w:r w:rsidDel="00000000" w:rsidR="00000000" w:rsidRPr="00000000">
        <w:rPr>
          <w:b w:val="1"/>
          <w:rtl w:val="0"/>
        </w:rPr>
        <w:t xml:space="preserve">Transforming the School Counseling Profession, </w:t>
      </w:r>
      <w:r w:rsidDel="00000000" w:rsidR="00000000" w:rsidRPr="00000000">
        <w:rPr>
          <w:rtl w:val="0"/>
        </w:rPr>
        <w:t xml:space="preserve">Chapters 11-17</w:t>
      </w:r>
    </w:p>
    <w:p w:rsidR="00000000" w:rsidDel="00000000" w:rsidP="00000000" w:rsidRDefault="00000000" w:rsidRPr="00000000" w14:paraId="0000003D">
      <w:pPr>
        <w:spacing w:after="0" w:lineRule="auto"/>
        <w:rPr/>
      </w:pPr>
      <w:r w:rsidDel="00000000" w:rsidR="00000000" w:rsidRPr="00000000">
        <w:rPr>
          <w:b w:val="1"/>
          <w:rtl w:val="0"/>
        </w:rPr>
        <w:t xml:space="preserve">Course Outline and Grading Structure:  </w:t>
      </w:r>
      <w:r w:rsidDel="00000000" w:rsidR="00000000" w:rsidRPr="00000000">
        <w:rPr>
          <w:rtl w:val="0"/>
        </w:rPr>
      </w:r>
    </w:p>
    <w:p w:rsidR="00000000" w:rsidDel="00000000" w:rsidP="00000000" w:rsidRDefault="00000000" w:rsidRPr="00000000" w14:paraId="0000003E">
      <w:pPr>
        <w:spacing w:after="0" w:lineRule="auto"/>
        <w:rPr/>
      </w:pP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rtl w:val="0"/>
        </w:rPr>
        <w:t xml:space="preserve">Weekly online discussion board assignments</w:t>
        <w:tab/>
        <w:t xml:space="preserve">100 pts</w:t>
      </w:r>
    </w:p>
    <w:p w:rsidR="00000000" w:rsidDel="00000000" w:rsidP="00000000" w:rsidRDefault="00000000" w:rsidRPr="00000000" w14:paraId="00000040">
      <w:pPr>
        <w:spacing w:after="0" w:lineRule="auto"/>
        <w:rPr/>
      </w:pPr>
      <w:r w:rsidDel="00000000" w:rsidR="00000000" w:rsidRPr="00000000">
        <w:rPr>
          <w:rtl w:val="0"/>
        </w:rPr>
        <w:t xml:space="preserve">Retired School Counselor Interview Report</w:t>
        <w:tab/>
        <w:t xml:space="preserve">100 pts</w:t>
      </w:r>
    </w:p>
    <w:p w:rsidR="00000000" w:rsidDel="00000000" w:rsidP="00000000" w:rsidRDefault="00000000" w:rsidRPr="00000000" w14:paraId="00000041">
      <w:pPr>
        <w:spacing w:after="0" w:lineRule="auto"/>
        <w:rPr/>
      </w:pPr>
      <w:r w:rsidDel="00000000" w:rsidR="00000000" w:rsidRPr="00000000">
        <w:rPr>
          <w:rtl w:val="0"/>
        </w:rPr>
        <w:t xml:space="preserve">Midterm Examination</w:t>
        <w:tab/>
        <w:tab/>
        <w:tab/>
        <w:tab/>
        <w:t xml:space="preserve">100 pts        </w:t>
      </w:r>
    </w:p>
    <w:p w:rsidR="00000000" w:rsidDel="00000000" w:rsidP="00000000" w:rsidRDefault="00000000" w:rsidRPr="00000000" w14:paraId="00000042">
      <w:pPr>
        <w:spacing w:after="0" w:lineRule="auto"/>
        <w:rPr/>
      </w:pPr>
      <w:r w:rsidDel="00000000" w:rsidR="00000000" w:rsidRPr="00000000">
        <w:rPr>
          <w:rtl w:val="0"/>
        </w:rPr>
        <w:t xml:space="preserve">Final Examination</w:t>
        <w:tab/>
        <w:tab/>
        <w:tab/>
        <w:tab/>
        <w:t xml:space="preserve">100 pts</w:t>
      </w:r>
    </w:p>
    <w:p w:rsidR="00000000" w:rsidDel="00000000" w:rsidP="00000000" w:rsidRDefault="00000000" w:rsidRPr="00000000" w14:paraId="00000043">
      <w:pPr>
        <w:spacing w:after="0" w:lineRule="auto"/>
        <w:rPr/>
      </w:pPr>
      <w:r w:rsidDel="00000000" w:rsidR="00000000" w:rsidRPr="00000000">
        <w:rPr>
          <w:rtl w:val="0"/>
        </w:rPr>
        <w:t xml:space="preserve">Total Possible Points</w:t>
        <w:tab/>
        <w:tab/>
        <w:tab/>
        <w:tab/>
        <w:t xml:space="preserve">400 pts</w:t>
      </w:r>
    </w:p>
    <w:p w:rsidR="00000000" w:rsidDel="00000000" w:rsidP="00000000" w:rsidRDefault="00000000" w:rsidRPr="00000000" w14:paraId="00000044">
      <w:pPr>
        <w:spacing w:after="0" w:lineRule="auto"/>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University has a standard grade scale</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000000" w:rsidDel="00000000" w:rsidP="00000000" w:rsidRDefault="00000000" w:rsidRPr="00000000" w14:paraId="00000047">
      <w:pPr>
        <w:keepNext w:val="0"/>
        <w:keepLines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Tentative Schedule</w:t>
      </w:r>
    </w:p>
    <w:p w:rsidR="00000000" w:rsidDel="00000000" w:rsidP="00000000" w:rsidRDefault="00000000" w:rsidRPr="00000000" w14:paraId="00000049">
      <w:pPr>
        <w:spacing w:after="0" w:line="276" w:lineRule="auto"/>
        <w:jc w:val="center"/>
        <w:rPr>
          <w:rFonts w:ascii="Arial" w:cs="Arial" w:eastAsia="Arial" w:hAnsi="Arial"/>
          <w:b w:val="1"/>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4A">
      <w:pPr>
        <w:spacing w:after="0" w:line="276" w:lineRule="auto"/>
        <w:jc w:val="center"/>
        <w:rPr>
          <w:rFonts w:ascii="Arial" w:cs="Arial" w:eastAsia="Arial" w:hAnsi="Arial"/>
          <w:b w:val="1"/>
          <w:sz w:val="24"/>
          <w:szCs w:val="24"/>
        </w:rPr>
      </w:pPr>
      <w:bookmarkStart w:colFirst="0" w:colLast="0" w:name="_heading=h.6rlawa3y8jm6" w:id="1"/>
      <w:bookmarkEnd w:id="1"/>
      <w:r w:rsidDel="00000000" w:rsidR="00000000" w:rsidRPr="00000000">
        <w:rPr>
          <w:rFonts w:ascii="Arial" w:cs="Arial" w:eastAsia="Arial" w:hAnsi="Arial"/>
          <w:b w:val="1"/>
          <w:sz w:val="24"/>
          <w:szCs w:val="24"/>
          <w:rtl w:val="0"/>
        </w:rPr>
        <w:t xml:space="preserve">CNSL 5321 Intro to School Counseling Calendar Fall 2 2021</w:t>
      </w:r>
    </w:p>
    <w:p w:rsidR="00000000" w:rsidDel="00000000" w:rsidP="00000000" w:rsidRDefault="00000000" w:rsidRPr="00000000" w14:paraId="0000004B">
      <w:pPr>
        <w:spacing w:after="0" w:line="276" w:lineRule="auto"/>
        <w:jc w:val="center"/>
        <w:rPr>
          <w:rFonts w:ascii="Arial" w:cs="Arial" w:eastAsia="Arial" w:hAnsi="Arial"/>
          <w:b w:val="1"/>
          <w:sz w:val="28"/>
          <w:szCs w:val="28"/>
        </w:rPr>
      </w:pPr>
      <w:r w:rsidDel="00000000" w:rsidR="00000000" w:rsidRPr="00000000">
        <w:rPr>
          <w:rtl w:val="0"/>
        </w:rPr>
      </w:r>
    </w:p>
    <w:tbl>
      <w:tblPr>
        <w:tblStyle w:val="Table1"/>
        <w:tblW w:w="106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6705"/>
        <w:gridCol w:w="2040"/>
        <w:tblGridChange w:id="0">
          <w:tblGrid>
            <w:gridCol w:w="1890"/>
            <w:gridCol w:w="6705"/>
            <w:gridCol w:w="2040"/>
          </w:tblGrid>
        </w:tblGridChange>
      </w:tblGrid>
      <w:tr>
        <w:trPr>
          <w:trHeight w:val="255" w:hRule="atLeast"/>
        </w:trPr>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Week</w:t>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Reading</w:t>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Assignment</w:t>
            </w:r>
          </w:p>
        </w:tc>
      </w:tr>
      <w:tr>
        <w:trPr>
          <w:trHeight w:val="1262" w:hRule="atLeast"/>
        </w:trPr>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Week 1</w:t>
            </w:r>
          </w:p>
          <w:p w:rsidR="00000000" w:rsidDel="00000000" w:rsidP="00000000" w:rsidRDefault="00000000" w:rsidRPr="00000000" w14:paraId="00000050">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1">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October 11-17</w:t>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Transforming the School Counseling Profession</w:t>
            </w:r>
          </w:p>
          <w:p w:rsidR="00000000" w:rsidDel="00000000" w:rsidP="00000000" w:rsidRDefault="00000000" w:rsidRPr="00000000" w14:paraId="00000053">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4">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Chapter 1 Becoming a Professional School Counselor</w:t>
            </w:r>
          </w:p>
          <w:p w:rsidR="00000000" w:rsidDel="00000000" w:rsidP="00000000" w:rsidRDefault="00000000" w:rsidRPr="00000000" w14:paraId="00000055">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6">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Chapter 2 The ASCA National Model</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Discussion Board</w:t>
            </w:r>
          </w:p>
        </w:tc>
      </w:tr>
      <w:tr>
        <w:trPr>
          <w:trHeight w:val="2013" w:hRule="atLeast"/>
        </w:trPr>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Week 2 </w:t>
            </w:r>
          </w:p>
          <w:p w:rsidR="00000000" w:rsidDel="00000000" w:rsidP="00000000" w:rsidRDefault="00000000" w:rsidRPr="00000000" w14:paraId="00000059">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A">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October 18-24</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Chapter 3 Transformational Thinking in Today’s Schools</w:t>
            </w:r>
          </w:p>
          <w:p w:rsidR="00000000" w:rsidDel="00000000" w:rsidP="00000000" w:rsidRDefault="00000000" w:rsidRPr="00000000" w14:paraId="0000005C">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D">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Chapter 4 Systemic, Data-Driven School Counseling Practice and Programming for Equity</w:t>
            </w:r>
          </w:p>
          <w:p w:rsidR="00000000" w:rsidDel="00000000" w:rsidP="00000000" w:rsidRDefault="00000000" w:rsidRPr="00000000" w14:paraId="0000005E">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F">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Chapter 5 Accountability:  Assessing Needs Determining Outcomes, and Evaluating Programs</w:t>
            </w:r>
          </w:p>
          <w:p w:rsidR="00000000" w:rsidDel="00000000" w:rsidP="00000000" w:rsidRDefault="00000000" w:rsidRPr="00000000" w14:paraId="00000060">
            <w:pPr>
              <w:widowControl w:val="0"/>
              <w:spacing w:after="0" w:lineRule="auto"/>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Discussion Board</w:t>
            </w:r>
          </w:p>
        </w:tc>
      </w:tr>
      <w:tr>
        <w:trPr>
          <w:trHeight w:val="1517" w:hRule="atLeast"/>
        </w:trPr>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Week 3</w:t>
            </w:r>
          </w:p>
          <w:p w:rsidR="00000000" w:rsidDel="00000000" w:rsidP="00000000" w:rsidRDefault="00000000" w:rsidRPr="00000000" w14:paraId="00000063">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4">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October 25-31</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Chapter 6 Outcome Research on Evidence-Based School Counseling Interventions and Programs</w:t>
            </w:r>
          </w:p>
          <w:p w:rsidR="00000000" w:rsidDel="00000000" w:rsidP="00000000" w:rsidRDefault="00000000" w:rsidRPr="00000000" w14:paraId="00000066">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7">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Chapter 7 Ethical, Legal, and Professional Issues in School Counseling</w:t>
            </w:r>
          </w:p>
          <w:p w:rsidR="00000000" w:rsidDel="00000000" w:rsidP="00000000" w:rsidRDefault="00000000" w:rsidRPr="00000000" w14:paraId="00000068">
            <w:pPr>
              <w:widowControl w:val="0"/>
              <w:spacing w:after="0" w:lineRule="auto"/>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Discussion Board</w:t>
            </w:r>
          </w:p>
        </w:tc>
      </w:tr>
      <w:tr>
        <w:trPr>
          <w:trHeight w:val="2269" w:hRule="atLeast"/>
        </w:trPr>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Week 4</w:t>
            </w:r>
          </w:p>
          <w:p w:rsidR="00000000" w:rsidDel="00000000" w:rsidP="00000000" w:rsidRDefault="00000000" w:rsidRPr="00000000" w14:paraId="0000006B">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C">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November 1-7</w:t>
            </w:r>
          </w:p>
          <w:p w:rsidR="00000000" w:rsidDel="00000000" w:rsidP="00000000" w:rsidRDefault="00000000" w:rsidRPr="00000000" w14:paraId="0000006D">
            <w:pPr>
              <w:widowControl w:val="0"/>
              <w:spacing w:after="0" w:lineRule="auto"/>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Chapter 8 Culturally Competent School Counselors: Affirming Diversity by Challenging Oppression</w:t>
            </w:r>
          </w:p>
          <w:p w:rsidR="00000000" w:rsidDel="00000000" w:rsidP="00000000" w:rsidRDefault="00000000" w:rsidRPr="00000000" w14:paraId="0000006F">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0">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Chapter 9 Leadership and Advocacy for Every Student’s Achievement and Opportunity</w:t>
            </w:r>
          </w:p>
          <w:p w:rsidR="00000000" w:rsidDel="00000000" w:rsidP="00000000" w:rsidRDefault="00000000" w:rsidRPr="00000000" w14:paraId="00000071">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2">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Chapter 10 Implementing the Developmental School Counseling Core Curriculum in the Classroom</w:t>
            </w:r>
          </w:p>
          <w:p w:rsidR="00000000" w:rsidDel="00000000" w:rsidP="00000000" w:rsidRDefault="00000000" w:rsidRPr="00000000" w14:paraId="00000073">
            <w:pPr>
              <w:widowControl w:val="0"/>
              <w:spacing w:after="0" w:lineRule="auto"/>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Discussion Board</w:t>
            </w:r>
          </w:p>
        </w:tc>
      </w:tr>
      <w:tr>
        <w:trPr>
          <w:trHeight w:val="465" w:hRule="atLeast"/>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November 4-7</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Midterm Examination</w:t>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Midterm</w:t>
            </w:r>
          </w:p>
        </w:tc>
      </w:tr>
      <w:tr>
        <w:trPr>
          <w:trHeight w:val="1773" w:hRule="atLeast"/>
        </w:trPr>
        <w:tc>
          <w:tcPr>
            <w:shd w:fill="auto" w:val="clear"/>
            <w:tcMar>
              <w:top w:w="100.0" w:type="dxa"/>
              <w:left w:w="100.0" w:type="dxa"/>
              <w:bottom w:w="100.0" w:type="dxa"/>
              <w:right w:w="100.0" w:type="dxa"/>
            </w:tcMar>
          </w:tcPr>
          <w:p w:rsidR="00000000" w:rsidDel="00000000" w:rsidP="00000000" w:rsidRDefault="00000000" w:rsidRPr="00000000" w14:paraId="00000078">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Week 5</w:t>
            </w:r>
          </w:p>
          <w:p w:rsidR="00000000" w:rsidDel="00000000" w:rsidP="00000000" w:rsidRDefault="00000000" w:rsidRPr="00000000" w14:paraId="00000079">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A">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November 8-14</w:t>
            </w:r>
          </w:p>
          <w:p w:rsidR="00000000" w:rsidDel="00000000" w:rsidP="00000000" w:rsidRDefault="00000000" w:rsidRPr="00000000" w14:paraId="0000007B">
            <w:pPr>
              <w:widowControl w:val="0"/>
              <w:spacing w:after="0" w:lineRule="auto"/>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Chapter 11 Academic K-12 Development and Planning for College and Career Readiness</w:t>
            </w:r>
          </w:p>
          <w:p w:rsidR="00000000" w:rsidDel="00000000" w:rsidP="00000000" w:rsidRDefault="00000000" w:rsidRPr="00000000" w14:paraId="0000007D">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E">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Chapter 12 Promoting Career and Individual Planning in Schools</w:t>
            </w:r>
          </w:p>
          <w:p w:rsidR="00000000" w:rsidDel="00000000" w:rsidP="00000000" w:rsidRDefault="00000000" w:rsidRPr="00000000" w14:paraId="0000007F">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0">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Chapter 13 Counseling Individuals and Groups in School</w:t>
            </w:r>
          </w:p>
          <w:p w:rsidR="00000000" w:rsidDel="00000000" w:rsidP="00000000" w:rsidRDefault="00000000" w:rsidRPr="00000000" w14:paraId="00000081">
            <w:pPr>
              <w:widowControl w:val="0"/>
              <w:spacing w:after="0" w:lineRule="auto"/>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Discussion Board</w:t>
            </w:r>
          </w:p>
        </w:tc>
      </w:tr>
      <w:tr>
        <w:trPr>
          <w:trHeight w:val="2028" w:hRule="atLeast"/>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Week 6</w:t>
            </w:r>
          </w:p>
          <w:p w:rsidR="00000000" w:rsidDel="00000000" w:rsidP="00000000" w:rsidRDefault="00000000" w:rsidRPr="00000000" w14:paraId="00000084">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5">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November 15-21</w:t>
            </w:r>
          </w:p>
        </w:tc>
        <w:tc>
          <w:tcPr>
            <w:shd w:fill="auto" w:val="clear"/>
            <w:tcMar>
              <w:top w:w="100.0" w:type="dxa"/>
              <w:left w:w="100.0" w:type="dxa"/>
              <w:bottom w:w="100.0" w:type="dxa"/>
              <w:right w:w="100.0" w:type="dxa"/>
            </w:tcMar>
          </w:tcPr>
          <w:p w:rsidR="00000000" w:rsidDel="00000000" w:rsidP="00000000" w:rsidRDefault="00000000" w:rsidRPr="00000000" w14:paraId="00000086">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Chapter 15 Systemic Approaches to Counseling Students Experiencing Complex and Specialized Problems</w:t>
            </w:r>
          </w:p>
          <w:p w:rsidR="00000000" w:rsidDel="00000000" w:rsidP="00000000" w:rsidRDefault="00000000" w:rsidRPr="00000000" w14:paraId="00000087">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8">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Chapter 16 The Professional School Counselor and Students with Disabilities</w:t>
            </w:r>
          </w:p>
          <w:p w:rsidR="00000000" w:rsidDel="00000000" w:rsidP="00000000" w:rsidRDefault="00000000" w:rsidRPr="00000000" w14:paraId="00000089">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A">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Chapter 17 Helping Students with Mental and Emotional Disorders</w:t>
            </w:r>
          </w:p>
          <w:p w:rsidR="00000000" w:rsidDel="00000000" w:rsidP="00000000" w:rsidRDefault="00000000" w:rsidRPr="00000000" w14:paraId="0000008B">
            <w:pPr>
              <w:widowControl w:val="0"/>
              <w:spacing w:after="0" w:lineRule="auto"/>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Discussion Board</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8D">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November 22-28</w:t>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Thanksgiving Break</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Break</w:t>
            </w:r>
          </w:p>
        </w:tc>
      </w:tr>
      <w:tr>
        <w:trPr>
          <w:trHeight w:val="2524" w:hRule="atLeast"/>
        </w:trPr>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Week 7</w:t>
            </w:r>
          </w:p>
          <w:p w:rsidR="00000000" w:rsidDel="00000000" w:rsidP="00000000" w:rsidRDefault="00000000" w:rsidRPr="00000000" w14:paraId="00000091">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92">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November 29-December 5</w:t>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after="0" w:lineRule="auto"/>
              <w:rPr>
                <w:rFonts w:ascii="Arial" w:cs="Arial" w:eastAsia="Arial" w:hAnsi="Arial"/>
                <w:b w:val="1"/>
                <w:i w:val="1"/>
              </w:rPr>
            </w:pPr>
            <w:r w:rsidDel="00000000" w:rsidR="00000000" w:rsidRPr="00000000">
              <w:rPr>
                <w:rFonts w:ascii="Arial" w:cs="Arial" w:eastAsia="Arial" w:hAnsi="Arial"/>
                <w:b w:val="1"/>
                <w:i w:val="1"/>
                <w:rtl w:val="0"/>
              </w:rPr>
              <w:t xml:space="preserve">The Texas Model for Comprehensive School Counseling Programs</w:t>
            </w:r>
          </w:p>
          <w:p w:rsidR="00000000" w:rsidDel="00000000" w:rsidP="00000000" w:rsidRDefault="00000000" w:rsidRPr="00000000" w14:paraId="00000094">
            <w:pPr>
              <w:widowControl w:val="0"/>
              <w:spacing w:after="0"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095">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Introduction</w:t>
            </w:r>
          </w:p>
          <w:p w:rsidR="00000000" w:rsidDel="00000000" w:rsidP="00000000" w:rsidRDefault="00000000" w:rsidRPr="00000000" w14:paraId="00000096">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97">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Section I: Responsibilities of a School Counselor and Other Staff in Comprehensive School Counseling Programs</w:t>
            </w:r>
          </w:p>
          <w:p w:rsidR="00000000" w:rsidDel="00000000" w:rsidP="00000000" w:rsidRDefault="00000000" w:rsidRPr="00000000" w14:paraId="00000098">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99">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Section II: Program Implementation Cycle</w:t>
            </w:r>
          </w:p>
          <w:p w:rsidR="00000000" w:rsidDel="00000000" w:rsidP="00000000" w:rsidRDefault="00000000" w:rsidRPr="00000000" w14:paraId="0000009A">
            <w:pPr>
              <w:widowControl w:val="0"/>
              <w:spacing w:after="0" w:lineRule="auto"/>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B">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Discussion Board</w:t>
            </w:r>
          </w:p>
        </w:tc>
      </w:tr>
      <w:tr>
        <w:trPr>
          <w:trHeight w:val="1006" w:hRule="atLeast"/>
        </w:trPr>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Week 8</w:t>
            </w:r>
          </w:p>
          <w:p w:rsidR="00000000" w:rsidDel="00000000" w:rsidP="00000000" w:rsidRDefault="00000000" w:rsidRPr="00000000" w14:paraId="0000009D">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9E">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December 6-11</w:t>
            </w:r>
          </w:p>
          <w:p w:rsidR="00000000" w:rsidDel="00000000" w:rsidP="00000000" w:rsidRDefault="00000000" w:rsidRPr="00000000" w14:paraId="0000009F">
            <w:pPr>
              <w:widowControl w:val="0"/>
              <w:spacing w:after="0" w:lineRule="auto"/>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Section III: Foundational Components</w:t>
            </w:r>
          </w:p>
          <w:p w:rsidR="00000000" w:rsidDel="00000000" w:rsidP="00000000" w:rsidRDefault="00000000" w:rsidRPr="00000000" w14:paraId="000000A1">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A2">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Section IV: Four Service Delivery Components</w:t>
            </w:r>
          </w:p>
          <w:p w:rsidR="00000000" w:rsidDel="00000000" w:rsidP="00000000" w:rsidRDefault="00000000" w:rsidRPr="00000000" w14:paraId="000000A3">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A4">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Interview Paper is due by December 9</w:t>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Discussion Board</w:t>
            </w:r>
          </w:p>
          <w:p w:rsidR="00000000" w:rsidDel="00000000" w:rsidP="00000000" w:rsidRDefault="00000000" w:rsidRPr="00000000" w14:paraId="000000A6">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A7">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A8">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Paper Due</w:t>
            </w:r>
          </w:p>
        </w:tc>
      </w:tr>
      <w:tr>
        <w:trPr>
          <w:trHeight w:val="940.95703125" w:hRule="atLeast"/>
        </w:trPr>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December 9-11</w:t>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Final Examination</w:t>
            </w:r>
          </w:p>
          <w:p w:rsidR="00000000" w:rsidDel="00000000" w:rsidP="00000000" w:rsidRDefault="00000000" w:rsidRPr="00000000" w14:paraId="000000AB">
            <w:pPr>
              <w:widowControl w:val="0"/>
              <w:spacing w:after="0" w:lineRule="auto"/>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Final</w:t>
            </w:r>
          </w:p>
        </w:tc>
      </w:tr>
    </w:tbl>
    <w:p w:rsidR="00000000" w:rsidDel="00000000" w:rsidP="00000000" w:rsidRDefault="00000000" w:rsidRPr="00000000" w14:paraId="000000AD">
      <w:pPr>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E">
      <w:pPr>
        <w:spacing w:after="0" w:line="276"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sectPr>
      <w:headerReference r:id="rId14" w:type="default"/>
      <w:type w:val="continuous"/>
      <w:pgSz w:h="15840" w:w="12240" w:orient="portrait"/>
      <w:pgMar w:bottom="1440" w:top="1440" w:left="1440" w:right="1440" w:header="288" w:footer="576"/>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September 1, 2020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June 3, 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94101" cy="823683"/>
          <wp:effectExtent b="0" l="0" r="0" t="0"/>
          <wp:docPr descr="Picture of the Wayland Baptist University flame logo" id="4"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of Behavioral &amp; Social Sciences</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92" w:hanging="432"/>
      </w:pPr>
      <w:rPr>
        <w:rFonts w:ascii="Noto Sans Symbols" w:cs="Noto Sans Symbols" w:eastAsia="Noto Sans Symbols" w:hAnsi="Noto Sans Symbols"/>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pos="720"/>
        <w:tab w:val="left" w:pos="1440"/>
        <w:tab w:val="left" w:pos="2160"/>
        <w:tab w:val="left" w:pos="2304"/>
        <w:tab w:val="left" w:pos="2880"/>
      </w:tabs>
      <w:spacing w:after="0" w:lineRule="auto"/>
      <w:jc w:val="center"/>
    </w:pPr>
    <w:rPr>
      <w:rFonts w:ascii="Helvetica Neue" w:cs="Helvetica Neue" w:eastAsia="Helvetica Neue" w:hAnsi="Helvetica Neue"/>
      <w:b w:val="1"/>
      <w:sz w:val="30"/>
      <w:szCs w:val="3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pos="720"/>
        <w:tab w:val="left" w:pos="1440"/>
        <w:tab w:val="left" w:pos="2160"/>
        <w:tab w:val="left" w:pos="2304"/>
        <w:tab w:val="left" w:pos="2880"/>
      </w:tabs>
      <w:spacing w:after="0" w:lineRule="auto"/>
      <w:jc w:val="center"/>
    </w:pPr>
    <w:rPr>
      <w:rFonts w:ascii="Helvetica Neue" w:cs="Helvetica Neue" w:eastAsia="Helvetica Neue" w:hAnsi="Helvetica Neue"/>
      <w:b w:val="1"/>
      <w:sz w:val="30"/>
      <w:szCs w:val="30"/>
    </w:rPr>
  </w:style>
  <w:style w:type="paragraph" w:styleId="Normal" w:default="1">
    <w:name w:val="Normal"/>
    <w:qFormat w:val="1"/>
    <w:rsid w:val="007A4624"/>
    <w:pPr>
      <w:spacing w:line="240" w:lineRule="auto"/>
      <w:contextualSpacing w:val="1"/>
    </w:pPr>
  </w:style>
  <w:style w:type="paragraph" w:styleId="Heading1">
    <w:name w:val="heading 1"/>
    <w:basedOn w:val="Normal"/>
    <w:next w:val="Normal"/>
    <w:link w:val="Heading1Char"/>
    <w:uiPriority w:val="9"/>
    <w:qFormat w:val="1"/>
    <w:rsid w:val="00794217"/>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yllabiHeading" w:customStyle="1">
    <w:name w:val="Syllabi Heading"/>
    <w:basedOn w:val="Normal"/>
    <w:next w:val="Normal"/>
    <w:link w:val="SyllabiHeadingChar"/>
    <w:qFormat w:val="1"/>
    <w:rsid w:val="00E624B9"/>
    <w:pPr>
      <w:pBdr>
        <w:bottom w:color="auto" w:space="1" w:sz="8" w:val="single"/>
      </w:pBdr>
      <w:spacing w:after="240" w:before="240" w:line="360" w:lineRule="auto"/>
      <w:outlineLvl w:val="0"/>
    </w:pPr>
    <w:rPr>
      <w:rFonts w:ascii="Georgia" w:hAnsi="Georgia"/>
      <w:sz w:val="28"/>
    </w:rPr>
  </w:style>
  <w:style w:type="paragraph" w:styleId="Header">
    <w:name w:val="header"/>
    <w:basedOn w:val="Normal"/>
    <w:link w:val="HeaderChar"/>
    <w:uiPriority w:val="99"/>
    <w:unhideWhenUsed w:val="1"/>
    <w:rsid w:val="002B1DF6"/>
    <w:pPr>
      <w:tabs>
        <w:tab w:val="center" w:pos="4680"/>
        <w:tab w:val="right" w:pos="9360"/>
      </w:tabs>
      <w:spacing w:after="0"/>
    </w:pPr>
  </w:style>
  <w:style w:type="character" w:styleId="SyllabiHeadingChar" w:customStyle="1">
    <w:name w:val="Syllabi Heading Char"/>
    <w:basedOn w:val="DefaultParagraphFont"/>
    <w:link w:val="SyllabiHeading"/>
    <w:rsid w:val="00E624B9"/>
    <w:rPr>
      <w:rFonts w:ascii="Georgia" w:hAnsi="Georgia"/>
      <w:sz w:val="28"/>
    </w:rPr>
  </w:style>
  <w:style w:type="character" w:styleId="HeaderChar" w:customStyle="1">
    <w:name w:val="Header Char"/>
    <w:basedOn w:val="DefaultParagraphFont"/>
    <w:link w:val="Header"/>
    <w:uiPriority w:val="99"/>
    <w:rsid w:val="002B1DF6"/>
  </w:style>
  <w:style w:type="paragraph" w:styleId="Footer">
    <w:name w:val="footer"/>
    <w:basedOn w:val="Normal"/>
    <w:link w:val="FooterChar"/>
    <w:uiPriority w:val="99"/>
    <w:unhideWhenUsed w:val="1"/>
    <w:rsid w:val="002B1DF6"/>
    <w:pPr>
      <w:tabs>
        <w:tab w:val="center" w:pos="4680"/>
        <w:tab w:val="right" w:pos="9360"/>
      </w:tabs>
      <w:spacing w:after="0"/>
    </w:pPr>
  </w:style>
  <w:style w:type="character" w:styleId="FooterChar" w:customStyle="1">
    <w:name w:val="Footer Char"/>
    <w:basedOn w:val="DefaultParagraphFont"/>
    <w:link w:val="Footer"/>
    <w:uiPriority w:val="99"/>
    <w:rsid w:val="002B1DF6"/>
  </w:style>
  <w:style w:type="paragraph" w:styleId="SyllabiBasic" w:customStyle="1">
    <w:name w:val="Syllabi Basic"/>
    <w:basedOn w:val="Normal"/>
    <w:next w:val="Normal"/>
    <w:link w:val="SyllabiBasicChar"/>
    <w:qFormat w:val="1"/>
    <w:rsid w:val="007A4624"/>
    <w:pPr>
      <w:outlineLvl w:val="1"/>
    </w:pPr>
  </w:style>
  <w:style w:type="paragraph" w:styleId="NoSpacing">
    <w:name w:val="No Spacing"/>
    <w:uiPriority w:val="1"/>
    <w:qFormat w:val="1"/>
    <w:rsid w:val="00794217"/>
    <w:pPr>
      <w:spacing w:after="0" w:line="240" w:lineRule="auto"/>
    </w:pPr>
  </w:style>
  <w:style w:type="character" w:styleId="SyllabiBasicChar" w:customStyle="1">
    <w:name w:val="Syllabi Basic Char"/>
    <w:basedOn w:val="DefaultParagraphFont"/>
    <w:link w:val="SyllabiBasic"/>
    <w:rsid w:val="007A4624"/>
  </w:style>
  <w:style w:type="character" w:styleId="Heading1Char" w:customStyle="1">
    <w:name w:val="Heading 1 Char"/>
    <w:basedOn w:val="DefaultParagraphFont"/>
    <w:link w:val="Heading1"/>
    <w:uiPriority w:val="9"/>
    <w:rsid w:val="00794217"/>
    <w:rPr>
      <w:rFonts w:asciiTheme="majorHAnsi" w:cstheme="majorBidi" w:eastAsiaTheme="majorEastAsia" w:hAnsiTheme="majorHAnsi"/>
      <w:color w:val="2e74b5" w:themeColor="accent1" w:themeShade="0000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val="1"/>
    <w:rsid w:val="002E75B9"/>
    <w:pPr>
      <w:spacing w:after="0"/>
      <w:contextualSpacing w:val="0"/>
    </w:pPr>
    <w:rPr>
      <w:rFonts w:ascii="Times New Roman" w:cs="Times New Roman" w:hAnsi="Times New Roman"/>
      <w:sz w:val="24"/>
      <w:szCs w:val="24"/>
    </w:rPr>
  </w:style>
  <w:style w:type="paragraph" w:styleId="ListParagraph">
    <w:name w:val="List Paragraph"/>
    <w:basedOn w:val="Normal"/>
    <w:uiPriority w:val="34"/>
    <w:qFormat w:val="1"/>
    <w:rsid w:val="00A24A3B"/>
    <w:pPr>
      <w:spacing w:after="0"/>
      <w:ind w:left="720"/>
      <w:contextualSpacing w:val="0"/>
    </w:pPr>
    <w:rPr>
      <w:rFonts w:ascii="Calibri" w:cs="Calibri" w:hAnsi="Calibri"/>
    </w:rPr>
  </w:style>
  <w:style w:type="paragraph" w:styleId="level-3" w:customStyle="1">
    <w:name w:val="level-3"/>
    <w:basedOn w:val="Normal"/>
    <w:rsid w:val="00F2368A"/>
    <w:pPr>
      <w:spacing w:after="0"/>
      <w:ind w:left="1080" w:hanging="360"/>
      <w:contextualSpacing w:val="0"/>
      <w:jc w:val="both"/>
      <w:textAlignment w:val="baseline"/>
    </w:pPr>
    <w:rPr>
      <w:rFonts w:ascii="Times New Roman" w:cs="Times New Roman" w:eastAsia="Times New Roman" w:hAnsi="Times New Roman"/>
      <w:color w:val="000000"/>
      <w:sz w:val="18"/>
      <w:szCs w:val="18"/>
    </w:rPr>
  </w:style>
  <w:style w:type="character" w:styleId="Strong">
    <w:name w:val="Strong"/>
    <w:basedOn w:val="DefaultParagraphFont"/>
    <w:qFormat w:val="1"/>
    <w:rsid w:val="00F2368A"/>
    <w:rPr>
      <w:b w:val="1"/>
      <w:bCs w:val="1"/>
    </w:rPr>
  </w:style>
  <w:style w:type="paragraph" w:styleId="level-2" w:customStyle="1">
    <w:name w:val="level-2"/>
    <w:basedOn w:val="Normal"/>
    <w:rsid w:val="007F73E9"/>
    <w:pPr>
      <w:spacing w:after="0"/>
      <w:ind w:left="720" w:hanging="360"/>
      <w:contextualSpacing w:val="0"/>
      <w:jc w:val="both"/>
      <w:textAlignment w:val="baseline"/>
    </w:pPr>
    <w:rPr>
      <w:rFonts w:ascii="Times New Roman" w:cs="Times New Roman" w:eastAsia="Times New Roman" w:hAnsi="Times New Roman"/>
      <w:color w:val="000000"/>
      <w:sz w:val="18"/>
      <w:szCs w:val="18"/>
    </w:rPr>
  </w:style>
  <w:style w:type="paragraph" w:styleId="Title">
    <w:name w:val="Title"/>
    <w:basedOn w:val="Normal"/>
    <w:link w:val="TitleChar"/>
    <w:qFormat w:val="1"/>
    <w:rsid w:val="00EB1579"/>
    <w:pPr>
      <w:tabs>
        <w:tab w:val="left" w:pos="720"/>
        <w:tab w:val="left" w:pos="1440"/>
        <w:tab w:val="left" w:pos="2160"/>
        <w:tab w:val="left" w:pos="2304"/>
        <w:tab w:val="left" w:pos="2880"/>
      </w:tabs>
      <w:spacing w:after="0"/>
      <w:contextualSpacing w:val="0"/>
      <w:jc w:val="center"/>
    </w:pPr>
    <w:rPr>
      <w:rFonts w:ascii="Helvetica" w:cs="Times New Roman" w:eastAsia="Times New Roman" w:hAnsi="Helvetica"/>
      <w:b w:val="1"/>
      <w:sz w:val="30"/>
      <w:szCs w:val="24"/>
    </w:rPr>
  </w:style>
  <w:style w:type="character" w:styleId="TitleChar" w:customStyle="1">
    <w:name w:val="Title Char"/>
    <w:basedOn w:val="DefaultParagraphFont"/>
    <w:link w:val="Title"/>
    <w:rsid w:val="00EB1579"/>
    <w:rPr>
      <w:rFonts w:ascii="Helvetica" w:cs="Times New Roman" w:eastAsia="Times New Roman" w:hAnsi="Helvetica"/>
      <w:b w:val="1"/>
      <w:sz w:val="30"/>
      <w:szCs w:val="24"/>
    </w:rPr>
  </w:style>
  <w:style w:type="paragraph" w:styleId="level-4" w:customStyle="1">
    <w:name w:val="level-4"/>
    <w:basedOn w:val="Normal"/>
    <w:rsid w:val="007A37BB"/>
    <w:pPr>
      <w:spacing w:after="0"/>
      <w:ind w:left="1440" w:hanging="360"/>
      <w:contextualSpacing w:val="0"/>
      <w:jc w:val="both"/>
      <w:textAlignment w:val="baseline"/>
    </w:pPr>
    <w:rPr>
      <w:rFonts w:ascii="Times New Roman" w:cs="Times New Roman" w:eastAsia="Times New Roman" w:hAnsi="Times New Roman"/>
      <w:color w:val="000000"/>
      <w:sz w:val="18"/>
      <w:szCs w:val="18"/>
    </w:rPr>
  </w:style>
  <w:style w:type="character" w:styleId="NormalWebChar" w:customStyle="1">
    <w:name w:val="Normal (Web) Char"/>
    <w:basedOn w:val="DefaultParagraphFont"/>
    <w:link w:val="NormalWeb"/>
    <w:uiPriority w:val="99"/>
    <w:rsid w:val="00EF0ABF"/>
    <w:rPr>
      <w:rFonts w:ascii="Times New Roman" w:cs="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bookstore.wbu.edu/site_inclusive.asp" TargetMode="External"/><Relationship Id="rId10" Type="http://schemas.openxmlformats.org/officeDocument/2006/relationships/hyperlink" Target="mailto:thomas.thomson@wayland.wbu.edu" TargetMode="External"/><Relationship Id="rId13" Type="http://schemas.openxmlformats.org/officeDocument/2006/relationships/hyperlink" Target="mailto:trifilot@wbu.edu" TargetMode="External"/><Relationship Id="rId12" Type="http://schemas.openxmlformats.org/officeDocument/2006/relationships/hyperlink" Target="http://www.tea.texas.go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efXpjSpo0tWbaeG94ZGzITE0uw==">AMUW2mWxmkMzoAvIYMkVgsmavkIfkfTIqZ5xmYRc5Mc9n1yW8HKSO5RhF4ucEXUaOPRYH0Fmc727UvsoRms1aa93IenG+KNvddBWjnsfp2ia3djcvfV3W48PK63rJ5Nvm8AOXZJHaZporMceaysplMmev8Y0PUvUcg==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2020-04-08T20:14:00Z</dcterms:created>
  <dc:creator>Heather Gerszewski</dc:creator>
</cp:coreProperties>
</file>