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3B" w:rsidRDefault="0075213B" w:rsidP="000C2431">
      <w:pPr>
        <w:pStyle w:val="SyllabiHeading"/>
        <w:rPr>
          <w:rStyle w:val="SyllabiHeadingChar"/>
          <w:b/>
        </w:rPr>
        <w:sectPr w:rsidR="0075213B" w:rsidSect="0075213B">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E6445">
        <w:t xml:space="preserve"> HIST 3317</w:t>
      </w:r>
      <w:r w:rsidR="004227A2">
        <w:t xml:space="preserve"> </w:t>
      </w:r>
      <w:permStart w:id="1896559565" w:edGrp="everyone"/>
      <w:r w:rsidR="00264B6B">
        <w:t>&lt;&lt;S</w:t>
      </w:r>
      <w:r w:rsidR="004227A2">
        <w:t>ection #&gt;&gt;</w:t>
      </w:r>
      <w:permEnd w:id="1896559565"/>
      <w:r w:rsidR="00A24A3B">
        <w:t xml:space="preserve"> – </w:t>
      </w:r>
      <w:r w:rsidR="001E6445">
        <w:t>History of Ancient Greece and Rome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56935447" w:edGrp="everyone"/>
      <w:r w:rsidR="006B3B3E">
        <w:t xml:space="preserve">&lt;&lt;Location, or, </w:t>
      </w:r>
      <w:proofErr w:type="spellStart"/>
      <w:r w:rsidR="004227A2">
        <w:t>WBUonline</w:t>
      </w:r>
      <w:proofErr w:type="spellEnd"/>
      <w:r w:rsidR="006B3B3E">
        <w:t xml:space="preserve"> &gt;&gt;</w:t>
      </w:r>
      <w:permEnd w:id="195693544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50381987" w:edGrp="everyone"/>
      <w:r w:rsidR="006B3B3E">
        <w:t xml:space="preserve">&lt;&lt;Ex: </w:t>
      </w:r>
      <w:r>
        <w:t>Fall 2020</w:t>
      </w:r>
      <w:r w:rsidR="006B3B3E">
        <w:t>&gt;&gt;</w:t>
      </w:r>
      <w:permEnd w:id="195038198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0133837" w:edGrp="everyone"/>
      <w:r w:rsidR="006B3B3E">
        <w:t>&lt;&lt;Ex: Dr. John Doe&gt;&gt;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&lt;&lt;If Applicable&gt;&gt;</w:t>
      </w:r>
    </w:p>
    <w:permEnd w:id="17013383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01422366" w:edGrp="everyone"/>
      <w:r w:rsidR="00D4306D">
        <w:t>&lt;&lt;</w:t>
      </w:r>
      <w:r w:rsidR="00D4306D" w:rsidRPr="00D4306D">
        <w:t xml:space="preserve">the </w:t>
      </w:r>
      <w:r w:rsidR="00D4306D" w:rsidRPr="00D4306D">
        <w:rPr>
          <w:u w:val="single"/>
        </w:rPr>
        <w:t>WBU email address</w:t>
      </w:r>
      <w:r w:rsidR="00D4306D" w:rsidRPr="00D4306D">
        <w:t xml:space="preserve"> to be utilized in this class&gt;&gt;</w:t>
      </w:r>
      <w:permEnd w:id="40142236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92783501" w:edGrp="everyone"/>
      <w:r w:rsidR="00D4306D" w:rsidRPr="00004CA2">
        <w:rPr>
          <w:rFonts w:ascii="Calibri" w:eastAsia="Times New Roman" w:hAnsi="Calibri"/>
        </w:rPr>
        <w:t>&lt;&lt;Ex. Office Hours 1-3 p.m. MWF; 2-4 TT; Gates Hall, Room 313&gt;&gt;</w:t>
      </w:r>
    </w:p>
    <w:permEnd w:id="69278350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760126725" w:edGrp="everyone"/>
      <w:r w:rsidR="00D4306D" w:rsidRPr="00D4306D">
        <w:t>&lt;&lt;Ex. Monday 6-9 p.m., Gates Hall, Room 215&gt;&gt;</w:t>
      </w:r>
      <w:permEnd w:id="176012672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1E24E9" w:rsidRDefault="00E624B9" w:rsidP="000C2431">
      <w:pPr>
        <w:rPr>
          <w:b/>
        </w:rPr>
      </w:pPr>
      <w:r w:rsidRPr="00E624B9">
        <w:rPr>
          <w:b/>
        </w:rPr>
        <w:t>:</w:t>
      </w:r>
      <w:r>
        <w:rPr>
          <w:b/>
        </w:rPr>
        <w:t xml:space="preserve"> </w:t>
      </w:r>
      <w:permStart w:id="2127396802" w:edGrp="everyone"/>
    </w:p>
    <w:p w:rsidR="001E24E9" w:rsidRDefault="001E24E9" w:rsidP="000C2431">
      <w:pPr>
        <w:rPr>
          <w:rStyle w:val="markedcontent"/>
          <w:rFonts w:ascii="Arial" w:hAnsi="Arial" w:cs="Arial"/>
        </w:rPr>
      </w:pPr>
      <w:r>
        <w:rPr>
          <w:rStyle w:val="markedcontent"/>
          <w:rFonts w:ascii="Arial" w:hAnsi="Arial" w:cs="Arial"/>
        </w:rPr>
        <w:t xml:space="preserve">Persian Fire: </w:t>
      </w:r>
      <w:proofErr w:type="gramStart"/>
      <w:r>
        <w:rPr>
          <w:rStyle w:val="markedcontent"/>
          <w:rFonts w:ascii="Arial" w:hAnsi="Arial" w:cs="Arial"/>
        </w:rPr>
        <w:t>the</w:t>
      </w:r>
      <w:proofErr w:type="gramEnd"/>
      <w:r>
        <w:rPr>
          <w:rStyle w:val="markedcontent"/>
          <w:rFonts w:ascii="Arial" w:hAnsi="Arial" w:cs="Arial"/>
        </w:rPr>
        <w:t xml:space="preserve"> First World Empire and the Battle for the West Holland Random House 2007 </w:t>
      </w:r>
      <w:proofErr w:type="spellStart"/>
      <w:r>
        <w:rPr>
          <w:rStyle w:val="markedcontent"/>
          <w:rFonts w:ascii="Arial" w:hAnsi="Arial" w:cs="Arial"/>
        </w:rPr>
        <w:t>isbn</w:t>
      </w:r>
      <w:proofErr w:type="spellEnd"/>
      <w:r>
        <w:rPr>
          <w:rStyle w:val="markedcontent"/>
          <w:rFonts w:ascii="Arial" w:hAnsi="Arial" w:cs="Arial"/>
        </w:rPr>
        <w:t xml:space="preserve"> 9780307279484 </w:t>
      </w:r>
    </w:p>
    <w:p w:rsidR="001E24E9" w:rsidRDefault="001E24E9" w:rsidP="000C2431">
      <w:pPr>
        <w:rPr>
          <w:rStyle w:val="markedcontent"/>
          <w:rFonts w:ascii="Arial" w:hAnsi="Arial" w:cs="Arial"/>
        </w:rPr>
      </w:pPr>
    </w:p>
    <w:p w:rsidR="00E8301B" w:rsidRDefault="001E24E9" w:rsidP="000C2431">
      <w:pPr>
        <w:rPr>
          <w:rFonts w:ascii="Calibri" w:hAnsi="Calibri"/>
        </w:rPr>
      </w:pPr>
      <w:r>
        <w:rPr>
          <w:rStyle w:val="markedcontent"/>
          <w:rFonts w:ascii="Arial" w:hAnsi="Arial" w:cs="Arial"/>
        </w:rPr>
        <w:t>Egypt, Greece and Rome Freeman Oxford 3</w:t>
      </w:r>
      <w:r w:rsidRPr="001E24E9">
        <w:rPr>
          <w:rStyle w:val="markedcontent"/>
          <w:rFonts w:ascii="Arial" w:hAnsi="Arial" w:cs="Arial"/>
          <w:sz w:val="14"/>
          <w:szCs w:val="14"/>
          <w:vertAlign w:val="superscript"/>
        </w:rPr>
        <w:t>rd</w:t>
      </w:r>
      <w:r>
        <w:rPr>
          <w:rStyle w:val="markedcontent"/>
          <w:rFonts w:ascii="Arial" w:hAnsi="Arial" w:cs="Arial"/>
          <w:sz w:val="14"/>
          <w:szCs w:val="14"/>
        </w:rPr>
        <w:t xml:space="preserve"> </w:t>
      </w:r>
      <w:r>
        <w:rPr>
          <w:rStyle w:val="markedcontent"/>
          <w:rFonts w:ascii="Arial" w:hAnsi="Arial" w:cs="Arial"/>
        </w:rPr>
        <w:t>2014 9780199651924</w:t>
      </w:r>
    </w:p>
    <w:p w:rsidR="007A4D6A" w:rsidRPr="00E624B9" w:rsidRDefault="007A4D6A" w:rsidP="000C2431">
      <w:pPr>
        <w:rPr>
          <w:rFonts w:ascii="Calibri" w:hAnsi="Calibri"/>
        </w:rPr>
      </w:pPr>
    </w:p>
    <w:p w:rsidR="007A4D6A" w:rsidRDefault="007A4D6A" w:rsidP="007A4D6A">
      <w:pPr>
        <w:spacing w:after="0"/>
        <w:rPr>
          <w:rFonts w:ascii="Calibri" w:hAnsi="Calibri" w:cs="Calibri"/>
        </w:rPr>
      </w:pPr>
      <w:r w:rsidRPr="001721FA">
        <w:rPr>
          <w:rFonts w:ascii="Calibri" w:hAnsi="Calibri" w:cs="Calibri"/>
          <w:b/>
          <w:bCs/>
          <w:i/>
          <w:iCs/>
          <w:color w:val="C00000"/>
        </w:rPr>
        <w:t>&lt;&lt;If using Wayland’s Automatic eBook program, please include this statement; otherwise delete this paragraph.&gt;&gt;</w:t>
      </w:r>
      <w:r>
        <w:rPr>
          <w:rFonts w:ascii="Calibri" w:hAnsi="Calibri" w:cs="Calibri"/>
          <w:i/>
          <w:iCs/>
          <w:color w:val="FF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E24E9">
        <w:rPr>
          <w:rFonts w:ascii="Calibri" w:eastAsia="Times New Roman" w:hAnsi="Calibri"/>
        </w:rPr>
        <w:t>I will post the needed additional materials.</w:t>
      </w:r>
    </w:p>
    <w:permEnd w:id="212739680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6411A9" w:rsidRPr="00F73848" w:rsidRDefault="00E624B9" w:rsidP="006411A9">
      <w:pPr>
        <w:spacing w:after="0"/>
        <w:ind w:right="-14"/>
        <w:rPr>
          <w:rFonts w:ascii="Calibri" w:eastAsia="Times New Roman" w:hAnsi="Calibri"/>
        </w:rPr>
      </w:pPr>
      <w:r w:rsidRPr="00E624B9">
        <w:rPr>
          <w:b/>
        </w:rPr>
        <w:t>:</w:t>
      </w:r>
      <w:r w:rsidR="007A37BB">
        <w:rPr>
          <w:b/>
        </w:rPr>
        <w:t xml:space="preserve"> </w:t>
      </w:r>
      <w:r w:rsidR="0060333C" w:rsidRPr="00F73848">
        <w:rPr>
          <w:b/>
        </w:rPr>
        <w:t xml:space="preserve"> </w:t>
      </w:r>
      <w:r w:rsidR="001E6445" w:rsidRPr="001E6445">
        <w:rPr>
          <w:rFonts w:ascii="Calibri" w:hAnsi="Calibri"/>
        </w:rPr>
        <w:t>The roots of western civilization as developed in Ancient Greece and Rome, including Greek culture and history from the classical era to Alexander the Great and Roman culture and history through expansion and the Republic to the rise and fall of the Empire.</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1E6445" w:rsidRPr="001E6445" w:rsidRDefault="00E624B9" w:rsidP="001E6445">
      <w:pPr>
        <w:pStyle w:val="NormalWeb"/>
        <w:contextualSpacing/>
        <w:rPr>
          <w:rFonts w:ascii="Calibri" w:hAnsi="Calibri"/>
          <w:sz w:val="22"/>
          <w:szCs w:val="22"/>
        </w:rPr>
      </w:pPr>
      <w:r w:rsidRPr="00A24A3B">
        <w:rPr>
          <w:b/>
        </w:rPr>
        <w:t>:</w:t>
      </w:r>
      <w:r w:rsidR="00AD4C42">
        <w:rPr>
          <w:b/>
        </w:rPr>
        <w:t xml:space="preserve"> </w:t>
      </w:r>
      <w:r w:rsidR="00972D5F">
        <w:rPr>
          <w:b/>
        </w:rPr>
        <w:t xml:space="preserve"> </w:t>
      </w:r>
      <w:r w:rsidR="001E6445" w:rsidRPr="001E6445">
        <w:rPr>
          <w:rFonts w:ascii="Calibri" w:hAnsi="Calibri"/>
          <w:sz w:val="22"/>
          <w:szCs w:val="22"/>
        </w:rPr>
        <w:t>Upon completion of this course, students will demonstrate an understanding of the political, social, economic, religious and intellectual history of Ancient Greece and Rome and the impact geography has had on these entities.  Specifically, at the end of this course, students will understand and be able to explain the following:</w:t>
      </w:r>
    </w:p>
    <w:p w:rsidR="001E6445" w:rsidRPr="001E6445" w:rsidRDefault="001E6445" w:rsidP="001E6445">
      <w:pPr>
        <w:pStyle w:val="NormalWeb"/>
        <w:contextualSpacing/>
        <w:rPr>
          <w:rFonts w:ascii="Calibri" w:hAnsi="Calibri"/>
          <w:sz w:val="22"/>
          <w:szCs w:val="22"/>
        </w:rPr>
      </w:pP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origins of</w:t>
      </w:r>
      <w:r>
        <w:rPr>
          <w:rFonts w:ascii="Calibri" w:hAnsi="Calibri"/>
          <w:sz w:val="22"/>
          <w:szCs w:val="22"/>
        </w:rPr>
        <w:t xml:space="preserve"> the ancient Greek civilization</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political development and </w:t>
      </w:r>
      <w:r>
        <w:rPr>
          <w:rFonts w:ascii="Calibri" w:hAnsi="Calibri"/>
          <w:sz w:val="22"/>
          <w:szCs w:val="22"/>
        </w:rPr>
        <w:t>society of the ancient Spartans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political developmen</w:t>
      </w:r>
      <w:r>
        <w:rPr>
          <w:rFonts w:ascii="Calibri" w:hAnsi="Calibri"/>
          <w:sz w:val="22"/>
          <w:szCs w:val="22"/>
        </w:rPr>
        <w:t>t and society of ancient Athens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cause, course </w:t>
      </w:r>
      <w:r>
        <w:rPr>
          <w:rFonts w:ascii="Calibri" w:hAnsi="Calibri"/>
          <w:sz w:val="22"/>
          <w:szCs w:val="22"/>
        </w:rPr>
        <w:t>and results of the Persian Wars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cause, course, and re</w:t>
      </w:r>
      <w:r>
        <w:rPr>
          <w:rFonts w:ascii="Calibri" w:hAnsi="Calibri"/>
          <w:sz w:val="22"/>
          <w:szCs w:val="22"/>
        </w:rPr>
        <w:t>sults of the Peloponnesian Wars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 xml:space="preserve">The rise and result of </w:t>
      </w:r>
      <w:r>
        <w:rPr>
          <w:rFonts w:ascii="Calibri" w:hAnsi="Calibri"/>
          <w:sz w:val="22"/>
          <w:szCs w:val="22"/>
        </w:rPr>
        <w:t>Alexander the Great’s conquests</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w:t>
      </w:r>
      <w:r>
        <w:rPr>
          <w:rFonts w:ascii="Calibri" w:hAnsi="Calibri"/>
          <w:sz w:val="22"/>
          <w:szCs w:val="22"/>
        </w:rPr>
        <w:t>e origins of the Roman Republic</w:t>
      </w:r>
    </w:p>
    <w:p w:rsidR="001E6445" w:rsidRPr="001E6445" w:rsidRDefault="001E6445" w:rsidP="001E6445">
      <w:pPr>
        <w:pStyle w:val="NormalWeb"/>
        <w:numPr>
          <w:ilvl w:val="0"/>
          <w:numId w:val="44"/>
        </w:numPr>
        <w:contextualSpacing/>
        <w:rPr>
          <w:rFonts w:ascii="Calibri" w:hAnsi="Calibri"/>
          <w:sz w:val="22"/>
          <w:szCs w:val="22"/>
        </w:rPr>
      </w:pPr>
      <w:r w:rsidRPr="001E6445">
        <w:rPr>
          <w:rFonts w:ascii="Calibri" w:hAnsi="Calibri"/>
          <w:sz w:val="22"/>
          <w:szCs w:val="22"/>
        </w:rPr>
        <w:t>The causes for</w:t>
      </w:r>
      <w:r>
        <w:rPr>
          <w:rFonts w:ascii="Calibri" w:hAnsi="Calibri"/>
          <w:sz w:val="22"/>
          <w:szCs w:val="22"/>
        </w:rPr>
        <w:t xml:space="preserve"> the fall of the Roman Republic</w:t>
      </w:r>
    </w:p>
    <w:p w:rsidR="00EF1447" w:rsidRPr="001E6445" w:rsidRDefault="001E6445" w:rsidP="001E6445">
      <w:pPr>
        <w:pStyle w:val="NormalWeb"/>
        <w:numPr>
          <w:ilvl w:val="0"/>
          <w:numId w:val="44"/>
        </w:numPr>
        <w:contextualSpacing/>
        <w:rPr>
          <w:rStyle w:val="Strong"/>
          <w:rFonts w:ascii="Calibri" w:hAnsi="Calibri"/>
          <w:b w:val="0"/>
          <w:bCs w:val="0"/>
          <w:sz w:val="22"/>
          <w:szCs w:val="22"/>
        </w:rPr>
      </w:pPr>
      <w:r w:rsidRPr="001E6445">
        <w:rPr>
          <w:rFonts w:ascii="Calibri" w:hAnsi="Calibri"/>
          <w:sz w:val="22"/>
          <w:szCs w:val="22"/>
        </w:rPr>
        <w:t>The causes and course of the fall of the Roman Empire</w:t>
      </w:r>
    </w:p>
    <w:p w:rsidR="007D5A2A" w:rsidRDefault="007D5A2A" w:rsidP="000C2431">
      <w:pPr>
        <w:pStyle w:val="SyllabiHeading"/>
        <w:rPr>
          <w:b/>
        </w:rPr>
      </w:pPr>
      <w:r w:rsidRPr="007D5A2A">
        <w:rPr>
          <w:b/>
        </w:rPr>
        <w:t>Attendance Requirements</w:t>
      </w:r>
    </w:p>
    <w:p w:rsidR="007D5A2A" w:rsidRPr="007D5A2A" w:rsidRDefault="007D5A2A" w:rsidP="000C2431">
      <w:permStart w:id="558585081" w:edGrp="everyone"/>
    </w:p>
    <w:p w:rsidR="007D5A2A" w:rsidRPr="007D5A2A" w:rsidRDefault="0075213B" w:rsidP="000C2431">
      <w:pPr>
        <w:rPr>
          <w:u w:val="single"/>
        </w:rPr>
      </w:pPr>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585081"/>
    </w:p>
    <w:p w:rsidR="00182992" w:rsidRDefault="007D5A2A" w:rsidP="000C2431">
      <w:pPr>
        <w:pStyle w:val="SyllabiHeading"/>
        <w:rPr>
          <w:b/>
        </w:rPr>
      </w:pPr>
      <w:r w:rsidRPr="007D5A2A">
        <w:rPr>
          <w:b/>
        </w:rPr>
        <w:t>University Policies</w:t>
      </w:r>
    </w:p>
    <w:p w:rsidR="00D567DB" w:rsidRPr="0039378D" w:rsidRDefault="00D567DB" w:rsidP="00D567DB">
      <w:pPr>
        <w:spacing w:after="0" w:line="960" w:lineRule="auto"/>
        <w:outlineLvl w:val="1"/>
        <w:rPr>
          <w:b/>
          <w:vanish/>
        </w:rPr>
      </w:pPr>
      <w:r w:rsidRPr="0039378D">
        <w:rPr>
          <w:b/>
        </w:rPr>
        <w:lastRenderedPageBreak/>
        <w:t>Statement on Plagiarism and Academic Dishonesty</w:t>
      </w:r>
    </w:p>
    <w:p w:rsidR="00D567DB" w:rsidRPr="0039378D" w:rsidRDefault="00D567DB" w:rsidP="00D567D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67DB" w:rsidRPr="0039378D" w:rsidRDefault="00D567DB" w:rsidP="00D567DB">
      <w:pPr>
        <w:spacing w:after="0"/>
      </w:pPr>
    </w:p>
    <w:p w:rsidR="00D567DB" w:rsidRPr="0039378D" w:rsidRDefault="00D567DB" w:rsidP="00D567DB">
      <w:pPr>
        <w:spacing w:after="0"/>
        <w:outlineLvl w:val="1"/>
        <w:rPr>
          <w:b/>
          <w:vanish/>
        </w:rPr>
      </w:pPr>
      <w:r w:rsidRPr="0039378D">
        <w:rPr>
          <w:b/>
        </w:rPr>
        <w:t>Disability Statement</w:t>
      </w:r>
    </w:p>
    <w:p w:rsidR="00D567DB" w:rsidRPr="0039378D" w:rsidRDefault="00D567DB" w:rsidP="00D567D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567DB" w:rsidRPr="0039378D" w:rsidRDefault="00D567DB" w:rsidP="00D567DB">
      <w:pPr>
        <w:spacing w:after="0"/>
        <w:rPr>
          <w:rFonts w:ascii="Calibri" w:hAnsi="Calibri"/>
        </w:rPr>
      </w:pPr>
      <w:r w:rsidRPr="0039378D">
        <w:rPr>
          <w:rFonts w:ascii="Calibri" w:hAnsi="Calibri"/>
        </w:rPr>
        <w:t xml:space="preserve"> </w:t>
      </w:r>
    </w:p>
    <w:p w:rsidR="00D567DB" w:rsidRPr="0039378D" w:rsidRDefault="00D567DB" w:rsidP="00D567D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567DB" w:rsidRPr="0039378D" w:rsidRDefault="00D567DB" w:rsidP="00D567DB">
      <w:pPr>
        <w:spacing w:after="0"/>
      </w:pPr>
    </w:p>
    <w:p w:rsidR="00D567DB" w:rsidRPr="0039378D" w:rsidRDefault="00D567DB" w:rsidP="00D567DB">
      <w:pPr>
        <w:spacing w:after="0"/>
        <w:outlineLvl w:val="1"/>
        <w:rPr>
          <w:b/>
          <w:vanish/>
        </w:rPr>
      </w:pPr>
      <w:r w:rsidRPr="0039378D">
        <w:rPr>
          <w:b/>
        </w:rPr>
        <w:t>Student Grade Appeals</w:t>
      </w:r>
    </w:p>
    <w:p w:rsidR="00D567DB" w:rsidRPr="0039378D" w:rsidRDefault="00D567DB" w:rsidP="00D567D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567DB" w:rsidRDefault="00D567DB" w:rsidP="000C2431">
      <w:pPr>
        <w:pStyle w:val="SyllabiBasic"/>
      </w:pPr>
    </w:p>
    <w:p w:rsidR="004E2C2D" w:rsidRDefault="003006DD"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1E24E9" w:rsidRPr="001E24E9" w:rsidRDefault="00514581" w:rsidP="001E24E9">
      <w:pPr>
        <w:rPr>
          <w:rStyle w:val="Heading1Char"/>
          <w:rFonts w:asciiTheme="minorHAnsi" w:hAnsiTheme="minorHAnsi" w:cstheme="minorHAnsi"/>
          <w:color w:val="0D0D0D" w:themeColor="text1" w:themeTint="F2"/>
          <w:sz w:val="22"/>
          <w:szCs w:val="22"/>
        </w:rPr>
      </w:pPr>
      <w:permStart w:id="1794401939" w:edGrp="everyone"/>
      <w:r>
        <w:rPr>
          <w:rStyle w:val="Heading1Char"/>
          <w:rFonts w:asciiTheme="minorHAnsi" w:hAnsiTheme="minorHAnsi" w:cstheme="minorHAnsi"/>
          <w:color w:val="0D0D0D" w:themeColor="text1" w:themeTint="F2"/>
          <w:sz w:val="22"/>
          <w:szCs w:val="22"/>
        </w:rPr>
        <w:t xml:space="preserve">2 </w:t>
      </w:r>
      <w:r w:rsidR="001E24E9" w:rsidRPr="001E24E9">
        <w:rPr>
          <w:rStyle w:val="Heading1Char"/>
          <w:rFonts w:asciiTheme="minorHAnsi" w:hAnsiTheme="minorHAnsi" w:cstheme="minorHAnsi"/>
          <w:color w:val="0D0D0D" w:themeColor="text1" w:themeTint="F2"/>
          <w:sz w:val="22"/>
          <w:szCs w:val="22"/>
        </w:rPr>
        <w:t xml:space="preserve">journal reviews – </w:t>
      </w:r>
      <w:r>
        <w:rPr>
          <w:rStyle w:val="Heading1Char"/>
          <w:rFonts w:asciiTheme="minorHAnsi" w:hAnsiTheme="minorHAnsi" w:cstheme="minorHAnsi"/>
          <w:color w:val="0D0D0D" w:themeColor="text1" w:themeTint="F2"/>
          <w:sz w:val="22"/>
          <w:szCs w:val="22"/>
        </w:rPr>
        <w:t>150 points each (due weeks 3</w:t>
      </w:r>
      <w:r w:rsidR="001E24E9" w:rsidRPr="001E24E9">
        <w:rPr>
          <w:rStyle w:val="Heading1Char"/>
          <w:rFonts w:asciiTheme="minorHAnsi" w:hAnsiTheme="minorHAnsi" w:cstheme="minorHAnsi"/>
          <w:color w:val="0D0D0D" w:themeColor="text1" w:themeTint="F2"/>
          <w:sz w:val="22"/>
          <w:szCs w:val="22"/>
        </w:rPr>
        <w:t>,</w:t>
      </w:r>
      <w:r>
        <w:rPr>
          <w:rStyle w:val="Heading1Char"/>
          <w:rFonts w:asciiTheme="minorHAnsi" w:hAnsiTheme="minorHAnsi" w:cstheme="minorHAnsi"/>
          <w:color w:val="0D0D0D" w:themeColor="text1" w:themeTint="F2"/>
          <w:sz w:val="22"/>
          <w:szCs w:val="22"/>
        </w:rPr>
        <w:t xml:space="preserve"> 5</w:t>
      </w:r>
      <w:bookmarkStart w:id="0" w:name="_GoBack"/>
      <w:bookmarkEnd w:id="0"/>
      <w:r w:rsidR="001E24E9" w:rsidRPr="001E24E9">
        <w:rPr>
          <w:rStyle w:val="Heading1Char"/>
          <w:rFonts w:asciiTheme="minorHAnsi" w:hAnsiTheme="minorHAnsi" w:cstheme="minorHAnsi"/>
          <w:color w:val="0D0D0D" w:themeColor="text1" w:themeTint="F2"/>
          <w:sz w:val="22"/>
          <w:szCs w:val="22"/>
        </w:rPr>
        <w:t>) – 300 points</w:t>
      </w:r>
    </w:p>
    <w:p w:rsidR="001E24E9" w:rsidRPr="001E24E9" w:rsidRDefault="001E24E9" w:rsidP="001E24E9">
      <w:pPr>
        <w:rPr>
          <w:rStyle w:val="Heading1Char"/>
          <w:rFonts w:asciiTheme="minorHAnsi" w:hAnsiTheme="minorHAnsi" w:cstheme="minorHAnsi"/>
          <w:color w:val="0D0D0D" w:themeColor="text1" w:themeTint="F2"/>
          <w:sz w:val="22"/>
          <w:szCs w:val="22"/>
        </w:rPr>
      </w:pPr>
      <w:r w:rsidRPr="001E24E9">
        <w:rPr>
          <w:rStyle w:val="Heading1Char"/>
          <w:rFonts w:asciiTheme="minorHAnsi" w:hAnsiTheme="minorHAnsi" w:cstheme="minorHAnsi"/>
          <w:color w:val="0D0D0D" w:themeColor="text1" w:themeTint="F2"/>
          <w:sz w:val="22"/>
          <w:szCs w:val="22"/>
        </w:rPr>
        <w:t>4 Exams – 150 points each (weeks 2, 4, 6, 8) – 600 points</w:t>
      </w:r>
    </w:p>
    <w:p w:rsidR="005042F5" w:rsidRDefault="001E24E9" w:rsidP="000C2431">
      <w:pPr>
        <w:rPr>
          <w:rStyle w:val="Heading1Char"/>
          <w:rFonts w:asciiTheme="minorHAnsi" w:hAnsiTheme="minorHAnsi" w:cstheme="minorHAnsi"/>
          <w:color w:val="0D0D0D" w:themeColor="text1" w:themeTint="F2"/>
          <w:sz w:val="22"/>
          <w:szCs w:val="22"/>
        </w:rPr>
      </w:pPr>
      <w:r w:rsidRPr="001E24E9">
        <w:rPr>
          <w:rStyle w:val="Heading1Char"/>
          <w:rFonts w:asciiTheme="minorHAnsi" w:hAnsiTheme="minorHAnsi" w:cstheme="minorHAnsi"/>
          <w:color w:val="0D0D0D" w:themeColor="text1" w:themeTint="F2"/>
          <w:sz w:val="22"/>
          <w:szCs w:val="22"/>
        </w:rPr>
        <w:t>7 discussions – 15 points each (6 of the discussions and one discussion is 10 points) and weekly – 100 points</w:t>
      </w:r>
    </w:p>
    <w:p w:rsidR="001E24E9" w:rsidRDefault="001E24E9" w:rsidP="000C2431">
      <w:pPr>
        <w:rPr>
          <w:rStyle w:val="Heading1Char"/>
          <w:rFonts w:asciiTheme="minorHAnsi" w:hAnsiTheme="minorHAnsi" w:cstheme="minorHAnsi"/>
          <w:color w:val="0D0D0D" w:themeColor="text1" w:themeTint="F2"/>
          <w:sz w:val="22"/>
          <w:szCs w:val="22"/>
        </w:rPr>
      </w:pPr>
    </w:p>
    <w:p w:rsidR="001E24E9" w:rsidRDefault="001E24E9" w:rsidP="000C2431">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900-1000 Points A</w:t>
      </w:r>
    </w:p>
    <w:p w:rsidR="001E24E9" w:rsidRDefault="001E24E9" w:rsidP="000C2431">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800 – 899 Points B</w:t>
      </w:r>
    </w:p>
    <w:p w:rsidR="001E24E9" w:rsidRDefault="001E24E9" w:rsidP="000C2431">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700-799 Points C</w:t>
      </w:r>
    </w:p>
    <w:p w:rsidR="001E24E9" w:rsidRDefault="001E24E9" w:rsidP="000C2431">
      <w:pPr>
        <w:rPr>
          <w:rStyle w:val="Heading1Char"/>
          <w:rFonts w:asciiTheme="minorHAnsi" w:hAnsiTheme="minorHAnsi" w:cstheme="minorHAnsi"/>
          <w:color w:val="0D0D0D" w:themeColor="text1" w:themeTint="F2"/>
          <w:sz w:val="22"/>
          <w:szCs w:val="22"/>
        </w:rPr>
      </w:pPr>
      <w:r>
        <w:rPr>
          <w:rStyle w:val="Heading1Char"/>
          <w:rFonts w:asciiTheme="minorHAnsi" w:hAnsiTheme="minorHAnsi" w:cstheme="minorHAnsi"/>
          <w:color w:val="0D0D0D" w:themeColor="text1" w:themeTint="F2"/>
          <w:sz w:val="22"/>
          <w:szCs w:val="22"/>
        </w:rPr>
        <w:t>600 – 699 Points D</w:t>
      </w:r>
    </w:p>
    <w:p w:rsidR="001E24E9" w:rsidRPr="001E24E9" w:rsidRDefault="001E24E9" w:rsidP="000C2431">
      <w:r>
        <w:rPr>
          <w:rStyle w:val="Heading1Char"/>
          <w:rFonts w:asciiTheme="minorHAnsi" w:hAnsiTheme="minorHAnsi" w:cstheme="minorHAnsi"/>
          <w:color w:val="0D0D0D" w:themeColor="text1" w:themeTint="F2"/>
          <w:sz w:val="22"/>
          <w:szCs w:val="22"/>
        </w:rPr>
        <w:t>&lt;600 Points F</w:t>
      </w:r>
    </w:p>
    <w:permEnd w:id="179440193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667E03">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E24E9" w:rsidRDefault="001E24E9" w:rsidP="001E24E9">
      <w:pPr>
        <w:rPr>
          <w:rFonts w:ascii="Calibri" w:hAnsi="Calibri"/>
          <w:b/>
          <w:sz w:val="24"/>
          <w:szCs w:val="24"/>
        </w:rPr>
      </w:pPr>
      <w:permStart w:id="500192548" w:edGrp="everyone"/>
      <w:r>
        <w:rPr>
          <w:rFonts w:ascii="Calibri" w:hAnsi="Calibri"/>
          <w:b/>
          <w:sz w:val="24"/>
          <w:szCs w:val="24"/>
        </w:rPr>
        <w:t xml:space="preserve">Tests and Journal reviews are due Friday at 3:00 PM (Plainview time) on the week indicated. </w:t>
      </w:r>
    </w:p>
    <w:p w:rsidR="001E24E9" w:rsidRDefault="001E24E9" w:rsidP="001E24E9">
      <w:pPr>
        <w:rPr>
          <w:rFonts w:ascii="Calibri" w:hAnsi="Calibri"/>
          <w:b/>
          <w:sz w:val="24"/>
          <w:szCs w:val="24"/>
        </w:rPr>
      </w:pPr>
      <w:r>
        <w:rPr>
          <w:rFonts w:ascii="Calibri" w:hAnsi="Calibri"/>
          <w:b/>
          <w:sz w:val="24"/>
          <w:szCs w:val="24"/>
        </w:rPr>
        <w:t xml:space="preserve">Reading schedule – about 50 – 75 pages per week.  Tests will be broken down into Egypt, Greece, Roman Republic, Roman Empire – 4 tests </w:t>
      </w:r>
      <w:proofErr w:type="gramStart"/>
      <w:r>
        <w:rPr>
          <w:rFonts w:ascii="Calibri" w:hAnsi="Calibri"/>
          <w:b/>
          <w:sz w:val="24"/>
          <w:szCs w:val="24"/>
        </w:rPr>
        <w:t>makes</w:t>
      </w:r>
      <w:proofErr w:type="gramEnd"/>
      <w:r>
        <w:rPr>
          <w:rFonts w:ascii="Calibri" w:hAnsi="Calibri"/>
          <w:b/>
          <w:sz w:val="24"/>
          <w:szCs w:val="24"/>
        </w:rPr>
        <w:t xml:space="preserve"> it easier to study.</w:t>
      </w:r>
    </w:p>
    <w:p w:rsidR="001E24E9" w:rsidRDefault="001E24E9" w:rsidP="001E24E9">
      <w:pPr>
        <w:rPr>
          <w:rFonts w:ascii="Calibri" w:hAnsi="Calibri"/>
          <w:b/>
          <w:sz w:val="24"/>
          <w:szCs w:val="24"/>
        </w:rPr>
      </w:pPr>
    </w:p>
    <w:p w:rsidR="001E24E9" w:rsidRPr="00DB23AE" w:rsidRDefault="001E24E9" w:rsidP="001E24E9">
      <w:pPr>
        <w:rPr>
          <w:rFonts w:ascii="Calibri" w:hAnsi="Calibri"/>
          <w:b/>
          <w:sz w:val="24"/>
          <w:szCs w:val="24"/>
        </w:rPr>
      </w:pPr>
      <w:r>
        <w:rPr>
          <w:rFonts w:ascii="Calibri" w:hAnsi="Calibri"/>
          <w:b/>
          <w:sz w:val="24"/>
          <w:szCs w:val="24"/>
        </w:rPr>
        <w:t xml:space="preserve">Journal reviews – weeks </w:t>
      </w:r>
      <w:r w:rsidR="00514581">
        <w:rPr>
          <w:rFonts w:ascii="Calibri" w:hAnsi="Calibri"/>
          <w:b/>
          <w:sz w:val="24"/>
          <w:szCs w:val="24"/>
        </w:rPr>
        <w:t>3, 5</w:t>
      </w:r>
    </w:p>
    <w:p w:rsidR="001E24E9" w:rsidRPr="00DB23AE" w:rsidRDefault="001E24E9" w:rsidP="001E24E9">
      <w:pPr>
        <w:rPr>
          <w:rFonts w:ascii="Calibri" w:hAnsi="Calibri"/>
          <w:b/>
          <w:sz w:val="24"/>
          <w:szCs w:val="24"/>
        </w:rPr>
      </w:pPr>
      <w:r w:rsidRPr="00DB23AE">
        <w:rPr>
          <w:rFonts w:ascii="Calibri" w:hAnsi="Calibri"/>
          <w:b/>
          <w:sz w:val="24"/>
          <w:szCs w:val="24"/>
        </w:rPr>
        <w:t xml:space="preserve">Exams </w:t>
      </w:r>
      <w:r>
        <w:rPr>
          <w:rFonts w:ascii="Calibri" w:hAnsi="Calibri"/>
          <w:b/>
          <w:sz w:val="24"/>
          <w:szCs w:val="24"/>
        </w:rPr>
        <w:t>- weeks 2, 4, 6, 8</w:t>
      </w:r>
    </w:p>
    <w:p w:rsidR="001E24E9" w:rsidRDefault="001E24E9" w:rsidP="001E24E9">
      <w:pPr>
        <w:rPr>
          <w:rFonts w:ascii="Calibri" w:hAnsi="Calibri"/>
          <w:b/>
          <w:sz w:val="24"/>
          <w:szCs w:val="24"/>
        </w:rPr>
      </w:pPr>
      <w:r w:rsidRPr="00DB23AE">
        <w:rPr>
          <w:rFonts w:ascii="Calibri" w:hAnsi="Calibri"/>
          <w:b/>
          <w:sz w:val="24"/>
          <w:szCs w:val="24"/>
        </w:rPr>
        <w:t>10 discussions – weekly</w:t>
      </w:r>
      <w:r>
        <w:rPr>
          <w:rFonts w:ascii="Calibri" w:hAnsi="Calibri"/>
          <w:b/>
          <w:sz w:val="24"/>
          <w:szCs w:val="24"/>
        </w:rPr>
        <w:t xml:space="preserve"> (check the discussion board for due date/time)</w:t>
      </w:r>
    </w:p>
    <w:p w:rsidR="00667E03" w:rsidRDefault="004732FD" w:rsidP="000C2431">
      <w:r w:rsidRPr="004732FD">
        <w:t>&gt;</w:t>
      </w:r>
    </w:p>
    <w:p w:rsidR="00667E03" w:rsidRDefault="00667E03" w:rsidP="00667E03">
      <w:pPr>
        <w:pStyle w:val="SyllabiHeading"/>
        <w:rPr>
          <w:b/>
        </w:rPr>
      </w:pPr>
      <w:r w:rsidRPr="00703B21">
        <w:rPr>
          <w:b/>
        </w:rPr>
        <w:t>Additional Information</w:t>
      </w:r>
    </w:p>
    <w:p w:rsidR="001E24E9" w:rsidRDefault="001E24E9" w:rsidP="001E24E9">
      <w:pPr>
        <w:spacing w:after="0"/>
        <w:rPr>
          <w:rFonts w:ascii="Calibri" w:hAnsi="Calibri"/>
          <w:sz w:val="24"/>
          <w:szCs w:val="24"/>
        </w:rPr>
      </w:pPr>
      <w:r w:rsidRPr="00CE329B">
        <w:rPr>
          <w:rFonts w:eastAsia="Times New Roman"/>
          <w:sz w:val="24"/>
          <w:szCs w:val="24"/>
        </w:rPr>
        <w:t xml:space="preserve">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w:t>
      </w:r>
      <w:r>
        <w:rPr>
          <w:rFonts w:eastAsia="Times New Roman"/>
          <w:sz w:val="24"/>
          <w:szCs w:val="24"/>
        </w:rPr>
        <w:t xml:space="preserve">The exams are timed and set to auto-submit.  If that does not happen – and </w:t>
      </w:r>
      <w:r w:rsidRPr="00CE329B">
        <w:rPr>
          <w:rFonts w:eastAsia="Times New Roman"/>
          <w:sz w:val="24"/>
          <w:szCs w:val="24"/>
        </w:rPr>
        <w:t xml:space="preserve">you go over the allotted </w:t>
      </w:r>
      <w:proofErr w:type="gramStart"/>
      <w:r w:rsidRPr="00CE329B">
        <w:rPr>
          <w:rFonts w:eastAsia="Times New Roman"/>
          <w:sz w:val="24"/>
          <w:szCs w:val="24"/>
        </w:rPr>
        <w:t>time,</w:t>
      </w:r>
      <w:proofErr w:type="gramEnd"/>
      <w:r w:rsidRPr="00CE329B">
        <w:rPr>
          <w:rFonts w:eastAsia="Times New Roman"/>
          <w:sz w:val="24"/>
          <w:szCs w:val="24"/>
        </w:rPr>
        <w:t xml:space="preserv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 xml:space="preserve">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w:t>
      </w:r>
      <w:proofErr w:type="spellStart"/>
      <w:r>
        <w:rPr>
          <w:rFonts w:eastAsia="Times New Roman"/>
          <w:sz w:val="24"/>
          <w:szCs w:val="24"/>
        </w:rPr>
        <w:t>WBUOnline</w:t>
      </w:r>
      <w:proofErr w:type="spellEnd"/>
      <w:r w:rsidRPr="00CE329B">
        <w:rPr>
          <w:rFonts w:eastAsia="Times New Roman"/>
          <w:sz w:val="24"/>
          <w:szCs w:val="24"/>
        </w:rPr>
        <w:t xml:space="preserve"> when there is a legitimate problem.</w:t>
      </w:r>
      <w:r>
        <w:rPr>
          <w:rFonts w:ascii="Calibri" w:hAnsi="Calibri"/>
          <w:sz w:val="24"/>
          <w:szCs w:val="24"/>
        </w:rPr>
        <w:t xml:space="preserve"> </w:t>
      </w:r>
    </w:p>
    <w:permEnd w:id="500192548"/>
    <w:p w:rsidR="00667E03" w:rsidRDefault="00667E03" w:rsidP="00667E03"/>
    <w:sectPr w:rsidR="00667E03" w:rsidSect="0075213B">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DD" w:rsidRDefault="003006DD" w:rsidP="002B1DF6">
      <w:pPr>
        <w:spacing w:after="0"/>
      </w:pPr>
      <w:r>
        <w:separator/>
      </w:r>
    </w:p>
  </w:endnote>
  <w:endnote w:type="continuationSeparator" w:id="0">
    <w:p w:rsidR="003006DD" w:rsidRDefault="003006D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95316"/>
      <w:docPartObj>
        <w:docPartGallery w:val="Page Numbers (Bottom of Page)"/>
        <w:docPartUnique/>
      </w:docPartObj>
    </w:sdtPr>
    <w:sdtEndPr>
      <w:rPr>
        <w:noProof/>
      </w:rPr>
    </w:sdtEndPr>
    <w:sdtContent>
      <w:p w:rsidR="0075213B" w:rsidRDefault="0075213B">
        <w:pPr>
          <w:pStyle w:val="Footer"/>
          <w:jc w:val="right"/>
        </w:pPr>
        <w:r w:rsidRPr="0075213B">
          <w:rPr>
            <w:i/>
            <w:sz w:val="16"/>
            <w:szCs w:val="16"/>
          </w:rPr>
          <w:t>Template Updated September 3, 2020</w:t>
        </w:r>
        <w:r>
          <w:tab/>
        </w:r>
        <w:r>
          <w:tab/>
        </w:r>
        <w:r>
          <w:fldChar w:fldCharType="begin"/>
        </w:r>
        <w:r>
          <w:instrText xml:space="preserve"> PAGE   \* MERGEFORMAT </w:instrText>
        </w:r>
        <w:r>
          <w:fldChar w:fldCharType="separate"/>
        </w:r>
        <w:r w:rsidR="00514581">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213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567DB">
      <w:rPr>
        <w:i/>
        <w:sz w:val="16"/>
        <w:szCs w:val="16"/>
      </w:rPr>
      <w:t>mplate Updated June 22,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DD" w:rsidRDefault="003006DD" w:rsidP="002B1DF6">
      <w:pPr>
        <w:spacing w:after="0"/>
      </w:pPr>
      <w:r>
        <w:separator/>
      </w:r>
    </w:p>
  </w:footnote>
  <w:footnote w:type="continuationSeparator" w:id="0">
    <w:p w:rsidR="003006DD" w:rsidRDefault="003006D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B" w:rsidRDefault="0075213B" w:rsidP="0075213B">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5213B" w:rsidRDefault="0075213B" w:rsidP="0075213B">
    <w:pPr>
      <w:pStyle w:val="Header"/>
      <w:jc w:val="right"/>
    </w:pPr>
    <w:r>
      <w:t>School of Behavioral &amp; Social Sciences</w:t>
    </w:r>
  </w:p>
  <w:p w:rsidR="0075213B" w:rsidRDefault="007521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B" w:rsidRDefault="007521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8CC"/>
    <w:multiLevelType w:val="multilevel"/>
    <w:tmpl w:val="0D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36C98"/>
    <w:multiLevelType w:val="hybridMultilevel"/>
    <w:tmpl w:val="B0065E24"/>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F03D2"/>
    <w:multiLevelType w:val="hybridMultilevel"/>
    <w:tmpl w:val="6D02450E"/>
    <w:lvl w:ilvl="0" w:tplc="B3323488">
      <w:start w:val="1"/>
      <w:numFmt w:val="bullet"/>
      <w:lvlText w:val=""/>
      <w:lvlJc w:val="left"/>
      <w:pPr>
        <w:tabs>
          <w:tab w:val="num" w:pos="432"/>
        </w:tabs>
        <w:ind w:left="648"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901E0"/>
    <w:multiLevelType w:val="hybridMultilevel"/>
    <w:tmpl w:val="7C183EE6"/>
    <w:lvl w:ilvl="0" w:tplc="B3323488">
      <w:start w:val="1"/>
      <w:numFmt w:val="bullet"/>
      <w:lvlText w:val=""/>
      <w:lvlJc w:val="left"/>
      <w:pPr>
        <w:tabs>
          <w:tab w:val="num" w:pos="432"/>
        </w:tabs>
        <w:ind w:left="648"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5309F"/>
    <w:multiLevelType w:val="hybridMultilevel"/>
    <w:tmpl w:val="260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3529B"/>
    <w:multiLevelType w:val="hybridMultilevel"/>
    <w:tmpl w:val="AF76DFBC"/>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3D112C"/>
    <w:multiLevelType w:val="hybridMultilevel"/>
    <w:tmpl w:val="E7CAAC32"/>
    <w:lvl w:ilvl="0" w:tplc="B332348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1"/>
  </w:num>
  <w:num w:numId="4">
    <w:abstractNumId w:val="43"/>
  </w:num>
  <w:num w:numId="5">
    <w:abstractNumId w:val="37"/>
  </w:num>
  <w:num w:numId="6">
    <w:abstractNumId w:val="25"/>
  </w:num>
  <w:num w:numId="7">
    <w:abstractNumId w:val="11"/>
  </w:num>
  <w:num w:numId="8">
    <w:abstractNumId w:val="4"/>
  </w:num>
  <w:num w:numId="9">
    <w:abstractNumId w:val="0"/>
  </w:num>
  <w:num w:numId="10">
    <w:abstractNumId w:val="5"/>
  </w:num>
  <w:num w:numId="11">
    <w:abstractNumId w:val="27"/>
  </w:num>
  <w:num w:numId="12">
    <w:abstractNumId w:val="17"/>
  </w:num>
  <w:num w:numId="13">
    <w:abstractNumId w:val="13"/>
  </w:num>
  <w:num w:numId="14">
    <w:abstractNumId w:val="21"/>
  </w:num>
  <w:num w:numId="15">
    <w:abstractNumId w:val="10"/>
  </w:num>
  <w:num w:numId="16">
    <w:abstractNumId w:val="39"/>
  </w:num>
  <w:num w:numId="17">
    <w:abstractNumId w:val="6"/>
  </w:num>
  <w:num w:numId="18">
    <w:abstractNumId w:val="34"/>
  </w:num>
  <w:num w:numId="19">
    <w:abstractNumId w:val="18"/>
  </w:num>
  <w:num w:numId="20">
    <w:abstractNumId w:val="41"/>
  </w:num>
  <w:num w:numId="21">
    <w:abstractNumId w:val="15"/>
  </w:num>
  <w:num w:numId="22">
    <w:abstractNumId w:val="14"/>
  </w:num>
  <w:num w:numId="23">
    <w:abstractNumId w:val="2"/>
  </w:num>
  <w:num w:numId="24">
    <w:abstractNumId w:val="32"/>
  </w:num>
  <w:num w:numId="25">
    <w:abstractNumId w:val="12"/>
  </w:num>
  <w:num w:numId="26">
    <w:abstractNumId w:val="23"/>
  </w:num>
  <w:num w:numId="27">
    <w:abstractNumId w:val="20"/>
  </w:num>
  <w:num w:numId="28">
    <w:abstractNumId w:val="29"/>
  </w:num>
  <w:num w:numId="29">
    <w:abstractNumId w:val="7"/>
  </w:num>
  <w:num w:numId="30">
    <w:abstractNumId w:val="26"/>
  </w:num>
  <w:num w:numId="31">
    <w:abstractNumId w:val="24"/>
  </w:num>
  <w:num w:numId="32">
    <w:abstractNumId w:val="36"/>
  </w:num>
  <w:num w:numId="33">
    <w:abstractNumId w:val="30"/>
  </w:num>
  <w:num w:numId="34">
    <w:abstractNumId w:val="9"/>
  </w:num>
  <w:num w:numId="35">
    <w:abstractNumId w:val="28"/>
  </w:num>
  <w:num w:numId="36">
    <w:abstractNumId w:val="3"/>
  </w:num>
  <w:num w:numId="37">
    <w:abstractNumId w:val="42"/>
  </w:num>
  <w:num w:numId="38">
    <w:abstractNumId w:val="40"/>
  </w:num>
  <w:num w:numId="39">
    <w:abstractNumId w:val="19"/>
  </w:num>
  <w:num w:numId="40">
    <w:abstractNumId w:val="8"/>
  </w:num>
  <w:num w:numId="41">
    <w:abstractNumId w:val="38"/>
  </w:num>
  <w:num w:numId="42">
    <w:abstractNumId w:val="33"/>
  </w:num>
  <w:num w:numId="43">
    <w:abstractNumId w:val="1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tw03cQCvNVY3s8DOF8AqBgU9Gx1WecOIRp+yPBQUNQSWM8b7dY4ItNmJb3IJG6XXpKCfcyKSpbmomWsWbem+w==" w:salt="zZKnU8VmfxnYEkgW8bIM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721FA"/>
    <w:rsid w:val="00182992"/>
    <w:rsid w:val="001871AA"/>
    <w:rsid w:val="001D7981"/>
    <w:rsid w:val="001E24E9"/>
    <w:rsid w:val="001E6445"/>
    <w:rsid w:val="00201D2A"/>
    <w:rsid w:val="0020380B"/>
    <w:rsid w:val="002075C7"/>
    <w:rsid w:val="002160B2"/>
    <w:rsid w:val="00220AE9"/>
    <w:rsid w:val="00257A33"/>
    <w:rsid w:val="00264B6B"/>
    <w:rsid w:val="00265E3A"/>
    <w:rsid w:val="00267A17"/>
    <w:rsid w:val="0027310A"/>
    <w:rsid w:val="00286E59"/>
    <w:rsid w:val="00297A1A"/>
    <w:rsid w:val="002B1DF6"/>
    <w:rsid w:val="002B2AA9"/>
    <w:rsid w:val="002E75B9"/>
    <w:rsid w:val="002F04E7"/>
    <w:rsid w:val="003006DD"/>
    <w:rsid w:val="00306FAF"/>
    <w:rsid w:val="00312DC8"/>
    <w:rsid w:val="00313AAA"/>
    <w:rsid w:val="00314270"/>
    <w:rsid w:val="00320C17"/>
    <w:rsid w:val="00333FBC"/>
    <w:rsid w:val="00346645"/>
    <w:rsid w:val="00351548"/>
    <w:rsid w:val="003925A2"/>
    <w:rsid w:val="003A7E7C"/>
    <w:rsid w:val="003B243F"/>
    <w:rsid w:val="003B5A0A"/>
    <w:rsid w:val="003E6B52"/>
    <w:rsid w:val="003F21CC"/>
    <w:rsid w:val="004227A2"/>
    <w:rsid w:val="00424789"/>
    <w:rsid w:val="00445CBF"/>
    <w:rsid w:val="00452059"/>
    <w:rsid w:val="00472EAE"/>
    <w:rsid w:val="004732FD"/>
    <w:rsid w:val="004771E7"/>
    <w:rsid w:val="0048533B"/>
    <w:rsid w:val="0048591F"/>
    <w:rsid w:val="00485DE2"/>
    <w:rsid w:val="00494315"/>
    <w:rsid w:val="004C49D9"/>
    <w:rsid w:val="004E2C2D"/>
    <w:rsid w:val="004E5235"/>
    <w:rsid w:val="004F2528"/>
    <w:rsid w:val="005042F5"/>
    <w:rsid w:val="00504C03"/>
    <w:rsid w:val="00514581"/>
    <w:rsid w:val="0051737C"/>
    <w:rsid w:val="005223EB"/>
    <w:rsid w:val="00526DF4"/>
    <w:rsid w:val="005441B5"/>
    <w:rsid w:val="00554C54"/>
    <w:rsid w:val="00555D54"/>
    <w:rsid w:val="00596CA1"/>
    <w:rsid w:val="005B6F24"/>
    <w:rsid w:val="005C0B25"/>
    <w:rsid w:val="005D3345"/>
    <w:rsid w:val="005D41E2"/>
    <w:rsid w:val="005F3BBC"/>
    <w:rsid w:val="0060333C"/>
    <w:rsid w:val="00624A12"/>
    <w:rsid w:val="00630412"/>
    <w:rsid w:val="006411A9"/>
    <w:rsid w:val="00654D1F"/>
    <w:rsid w:val="0065599D"/>
    <w:rsid w:val="006617B3"/>
    <w:rsid w:val="00664B1B"/>
    <w:rsid w:val="00667E03"/>
    <w:rsid w:val="00687301"/>
    <w:rsid w:val="00691DB2"/>
    <w:rsid w:val="006A24F7"/>
    <w:rsid w:val="006B0249"/>
    <w:rsid w:val="006B3B3E"/>
    <w:rsid w:val="006B511E"/>
    <w:rsid w:val="006C4273"/>
    <w:rsid w:val="007143D3"/>
    <w:rsid w:val="007200FA"/>
    <w:rsid w:val="00723490"/>
    <w:rsid w:val="00727D6C"/>
    <w:rsid w:val="00731672"/>
    <w:rsid w:val="00743BA1"/>
    <w:rsid w:val="0075213B"/>
    <w:rsid w:val="00794217"/>
    <w:rsid w:val="00794599"/>
    <w:rsid w:val="007A039F"/>
    <w:rsid w:val="007A37BB"/>
    <w:rsid w:val="007A4624"/>
    <w:rsid w:val="007A46FB"/>
    <w:rsid w:val="007A4D6A"/>
    <w:rsid w:val="007B07F0"/>
    <w:rsid w:val="007D5A2A"/>
    <w:rsid w:val="007D6597"/>
    <w:rsid w:val="007F73E9"/>
    <w:rsid w:val="00805226"/>
    <w:rsid w:val="0082213E"/>
    <w:rsid w:val="00835832"/>
    <w:rsid w:val="0085590C"/>
    <w:rsid w:val="00887623"/>
    <w:rsid w:val="0089788C"/>
    <w:rsid w:val="008A1325"/>
    <w:rsid w:val="008E4BEB"/>
    <w:rsid w:val="008E6A92"/>
    <w:rsid w:val="008F6A43"/>
    <w:rsid w:val="0091313B"/>
    <w:rsid w:val="00932E84"/>
    <w:rsid w:val="009419CA"/>
    <w:rsid w:val="00965F8D"/>
    <w:rsid w:val="00972D5F"/>
    <w:rsid w:val="00977407"/>
    <w:rsid w:val="009A2EF4"/>
    <w:rsid w:val="009A4A82"/>
    <w:rsid w:val="009B2264"/>
    <w:rsid w:val="009C0406"/>
    <w:rsid w:val="009C4A5D"/>
    <w:rsid w:val="009C5B45"/>
    <w:rsid w:val="009C5BC0"/>
    <w:rsid w:val="009D1B4D"/>
    <w:rsid w:val="009D7A1A"/>
    <w:rsid w:val="00A105A1"/>
    <w:rsid w:val="00A24A3B"/>
    <w:rsid w:val="00A24F44"/>
    <w:rsid w:val="00A408F0"/>
    <w:rsid w:val="00A52824"/>
    <w:rsid w:val="00A54743"/>
    <w:rsid w:val="00A875CA"/>
    <w:rsid w:val="00AB75CB"/>
    <w:rsid w:val="00AD34CF"/>
    <w:rsid w:val="00AD4C42"/>
    <w:rsid w:val="00AD62D2"/>
    <w:rsid w:val="00AD7E52"/>
    <w:rsid w:val="00B01774"/>
    <w:rsid w:val="00B03977"/>
    <w:rsid w:val="00B10FDC"/>
    <w:rsid w:val="00B319D7"/>
    <w:rsid w:val="00B45FD2"/>
    <w:rsid w:val="00B53C43"/>
    <w:rsid w:val="00B570EA"/>
    <w:rsid w:val="00B615B8"/>
    <w:rsid w:val="00B71E16"/>
    <w:rsid w:val="00B86278"/>
    <w:rsid w:val="00B9240F"/>
    <w:rsid w:val="00BB466F"/>
    <w:rsid w:val="00C2387D"/>
    <w:rsid w:val="00C31005"/>
    <w:rsid w:val="00C43288"/>
    <w:rsid w:val="00C5139D"/>
    <w:rsid w:val="00C54DF6"/>
    <w:rsid w:val="00C62764"/>
    <w:rsid w:val="00C905CB"/>
    <w:rsid w:val="00C9196C"/>
    <w:rsid w:val="00CC1F93"/>
    <w:rsid w:val="00CC2928"/>
    <w:rsid w:val="00CD37C0"/>
    <w:rsid w:val="00CE6FA7"/>
    <w:rsid w:val="00D039C6"/>
    <w:rsid w:val="00D4306D"/>
    <w:rsid w:val="00D51560"/>
    <w:rsid w:val="00D567DB"/>
    <w:rsid w:val="00D63141"/>
    <w:rsid w:val="00D71297"/>
    <w:rsid w:val="00D72497"/>
    <w:rsid w:val="00D74ACB"/>
    <w:rsid w:val="00D825C1"/>
    <w:rsid w:val="00DC4773"/>
    <w:rsid w:val="00DF4F68"/>
    <w:rsid w:val="00E00AB9"/>
    <w:rsid w:val="00E0217B"/>
    <w:rsid w:val="00E126B9"/>
    <w:rsid w:val="00E159C2"/>
    <w:rsid w:val="00E20352"/>
    <w:rsid w:val="00E43976"/>
    <w:rsid w:val="00E46F18"/>
    <w:rsid w:val="00E50D0A"/>
    <w:rsid w:val="00E57162"/>
    <w:rsid w:val="00E624B9"/>
    <w:rsid w:val="00E71F33"/>
    <w:rsid w:val="00E76ACF"/>
    <w:rsid w:val="00E8301B"/>
    <w:rsid w:val="00E96CE9"/>
    <w:rsid w:val="00E97627"/>
    <w:rsid w:val="00EB1579"/>
    <w:rsid w:val="00EB373B"/>
    <w:rsid w:val="00ED358E"/>
    <w:rsid w:val="00ED3BCE"/>
    <w:rsid w:val="00EE748C"/>
    <w:rsid w:val="00EF0ABF"/>
    <w:rsid w:val="00EF1447"/>
    <w:rsid w:val="00F144E3"/>
    <w:rsid w:val="00F2368A"/>
    <w:rsid w:val="00F25325"/>
    <w:rsid w:val="00F26E2B"/>
    <w:rsid w:val="00F32F93"/>
    <w:rsid w:val="00F53E47"/>
    <w:rsid w:val="00F54EA2"/>
    <w:rsid w:val="00F73848"/>
    <w:rsid w:val="00FC4B5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432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markedcontent">
    <w:name w:val="markedcontent"/>
    <w:basedOn w:val="DefaultParagraphFont"/>
    <w:rsid w:val="001E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2451">
      <w:bodyDiv w:val="1"/>
      <w:marLeft w:val="0"/>
      <w:marRight w:val="0"/>
      <w:marTop w:val="0"/>
      <w:marBottom w:val="0"/>
      <w:divBdr>
        <w:top w:val="none" w:sz="0" w:space="0" w:color="auto"/>
        <w:left w:val="none" w:sz="0" w:space="0" w:color="auto"/>
        <w:bottom w:val="none" w:sz="0" w:space="0" w:color="auto"/>
        <w:right w:val="none" w:sz="0" w:space="0" w:color="auto"/>
      </w:divBdr>
    </w:div>
    <w:div w:id="18673298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FAD9-2AD5-472A-96DE-2FCE95C3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2021-07-13T12:50:00Z</dcterms:created>
  <dcterms:modified xsi:type="dcterms:W3CDTF">2021-07-14T01:05:00Z</dcterms:modified>
</cp:coreProperties>
</file>