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3046" w14:textId="77777777" w:rsidR="009B7A28" w:rsidRDefault="0001529B" w:rsidP="00E8791C">
      <w:pPr>
        <w:pStyle w:val="Heading1"/>
        <w:jc w:val="center"/>
      </w:pPr>
      <w:r>
        <w:rPr>
          <w:noProof/>
        </w:rPr>
        <w:drawing>
          <wp:inline distT="0" distB="0" distL="0" distR="0" wp14:anchorId="52856DAD" wp14:editId="63CD7A4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C27B80E" w14:textId="2DDC8D8E" w:rsidR="009B7A28" w:rsidRPr="009B7A28" w:rsidRDefault="002D2DA4" w:rsidP="00E8791C">
      <w:pPr>
        <w:jc w:val="center"/>
      </w:pPr>
      <w:r>
        <w:t>WBU Online</w:t>
      </w:r>
    </w:p>
    <w:p w14:paraId="4ACCEDFE"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32D2FB52" w14:textId="77777777" w:rsidR="009B7A28" w:rsidRDefault="009B7A28" w:rsidP="00930EB6">
      <w:pPr>
        <w:pStyle w:val="Heading1"/>
      </w:pPr>
    </w:p>
    <w:p w14:paraId="4A165C4B" w14:textId="77777777" w:rsidR="002D2DA4" w:rsidRDefault="002D2DA4" w:rsidP="00930EB6">
      <w:pPr>
        <w:pStyle w:val="Heading1"/>
      </w:pPr>
    </w:p>
    <w:p w14:paraId="63004EA8" w14:textId="2230ED8F" w:rsidR="00417929" w:rsidRPr="00F3445E" w:rsidRDefault="00FC0BCF" w:rsidP="00930EB6">
      <w:pPr>
        <w:pStyle w:val="Heading1"/>
      </w:pPr>
      <w:r>
        <w:t xml:space="preserve">2. </w:t>
      </w:r>
      <w:r w:rsidR="00417929" w:rsidRPr="00F3445E">
        <w:t>UNIVERSITY MISSION STATEMENT</w:t>
      </w:r>
    </w:p>
    <w:p w14:paraId="1DD66304" w14:textId="5CD1536E" w:rsid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57A8664" w14:textId="77777777" w:rsidR="002D2DA4" w:rsidRPr="00417929" w:rsidRDefault="002D2DA4" w:rsidP="00930EB6"/>
    <w:p w14:paraId="44A15E14" w14:textId="77777777" w:rsidR="00417929" w:rsidRDefault="00FC0BCF" w:rsidP="00930EB6">
      <w:pPr>
        <w:pStyle w:val="Heading1"/>
      </w:pPr>
      <w:r>
        <w:t xml:space="preserve">3. </w:t>
      </w:r>
      <w:r w:rsidR="00417929" w:rsidRPr="0026208D">
        <w:t>COURSE NUMBER &amp; NAME</w:t>
      </w:r>
      <w:r w:rsidR="00417929" w:rsidRPr="00417929">
        <w:t xml:space="preserve">: </w:t>
      </w:r>
    </w:p>
    <w:p w14:paraId="7DA305FF" w14:textId="0131B396" w:rsidR="00417929" w:rsidRPr="00417929" w:rsidRDefault="00236230" w:rsidP="00930EB6">
      <w:r>
        <w:t>ACCT 3308-(</w:t>
      </w:r>
      <w:r w:rsidR="008D58E9">
        <w:t>VC01</w:t>
      </w:r>
      <w:r>
        <w:t>), Managerial Accounting</w:t>
      </w:r>
    </w:p>
    <w:p w14:paraId="324BD4D6" w14:textId="77777777" w:rsidR="002D2DA4" w:rsidRDefault="002D2DA4" w:rsidP="00930EB6">
      <w:pPr>
        <w:pStyle w:val="Heading1"/>
        <w:rPr>
          <w:rStyle w:val="Heading1Char"/>
          <w:b/>
        </w:rPr>
      </w:pPr>
    </w:p>
    <w:p w14:paraId="7229F494" w14:textId="28828598"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E98D62A" w14:textId="6CAFECB4" w:rsidR="008B0E13" w:rsidRPr="006368CE" w:rsidRDefault="00B04282" w:rsidP="00930EB6">
      <w:pPr>
        <w:pStyle w:val="Heading1"/>
        <w:rPr>
          <w:rStyle w:val="Heading1Char"/>
          <w:bCs/>
        </w:rPr>
      </w:pPr>
      <w:r>
        <w:rPr>
          <w:rStyle w:val="Heading1Char"/>
          <w:bCs/>
        </w:rPr>
        <w:t>Fall</w:t>
      </w:r>
      <w:r w:rsidR="006368CE" w:rsidRPr="006368CE">
        <w:rPr>
          <w:rStyle w:val="Heading1Char"/>
          <w:bCs/>
        </w:rPr>
        <w:t xml:space="preserve"> 2</w:t>
      </w:r>
      <w:r w:rsidR="0058125C">
        <w:rPr>
          <w:rStyle w:val="Heading1Char"/>
          <w:bCs/>
        </w:rPr>
        <w:t xml:space="preserve"> -</w:t>
      </w:r>
      <w:r w:rsidR="006368CE" w:rsidRPr="006368CE">
        <w:rPr>
          <w:rStyle w:val="Heading1Char"/>
          <w:bCs/>
        </w:rPr>
        <w:t xml:space="preserve"> 202</w:t>
      </w:r>
      <w:r w:rsidR="00E35F0D">
        <w:rPr>
          <w:rStyle w:val="Heading1Char"/>
          <w:bCs/>
        </w:rPr>
        <w:t>1</w:t>
      </w:r>
    </w:p>
    <w:p w14:paraId="13F32B45" w14:textId="77777777" w:rsidR="006368CE" w:rsidRPr="006368CE" w:rsidRDefault="006368CE" w:rsidP="006368CE"/>
    <w:p w14:paraId="585CE19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E478A56" w14:textId="389825CD" w:rsidR="00417929" w:rsidRDefault="006368CE" w:rsidP="00930EB6">
      <w:r>
        <w:t>Dr. Charlotte Y. Augustine, CPA</w:t>
      </w:r>
    </w:p>
    <w:p w14:paraId="42EA5B74" w14:textId="77777777" w:rsidR="006368CE" w:rsidRPr="00417929" w:rsidRDefault="006368CE" w:rsidP="00930EB6"/>
    <w:p w14:paraId="19930AB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A79F9AA" w14:textId="77777777" w:rsidR="002D2DA4" w:rsidRPr="00417929" w:rsidRDefault="002D2DA4" w:rsidP="002D2DA4">
      <w:r>
        <w:t xml:space="preserve">WBU </w:t>
      </w:r>
      <w:r w:rsidRPr="00417929">
        <w:t xml:space="preserve">Email: </w:t>
      </w:r>
      <w:r>
        <w:t>charlotte.augustine@wayland.wbu.edu</w:t>
      </w:r>
    </w:p>
    <w:p w14:paraId="4E22B3F6" w14:textId="0505A247" w:rsidR="006368CE" w:rsidRDefault="002D2DA4" w:rsidP="002D2DA4">
      <w:r w:rsidRPr="00417929">
        <w:t>Cell phon</w:t>
      </w:r>
      <w:r>
        <w:t>e: Will be listed in Blackboard</w:t>
      </w:r>
    </w:p>
    <w:p w14:paraId="442F346A" w14:textId="77777777" w:rsidR="002D2DA4" w:rsidRPr="00417929" w:rsidRDefault="002D2DA4" w:rsidP="002D2DA4"/>
    <w:p w14:paraId="1313D2C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BFB4276" w14:textId="77777777" w:rsidR="002D2DA4" w:rsidRDefault="002D2DA4" w:rsidP="002D2DA4">
      <w:r>
        <w:t>Virtual, by Appointment, Via Text (preferable) or Email</w:t>
      </w:r>
    </w:p>
    <w:p w14:paraId="3BE7FE19" w14:textId="77777777" w:rsidR="00930EB6" w:rsidRPr="00417929" w:rsidRDefault="00930EB6" w:rsidP="00930EB6"/>
    <w:p w14:paraId="4E0BD68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E8AC5C0" w14:textId="77777777" w:rsidR="002D2DA4" w:rsidRDefault="002D2DA4" w:rsidP="002D2DA4">
      <w:r>
        <w:t>Online Campus, Blackboard and CengageNOWv2</w:t>
      </w:r>
    </w:p>
    <w:p w14:paraId="10007C6B" w14:textId="56DF7ED0" w:rsidR="00930EB6" w:rsidRDefault="00930EB6" w:rsidP="00930EB6"/>
    <w:p w14:paraId="5710DC09" w14:textId="77777777" w:rsidR="002D2DA4" w:rsidRDefault="002D2DA4" w:rsidP="00930EB6"/>
    <w:p w14:paraId="0BD42ACF" w14:textId="77777777" w:rsidR="009C02EA" w:rsidRPr="00417929" w:rsidRDefault="009C02EA" w:rsidP="00930EB6"/>
    <w:p w14:paraId="7DB1DF7F"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2BD8080B" w14:textId="77777777" w:rsidR="00236230" w:rsidRPr="005367BF" w:rsidRDefault="00236230" w:rsidP="00236230">
      <w:pPr>
        <w:rPr>
          <w:rFonts w:cstheme="minorHAnsi"/>
          <w:color w:val="000000"/>
          <w:sz w:val="22"/>
          <w:szCs w:val="22"/>
        </w:rPr>
      </w:pPr>
      <w:r w:rsidRPr="005367BF">
        <w:rPr>
          <w:rFonts w:cstheme="minorHAnsi"/>
          <w:spacing w:val="-3"/>
          <w:sz w:val="22"/>
          <w:szCs w:val="22"/>
        </w:rPr>
        <w:t>M</w:t>
      </w:r>
      <w:r w:rsidRPr="005367BF">
        <w:rPr>
          <w:rFonts w:cstheme="minorHAnsi"/>
          <w:color w:val="000000"/>
          <w:sz w:val="22"/>
          <w:szCs w:val="22"/>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19B9600C" w14:textId="77777777" w:rsidR="00930EB6" w:rsidRPr="00417929" w:rsidRDefault="00930EB6" w:rsidP="00930EB6"/>
    <w:p w14:paraId="77A65BD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41F0D45" w14:textId="657B096F" w:rsidR="00236230" w:rsidRDefault="00236230" w:rsidP="00236230">
      <w:r>
        <w:t xml:space="preserve">       ACCT 3307</w:t>
      </w:r>
    </w:p>
    <w:p w14:paraId="3C25D70B" w14:textId="77777777" w:rsidR="009C02EA" w:rsidRPr="00236230" w:rsidRDefault="009C02EA" w:rsidP="00236230"/>
    <w:p w14:paraId="764CDDC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3"/>
        <w:gridCol w:w="1729"/>
        <w:gridCol w:w="510"/>
        <w:gridCol w:w="613"/>
        <w:gridCol w:w="1495"/>
        <w:gridCol w:w="1622"/>
        <w:gridCol w:w="1312"/>
      </w:tblGrid>
      <w:tr w:rsidR="00461D68" w:rsidRPr="005D3559" w14:paraId="010A76FE" w14:textId="77777777" w:rsidTr="00461D68">
        <w:trPr>
          <w:trHeight w:val="330"/>
          <w:tblHeader/>
          <w:tblCellSpacing w:w="15" w:type="dxa"/>
          <w:jc w:val="center"/>
        </w:trPr>
        <w:tc>
          <w:tcPr>
            <w:tcW w:w="1068" w:type="pct"/>
            <w:tcBorders>
              <w:top w:val="outset" w:sz="6" w:space="0" w:color="auto"/>
              <w:left w:val="outset" w:sz="6" w:space="0" w:color="auto"/>
              <w:bottom w:val="outset" w:sz="6" w:space="0" w:color="auto"/>
              <w:right w:val="outset" w:sz="6" w:space="0" w:color="auto"/>
            </w:tcBorders>
            <w:vAlign w:val="center"/>
          </w:tcPr>
          <w:p w14:paraId="7DE48FE7" w14:textId="77777777" w:rsidR="00236230" w:rsidRDefault="00236230" w:rsidP="00B62A74">
            <w:pPr>
              <w:rPr>
                <w:rFonts w:ascii="Times New Roman" w:hAnsi="Times New Roman"/>
              </w:rPr>
            </w:pPr>
            <w:r>
              <w:rPr>
                <w:b/>
                <w:bCs/>
              </w:rPr>
              <w:t>BOOK</w:t>
            </w:r>
          </w:p>
        </w:tc>
        <w:tc>
          <w:tcPr>
            <w:tcW w:w="912" w:type="pct"/>
            <w:tcBorders>
              <w:top w:val="outset" w:sz="6" w:space="0" w:color="auto"/>
              <w:left w:val="outset" w:sz="6" w:space="0" w:color="auto"/>
              <w:bottom w:val="outset" w:sz="6" w:space="0" w:color="auto"/>
              <w:right w:val="outset" w:sz="6" w:space="0" w:color="auto"/>
            </w:tcBorders>
            <w:vAlign w:val="center"/>
          </w:tcPr>
          <w:p w14:paraId="447179BE" w14:textId="77777777" w:rsidR="00236230" w:rsidRDefault="00236230" w:rsidP="00B62A74">
            <w:pPr>
              <w:jc w:val="center"/>
            </w:pPr>
            <w:r>
              <w:rPr>
                <w:b/>
                <w:bCs/>
              </w:rPr>
              <w:t>AUTHOR</w:t>
            </w:r>
          </w:p>
        </w:tc>
        <w:tc>
          <w:tcPr>
            <w:tcW w:w="258" w:type="pct"/>
            <w:tcBorders>
              <w:top w:val="outset" w:sz="6" w:space="0" w:color="auto"/>
              <w:left w:val="outset" w:sz="6" w:space="0" w:color="auto"/>
              <w:bottom w:val="outset" w:sz="6" w:space="0" w:color="auto"/>
              <w:right w:val="outset" w:sz="6" w:space="0" w:color="auto"/>
            </w:tcBorders>
            <w:vAlign w:val="center"/>
          </w:tcPr>
          <w:p w14:paraId="50584C5C" w14:textId="77777777" w:rsidR="00236230" w:rsidRDefault="00236230" w:rsidP="00B62A74">
            <w:pPr>
              <w:jc w:val="center"/>
            </w:pPr>
            <w:r>
              <w:rPr>
                <w:b/>
                <w:bCs/>
              </w:rPr>
              <w:t>ED</w:t>
            </w:r>
          </w:p>
        </w:tc>
        <w:tc>
          <w:tcPr>
            <w:tcW w:w="313" w:type="pct"/>
            <w:tcBorders>
              <w:top w:val="outset" w:sz="6" w:space="0" w:color="auto"/>
              <w:left w:val="outset" w:sz="6" w:space="0" w:color="auto"/>
              <w:bottom w:val="outset" w:sz="6" w:space="0" w:color="auto"/>
              <w:right w:val="outset" w:sz="6" w:space="0" w:color="auto"/>
            </w:tcBorders>
            <w:vAlign w:val="center"/>
          </w:tcPr>
          <w:p w14:paraId="66763332" w14:textId="77777777" w:rsidR="00236230" w:rsidRDefault="00236230" w:rsidP="00B62A74">
            <w:pPr>
              <w:jc w:val="center"/>
            </w:pPr>
            <w:r>
              <w:rPr>
                <w:b/>
                <w:bCs/>
              </w:rPr>
              <w:t>YEAR</w:t>
            </w:r>
          </w:p>
        </w:tc>
        <w:tc>
          <w:tcPr>
            <w:tcW w:w="786" w:type="pct"/>
            <w:tcBorders>
              <w:top w:val="outset" w:sz="6" w:space="0" w:color="auto"/>
              <w:left w:val="outset" w:sz="6" w:space="0" w:color="auto"/>
              <w:bottom w:val="outset" w:sz="6" w:space="0" w:color="auto"/>
              <w:right w:val="outset" w:sz="6" w:space="0" w:color="auto"/>
            </w:tcBorders>
            <w:vAlign w:val="center"/>
          </w:tcPr>
          <w:p w14:paraId="5F96F3D5" w14:textId="77777777" w:rsidR="00236230" w:rsidRDefault="00236230" w:rsidP="00B62A74">
            <w:pPr>
              <w:jc w:val="center"/>
            </w:pPr>
            <w:r>
              <w:rPr>
                <w:b/>
                <w:bCs/>
              </w:rPr>
              <w:t>PUBLISHER</w:t>
            </w:r>
          </w:p>
        </w:tc>
        <w:tc>
          <w:tcPr>
            <w:tcW w:w="854" w:type="pct"/>
            <w:tcBorders>
              <w:top w:val="outset" w:sz="6" w:space="0" w:color="auto"/>
              <w:left w:val="outset" w:sz="6" w:space="0" w:color="auto"/>
              <w:bottom w:val="outset" w:sz="6" w:space="0" w:color="auto"/>
              <w:right w:val="outset" w:sz="6" w:space="0" w:color="auto"/>
            </w:tcBorders>
            <w:vAlign w:val="center"/>
          </w:tcPr>
          <w:p w14:paraId="3D151715" w14:textId="77777777" w:rsidR="00236230" w:rsidRDefault="00236230" w:rsidP="00B62A74">
            <w:pPr>
              <w:jc w:val="center"/>
            </w:pPr>
            <w:r>
              <w:rPr>
                <w:b/>
                <w:bCs/>
              </w:rPr>
              <w:t>ISBN#</w:t>
            </w:r>
          </w:p>
        </w:tc>
        <w:tc>
          <w:tcPr>
            <w:tcW w:w="680" w:type="pct"/>
            <w:tcBorders>
              <w:top w:val="outset" w:sz="6" w:space="0" w:color="auto"/>
              <w:left w:val="outset" w:sz="6" w:space="0" w:color="auto"/>
              <w:bottom w:val="outset" w:sz="6" w:space="0" w:color="auto"/>
              <w:right w:val="outset" w:sz="6" w:space="0" w:color="auto"/>
            </w:tcBorders>
            <w:vAlign w:val="center"/>
          </w:tcPr>
          <w:p w14:paraId="6D235F43" w14:textId="77777777" w:rsidR="00236230" w:rsidRDefault="00236230" w:rsidP="00B62A74">
            <w:pPr>
              <w:jc w:val="center"/>
            </w:pPr>
            <w:r>
              <w:rPr>
                <w:b/>
                <w:bCs/>
              </w:rPr>
              <w:t>UPDATED</w:t>
            </w:r>
          </w:p>
        </w:tc>
      </w:tr>
      <w:tr w:rsidR="00461D68" w:rsidRPr="005D3559" w14:paraId="03E54A33" w14:textId="77777777" w:rsidTr="00461D68">
        <w:trPr>
          <w:tblCellSpacing w:w="15" w:type="dxa"/>
          <w:jc w:val="center"/>
        </w:trPr>
        <w:tc>
          <w:tcPr>
            <w:tcW w:w="1068" w:type="pct"/>
            <w:tcBorders>
              <w:top w:val="outset" w:sz="6" w:space="0" w:color="auto"/>
              <w:left w:val="outset" w:sz="6" w:space="0" w:color="auto"/>
              <w:bottom w:val="outset" w:sz="6" w:space="0" w:color="auto"/>
              <w:right w:val="outset" w:sz="6" w:space="0" w:color="auto"/>
            </w:tcBorders>
            <w:vAlign w:val="center"/>
          </w:tcPr>
          <w:p w14:paraId="0983A640" w14:textId="77777777" w:rsidR="00236230" w:rsidRDefault="00236230" w:rsidP="00B62A74">
            <w:pPr>
              <w:pStyle w:val="NormalWeb"/>
            </w:pPr>
            <w:r>
              <w:rPr>
                <w:sz w:val="20"/>
                <w:szCs w:val="20"/>
                <w:u w:val="single"/>
              </w:rPr>
              <w:t>Financial and Managerial Accounting</w:t>
            </w:r>
          </w:p>
        </w:tc>
        <w:tc>
          <w:tcPr>
            <w:tcW w:w="912" w:type="pct"/>
            <w:tcBorders>
              <w:top w:val="outset" w:sz="6" w:space="0" w:color="auto"/>
              <w:left w:val="outset" w:sz="6" w:space="0" w:color="auto"/>
              <w:bottom w:val="outset" w:sz="6" w:space="0" w:color="auto"/>
              <w:right w:val="outset" w:sz="6" w:space="0" w:color="auto"/>
            </w:tcBorders>
            <w:vAlign w:val="center"/>
          </w:tcPr>
          <w:p w14:paraId="1A8D8CAB" w14:textId="77777777" w:rsidR="00236230" w:rsidRDefault="00236230" w:rsidP="00B62A74">
            <w:pPr>
              <w:pStyle w:val="NormalWeb"/>
              <w:jc w:val="center"/>
            </w:pPr>
            <w:r>
              <w:rPr>
                <w:sz w:val="18"/>
                <w:szCs w:val="18"/>
              </w:rPr>
              <w:t>Warren/Reeve/Duchac</w:t>
            </w:r>
          </w:p>
        </w:tc>
        <w:tc>
          <w:tcPr>
            <w:tcW w:w="258" w:type="pct"/>
            <w:tcBorders>
              <w:top w:val="outset" w:sz="6" w:space="0" w:color="auto"/>
              <w:left w:val="outset" w:sz="6" w:space="0" w:color="auto"/>
              <w:bottom w:val="outset" w:sz="6" w:space="0" w:color="auto"/>
              <w:right w:val="outset" w:sz="6" w:space="0" w:color="auto"/>
            </w:tcBorders>
            <w:vAlign w:val="center"/>
          </w:tcPr>
          <w:p w14:paraId="435A2991" w14:textId="77777777" w:rsidR="00236230" w:rsidRDefault="00236230" w:rsidP="00B62A74">
            <w:pPr>
              <w:pStyle w:val="NormalWeb"/>
              <w:jc w:val="center"/>
            </w:pPr>
            <w:r>
              <w:rPr>
                <w:sz w:val="18"/>
                <w:szCs w:val="18"/>
              </w:rPr>
              <w:t>14th</w:t>
            </w:r>
          </w:p>
        </w:tc>
        <w:tc>
          <w:tcPr>
            <w:tcW w:w="313" w:type="pct"/>
            <w:tcBorders>
              <w:top w:val="outset" w:sz="6" w:space="0" w:color="auto"/>
              <w:left w:val="outset" w:sz="6" w:space="0" w:color="auto"/>
              <w:bottom w:val="outset" w:sz="6" w:space="0" w:color="auto"/>
              <w:right w:val="outset" w:sz="6" w:space="0" w:color="auto"/>
            </w:tcBorders>
            <w:vAlign w:val="center"/>
          </w:tcPr>
          <w:p w14:paraId="74F96CA9" w14:textId="77777777" w:rsidR="00236230" w:rsidRDefault="00236230" w:rsidP="00B62A74">
            <w:pPr>
              <w:pStyle w:val="NormalWeb"/>
              <w:jc w:val="center"/>
            </w:pPr>
            <w:r>
              <w:rPr>
                <w:sz w:val="18"/>
                <w:szCs w:val="18"/>
              </w:rPr>
              <w:t>2018</w:t>
            </w:r>
          </w:p>
        </w:tc>
        <w:tc>
          <w:tcPr>
            <w:tcW w:w="786" w:type="pct"/>
            <w:tcBorders>
              <w:top w:val="outset" w:sz="6" w:space="0" w:color="auto"/>
              <w:left w:val="outset" w:sz="6" w:space="0" w:color="auto"/>
              <w:bottom w:val="outset" w:sz="6" w:space="0" w:color="auto"/>
              <w:right w:val="outset" w:sz="6" w:space="0" w:color="auto"/>
            </w:tcBorders>
            <w:vAlign w:val="center"/>
          </w:tcPr>
          <w:p w14:paraId="1FCA94C5" w14:textId="77777777" w:rsidR="003F3209" w:rsidRDefault="003F3209" w:rsidP="00B62A74">
            <w:pPr>
              <w:pStyle w:val="NormalWeb"/>
              <w:jc w:val="center"/>
              <w:rPr>
                <w:sz w:val="18"/>
                <w:szCs w:val="18"/>
              </w:rPr>
            </w:pPr>
          </w:p>
          <w:p w14:paraId="39BA0955" w14:textId="77777777" w:rsidR="00236230" w:rsidRDefault="00236230" w:rsidP="00B62A74">
            <w:pPr>
              <w:pStyle w:val="NormalWeb"/>
              <w:jc w:val="center"/>
            </w:pPr>
            <w:r>
              <w:rPr>
                <w:sz w:val="18"/>
                <w:szCs w:val="18"/>
              </w:rPr>
              <w:t>Cengage Learning</w:t>
            </w:r>
          </w:p>
          <w:p w14:paraId="3104CB76" w14:textId="77777777" w:rsidR="00236230" w:rsidRDefault="00236230" w:rsidP="00B62A74">
            <w:pPr>
              <w:pStyle w:val="style5"/>
              <w:jc w:val="center"/>
            </w:pPr>
          </w:p>
        </w:tc>
        <w:tc>
          <w:tcPr>
            <w:tcW w:w="854" w:type="pct"/>
            <w:tcBorders>
              <w:top w:val="outset" w:sz="6" w:space="0" w:color="auto"/>
              <w:left w:val="outset" w:sz="6" w:space="0" w:color="auto"/>
              <w:bottom w:val="outset" w:sz="6" w:space="0" w:color="auto"/>
              <w:right w:val="outset" w:sz="6" w:space="0" w:color="auto"/>
            </w:tcBorders>
            <w:vAlign w:val="center"/>
          </w:tcPr>
          <w:p w14:paraId="1FFE2F95" w14:textId="77777777" w:rsidR="00236230" w:rsidRDefault="00236230" w:rsidP="00B62A74">
            <w:pPr>
              <w:pStyle w:val="NormalWeb"/>
              <w:jc w:val="center"/>
            </w:pPr>
            <w:r>
              <w:rPr>
                <w:sz w:val="18"/>
                <w:szCs w:val="18"/>
              </w:rPr>
              <w:t>9781-</w:t>
            </w:r>
            <w:r>
              <w:rPr>
                <w:color w:val="000000"/>
                <w:sz w:val="18"/>
                <w:szCs w:val="18"/>
              </w:rPr>
              <w:t>33759-1027</w:t>
            </w:r>
          </w:p>
        </w:tc>
        <w:tc>
          <w:tcPr>
            <w:tcW w:w="680" w:type="pct"/>
            <w:tcBorders>
              <w:top w:val="outset" w:sz="6" w:space="0" w:color="auto"/>
              <w:left w:val="outset" w:sz="6" w:space="0" w:color="auto"/>
              <w:bottom w:val="outset" w:sz="6" w:space="0" w:color="auto"/>
              <w:right w:val="outset" w:sz="6" w:space="0" w:color="auto"/>
            </w:tcBorders>
            <w:vAlign w:val="center"/>
          </w:tcPr>
          <w:p w14:paraId="75742611" w14:textId="77777777" w:rsidR="00236230" w:rsidRDefault="00236230" w:rsidP="00B62A74">
            <w:pPr>
              <w:pStyle w:val="NormalWeb"/>
              <w:jc w:val="center"/>
            </w:pPr>
            <w:r>
              <w:rPr>
                <w:sz w:val="18"/>
                <w:szCs w:val="18"/>
              </w:rPr>
              <w:t>4/24/17</w:t>
            </w:r>
          </w:p>
        </w:tc>
      </w:tr>
    </w:tbl>
    <w:p w14:paraId="009AA787" w14:textId="44C6BEA9" w:rsidR="00FC0BCF" w:rsidRPr="00A81881" w:rsidRDefault="00236230" w:rsidP="00A81881">
      <w:pPr>
        <w:tabs>
          <w:tab w:val="left" w:pos="-720"/>
        </w:tabs>
        <w:suppressAutoHyphens/>
        <w:ind w:left="-360" w:right="-360"/>
        <w:jc w:val="both"/>
        <w:rPr>
          <w:rFonts w:ascii="Times New Roman" w:hAnsi="Times New Roman"/>
          <w:b/>
          <w:color w:val="FF0000"/>
          <w:spacing w:val="-3"/>
          <w:sz w:val="22"/>
          <w:szCs w:val="22"/>
        </w:rPr>
      </w:pPr>
      <w:r w:rsidRPr="001B33CC">
        <w:rPr>
          <w:rFonts w:ascii="Times New Roman" w:hAnsi="Times New Roman"/>
          <w:b/>
          <w:spacing w:val="-3"/>
          <w:sz w:val="22"/>
          <w:szCs w:val="22"/>
        </w:rPr>
        <w:tab/>
      </w:r>
      <w:r w:rsidRPr="001B33CC">
        <w:rPr>
          <w:rFonts w:ascii="Times New Roman" w:hAnsi="Times New Roman"/>
          <w:b/>
          <w:spacing w:val="-3"/>
          <w:sz w:val="22"/>
          <w:szCs w:val="22"/>
        </w:rPr>
        <w:tab/>
      </w:r>
      <w:r w:rsidRPr="001B33CC">
        <w:rPr>
          <w:rFonts w:ascii="Times New Roman" w:hAnsi="Times New Roman"/>
          <w:b/>
          <w:color w:val="FF0000"/>
          <w:spacing w:val="-3"/>
          <w:sz w:val="22"/>
          <w:szCs w:val="22"/>
        </w:rPr>
        <w:t>CHAPTERS: 12, 13, 14, 16 – 19, 21, 23 -26</w:t>
      </w:r>
    </w:p>
    <w:p w14:paraId="48198596" w14:textId="77777777" w:rsidR="00FC0BCF" w:rsidRDefault="00FC0BCF" w:rsidP="00FC0BCF">
      <w:pPr>
        <w:pStyle w:val="Heading1"/>
      </w:pPr>
      <w:r>
        <w:t>12. OPTIONAL MATERIALS</w:t>
      </w:r>
    </w:p>
    <w:p w14:paraId="727C4CA0" w14:textId="77777777" w:rsidR="009C02EA" w:rsidRDefault="009C02EA" w:rsidP="009C02EA">
      <w:pPr>
        <w:rPr>
          <w:rFonts w:cstheme="minorHAnsi"/>
          <w:sz w:val="22"/>
          <w:szCs w:val="22"/>
        </w:rPr>
      </w:pPr>
      <w:r>
        <w:rPr>
          <w:rFonts w:cstheme="minorHAnsi"/>
          <w:sz w:val="22"/>
          <w:szCs w:val="22"/>
        </w:rPr>
        <w:t>N/A</w:t>
      </w:r>
    </w:p>
    <w:p w14:paraId="1626B765" w14:textId="77777777" w:rsidR="00236230" w:rsidRPr="00236230" w:rsidRDefault="00236230" w:rsidP="00236230"/>
    <w:p w14:paraId="66564BD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7A8997A" w14:textId="77777777" w:rsidR="00236230" w:rsidRDefault="0001529B" w:rsidP="00303326">
      <w:pPr>
        <w:pStyle w:val="Heading1"/>
        <w:numPr>
          <w:ilvl w:val="0"/>
          <w:numId w:val="3"/>
        </w:numPr>
        <w:spacing w:line="240" w:lineRule="auto"/>
        <w:rPr>
          <w:b w:val="0"/>
        </w:rPr>
      </w:pPr>
      <w:r>
        <w:rPr>
          <w:b w:val="0"/>
        </w:rPr>
        <w:t>Be introduced to managerial accounting, job order and process cost systems and cost behavior/cost volume-profit analysis.</w:t>
      </w:r>
    </w:p>
    <w:p w14:paraId="3A14A866" w14:textId="77777777" w:rsidR="0001529B" w:rsidRDefault="0001529B" w:rsidP="00303326">
      <w:pPr>
        <w:pStyle w:val="ListParagraph"/>
        <w:numPr>
          <w:ilvl w:val="0"/>
          <w:numId w:val="3"/>
        </w:numPr>
        <w:spacing w:line="240" w:lineRule="auto"/>
      </w:pPr>
      <w:r>
        <w:t>Understand the budgeting process, income and balance sheet budgets and their subsequent performance evaluations.</w:t>
      </w:r>
    </w:p>
    <w:p w14:paraId="458D2B0B" w14:textId="77777777" w:rsidR="0001529B" w:rsidRDefault="0001529B" w:rsidP="00303326">
      <w:pPr>
        <w:pStyle w:val="ListParagraph"/>
        <w:numPr>
          <w:ilvl w:val="0"/>
          <w:numId w:val="3"/>
        </w:numPr>
        <w:spacing w:line="240" w:lineRule="auto"/>
      </w:pPr>
      <w:r>
        <w:t>Prepare differentiation analysis report for decision making.</w:t>
      </w:r>
    </w:p>
    <w:p w14:paraId="4ACCA34A" w14:textId="46BAA500" w:rsidR="009C02EA" w:rsidRDefault="0001529B" w:rsidP="00A81881">
      <w:pPr>
        <w:pStyle w:val="ListParagraph"/>
        <w:numPr>
          <w:ilvl w:val="0"/>
          <w:numId w:val="3"/>
        </w:numPr>
        <w:spacing w:line="240" w:lineRule="auto"/>
      </w:pPr>
      <w:r>
        <w:t xml:space="preserve">Understand capital investment analysis. </w:t>
      </w:r>
    </w:p>
    <w:p w14:paraId="0158BFE7" w14:textId="77777777" w:rsidR="00A81881" w:rsidRPr="0001529B" w:rsidRDefault="00A81881" w:rsidP="00A81881">
      <w:pPr>
        <w:pStyle w:val="ListParagraph"/>
        <w:spacing w:line="240" w:lineRule="auto"/>
      </w:pPr>
    </w:p>
    <w:p w14:paraId="00BE1F76" w14:textId="77777777" w:rsidR="00417929" w:rsidRDefault="00FC0BCF" w:rsidP="00930EB6">
      <w:pPr>
        <w:pStyle w:val="Heading1"/>
      </w:pPr>
      <w:r>
        <w:t xml:space="preserve">14. </w:t>
      </w:r>
      <w:r w:rsidR="00930EB6">
        <w:t>ATTENDANCE REQUIREMENTS:</w:t>
      </w:r>
    </w:p>
    <w:p w14:paraId="18C99A7B"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382566"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49FF6853" w14:textId="178D26A6"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1077A9" w14:textId="77777777" w:rsidR="00A81881" w:rsidRPr="00417929" w:rsidRDefault="00A81881" w:rsidP="00930EB6"/>
    <w:p w14:paraId="6652051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399354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79E4919" w14:textId="77777777" w:rsidR="00417929" w:rsidRPr="00417929" w:rsidRDefault="00417929" w:rsidP="00930EB6"/>
    <w:p w14:paraId="6E672F9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79A19E4" w14:textId="77777777"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3DDFE584" w14:textId="6EC6DFB6" w:rsidR="00FC0BCF" w:rsidRDefault="00FC0BCF" w:rsidP="00FC0BCF">
      <w:pPr>
        <w:rPr>
          <w:rFonts w:ascii="Calibri" w:hAnsi="Calibri"/>
          <w:sz w:val="22"/>
          <w:szCs w:val="22"/>
        </w:rPr>
      </w:pPr>
    </w:p>
    <w:p w14:paraId="1FE9ABEB" w14:textId="5DAE9BC6" w:rsidR="00A81881" w:rsidRPr="005606F0" w:rsidRDefault="00A81881" w:rsidP="00A81881">
      <w:pPr>
        <w:spacing w:line="240" w:lineRule="auto"/>
        <w:ind w:firstLine="720"/>
        <w:rPr>
          <w:rFonts w:cstheme="minorHAnsi"/>
          <w:b/>
        </w:rPr>
      </w:pPr>
      <w:bookmarkStart w:id="0" w:name="_Hlk512502762"/>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sidR="00716A5C">
        <w:rPr>
          <w:rFonts w:cstheme="minorHAnsi"/>
        </w:rPr>
        <w:t>50</w:t>
      </w:r>
      <w:r w:rsidRPr="005606F0">
        <w:rPr>
          <w:rFonts w:cstheme="minorHAnsi"/>
        </w:rPr>
        <w:t>%</w:t>
      </w:r>
      <w:r w:rsidRPr="005606F0">
        <w:rPr>
          <w:rFonts w:cstheme="minorHAnsi"/>
        </w:rPr>
        <w:tab/>
      </w:r>
    </w:p>
    <w:p w14:paraId="627521BF" w14:textId="68FD6BE7" w:rsidR="00A81881" w:rsidRPr="005606F0" w:rsidRDefault="00A81881" w:rsidP="00A81881">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sidR="00716A5C">
        <w:rPr>
          <w:rFonts w:cstheme="minorHAnsi"/>
        </w:rPr>
        <w:t>5</w:t>
      </w:r>
      <w:r w:rsidRPr="005606F0">
        <w:rPr>
          <w:rFonts w:cstheme="minorHAnsi"/>
        </w:rPr>
        <w:t>%</w:t>
      </w:r>
    </w:p>
    <w:p w14:paraId="0BA37061" w14:textId="77777777" w:rsidR="00A81881" w:rsidRPr="005606F0" w:rsidRDefault="00A81881" w:rsidP="00A81881">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7B7EBA">
        <w:rPr>
          <w:rFonts w:cstheme="minorHAnsi"/>
          <w:u w:val="single"/>
        </w:rPr>
        <w:t>5%</w:t>
      </w:r>
    </w:p>
    <w:p w14:paraId="181AE586" w14:textId="77777777" w:rsidR="00A81881" w:rsidRPr="005606F0" w:rsidRDefault="00A81881" w:rsidP="00A81881">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B7EBA">
        <w:rPr>
          <w:rFonts w:asciiTheme="minorHAnsi" w:hAnsiTheme="minorHAnsi" w:cstheme="minorHAnsi"/>
          <w:u w:val="double"/>
        </w:rPr>
        <w:t>100%</w:t>
      </w:r>
    </w:p>
    <w:p w14:paraId="5AE40691" w14:textId="77777777" w:rsidR="00A81881" w:rsidRDefault="00A81881" w:rsidP="00A81881">
      <w:pPr>
        <w:spacing w:line="240" w:lineRule="auto"/>
        <w:rPr>
          <w:rFonts w:cstheme="minorHAnsi"/>
        </w:rPr>
      </w:pPr>
      <w:r w:rsidRPr="005606F0">
        <w:rPr>
          <w:rFonts w:cstheme="minorHAnsi"/>
        </w:rPr>
        <w:tab/>
      </w:r>
    </w:p>
    <w:p w14:paraId="78DCCE0D" w14:textId="77777777" w:rsidR="00A81881" w:rsidRPr="005606F0" w:rsidRDefault="00A81881" w:rsidP="00A81881">
      <w:pPr>
        <w:spacing w:line="240" w:lineRule="auto"/>
        <w:rPr>
          <w:rFonts w:cstheme="minorHAnsi"/>
        </w:rPr>
      </w:pPr>
    </w:p>
    <w:p w14:paraId="49D9BFB5" w14:textId="77777777" w:rsidR="00A81881" w:rsidRPr="005606F0" w:rsidRDefault="00A81881" w:rsidP="00A81881">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419C6DAD" w14:textId="77777777" w:rsidR="00A81881" w:rsidRPr="005606F0" w:rsidRDefault="00A81881" w:rsidP="00A81881">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29286768" w14:textId="77777777" w:rsidR="00A81881" w:rsidRPr="005606F0" w:rsidRDefault="00A81881" w:rsidP="00A81881">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0E13C74B" w14:textId="77777777" w:rsidR="00A81881" w:rsidRPr="005606F0" w:rsidRDefault="00A81881" w:rsidP="00A81881">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27D138CD" w14:textId="77777777" w:rsidR="00A81881" w:rsidRPr="005606F0" w:rsidRDefault="00A81881" w:rsidP="00A81881">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207CDEED" w14:textId="77777777" w:rsidR="00A81881" w:rsidRPr="005606F0" w:rsidRDefault="00A81881" w:rsidP="00A81881">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0"/>
    <w:p w14:paraId="5E8142B9" w14:textId="77777777" w:rsidR="00A81881" w:rsidRDefault="00A81881" w:rsidP="00FC0BCF">
      <w:pPr>
        <w:rPr>
          <w:rFonts w:ascii="Calibri" w:hAnsi="Calibri"/>
          <w:sz w:val="22"/>
          <w:szCs w:val="22"/>
        </w:rPr>
      </w:pPr>
    </w:p>
    <w:p w14:paraId="646AC2FA" w14:textId="77777777" w:rsidR="00A81881" w:rsidRDefault="00A81881" w:rsidP="00FC0BCF">
      <w:pPr>
        <w:rPr>
          <w:rFonts w:ascii="Calibri" w:hAnsi="Calibri"/>
          <w:sz w:val="22"/>
          <w:szCs w:val="22"/>
        </w:rPr>
      </w:pPr>
    </w:p>
    <w:p w14:paraId="5174E0CE" w14:textId="77777777" w:rsidR="00FC0BCF" w:rsidRPr="0026208D" w:rsidRDefault="00FC0BCF" w:rsidP="00FC0BCF">
      <w:r w:rsidRPr="00B2609B">
        <w:rPr>
          <w:b/>
        </w:rPr>
        <w:lastRenderedPageBreak/>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BE10F3D" w14:textId="77777777" w:rsidR="00417929" w:rsidRPr="00417929" w:rsidRDefault="00417929" w:rsidP="00930EB6"/>
    <w:p w14:paraId="541246D0" w14:textId="77777777" w:rsidR="00417929" w:rsidRDefault="00FC0BCF" w:rsidP="00930EB6">
      <w:pPr>
        <w:pStyle w:val="Heading1"/>
      </w:pPr>
      <w:r>
        <w:t xml:space="preserve">18. </w:t>
      </w:r>
      <w:r w:rsidR="00930EB6">
        <w:t>TENTATIVE SCHEDULE</w:t>
      </w:r>
    </w:p>
    <w:p w14:paraId="6B18C9DE" w14:textId="77777777" w:rsidR="00A81881" w:rsidRDefault="00A81881" w:rsidP="00A81881">
      <w:r>
        <w:t>Schedule will be listed in CengageNOWv2</w:t>
      </w:r>
    </w:p>
    <w:p w14:paraId="5C33877B" w14:textId="77777777" w:rsidR="00FC0BCF" w:rsidRDefault="00FC0BCF" w:rsidP="00FC0BCF"/>
    <w:p w14:paraId="3FE1656E" w14:textId="77777777" w:rsidR="00FC0BCF" w:rsidRPr="00FC0BCF" w:rsidRDefault="00F75596" w:rsidP="00F75596">
      <w:pPr>
        <w:pStyle w:val="Heading1"/>
      </w:pPr>
      <w:r>
        <w:t>19. ADDITIONAL INFORMATION</w:t>
      </w:r>
    </w:p>
    <w:p w14:paraId="359244A5" w14:textId="77777777" w:rsidR="00A81881" w:rsidRPr="00493A94" w:rsidRDefault="00A81881" w:rsidP="00A81881">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47604755" w14:textId="77777777" w:rsidR="00A81881" w:rsidRPr="00493A94" w:rsidRDefault="00A81881" w:rsidP="00A81881">
      <w:pPr>
        <w:rPr>
          <w:rFonts w:cstheme="minorHAnsi"/>
          <w:b/>
          <w:bCs/>
        </w:rPr>
      </w:pPr>
      <w:r w:rsidRPr="00493A94">
        <w:rPr>
          <w:rFonts w:cstheme="minorHAnsi"/>
          <w:b/>
          <w:bCs/>
          <w:i/>
          <w:iCs/>
        </w:rPr>
        <w:t>All correspondence with the professor must include student’s name, course title and section.</w:t>
      </w:r>
    </w:p>
    <w:p w14:paraId="539D561A" w14:textId="77777777" w:rsidR="00A81881" w:rsidRPr="00493A94" w:rsidRDefault="00A81881" w:rsidP="00A81881">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 paced course. </w:t>
      </w:r>
    </w:p>
    <w:p w14:paraId="55FD158F" w14:textId="77777777" w:rsidR="00A81881" w:rsidRPr="00493A94" w:rsidRDefault="00A81881" w:rsidP="00A81881">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6931014A" w14:textId="77777777" w:rsidR="00A81881" w:rsidRPr="00493A94" w:rsidRDefault="00A81881" w:rsidP="00A81881">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180B54C5" w14:textId="77777777" w:rsidR="00A81881" w:rsidRPr="00493A94" w:rsidRDefault="00A81881" w:rsidP="00A81881">
      <w:pPr>
        <w:pStyle w:val="BodyText2"/>
        <w:tabs>
          <w:tab w:val="left" w:pos="720"/>
        </w:tabs>
        <w:jc w:val="left"/>
        <w:rPr>
          <w:rFonts w:asciiTheme="minorHAnsi" w:hAnsiTheme="minorHAnsi" w:cstheme="minorHAnsi"/>
          <w:sz w:val="24"/>
          <w:szCs w:val="24"/>
        </w:rPr>
      </w:pPr>
    </w:p>
    <w:p w14:paraId="05BFB7BA" w14:textId="77777777" w:rsidR="00A81881" w:rsidRPr="00493A94" w:rsidRDefault="00A81881" w:rsidP="00A81881">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26F809DA" w14:textId="77777777" w:rsidR="00A81881" w:rsidRPr="00493A94" w:rsidRDefault="00A81881" w:rsidP="00A81881">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149EBB47" w14:textId="77777777" w:rsidR="00A81881" w:rsidRDefault="00A81881" w:rsidP="00A81881">
      <w:pPr>
        <w:rPr>
          <w:rFonts w:cstheme="minorHAnsi"/>
          <w:b/>
        </w:rPr>
      </w:pPr>
    </w:p>
    <w:p w14:paraId="2883466C" w14:textId="77777777" w:rsidR="00A81881" w:rsidRPr="00493A94" w:rsidRDefault="00A81881" w:rsidP="00A81881">
      <w:pPr>
        <w:rPr>
          <w:rFonts w:cstheme="minorHAnsi"/>
          <w:b/>
        </w:rPr>
      </w:pPr>
      <w:r w:rsidRPr="00493A94">
        <w:rPr>
          <w:rFonts w:cstheme="minorHAnsi"/>
          <w:b/>
        </w:rPr>
        <w:t>COURSE CONDUCT:</w:t>
      </w:r>
    </w:p>
    <w:p w14:paraId="4F31567B" w14:textId="77777777" w:rsidR="00A81881" w:rsidRPr="00493A94" w:rsidRDefault="00A81881" w:rsidP="00A81881">
      <w:pPr>
        <w:numPr>
          <w:ilvl w:val="0"/>
          <w:numId w:val="4"/>
        </w:numPr>
        <w:spacing w:after="0" w:line="240" w:lineRule="auto"/>
        <w:rPr>
          <w:rFonts w:cstheme="minorHAnsi"/>
        </w:rPr>
      </w:pPr>
      <w:r w:rsidRPr="00493A94">
        <w:rPr>
          <w:rFonts w:cstheme="minorHAnsi"/>
        </w:rPr>
        <w:t>No make-up exams except for documented emergencies!</w:t>
      </w:r>
    </w:p>
    <w:p w14:paraId="32CF7DD5" w14:textId="77777777" w:rsidR="00A81881" w:rsidRPr="00493A94" w:rsidRDefault="00A81881" w:rsidP="00A81881">
      <w:pPr>
        <w:numPr>
          <w:ilvl w:val="0"/>
          <w:numId w:val="4"/>
        </w:numPr>
        <w:spacing w:after="0" w:line="240" w:lineRule="auto"/>
        <w:rPr>
          <w:rFonts w:cstheme="minorHAnsi"/>
        </w:rPr>
      </w:pPr>
      <w:r w:rsidRPr="00493A94">
        <w:rPr>
          <w:rFonts w:cstheme="minorHAnsi"/>
        </w:rPr>
        <w:t xml:space="preserve">Late assignments may be penalized. </w:t>
      </w:r>
    </w:p>
    <w:p w14:paraId="5D1B235A" w14:textId="77777777" w:rsidR="00A81881" w:rsidRPr="00493A94" w:rsidRDefault="00A81881" w:rsidP="00A81881">
      <w:pPr>
        <w:numPr>
          <w:ilvl w:val="0"/>
          <w:numId w:val="4"/>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75281EC4" w14:textId="77777777" w:rsidR="00A81881" w:rsidRPr="00493A94" w:rsidRDefault="00A81881" w:rsidP="00A81881">
      <w:pPr>
        <w:rPr>
          <w:rFonts w:cstheme="minorHAnsi"/>
        </w:rPr>
      </w:pPr>
    </w:p>
    <w:p w14:paraId="1F3134B3" w14:textId="77777777" w:rsidR="00A81881" w:rsidRPr="00493A94" w:rsidRDefault="00A81881" w:rsidP="00A81881">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3DBF754B" w14:textId="77777777" w:rsidR="00A81881" w:rsidRPr="00493A94" w:rsidRDefault="00A81881" w:rsidP="00A81881">
      <w:pPr>
        <w:rPr>
          <w:rFonts w:cstheme="minorHAnsi"/>
          <w:spacing w:val="-3"/>
        </w:rPr>
      </w:pPr>
    </w:p>
    <w:p w14:paraId="750395E9" w14:textId="77777777" w:rsidR="00A81881" w:rsidRPr="00493A94" w:rsidRDefault="00A81881" w:rsidP="00A81881">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259AF96B" w14:textId="77777777" w:rsidR="00A81881" w:rsidRPr="00493A94" w:rsidRDefault="00A81881" w:rsidP="00A81881">
      <w:pPr>
        <w:tabs>
          <w:tab w:val="left" w:pos="1118"/>
        </w:tabs>
        <w:rPr>
          <w:rFonts w:cstheme="minorHAnsi"/>
          <w:spacing w:val="-3"/>
        </w:rPr>
      </w:pPr>
      <w:r w:rsidRPr="00493A94">
        <w:rPr>
          <w:rFonts w:cstheme="minorHAnsi"/>
          <w:b/>
        </w:rPr>
        <w:t>There is no makeup of missed Discussion Board work.</w:t>
      </w:r>
    </w:p>
    <w:p w14:paraId="3B1FEAF4" w14:textId="5DD0FD4C" w:rsidR="006B7776" w:rsidRPr="00417929" w:rsidRDefault="00E35F0D" w:rsidP="00A81881"/>
    <w:sectPr w:rsidR="006B7776" w:rsidRPr="00417929" w:rsidSect="00236230">
      <w:pgSz w:w="12240" w:h="15840"/>
      <w:pgMar w:top="72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DB6EDC"/>
    <w:multiLevelType w:val="hybridMultilevel"/>
    <w:tmpl w:val="784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B4383"/>
    <w:multiLevelType w:val="hybridMultilevel"/>
    <w:tmpl w:val="68B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MzO2MLMwNzM2sTBV0lEKTi0uzszPAykwrAUA7Ke9jiwAAAA="/>
  </w:docVars>
  <w:rsids>
    <w:rsidRoot w:val="00417929"/>
    <w:rsid w:val="00005AB8"/>
    <w:rsid w:val="0001529B"/>
    <w:rsid w:val="000B1F29"/>
    <w:rsid w:val="00236230"/>
    <w:rsid w:val="0026208D"/>
    <w:rsid w:val="002D2DA4"/>
    <w:rsid w:val="00303326"/>
    <w:rsid w:val="003F3209"/>
    <w:rsid w:val="00417929"/>
    <w:rsid w:val="00461D68"/>
    <w:rsid w:val="004B2CBF"/>
    <w:rsid w:val="005367BF"/>
    <w:rsid w:val="0058125C"/>
    <w:rsid w:val="006368CE"/>
    <w:rsid w:val="006C7981"/>
    <w:rsid w:val="00716A5C"/>
    <w:rsid w:val="007B7EBA"/>
    <w:rsid w:val="007C39D5"/>
    <w:rsid w:val="008B0E13"/>
    <w:rsid w:val="008C015D"/>
    <w:rsid w:val="008D58E9"/>
    <w:rsid w:val="00930EB6"/>
    <w:rsid w:val="009B0E67"/>
    <w:rsid w:val="009B7A28"/>
    <w:rsid w:val="009C02EA"/>
    <w:rsid w:val="009F294B"/>
    <w:rsid w:val="00A573CF"/>
    <w:rsid w:val="00A81881"/>
    <w:rsid w:val="00AC5792"/>
    <w:rsid w:val="00AD6CEC"/>
    <w:rsid w:val="00B04282"/>
    <w:rsid w:val="00B2609B"/>
    <w:rsid w:val="00B775D3"/>
    <w:rsid w:val="00D463DA"/>
    <w:rsid w:val="00D53E5C"/>
    <w:rsid w:val="00E35F0D"/>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754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A818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236230"/>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A81881"/>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A8188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A8188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Augustine, Charlotte</cp:lastModifiedBy>
  <cp:revision>3</cp:revision>
  <dcterms:created xsi:type="dcterms:W3CDTF">2021-08-20T05:12:00Z</dcterms:created>
  <dcterms:modified xsi:type="dcterms:W3CDTF">2021-08-20T05:20:00Z</dcterms:modified>
</cp:coreProperties>
</file>