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5BDD" w14:textId="77777777" w:rsidR="009B7A28" w:rsidRDefault="00DA18C7" w:rsidP="00E8791C">
      <w:pPr>
        <w:pStyle w:val="Heading1"/>
        <w:jc w:val="center"/>
      </w:pPr>
      <w:r>
        <w:rPr>
          <w:noProof/>
        </w:rPr>
        <w:drawing>
          <wp:inline distT="0" distB="0" distL="0" distR="0" wp14:anchorId="5C569353" wp14:editId="005EC9B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A0C1836" w14:textId="2C7069AB" w:rsidR="009B7A28" w:rsidRPr="009B7A28" w:rsidRDefault="006740A9" w:rsidP="00E8791C">
      <w:pPr>
        <w:jc w:val="center"/>
      </w:pPr>
      <w:r>
        <w:t>VIRTUAL CAMPUS</w:t>
      </w:r>
    </w:p>
    <w:p w14:paraId="5D098ACF"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521F1412" w14:textId="77777777" w:rsidR="009B7A28" w:rsidRDefault="009B7A28" w:rsidP="00930EB6">
      <w:pPr>
        <w:pStyle w:val="Heading1"/>
      </w:pPr>
    </w:p>
    <w:p w14:paraId="0D51CD76" w14:textId="77777777" w:rsidR="00417929" w:rsidRPr="00F3445E" w:rsidRDefault="00FC0BCF" w:rsidP="00930EB6">
      <w:pPr>
        <w:pStyle w:val="Heading1"/>
      </w:pPr>
      <w:r>
        <w:t xml:space="preserve">2. </w:t>
      </w:r>
      <w:r w:rsidR="00417929" w:rsidRPr="00F3445E">
        <w:t>UNIVERSITY MISSION STATEMENT</w:t>
      </w:r>
    </w:p>
    <w:p w14:paraId="1643CFF5"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428DA44C" w14:textId="77777777" w:rsidR="00417929" w:rsidRPr="00417929" w:rsidRDefault="00417929" w:rsidP="00930EB6"/>
    <w:p w14:paraId="4EE4DD96" w14:textId="77777777" w:rsidR="00417929" w:rsidRDefault="00FC0BCF" w:rsidP="00930EB6">
      <w:pPr>
        <w:pStyle w:val="Heading1"/>
      </w:pPr>
      <w:r>
        <w:t xml:space="preserve">3. </w:t>
      </w:r>
      <w:r w:rsidR="00417929" w:rsidRPr="0026208D">
        <w:t>COURSE NUMBER &amp; NAME</w:t>
      </w:r>
      <w:r w:rsidR="00417929" w:rsidRPr="00417929">
        <w:t xml:space="preserve">: </w:t>
      </w:r>
    </w:p>
    <w:p w14:paraId="3D15A580" w14:textId="0D619A20" w:rsidR="00417929" w:rsidRDefault="00484125" w:rsidP="00930EB6">
      <w:r>
        <w:t>BUAD 3318-</w:t>
      </w:r>
      <w:r w:rsidR="006740A9">
        <w:t>VC01</w:t>
      </w:r>
      <w:r>
        <w:t>, Business Law</w:t>
      </w:r>
    </w:p>
    <w:p w14:paraId="746287BA" w14:textId="77777777" w:rsidR="006740A9" w:rsidRDefault="006740A9" w:rsidP="00930EB6"/>
    <w:p w14:paraId="027AE975" w14:textId="02FDDD11" w:rsidR="00417929" w:rsidRDefault="00FC0BCF" w:rsidP="006740A9">
      <w:pPr>
        <w:pStyle w:val="NoSpacing"/>
      </w:pPr>
      <w:r>
        <w:rPr>
          <w:rStyle w:val="Heading1Char"/>
        </w:rPr>
        <w:t xml:space="preserve">4. </w:t>
      </w:r>
      <w:r w:rsidR="00417929" w:rsidRPr="0026208D">
        <w:rPr>
          <w:rStyle w:val="Heading1Char"/>
        </w:rPr>
        <w:t>TERM</w:t>
      </w:r>
      <w:r w:rsidR="00417929" w:rsidRPr="00417929">
        <w:t xml:space="preserve">: </w:t>
      </w:r>
    </w:p>
    <w:p w14:paraId="60167744" w14:textId="0890D47B" w:rsidR="006740A9" w:rsidRDefault="00F10342" w:rsidP="006740A9">
      <w:pPr>
        <w:pStyle w:val="NoSpacing"/>
      </w:pPr>
      <w:r>
        <w:t>Fall 2</w:t>
      </w:r>
      <w:r w:rsidR="006740A9">
        <w:t xml:space="preserve"> 2021</w:t>
      </w:r>
    </w:p>
    <w:p w14:paraId="405AEBB2" w14:textId="77777777" w:rsidR="00807951" w:rsidRDefault="00807951" w:rsidP="00930EB6">
      <w:pPr>
        <w:pStyle w:val="Heading1"/>
        <w:rPr>
          <w:rStyle w:val="Heading1Char"/>
          <w:b/>
        </w:rPr>
      </w:pPr>
    </w:p>
    <w:p w14:paraId="7B10DC5C"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D88B5BF" w14:textId="77777777" w:rsidR="006740A9" w:rsidRPr="00417929" w:rsidRDefault="006740A9" w:rsidP="006740A9">
      <w:bookmarkStart w:id="0" w:name="_Hlk37943369"/>
      <w:r>
        <w:t>Lloyd L. Cannedy, Ph.D. Professor</w:t>
      </w:r>
    </w:p>
    <w:bookmarkEnd w:id="0"/>
    <w:p w14:paraId="25ABFDDF" w14:textId="77777777" w:rsidR="00417929" w:rsidRPr="00417929" w:rsidRDefault="00417929" w:rsidP="00930EB6"/>
    <w:p w14:paraId="523722B0"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83A8923" w14:textId="3B7E36E6" w:rsidR="00417929" w:rsidRPr="00417929" w:rsidRDefault="00417929" w:rsidP="00930EB6">
      <w:r w:rsidRPr="00417929">
        <w:t xml:space="preserve">Office phone: </w:t>
      </w:r>
      <w:r w:rsidR="006740A9">
        <w:t>940-855-4322</w:t>
      </w:r>
    </w:p>
    <w:p w14:paraId="68ABDD54" w14:textId="3DE6B0C8" w:rsidR="00417929" w:rsidRPr="00417929" w:rsidRDefault="00930EB6" w:rsidP="00930EB6">
      <w:r>
        <w:t xml:space="preserve">WBU </w:t>
      </w:r>
      <w:r w:rsidR="00417929" w:rsidRPr="00417929">
        <w:t xml:space="preserve">Email: </w:t>
      </w:r>
      <w:bookmarkStart w:id="1" w:name="_Hlk37943400"/>
      <w:r w:rsidR="006740A9">
        <w:fldChar w:fldCharType="begin"/>
      </w:r>
      <w:r w:rsidR="006740A9">
        <w:instrText xml:space="preserve"> HYPERLINK "mailto:lloyd.cannedy@wbu.edu" </w:instrText>
      </w:r>
      <w:r w:rsidR="006740A9">
        <w:fldChar w:fldCharType="separate"/>
      </w:r>
      <w:r w:rsidR="006740A9" w:rsidRPr="00054D07">
        <w:rPr>
          <w:rStyle w:val="Hyperlink"/>
        </w:rPr>
        <w:t>lloyd.cannedy@wbu.edu</w:t>
      </w:r>
      <w:r w:rsidR="006740A9">
        <w:fldChar w:fldCharType="end"/>
      </w:r>
      <w:r w:rsidR="006740A9">
        <w:t xml:space="preserve"> , or </w:t>
      </w:r>
      <w:bookmarkEnd w:id="1"/>
      <w:r w:rsidR="00C00103">
        <w:fldChar w:fldCharType="begin"/>
      </w:r>
      <w:r w:rsidR="00C00103">
        <w:instrText xml:space="preserve"> HYPERLINK "mailto:cannedy@hughes.net" </w:instrText>
      </w:r>
      <w:r w:rsidR="00C00103">
        <w:fldChar w:fldCharType="separate"/>
      </w:r>
      <w:r w:rsidR="00C00103" w:rsidRPr="00961981">
        <w:rPr>
          <w:rStyle w:val="Hyperlink"/>
        </w:rPr>
        <w:t>cannedy@hughes.net</w:t>
      </w:r>
      <w:r w:rsidR="00C00103">
        <w:fldChar w:fldCharType="end"/>
      </w:r>
      <w:r w:rsidR="00C00103">
        <w:t xml:space="preserve"> </w:t>
      </w:r>
    </w:p>
    <w:p w14:paraId="2F7619B2" w14:textId="77777777" w:rsidR="00417929" w:rsidRPr="00417929" w:rsidRDefault="00417929" w:rsidP="00930EB6"/>
    <w:p w14:paraId="60C48EC3" w14:textId="533A1806"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6B87A6A" w14:textId="123F6E9C" w:rsidR="006740A9" w:rsidRPr="006740A9" w:rsidRDefault="006740A9" w:rsidP="006740A9">
      <w:r>
        <w:t>Call Field Center</w:t>
      </w:r>
    </w:p>
    <w:p w14:paraId="6FA5CB85" w14:textId="7139D8AB" w:rsidR="00417929" w:rsidRDefault="006740A9" w:rsidP="00930EB6">
      <w:r>
        <w:t>By Appointment</w:t>
      </w:r>
    </w:p>
    <w:p w14:paraId="467D90BF" w14:textId="77777777" w:rsidR="00930EB6" w:rsidRPr="00417929" w:rsidRDefault="00930EB6" w:rsidP="00930EB6"/>
    <w:p w14:paraId="5A26CAB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77790BB" w14:textId="77777777" w:rsidR="006740A9" w:rsidRPr="00C81D78" w:rsidRDefault="006740A9" w:rsidP="006740A9">
      <w:pPr>
        <w:pStyle w:val="Heading1"/>
      </w:pPr>
      <w:r>
        <w:t xml:space="preserve">Meeting day &amp; time: </w:t>
      </w:r>
      <w:r w:rsidRPr="00724E27">
        <w:rPr>
          <w:rFonts w:ascii="Calibri" w:hAnsi="Calibri" w:cs="Calibri"/>
        </w:rPr>
        <w:t xml:space="preserve">Meeting day &amp; time: </w:t>
      </w:r>
      <w:r w:rsidRPr="00724E27">
        <w:rPr>
          <w:rFonts w:ascii="Calibri" w:hAnsi="Calibri" w:cs="Calibri"/>
          <w:spacing w:val="-3"/>
        </w:rPr>
        <w:t xml:space="preserve">Weekly, Monday 12:05 a.m. – Sunday 11:55 p.m. CST, Blackboard, </w:t>
      </w:r>
      <w:hyperlink r:id="rId6" w:history="1">
        <w:r w:rsidRPr="00724E27">
          <w:rPr>
            <w:rStyle w:val="Hyperlink"/>
            <w:rFonts w:ascii="Calibri" w:hAnsi="Calibri" w:cs="Calibri"/>
            <w:spacing w:val="-3"/>
          </w:rPr>
          <w:t>https://wbu.blackboard.com./webapps/login/</w:t>
        </w:r>
      </w:hyperlink>
    </w:p>
    <w:p w14:paraId="229EA33A" w14:textId="77777777" w:rsidR="00930EB6" w:rsidRPr="00417929" w:rsidRDefault="00930EB6" w:rsidP="00930EB6"/>
    <w:p w14:paraId="3AE8BDCA"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67411D3" w14:textId="1A78DFB0" w:rsidR="00417929" w:rsidRPr="006740A9" w:rsidRDefault="00484125" w:rsidP="006740A9">
      <w:pPr>
        <w:tabs>
          <w:tab w:val="center" w:pos="4680"/>
        </w:tabs>
        <w:suppressAutoHyphens/>
        <w:ind w:right="-360"/>
        <w:jc w:val="both"/>
        <w:rPr>
          <w:rFonts w:cstheme="minorHAnsi"/>
          <w:spacing w:val="-3"/>
        </w:rPr>
      </w:pPr>
      <w:r w:rsidRPr="006740A9">
        <w:rPr>
          <w:rFonts w:cstheme="minorHAnsi"/>
          <w:spacing w:val="-3"/>
        </w:rPr>
        <w:t>An overview of the laws regulating and affecting business including constitutional law, criminal law, property law, torts, contracts, commercial transactions, business organizations, and employment law.</w:t>
      </w:r>
    </w:p>
    <w:p w14:paraId="5DDCD1FF" w14:textId="77777777" w:rsidR="00930EB6" w:rsidRPr="00417929" w:rsidRDefault="00930EB6" w:rsidP="00930EB6"/>
    <w:p w14:paraId="7B7117B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CA715BB" w14:textId="77777777" w:rsidR="00484125" w:rsidRDefault="00484125" w:rsidP="00484125">
      <w:r>
        <w:t>None</w:t>
      </w:r>
    </w:p>
    <w:p w14:paraId="70F96964"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2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07"/>
        <w:gridCol w:w="1217"/>
        <w:gridCol w:w="431"/>
        <w:gridCol w:w="693"/>
        <w:gridCol w:w="1495"/>
        <w:gridCol w:w="1962"/>
        <w:gridCol w:w="1089"/>
      </w:tblGrid>
      <w:tr w:rsidR="00484125" w:rsidRPr="00F60BA2" w14:paraId="03634057" w14:textId="77777777" w:rsidTr="006F6F7D">
        <w:trPr>
          <w:trHeight w:val="414"/>
          <w:tblHeader/>
          <w:tblCellSpacing w:w="15" w:type="dxa"/>
          <w:jc w:val="center"/>
        </w:trPr>
        <w:tc>
          <w:tcPr>
            <w:tcW w:w="1230" w:type="pct"/>
            <w:tcBorders>
              <w:top w:val="outset" w:sz="6" w:space="0" w:color="auto"/>
              <w:left w:val="outset" w:sz="6" w:space="0" w:color="auto"/>
              <w:bottom w:val="outset" w:sz="6" w:space="0" w:color="auto"/>
              <w:right w:val="outset" w:sz="6" w:space="0" w:color="auto"/>
            </w:tcBorders>
            <w:vAlign w:val="center"/>
          </w:tcPr>
          <w:p w14:paraId="2B4D25F4" w14:textId="77777777" w:rsidR="00484125" w:rsidRDefault="00484125" w:rsidP="00BF007A">
            <w:pPr>
              <w:rPr>
                <w:rFonts w:ascii="Times New Roman" w:hAnsi="Times New Roman"/>
              </w:rPr>
            </w:pPr>
            <w:r>
              <w:rPr>
                <w:b/>
                <w:bCs/>
              </w:rPr>
              <w:t>BOOK</w:t>
            </w:r>
          </w:p>
        </w:tc>
        <w:tc>
          <w:tcPr>
            <w:tcW w:w="646" w:type="pct"/>
            <w:tcBorders>
              <w:top w:val="outset" w:sz="6" w:space="0" w:color="auto"/>
              <w:left w:val="outset" w:sz="6" w:space="0" w:color="auto"/>
              <w:bottom w:val="outset" w:sz="6" w:space="0" w:color="auto"/>
              <w:right w:val="outset" w:sz="6" w:space="0" w:color="auto"/>
            </w:tcBorders>
            <w:vAlign w:val="center"/>
          </w:tcPr>
          <w:p w14:paraId="49B5C899" w14:textId="77777777" w:rsidR="00484125" w:rsidRDefault="00484125" w:rsidP="00BF007A">
            <w:pPr>
              <w:jc w:val="center"/>
            </w:pPr>
            <w:r>
              <w:rPr>
                <w:b/>
                <w:bCs/>
              </w:rPr>
              <w:t>AUTHOR</w:t>
            </w:r>
          </w:p>
        </w:tc>
        <w:tc>
          <w:tcPr>
            <w:tcW w:w="218" w:type="pct"/>
            <w:tcBorders>
              <w:top w:val="outset" w:sz="6" w:space="0" w:color="auto"/>
              <w:left w:val="outset" w:sz="6" w:space="0" w:color="auto"/>
              <w:bottom w:val="outset" w:sz="6" w:space="0" w:color="auto"/>
              <w:right w:val="outset" w:sz="6" w:space="0" w:color="auto"/>
            </w:tcBorders>
            <w:vAlign w:val="center"/>
          </w:tcPr>
          <w:p w14:paraId="5DDD6FF2" w14:textId="77777777" w:rsidR="00484125" w:rsidRDefault="00484125" w:rsidP="00BF007A">
            <w:pPr>
              <w:jc w:val="center"/>
            </w:pPr>
            <w:r>
              <w:rPr>
                <w:b/>
                <w:bCs/>
              </w:rPr>
              <w:t>ED</w:t>
            </w:r>
          </w:p>
        </w:tc>
        <w:tc>
          <w:tcPr>
            <w:tcW w:w="360" w:type="pct"/>
            <w:tcBorders>
              <w:top w:val="outset" w:sz="6" w:space="0" w:color="auto"/>
              <w:left w:val="outset" w:sz="6" w:space="0" w:color="auto"/>
              <w:bottom w:val="outset" w:sz="6" w:space="0" w:color="auto"/>
              <w:right w:val="outset" w:sz="6" w:space="0" w:color="auto"/>
            </w:tcBorders>
            <w:vAlign w:val="center"/>
          </w:tcPr>
          <w:p w14:paraId="131C7301" w14:textId="77777777" w:rsidR="00484125" w:rsidRDefault="00484125" w:rsidP="00BF007A">
            <w:pPr>
              <w:jc w:val="center"/>
            </w:pPr>
            <w:r>
              <w:rPr>
                <w:b/>
                <w:bCs/>
              </w:rPr>
              <w:t>YEAR</w:t>
            </w:r>
          </w:p>
        </w:tc>
        <w:tc>
          <w:tcPr>
            <w:tcW w:w="797" w:type="pct"/>
            <w:tcBorders>
              <w:top w:val="outset" w:sz="6" w:space="0" w:color="auto"/>
              <w:left w:val="outset" w:sz="6" w:space="0" w:color="auto"/>
              <w:bottom w:val="outset" w:sz="6" w:space="0" w:color="auto"/>
              <w:right w:val="outset" w:sz="6" w:space="0" w:color="auto"/>
            </w:tcBorders>
            <w:vAlign w:val="center"/>
          </w:tcPr>
          <w:p w14:paraId="4574A9E8" w14:textId="77777777" w:rsidR="00484125" w:rsidRDefault="00484125" w:rsidP="00BF007A">
            <w:pPr>
              <w:jc w:val="center"/>
            </w:pPr>
            <w:r>
              <w:rPr>
                <w:b/>
                <w:bCs/>
              </w:rPr>
              <w:t>PUBLISHER</w:t>
            </w:r>
          </w:p>
        </w:tc>
        <w:tc>
          <w:tcPr>
            <w:tcW w:w="1051" w:type="pct"/>
            <w:tcBorders>
              <w:top w:val="outset" w:sz="6" w:space="0" w:color="auto"/>
              <w:left w:val="outset" w:sz="6" w:space="0" w:color="auto"/>
              <w:bottom w:val="outset" w:sz="6" w:space="0" w:color="auto"/>
              <w:right w:val="outset" w:sz="6" w:space="0" w:color="auto"/>
            </w:tcBorders>
            <w:vAlign w:val="center"/>
          </w:tcPr>
          <w:p w14:paraId="27A6FA21" w14:textId="77777777" w:rsidR="00484125" w:rsidRDefault="00484125" w:rsidP="00BF007A">
            <w:pPr>
              <w:jc w:val="center"/>
            </w:pPr>
            <w:r>
              <w:rPr>
                <w:b/>
                <w:bCs/>
              </w:rPr>
              <w:t>ISBN#</w:t>
            </w:r>
          </w:p>
        </w:tc>
        <w:tc>
          <w:tcPr>
            <w:tcW w:w="568" w:type="pct"/>
            <w:tcBorders>
              <w:top w:val="outset" w:sz="6" w:space="0" w:color="auto"/>
              <w:left w:val="outset" w:sz="6" w:space="0" w:color="auto"/>
              <w:bottom w:val="outset" w:sz="6" w:space="0" w:color="auto"/>
              <w:right w:val="outset" w:sz="6" w:space="0" w:color="auto"/>
            </w:tcBorders>
            <w:vAlign w:val="center"/>
          </w:tcPr>
          <w:p w14:paraId="4BD69D74" w14:textId="77777777" w:rsidR="00484125" w:rsidRDefault="00484125" w:rsidP="00BF007A">
            <w:pPr>
              <w:jc w:val="center"/>
            </w:pPr>
            <w:r>
              <w:rPr>
                <w:b/>
                <w:bCs/>
              </w:rPr>
              <w:t>UPDATED</w:t>
            </w:r>
          </w:p>
        </w:tc>
      </w:tr>
      <w:tr w:rsidR="00484125" w:rsidRPr="001B6A3B" w14:paraId="57E318EA" w14:textId="77777777" w:rsidTr="006F6F7D">
        <w:trPr>
          <w:trHeight w:val="555"/>
          <w:tblCellSpacing w:w="15" w:type="dxa"/>
          <w:jc w:val="center"/>
        </w:trPr>
        <w:tc>
          <w:tcPr>
            <w:tcW w:w="1230" w:type="pct"/>
            <w:tcBorders>
              <w:top w:val="outset" w:sz="6" w:space="0" w:color="auto"/>
              <w:left w:val="outset" w:sz="6" w:space="0" w:color="auto"/>
              <w:bottom w:val="outset" w:sz="6" w:space="0" w:color="auto"/>
              <w:right w:val="outset" w:sz="6" w:space="0" w:color="auto"/>
            </w:tcBorders>
            <w:vAlign w:val="center"/>
          </w:tcPr>
          <w:p w14:paraId="11A7EAE0" w14:textId="77777777" w:rsidR="00484125" w:rsidRPr="001B6A3B" w:rsidRDefault="00484125" w:rsidP="00BF007A">
            <w:pPr>
              <w:rPr>
                <w:rFonts w:ascii="Times New Roman" w:hAnsi="Times New Roman"/>
                <w:sz w:val="20"/>
              </w:rPr>
            </w:pPr>
            <w:r w:rsidRPr="001B6A3B">
              <w:rPr>
                <w:rFonts w:ascii="Times New Roman" w:hAnsi="Times New Roman"/>
                <w:sz w:val="20"/>
                <w:u w:val="single"/>
              </w:rPr>
              <w:t>Business Law</w:t>
            </w:r>
          </w:p>
        </w:tc>
        <w:tc>
          <w:tcPr>
            <w:tcW w:w="646" w:type="pct"/>
            <w:tcBorders>
              <w:top w:val="outset" w:sz="6" w:space="0" w:color="auto"/>
              <w:left w:val="outset" w:sz="6" w:space="0" w:color="auto"/>
              <w:bottom w:val="outset" w:sz="6" w:space="0" w:color="auto"/>
              <w:right w:val="outset" w:sz="6" w:space="0" w:color="auto"/>
            </w:tcBorders>
            <w:vAlign w:val="center"/>
          </w:tcPr>
          <w:p w14:paraId="71EA5FB9" w14:textId="77777777" w:rsidR="00484125" w:rsidRPr="001B6A3B" w:rsidRDefault="00484125" w:rsidP="00BF007A">
            <w:pPr>
              <w:jc w:val="center"/>
              <w:rPr>
                <w:rFonts w:ascii="Times New Roman" w:hAnsi="Times New Roman"/>
                <w:sz w:val="20"/>
              </w:rPr>
            </w:pPr>
            <w:r w:rsidRPr="001B6A3B">
              <w:rPr>
                <w:rFonts w:ascii="Times New Roman" w:hAnsi="Times New Roman"/>
                <w:sz w:val="20"/>
              </w:rPr>
              <w:t>Morgan</w:t>
            </w:r>
          </w:p>
        </w:tc>
        <w:tc>
          <w:tcPr>
            <w:tcW w:w="218" w:type="pct"/>
            <w:tcBorders>
              <w:top w:val="outset" w:sz="6" w:space="0" w:color="auto"/>
              <w:left w:val="outset" w:sz="6" w:space="0" w:color="auto"/>
              <w:bottom w:val="outset" w:sz="6" w:space="0" w:color="auto"/>
              <w:right w:val="outset" w:sz="6" w:space="0" w:color="auto"/>
            </w:tcBorders>
            <w:vAlign w:val="center"/>
          </w:tcPr>
          <w:p w14:paraId="47673FEE" w14:textId="77777777" w:rsidR="00484125" w:rsidRPr="001B6A3B" w:rsidRDefault="00BD0EAC" w:rsidP="00BF007A">
            <w:pPr>
              <w:jc w:val="center"/>
              <w:rPr>
                <w:rFonts w:ascii="Times New Roman" w:hAnsi="Times New Roman"/>
                <w:sz w:val="20"/>
              </w:rPr>
            </w:pPr>
            <w:r>
              <w:rPr>
                <w:rFonts w:ascii="Times New Roman" w:hAnsi="Times New Roman"/>
                <w:sz w:val="20"/>
              </w:rPr>
              <w:t>6</w:t>
            </w:r>
            <w:r w:rsidR="00484125" w:rsidRPr="001B6A3B">
              <w:rPr>
                <w:rFonts w:ascii="Times New Roman" w:hAnsi="Times New Roman"/>
                <w:sz w:val="20"/>
                <w:vertAlign w:val="superscript"/>
              </w:rPr>
              <w:t>th</w:t>
            </w:r>
          </w:p>
        </w:tc>
        <w:tc>
          <w:tcPr>
            <w:tcW w:w="360" w:type="pct"/>
            <w:tcBorders>
              <w:top w:val="outset" w:sz="6" w:space="0" w:color="auto"/>
              <w:left w:val="outset" w:sz="6" w:space="0" w:color="auto"/>
              <w:bottom w:val="outset" w:sz="6" w:space="0" w:color="auto"/>
              <w:right w:val="outset" w:sz="6" w:space="0" w:color="auto"/>
            </w:tcBorders>
            <w:vAlign w:val="center"/>
          </w:tcPr>
          <w:p w14:paraId="5F0C73E3" w14:textId="77777777" w:rsidR="00484125" w:rsidRPr="001B6A3B" w:rsidRDefault="00484125" w:rsidP="00BD0EAC">
            <w:pPr>
              <w:jc w:val="center"/>
              <w:rPr>
                <w:rFonts w:ascii="Times New Roman" w:hAnsi="Times New Roman"/>
                <w:sz w:val="20"/>
              </w:rPr>
            </w:pPr>
            <w:r w:rsidRPr="001B6A3B">
              <w:rPr>
                <w:rFonts w:ascii="Times New Roman" w:hAnsi="Times New Roman"/>
                <w:sz w:val="20"/>
              </w:rPr>
              <w:t>201</w:t>
            </w:r>
            <w:r w:rsidR="00BD0EAC">
              <w:rPr>
                <w:rFonts w:ascii="Times New Roman" w:hAnsi="Times New Roman"/>
                <w:sz w:val="20"/>
              </w:rPr>
              <w:t>9</w:t>
            </w:r>
          </w:p>
        </w:tc>
        <w:tc>
          <w:tcPr>
            <w:tcW w:w="797" w:type="pct"/>
            <w:tcBorders>
              <w:top w:val="outset" w:sz="6" w:space="0" w:color="auto"/>
              <w:left w:val="outset" w:sz="6" w:space="0" w:color="auto"/>
              <w:bottom w:val="outset" w:sz="6" w:space="0" w:color="auto"/>
              <w:right w:val="outset" w:sz="6" w:space="0" w:color="auto"/>
            </w:tcBorders>
            <w:vAlign w:val="center"/>
          </w:tcPr>
          <w:p w14:paraId="7BC6B0EA" w14:textId="77777777" w:rsidR="00BD0EAC" w:rsidRDefault="00BD0EAC" w:rsidP="00BF007A">
            <w:pPr>
              <w:jc w:val="center"/>
              <w:rPr>
                <w:rFonts w:ascii="Times New Roman" w:hAnsi="Times New Roman"/>
                <w:sz w:val="20"/>
              </w:rPr>
            </w:pPr>
          </w:p>
          <w:p w14:paraId="107DFEF7" w14:textId="77777777" w:rsidR="00484125" w:rsidRPr="001B6A3B" w:rsidRDefault="00484125" w:rsidP="00BF007A">
            <w:pPr>
              <w:jc w:val="center"/>
              <w:rPr>
                <w:rFonts w:ascii="Times New Roman" w:hAnsi="Times New Roman"/>
                <w:sz w:val="20"/>
              </w:rPr>
            </w:pPr>
            <w:r w:rsidRPr="001B6A3B">
              <w:rPr>
                <w:rFonts w:ascii="Times New Roman" w:hAnsi="Times New Roman"/>
                <w:sz w:val="20"/>
              </w:rPr>
              <w:t>BVT Publishing</w:t>
            </w:r>
          </w:p>
          <w:p w14:paraId="4CAB0A3E" w14:textId="77777777" w:rsidR="00484125" w:rsidRPr="001B6A3B" w:rsidRDefault="00484125" w:rsidP="00BF007A">
            <w:pPr>
              <w:jc w:val="center"/>
              <w:rPr>
                <w:rFonts w:ascii="Times New Roman" w:hAnsi="Times New Roman"/>
                <w:sz w:val="20"/>
              </w:rPr>
            </w:pPr>
          </w:p>
        </w:tc>
        <w:tc>
          <w:tcPr>
            <w:tcW w:w="1051" w:type="pct"/>
            <w:tcBorders>
              <w:top w:val="outset" w:sz="6" w:space="0" w:color="auto"/>
              <w:left w:val="outset" w:sz="6" w:space="0" w:color="auto"/>
              <w:bottom w:val="outset" w:sz="6" w:space="0" w:color="auto"/>
              <w:right w:val="outset" w:sz="6" w:space="0" w:color="auto"/>
            </w:tcBorders>
            <w:vAlign w:val="center"/>
          </w:tcPr>
          <w:p w14:paraId="58B4D56C" w14:textId="77777777" w:rsidR="00484125" w:rsidRPr="001B6A3B" w:rsidRDefault="00484125" w:rsidP="00BD0EAC">
            <w:pPr>
              <w:jc w:val="center"/>
              <w:rPr>
                <w:rFonts w:ascii="Times New Roman" w:hAnsi="Times New Roman"/>
                <w:sz w:val="20"/>
              </w:rPr>
            </w:pPr>
            <w:r w:rsidRPr="001B6A3B">
              <w:rPr>
                <w:rFonts w:ascii="Times New Roman" w:hAnsi="Times New Roman"/>
                <w:sz w:val="20"/>
              </w:rPr>
              <w:t>9781-</w:t>
            </w:r>
            <w:r w:rsidR="00BD0EAC">
              <w:rPr>
                <w:rFonts w:ascii="Times New Roman" w:hAnsi="Times New Roman"/>
                <w:sz w:val="20"/>
              </w:rPr>
              <w:t>51780-4022</w:t>
            </w:r>
          </w:p>
        </w:tc>
        <w:tc>
          <w:tcPr>
            <w:tcW w:w="568" w:type="pct"/>
            <w:tcBorders>
              <w:top w:val="outset" w:sz="6" w:space="0" w:color="auto"/>
              <w:left w:val="outset" w:sz="6" w:space="0" w:color="auto"/>
              <w:bottom w:val="outset" w:sz="6" w:space="0" w:color="auto"/>
              <w:right w:val="outset" w:sz="6" w:space="0" w:color="auto"/>
            </w:tcBorders>
            <w:vAlign w:val="center"/>
          </w:tcPr>
          <w:p w14:paraId="2C6C7577" w14:textId="77777777" w:rsidR="00484125" w:rsidRPr="001B6A3B" w:rsidRDefault="00BD0EAC" w:rsidP="00BF007A">
            <w:pPr>
              <w:jc w:val="center"/>
              <w:rPr>
                <w:rFonts w:ascii="Times New Roman" w:hAnsi="Times New Roman"/>
                <w:sz w:val="20"/>
              </w:rPr>
            </w:pPr>
            <w:r>
              <w:rPr>
                <w:rFonts w:ascii="Times New Roman" w:hAnsi="Times New Roman"/>
                <w:sz w:val="20"/>
              </w:rPr>
              <w:t>5/14/19</w:t>
            </w:r>
          </w:p>
        </w:tc>
      </w:tr>
    </w:tbl>
    <w:p w14:paraId="3E3FBC2C" w14:textId="09720A1E" w:rsidR="00484125" w:rsidRPr="001B6A3B" w:rsidRDefault="00484125" w:rsidP="00484125">
      <w:pPr>
        <w:rPr>
          <w:rFonts w:ascii="Times New Roman" w:hAnsi="Times New Roman"/>
          <w:b/>
          <w:color w:val="FF0000"/>
          <w:sz w:val="22"/>
          <w:szCs w:val="22"/>
        </w:rPr>
      </w:pPr>
      <w:r>
        <w:rPr>
          <w:rFonts w:ascii="Times New Roman" w:hAnsi="Times New Roman"/>
          <w:sz w:val="22"/>
          <w:szCs w:val="22"/>
        </w:rPr>
        <w:t xml:space="preserve">     </w:t>
      </w:r>
      <w:r w:rsidR="00966FE6">
        <w:rPr>
          <w:rFonts w:ascii="Times New Roman" w:hAnsi="Times New Roman"/>
          <w:sz w:val="22"/>
          <w:szCs w:val="22"/>
        </w:rPr>
        <w:t xml:space="preserve">Chapters 1 – 20 </w:t>
      </w:r>
      <w:r>
        <w:rPr>
          <w:rFonts w:ascii="Times New Roman" w:hAnsi="Times New Roman"/>
          <w:sz w:val="22"/>
          <w:szCs w:val="22"/>
        </w:rPr>
        <w:t xml:space="preserve"> </w:t>
      </w:r>
    </w:p>
    <w:p w14:paraId="2D3D2013" w14:textId="60C2522E" w:rsidR="006740A9" w:rsidRPr="00826FF0" w:rsidRDefault="006740A9" w:rsidP="006740A9">
      <w:pPr>
        <w:rPr>
          <w:color w:val="FF0000"/>
        </w:rPr>
      </w:pPr>
      <w:r w:rsidRPr="00826FF0">
        <w:rPr>
          <w:color w:val="FF0000"/>
        </w:rPr>
        <w:t xml:space="preserve">The </w:t>
      </w:r>
      <w:proofErr w:type="spellStart"/>
      <w:r w:rsidRPr="00826FF0">
        <w:rPr>
          <w:color w:val="FF0000"/>
        </w:rPr>
        <w:t>eTextbook</w:t>
      </w:r>
      <w:proofErr w:type="spellEnd"/>
      <w:r w:rsidRPr="00826FF0">
        <w:rPr>
          <w:color w:val="FF0000"/>
        </w:rPr>
        <w:t xml:space="preserve"> cost is </w:t>
      </w:r>
      <w:r>
        <w:rPr>
          <w:color w:val="FF0000"/>
        </w:rPr>
        <w:t xml:space="preserve">automatically </w:t>
      </w:r>
      <w:r w:rsidRPr="00826FF0">
        <w:rPr>
          <w:color w:val="FF0000"/>
        </w:rPr>
        <w:t xml:space="preserve">included </w:t>
      </w:r>
      <w:r>
        <w:rPr>
          <w:color w:val="FF0000"/>
        </w:rPr>
        <w:t>with</w:t>
      </w:r>
      <w:r w:rsidRPr="00826FF0">
        <w:rPr>
          <w:color w:val="FF0000"/>
        </w:rPr>
        <w:t xml:space="preserve"> registration</w:t>
      </w:r>
      <w:r>
        <w:rPr>
          <w:color w:val="FF0000"/>
        </w:rPr>
        <w:t xml:space="preserve"> fees</w:t>
      </w:r>
      <w:r w:rsidRPr="00826FF0">
        <w:rPr>
          <w:color w:val="FF0000"/>
        </w:rPr>
        <w:t xml:space="preserve">. If you wish to buy a copy </w:t>
      </w:r>
      <w:r>
        <w:rPr>
          <w:color w:val="FF0000"/>
        </w:rPr>
        <w:t xml:space="preserve">elsewhere, </w:t>
      </w:r>
      <w:r w:rsidRPr="00826FF0">
        <w:rPr>
          <w:color w:val="FF0000"/>
        </w:rPr>
        <w:t xml:space="preserve">that is fine, but </w:t>
      </w:r>
      <w:r>
        <w:rPr>
          <w:color w:val="FF0000"/>
        </w:rPr>
        <w:t>the student</w:t>
      </w:r>
      <w:r w:rsidRPr="00826FF0">
        <w:rPr>
          <w:color w:val="FF0000"/>
        </w:rPr>
        <w:t xml:space="preserve"> must </w:t>
      </w:r>
      <w:r w:rsidRPr="00826FF0">
        <w:rPr>
          <w:b/>
          <w:bCs/>
          <w:color w:val="FF0000"/>
        </w:rPr>
        <w:t xml:space="preserve">OPT-OUT </w:t>
      </w:r>
      <w:r w:rsidRPr="00826FF0">
        <w:rPr>
          <w:color w:val="FF0000"/>
        </w:rPr>
        <w:t xml:space="preserve">out of the </w:t>
      </w:r>
      <w:proofErr w:type="spellStart"/>
      <w:r w:rsidRPr="00826FF0">
        <w:rPr>
          <w:color w:val="FF0000"/>
        </w:rPr>
        <w:t>eTextbook</w:t>
      </w:r>
      <w:proofErr w:type="spellEnd"/>
      <w:r w:rsidRPr="00826FF0">
        <w:rPr>
          <w:color w:val="FF0000"/>
        </w:rPr>
        <w:t xml:space="preserve"> in the classroom link prior to Census </w:t>
      </w:r>
      <w:r>
        <w:rPr>
          <w:color w:val="FF0000"/>
        </w:rPr>
        <w:t>D</w:t>
      </w:r>
      <w:r w:rsidRPr="00826FF0">
        <w:rPr>
          <w:color w:val="FF0000"/>
        </w:rPr>
        <w:t xml:space="preserve">ate </w:t>
      </w:r>
      <w:r>
        <w:rPr>
          <w:color w:val="FF0000"/>
        </w:rPr>
        <w:t>(June 7</w:t>
      </w:r>
      <w:r w:rsidRPr="006740A9">
        <w:rPr>
          <w:color w:val="FF0000"/>
          <w:vertAlign w:val="superscript"/>
        </w:rPr>
        <w:t>th</w:t>
      </w:r>
      <w:r>
        <w:rPr>
          <w:color w:val="FF0000"/>
        </w:rPr>
        <w:t xml:space="preserve">) </w:t>
      </w:r>
      <w:r w:rsidRPr="00826FF0">
        <w:rPr>
          <w:color w:val="FF0000"/>
        </w:rPr>
        <w:t xml:space="preserve">or </w:t>
      </w:r>
      <w:r>
        <w:rPr>
          <w:color w:val="FF0000"/>
        </w:rPr>
        <w:t>he/she</w:t>
      </w:r>
      <w:r w:rsidRPr="00826FF0">
        <w:rPr>
          <w:color w:val="FF0000"/>
        </w:rPr>
        <w:t xml:space="preserve"> will charged</w:t>
      </w:r>
      <w:r>
        <w:rPr>
          <w:color w:val="FF0000"/>
        </w:rPr>
        <w:t xml:space="preserve"> for the book.</w:t>
      </w:r>
    </w:p>
    <w:p w14:paraId="2E22C4CB" w14:textId="77777777" w:rsidR="00FC0BCF" w:rsidRDefault="00FC0BCF" w:rsidP="00FC0BCF"/>
    <w:p w14:paraId="06E46D4D" w14:textId="77777777" w:rsidR="00FC0BCF" w:rsidRDefault="00FC0BCF" w:rsidP="00FC0BCF">
      <w:pPr>
        <w:pStyle w:val="Heading1"/>
      </w:pPr>
      <w:r>
        <w:t>12. OPTIONAL MATERIALS</w:t>
      </w:r>
    </w:p>
    <w:p w14:paraId="0441D661" w14:textId="77777777" w:rsidR="00F717FB" w:rsidRPr="00F717FB" w:rsidRDefault="00F717FB" w:rsidP="00F717FB"/>
    <w:p w14:paraId="6CC9EB9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95F6A47" w14:textId="77777777" w:rsidR="00237CC6" w:rsidRPr="0015134B" w:rsidRDefault="00237CC6" w:rsidP="00237CC6">
      <w:pPr>
        <w:numPr>
          <w:ilvl w:val="0"/>
          <w:numId w:val="3"/>
        </w:numPr>
        <w:spacing w:after="0" w:line="240" w:lineRule="auto"/>
        <w:rPr>
          <w:rFonts w:cstheme="minorHAnsi"/>
        </w:rPr>
      </w:pPr>
      <w:r w:rsidRPr="0015134B">
        <w:rPr>
          <w:rFonts w:cstheme="minorHAnsi"/>
        </w:rPr>
        <w:t>Explain the foundation of the American legal system including basic classifications and sources, constitutional framework and litigation</w:t>
      </w:r>
      <w:r>
        <w:rPr>
          <w:rFonts w:cstheme="minorHAnsi"/>
        </w:rPr>
        <w:t>.</w:t>
      </w:r>
    </w:p>
    <w:p w14:paraId="7C7CF3A4" w14:textId="77777777" w:rsidR="00237CC6" w:rsidRPr="0015134B" w:rsidRDefault="00237CC6" w:rsidP="00237CC6">
      <w:pPr>
        <w:numPr>
          <w:ilvl w:val="0"/>
          <w:numId w:val="3"/>
        </w:numPr>
        <w:spacing w:after="0" w:line="240" w:lineRule="auto"/>
        <w:rPr>
          <w:rFonts w:cstheme="minorHAnsi"/>
        </w:rPr>
      </w:pPr>
      <w:r w:rsidRPr="0015134B">
        <w:rPr>
          <w:rFonts w:cstheme="minorHAnsi"/>
        </w:rPr>
        <w:t xml:space="preserve">Identify basic principles of private law </w:t>
      </w:r>
      <w:r>
        <w:rPr>
          <w:rFonts w:cstheme="minorHAnsi"/>
        </w:rPr>
        <w:t xml:space="preserve">such as </w:t>
      </w:r>
      <w:r w:rsidRPr="0015134B">
        <w:rPr>
          <w:rFonts w:cstheme="minorHAnsi"/>
        </w:rPr>
        <w:t xml:space="preserve">torts, products liability, business associations and public law </w:t>
      </w:r>
      <w:r>
        <w:rPr>
          <w:rFonts w:cstheme="minorHAnsi"/>
        </w:rPr>
        <w:t xml:space="preserve">such as </w:t>
      </w:r>
      <w:r w:rsidRPr="0015134B">
        <w:rPr>
          <w:rFonts w:cstheme="minorHAnsi"/>
        </w:rPr>
        <w:t>administrative and securities law</w:t>
      </w:r>
      <w:r>
        <w:rPr>
          <w:rFonts w:cstheme="minorHAnsi"/>
        </w:rPr>
        <w:t>.</w:t>
      </w:r>
    </w:p>
    <w:p w14:paraId="609BD037" w14:textId="77777777" w:rsidR="00237CC6" w:rsidRPr="0015134B" w:rsidRDefault="00237CC6" w:rsidP="00237CC6">
      <w:pPr>
        <w:numPr>
          <w:ilvl w:val="0"/>
          <w:numId w:val="3"/>
        </w:numPr>
        <w:spacing w:after="0" w:line="240" w:lineRule="auto"/>
        <w:rPr>
          <w:rFonts w:cstheme="minorHAnsi"/>
        </w:rPr>
      </w:pPr>
      <w:r w:rsidRPr="0015134B">
        <w:rPr>
          <w:rFonts w:cstheme="minorHAnsi"/>
        </w:rPr>
        <w:t>Apply business law concepts in evaluating the economic substance of business transactions such as purchase agreements, loans and promissory notes, sales contracts, leases, assumptions of liabilities and estate planning.</w:t>
      </w:r>
    </w:p>
    <w:p w14:paraId="548FAEB6" w14:textId="77777777" w:rsidR="00484125" w:rsidRDefault="00484125" w:rsidP="00930EB6">
      <w:pPr>
        <w:pStyle w:val="Heading1"/>
      </w:pPr>
    </w:p>
    <w:p w14:paraId="272E6911" w14:textId="77777777" w:rsidR="00417929" w:rsidRDefault="00FC0BCF" w:rsidP="00930EB6">
      <w:pPr>
        <w:pStyle w:val="Heading1"/>
      </w:pPr>
      <w:r>
        <w:t xml:space="preserve">14. </w:t>
      </w:r>
      <w:r w:rsidR="00930EB6">
        <w:t>ATTENDANCE REQUIREMENTS:</w:t>
      </w:r>
    </w:p>
    <w:p w14:paraId="3A8168B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19A655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B2F3517"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1495D1" w14:textId="77777777"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69C41A1C"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2AA44D" w14:textId="77777777" w:rsidR="00417929" w:rsidRPr="00417929" w:rsidRDefault="00417929" w:rsidP="00930EB6"/>
    <w:p w14:paraId="35EDE8A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CBAB5FE" w14:textId="03FDF070" w:rsidR="006740A9" w:rsidRPr="005613ED" w:rsidRDefault="006740A9" w:rsidP="006740A9">
      <w:pPr>
        <w:rPr>
          <w:rFonts w:cstheme="minorHAnsi"/>
        </w:rPr>
      </w:pPr>
      <w:bookmarkStart w:id="2" w:name="_Hlk37943533"/>
      <w:r w:rsidRPr="005613ED">
        <w:rPr>
          <w:rFonts w:cstheme="minorHAnsi"/>
          <w:spacing w:val="-3"/>
        </w:rPr>
        <w:t xml:space="preserve">Each student will be expected </w:t>
      </w:r>
      <w:r w:rsidR="003B566E">
        <w:rPr>
          <w:rFonts w:cstheme="minorHAnsi"/>
          <w:spacing w:val="-3"/>
        </w:rPr>
        <w:t xml:space="preserve">read assigned readings and </w:t>
      </w:r>
      <w:r w:rsidRPr="005613ED">
        <w:rPr>
          <w:rFonts w:cstheme="minorHAnsi"/>
          <w:spacing w:val="-3"/>
        </w:rPr>
        <w:t xml:space="preserve">to </w:t>
      </w:r>
      <w:r>
        <w:rPr>
          <w:rFonts w:cstheme="minorHAnsi"/>
          <w:spacing w:val="-3"/>
        </w:rPr>
        <w:t xml:space="preserve">complete all work assigned </w:t>
      </w:r>
      <w:r w:rsidR="003B566E">
        <w:rPr>
          <w:rFonts w:cstheme="minorHAnsi"/>
          <w:spacing w:val="-3"/>
        </w:rPr>
        <w:t xml:space="preserve">on the Blackboard. </w:t>
      </w:r>
      <w:r w:rsidRPr="005613ED">
        <w:rPr>
          <w:rFonts w:cstheme="minorHAnsi"/>
          <w:spacing w:val="-3"/>
        </w:rPr>
        <w:t xml:space="preserve">There will be two examinations, a midterm the </w:t>
      </w:r>
      <w:r>
        <w:rPr>
          <w:rFonts w:cstheme="minorHAnsi"/>
          <w:spacing w:val="-3"/>
        </w:rPr>
        <w:t>4</w:t>
      </w:r>
      <w:r w:rsidRPr="005613ED">
        <w:rPr>
          <w:rFonts w:cstheme="minorHAnsi"/>
          <w:spacing w:val="-3"/>
          <w:vertAlign w:val="superscript"/>
        </w:rPr>
        <w:t>th</w:t>
      </w:r>
      <w:r w:rsidRPr="005613ED">
        <w:rPr>
          <w:rFonts w:cstheme="minorHAnsi"/>
          <w:spacing w:val="-3"/>
        </w:rPr>
        <w:t xml:space="preserve"> class and a final the </w:t>
      </w:r>
      <w:r>
        <w:rPr>
          <w:rFonts w:cstheme="minorHAnsi"/>
          <w:spacing w:val="-3"/>
        </w:rPr>
        <w:t>8</w:t>
      </w:r>
      <w:r w:rsidRPr="005613ED">
        <w:rPr>
          <w:rFonts w:cstheme="minorHAnsi"/>
          <w:spacing w:val="-3"/>
          <w:vertAlign w:val="superscript"/>
        </w:rPr>
        <w:t>th</w:t>
      </w:r>
      <w:r w:rsidRPr="005613ED">
        <w:rPr>
          <w:rFonts w:cstheme="minorHAnsi"/>
          <w:spacing w:val="-3"/>
        </w:rPr>
        <w:t xml:space="preserve"> class. The two examinations will </w:t>
      </w:r>
      <w:r>
        <w:rPr>
          <w:rFonts w:cstheme="minorHAnsi"/>
          <w:spacing w:val="-3"/>
        </w:rPr>
        <w:t xml:space="preserve">each </w:t>
      </w:r>
      <w:r w:rsidRPr="005613ED">
        <w:rPr>
          <w:rFonts w:cstheme="minorHAnsi"/>
          <w:spacing w:val="-3"/>
        </w:rPr>
        <w:t xml:space="preserve">be worth 25% of the final grade. A term paper written solely for this course will be required and written on a preapproved topic. The student will examine the topic in depth with extensive library and Internet search. The paper must contain a cover page, Abstract, and </w:t>
      </w:r>
      <w:r>
        <w:rPr>
          <w:rFonts w:cstheme="minorHAnsi"/>
          <w:spacing w:val="-3"/>
        </w:rPr>
        <w:t>B</w:t>
      </w:r>
      <w:r w:rsidRPr="005613ED">
        <w:rPr>
          <w:rFonts w:cstheme="minorHAnsi"/>
          <w:spacing w:val="-3"/>
        </w:rPr>
        <w:t xml:space="preserve">ibliography, written utilizing the APA style of writing as required by the Wayland Catalog with a minimum of </w:t>
      </w:r>
      <w:r w:rsidR="003B566E">
        <w:rPr>
          <w:rFonts w:cstheme="minorHAnsi"/>
          <w:spacing w:val="-3"/>
        </w:rPr>
        <w:t>10</w:t>
      </w:r>
      <w:r w:rsidRPr="005613ED">
        <w:rPr>
          <w:rFonts w:cstheme="minorHAnsi"/>
          <w:spacing w:val="-3"/>
        </w:rPr>
        <w:t xml:space="preserve"> pages and no more than 15. </w:t>
      </w:r>
      <w:r w:rsidRPr="005613ED">
        <w:rPr>
          <w:rFonts w:cstheme="minorHAnsi"/>
        </w:rPr>
        <w:t xml:space="preserve">A simple compilation of the authoritative works on the subject will be necessary but insufficient to properly complete the project. A comprehensive analysis of the subject must be made with conclusions developed by the student. The paper will be due the end of the </w:t>
      </w:r>
      <w:r w:rsidR="00C00103">
        <w:rPr>
          <w:rFonts w:cstheme="minorHAnsi"/>
        </w:rPr>
        <w:t>7</w:t>
      </w:r>
      <w:r w:rsidRPr="005613ED">
        <w:rPr>
          <w:rFonts w:cstheme="minorHAnsi"/>
          <w:vertAlign w:val="superscript"/>
        </w:rPr>
        <w:t>th</w:t>
      </w:r>
      <w:r w:rsidRPr="005613ED">
        <w:rPr>
          <w:rFonts w:cstheme="minorHAnsi"/>
        </w:rPr>
        <w:t xml:space="preserve"> class.</w:t>
      </w:r>
    </w:p>
    <w:p w14:paraId="01E4C112" w14:textId="77777777" w:rsidR="006740A9" w:rsidRDefault="006740A9" w:rsidP="006740A9">
      <w:pPr>
        <w:rPr>
          <w:rFonts w:ascii="Times New Roman" w:hAnsi="Times New Roman"/>
          <w:spacing w:val="-3"/>
          <w:sz w:val="22"/>
          <w:szCs w:val="22"/>
        </w:rPr>
      </w:pPr>
    </w:p>
    <w:p w14:paraId="3FCF8351" w14:textId="77777777" w:rsidR="006740A9" w:rsidRDefault="006740A9" w:rsidP="006740A9">
      <w:pPr>
        <w:rPr>
          <w:rFonts w:ascii="Times New Roman" w:hAnsi="Times New Roman"/>
          <w:spacing w:val="-3"/>
          <w:sz w:val="22"/>
          <w:szCs w:val="22"/>
        </w:rPr>
      </w:pPr>
      <w:r>
        <w:rPr>
          <w:rFonts w:ascii="Times New Roman" w:hAnsi="Times New Roman"/>
          <w:spacing w:val="-3"/>
          <w:sz w:val="22"/>
          <w:szCs w:val="22"/>
        </w:rPr>
        <w:t>Midterm Examination = 25%</w:t>
      </w:r>
    </w:p>
    <w:p w14:paraId="16ED819D" w14:textId="77777777" w:rsidR="006740A9" w:rsidRDefault="006740A9" w:rsidP="006740A9">
      <w:pPr>
        <w:rPr>
          <w:rFonts w:ascii="Times New Roman" w:hAnsi="Times New Roman"/>
          <w:spacing w:val="-3"/>
          <w:sz w:val="22"/>
          <w:szCs w:val="22"/>
        </w:rPr>
      </w:pPr>
      <w:r>
        <w:rPr>
          <w:rFonts w:ascii="Times New Roman" w:hAnsi="Times New Roman"/>
          <w:spacing w:val="-3"/>
          <w:sz w:val="22"/>
          <w:szCs w:val="22"/>
        </w:rPr>
        <w:t>Final Examination = 25%</w:t>
      </w:r>
    </w:p>
    <w:p w14:paraId="30921D95" w14:textId="77777777" w:rsidR="006740A9" w:rsidRDefault="006740A9" w:rsidP="006740A9">
      <w:pPr>
        <w:rPr>
          <w:rFonts w:ascii="Times New Roman" w:hAnsi="Times New Roman"/>
          <w:spacing w:val="-3"/>
          <w:sz w:val="22"/>
          <w:szCs w:val="22"/>
        </w:rPr>
      </w:pPr>
      <w:r>
        <w:rPr>
          <w:rFonts w:ascii="Times New Roman" w:hAnsi="Times New Roman"/>
          <w:spacing w:val="-3"/>
          <w:sz w:val="22"/>
          <w:szCs w:val="22"/>
        </w:rPr>
        <w:t>Term Paper = 25%</w:t>
      </w:r>
    </w:p>
    <w:p w14:paraId="7085A3C9" w14:textId="77777777" w:rsidR="006740A9" w:rsidRDefault="006740A9" w:rsidP="006740A9">
      <w:pPr>
        <w:rPr>
          <w:rFonts w:ascii="Times New Roman" w:hAnsi="Times New Roman"/>
          <w:spacing w:val="-3"/>
          <w:sz w:val="22"/>
          <w:szCs w:val="22"/>
        </w:rPr>
      </w:pPr>
      <w:r>
        <w:rPr>
          <w:rFonts w:ascii="Times New Roman" w:hAnsi="Times New Roman"/>
          <w:spacing w:val="-3"/>
          <w:sz w:val="22"/>
          <w:szCs w:val="22"/>
        </w:rPr>
        <w:t>Class Participation = 25%</w:t>
      </w:r>
    </w:p>
    <w:bookmarkEnd w:id="2"/>
    <w:p w14:paraId="4E412146" w14:textId="77777777" w:rsidR="00FC0BCF" w:rsidRDefault="00FC0BCF" w:rsidP="00FC0BCF">
      <w:pPr>
        <w:rPr>
          <w:rFonts w:ascii="Calibri" w:hAnsi="Calibri"/>
          <w:sz w:val="22"/>
          <w:szCs w:val="22"/>
        </w:rPr>
      </w:pPr>
    </w:p>
    <w:p w14:paraId="33A649B5"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D6675FB" w14:textId="08200282" w:rsidR="00417929" w:rsidRDefault="00417929" w:rsidP="00930EB6"/>
    <w:p w14:paraId="4F0CDE23" w14:textId="77777777" w:rsidR="003B566E" w:rsidRPr="00417929" w:rsidRDefault="003B566E" w:rsidP="003B566E">
      <w:pPr>
        <w:pStyle w:val="NoSpacing"/>
      </w:pPr>
    </w:p>
    <w:p w14:paraId="2EC8CDC4" w14:textId="77777777" w:rsidR="00417929" w:rsidRDefault="00FC0BCF" w:rsidP="00930EB6">
      <w:pPr>
        <w:pStyle w:val="Heading1"/>
      </w:pPr>
      <w:r>
        <w:lastRenderedPageBreak/>
        <w:t xml:space="preserve">18. </w:t>
      </w:r>
      <w:r w:rsidR="00930EB6">
        <w:t>TENTATIVE SCHEDULE</w:t>
      </w:r>
    </w:p>
    <w:p w14:paraId="688A98CA" w14:textId="77777777" w:rsidR="00FC0BCF" w:rsidRDefault="00FC0BCF" w:rsidP="00FC0BCF"/>
    <w:p w14:paraId="2796B97C" w14:textId="09A35C2D" w:rsidR="006B7776" w:rsidRDefault="003B566E" w:rsidP="00930EB6">
      <w:r>
        <w:t>Class</w:t>
      </w:r>
      <w:r>
        <w:tab/>
        <w:t>Date</w:t>
      </w:r>
      <w:r>
        <w:tab/>
      </w:r>
      <w:r>
        <w:tab/>
      </w:r>
      <w:r w:rsidR="008515A8">
        <w:tab/>
      </w:r>
      <w:r>
        <w:t>Topics</w:t>
      </w:r>
      <w:r>
        <w:tab/>
      </w:r>
      <w:r>
        <w:tab/>
      </w:r>
      <w:r>
        <w:tab/>
      </w:r>
      <w:r>
        <w:tab/>
      </w:r>
      <w:r>
        <w:tab/>
      </w:r>
      <w:r>
        <w:tab/>
      </w:r>
      <w:r>
        <w:tab/>
        <w:t>Chapter</w:t>
      </w:r>
    </w:p>
    <w:p w14:paraId="148569F2" w14:textId="5D3E247B" w:rsidR="003B566E" w:rsidRDefault="003B566E" w:rsidP="00930EB6"/>
    <w:p w14:paraId="62B93A7D" w14:textId="6C643BA0" w:rsidR="003B566E" w:rsidRDefault="003B566E" w:rsidP="003B566E">
      <w:pPr>
        <w:pStyle w:val="NoSpacing"/>
        <w:rPr>
          <w:rStyle w:val="Strong"/>
          <w:b w:val="0"/>
          <w:bCs w:val="0"/>
        </w:rPr>
      </w:pPr>
      <w:r>
        <w:t>1</w:t>
      </w:r>
      <w:r>
        <w:tab/>
      </w:r>
      <w:r w:rsidR="00F10342">
        <w:t>Oct 11</w:t>
      </w:r>
      <w:r w:rsidR="00F10342" w:rsidRPr="00F10342">
        <w:rPr>
          <w:vertAlign w:val="superscript"/>
        </w:rPr>
        <w:t>th</w:t>
      </w:r>
      <w:r w:rsidR="00F10342">
        <w:t xml:space="preserve"> – 17</w:t>
      </w:r>
      <w:r w:rsidR="00F10342" w:rsidRPr="00F10342">
        <w:rPr>
          <w:vertAlign w:val="superscript"/>
        </w:rPr>
        <w:t>th</w:t>
      </w:r>
      <w:r w:rsidR="00F10342">
        <w:t xml:space="preserve"> </w:t>
      </w:r>
      <w:r w:rsidR="00F10342">
        <w:tab/>
      </w:r>
      <w:r>
        <w:tab/>
        <w:t>Law: Importance, Purposes and Sources</w:t>
      </w:r>
      <w:r>
        <w:tab/>
      </w:r>
      <w:r w:rsidR="008515A8">
        <w:tab/>
      </w:r>
      <w:r w:rsidR="008515A8">
        <w:tab/>
        <w:t>1</w:t>
      </w:r>
      <w:r>
        <w:tab/>
      </w:r>
      <w:r>
        <w:tab/>
      </w:r>
      <w:r>
        <w:tab/>
      </w:r>
      <w:r>
        <w:tab/>
      </w:r>
      <w:r>
        <w:tab/>
      </w:r>
      <w:r w:rsidRPr="003B566E">
        <w:rPr>
          <w:rStyle w:val="Strong"/>
          <w:b w:val="0"/>
          <w:bCs w:val="0"/>
        </w:rPr>
        <w:t>Ethical Behavior</w:t>
      </w:r>
      <w:r>
        <w:rPr>
          <w:rStyle w:val="Strong"/>
          <w:b w:val="0"/>
          <w:bCs w:val="0"/>
        </w:rPr>
        <w:t xml:space="preserve">, Social Responsibility, and Legal </w:t>
      </w:r>
      <w:r w:rsidR="008515A8">
        <w:rPr>
          <w:rStyle w:val="Strong"/>
          <w:b w:val="0"/>
          <w:bCs w:val="0"/>
        </w:rPr>
        <w:tab/>
      </w:r>
      <w:r w:rsidR="008515A8">
        <w:rPr>
          <w:rStyle w:val="Strong"/>
          <w:b w:val="0"/>
          <w:bCs w:val="0"/>
        </w:rPr>
        <w:tab/>
        <w:t>2</w:t>
      </w:r>
    </w:p>
    <w:p w14:paraId="657848A8" w14:textId="202DE547" w:rsidR="003B566E" w:rsidRDefault="003B566E" w:rsidP="003B566E">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t>Reasoning</w:t>
      </w:r>
    </w:p>
    <w:p w14:paraId="1BC1947C" w14:textId="10A8445A" w:rsidR="003B566E" w:rsidRDefault="003B566E" w:rsidP="003B566E">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t>Court Systems</w:t>
      </w:r>
      <w:r w:rsidR="008515A8">
        <w:rPr>
          <w:rStyle w:val="Strong"/>
          <w:b w:val="0"/>
          <w:bCs w:val="0"/>
        </w:rPr>
        <w:tab/>
      </w:r>
      <w:r w:rsidR="008515A8">
        <w:rPr>
          <w:rStyle w:val="Strong"/>
          <w:b w:val="0"/>
          <w:bCs w:val="0"/>
        </w:rPr>
        <w:tab/>
      </w:r>
      <w:r w:rsidR="008515A8">
        <w:rPr>
          <w:rStyle w:val="Strong"/>
          <w:b w:val="0"/>
          <w:bCs w:val="0"/>
        </w:rPr>
        <w:tab/>
      </w:r>
      <w:r w:rsidR="008515A8">
        <w:rPr>
          <w:rStyle w:val="Strong"/>
          <w:b w:val="0"/>
          <w:bCs w:val="0"/>
        </w:rPr>
        <w:tab/>
      </w:r>
      <w:r w:rsidR="008515A8">
        <w:rPr>
          <w:rStyle w:val="Strong"/>
          <w:b w:val="0"/>
          <w:bCs w:val="0"/>
        </w:rPr>
        <w:tab/>
      </w:r>
      <w:r w:rsidR="008515A8">
        <w:rPr>
          <w:rStyle w:val="Strong"/>
          <w:b w:val="0"/>
          <w:bCs w:val="0"/>
        </w:rPr>
        <w:tab/>
      </w:r>
      <w:r w:rsidR="008515A8">
        <w:rPr>
          <w:rStyle w:val="Strong"/>
          <w:b w:val="0"/>
          <w:bCs w:val="0"/>
        </w:rPr>
        <w:tab/>
        <w:t>3</w:t>
      </w:r>
    </w:p>
    <w:p w14:paraId="4F1ABE2E" w14:textId="15CDE117" w:rsidR="008515A8" w:rsidRDefault="008515A8" w:rsidP="003B566E">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t>Litigation</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4</w:t>
      </w:r>
      <w:r>
        <w:rPr>
          <w:rStyle w:val="Strong"/>
          <w:b w:val="0"/>
          <w:bCs w:val="0"/>
        </w:rPr>
        <w:tab/>
      </w:r>
    </w:p>
    <w:p w14:paraId="318FBE0B" w14:textId="39CA7FBA" w:rsidR="008515A8" w:rsidRDefault="008515A8" w:rsidP="00966FE6">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r>
    </w:p>
    <w:p w14:paraId="315B9125" w14:textId="20DC1727" w:rsidR="008515A8" w:rsidRDefault="008515A8" w:rsidP="003B566E">
      <w:pPr>
        <w:pStyle w:val="NoSpacing"/>
        <w:rPr>
          <w:rStyle w:val="Strong"/>
          <w:b w:val="0"/>
          <w:bCs w:val="0"/>
        </w:rPr>
      </w:pPr>
    </w:p>
    <w:p w14:paraId="774B96AC" w14:textId="6844FEF6" w:rsidR="00966FE6" w:rsidRDefault="008515A8" w:rsidP="00966FE6">
      <w:pPr>
        <w:pStyle w:val="NoSpacing"/>
        <w:rPr>
          <w:rStyle w:val="Strong"/>
          <w:b w:val="0"/>
          <w:bCs w:val="0"/>
        </w:rPr>
      </w:pPr>
      <w:r>
        <w:rPr>
          <w:rStyle w:val="Strong"/>
          <w:b w:val="0"/>
          <w:bCs w:val="0"/>
        </w:rPr>
        <w:t>2</w:t>
      </w:r>
      <w:r>
        <w:rPr>
          <w:rStyle w:val="Strong"/>
          <w:b w:val="0"/>
          <w:bCs w:val="0"/>
        </w:rPr>
        <w:tab/>
      </w:r>
      <w:r w:rsidR="00F10342">
        <w:rPr>
          <w:rStyle w:val="Strong"/>
          <w:b w:val="0"/>
          <w:bCs w:val="0"/>
        </w:rPr>
        <w:t>Oct 18</w:t>
      </w:r>
      <w:r w:rsidR="00F10342" w:rsidRPr="00F10342">
        <w:rPr>
          <w:rStyle w:val="Strong"/>
          <w:b w:val="0"/>
          <w:bCs w:val="0"/>
          <w:vertAlign w:val="superscript"/>
        </w:rPr>
        <w:t>th</w:t>
      </w:r>
      <w:r w:rsidR="00F10342">
        <w:rPr>
          <w:rStyle w:val="Strong"/>
          <w:b w:val="0"/>
          <w:bCs w:val="0"/>
        </w:rPr>
        <w:t xml:space="preserve"> – 24</w:t>
      </w:r>
      <w:r w:rsidR="00F10342" w:rsidRPr="00F10342">
        <w:rPr>
          <w:rStyle w:val="Strong"/>
          <w:b w:val="0"/>
          <w:bCs w:val="0"/>
          <w:vertAlign w:val="superscript"/>
        </w:rPr>
        <w:t>th</w:t>
      </w:r>
      <w:r w:rsidR="00F10342">
        <w:rPr>
          <w:rStyle w:val="Strong"/>
          <w:b w:val="0"/>
          <w:bCs w:val="0"/>
        </w:rPr>
        <w:t xml:space="preserve"> </w:t>
      </w:r>
      <w:r>
        <w:rPr>
          <w:rStyle w:val="Strong"/>
          <w:b w:val="0"/>
          <w:bCs w:val="0"/>
        </w:rPr>
        <w:t xml:space="preserve"> </w:t>
      </w:r>
      <w:r>
        <w:rPr>
          <w:rStyle w:val="Strong"/>
          <w:b w:val="0"/>
          <w:bCs w:val="0"/>
        </w:rPr>
        <w:tab/>
      </w:r>
      <w:r w:rsidR="00966FE6">
        <w:rPr>
          <w:rStyle w:val="Strong"/>
          <w:b w:val="0"/>
          <w:bCs w:val="0"/>
        </w:rPr>
        <w:t>Alternatives for Resolving Controversies</w:t>
      </w:r>
      <w:r w:rsidR="00966FE6">
        <w:rPr>
          <w:rStyle w:val="Strong"/>
          <w:b w:val="0"/>
          <w:bCs w:val="0"/>
        </w:rPr>
        <w:tab/>
      </w:r>
      <w:r w:rsidR="00966FE6">
        <w:rPr>
          <w:rStyle w:val="Strong"/>
          <w:b w:val="0"/>
          <w:bCs w:val="0"/>
        </w:rPr>
        <w:tab/>
      </w:r>
      <w:r w:rsidR="00966FE6">
        <w:rPr>
          <w:rStyle w:val="Strong"/>
          <w:b w:val="0"/>
          <w:bCs w:val="0"/>
        </w:rPr>
        <w:tab/>
        <w:t>5</w:t>
      </w:r>
    </w:p>
    <w:p w14:paraId="29E04AE8" w14:textId="77777777" w:rsidR="00966FE6" w:rsidRDefault="00966FE6" w:rsidP="00966FE6">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t>Constitutional Grounds for Regulating Business</w:t>
      </w:r>
      <w:r>
        <w:rPr>
          <w:rStyle w:val="Strong"/>
          <w:b w:val="0"/>
          <w:bCs w:val="0"/>
        </w:rPr>
        <w:tab/>
      </w:r>
      <w:r>
        <w:rPr>
          <w:rStyle w:val="Strong"/>
          <w:b w:val="0"/>
          <w:bCs w:val="0"/>
        </w:rPr>
        <w:tab/>
        <w:t>6</w:t>
      </w:r>
    </w:p>
    <w:p w14:paraId="3670FD6C" w14:textId="718230E1" w:rsidR="008515A8" w:rsidRDefault="008515A8" w:rsidP="00966FE6">
      <w:pPr>
        <w:pStyle w:val="NoSpacing"/>
        <w:ind w:left="2160" w:firstLine="720"/>
        <w:rPr>
          <w:rStyle w:val="Strong"/>
          <w:b w:val="0"/>
          <w:bCs w:val="0"/>
        </w:rPr>
      </w:pPr>
      <w:r>
        <w:rPr>
          <w:rStyle w:val="Strong"/>
          <w:b w:val="0"/>
          <w:bCs w:val="0"/>
        </w:rPr>
        <w:t>Criminal Law and Business</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7</w:t>
      </w:r>
    </w:p>
    <w:p w14:paraId="475B08B9" w14:textId="61248131" w:rsidR="008515A8" w:rsidRDefault="008515A8" w:rsidP="00966FE6">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r>
    </w:p>
    <w:p w14:paraId="02B5C3A6" w14:textId="34349AD4" w:rsidR="008515A8" w:rsidRDefault="008515A8" w:rsidP="00966FE6">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r>
    </w:p>
    <w:p w14:paraId="326F8409" w14:textId="7B290BC2" w:rsidR="008515A8" w:rsidRDefault="008515A8" w:rsidP="003B566E">
      <w:pPr>
        <w:pStyle w:val="NoSpacing"/>
        <w:rPr>
          <w:rStyle w:val="Strong"/>
          <w:b w:val="0"/>
          <w:bCs w:val="0"/>
        </w:rPr>
      </w:pPr>
    </w:p>
    <w:p w14:paraId="41F575AB" w14:textId="019E7AB7" w:rsidR="00966FE6" w:rsidRDefault="008515A8" w:rsidP="00966FE6">
      <w:pPr>
        <w:pStyle w:val="NoSpacing"/>
        <w:rPr>
          <w:rStyle w:val="Strong"/>
          <w:b w:val="0"/>
          <w:bCs w:val="0"/>
        </w:rPr>
      </w:pPr>
      <w:r>
        <w:rPr>
          <w:rStyle w:val="Strong"/>
          <w:b w:val="0"/>
          <w:bCs w:val="0"/>
        </w:rPr>
        <w:t>3</w:t>
      </w:r>
      <w:r>
        <w:rPr>
          <w:rStyle w:val="Strong"/>
          <w:b w:val="0"/>
          <w:bCs w:val="0"/>
        </w:rPr>
        <w:tab/>
      </w:r>
      <w:r w:rsidR="00F10342">
        <w:rPr>
          <w:rStyle w:val="Strong"/>
          <w:b w:val="0"/>
          <w:bCs w:val="0"/>
        </w:rPr>
        <w:t>Oct 25</w:t>
      </w:r>
      <w:r w:rsidR="00F10342" w:rsidRPr="00F10342">
        <w:rPr>
          <w:rStyle w:val="Strong"/>
          <w:b w:val="0"/>
          <w:bCs w:val="0"/>
          <w:vertAlign w:val="superscript"/>
        </w:rPr>
        <w:t>th</w:t>
      </w:r>
      <w:r w:rsidR="00F10342">
        <w:rPr>
          <w:rStyle w:val="Strong"/>
          <w:b w:val="0"/>
          <w:bCs w:val="0"/>
        </w:rPr>
        <w:t xml:space="preserve"> – 31</w:t>
      </w:r>
      <w:r w:rsidR="00F10342" w:rsidRPr="00F10342">
        <w:rPr>
          <w:rStyle w:val="Strong"/>
          <w:b w:val="0"/>
          <w:bCs w:val="0"/>
          <w:vertAlign w:val="superscript"/>
        </w:rPr>
        <w:t>st</w:t>
      </w:r>
      <w:r w:rsidR="00F10342">
        <w:rPr>
          <w:rStyle w:val="Strong"/>
          <w:b w:val="0"/>
          <w:bCs w:val="0"/>
        </w:rPr>
        <w:t xml:space="preserve"> </w:t>
      </w:r>
      <w:r>
        <w:rPr>
          <w:rStyle w:val="Strong"/>
          <w:b w:val="0"/>
          <w:bCs w:val="0"/>
        </w:rPr>
        <w:t xml:space="preserve"> </w:t>
      </w:r>
      <w:r>
        <w:rPr>
          <w:rStyle w:val="Strong"/>
          <w:b w:val="0"/>
          <w:bCs w:val="0"/>
        </w:rPr>
        <w:tab/>
      </w:r>
      <w:r w:rsidR="00966FE6">
        <w:rPr>
          <w:rStyle w:val="Strong"/>
          <w:b w:val="0"/>
          <w:bCs w:val="0"/>
        </w:rPr>
        <w:t>Torts: Introduction and Intentional Torts</w:t>
      </w:r>
      <w:r w:rsidR="00966FE6">
        <w:rPr>
          <w:rStyle w:val="Strong"/>
          <w:b w:val="0"/>
          <w:bCs w:val="0"/>
        </w:rPr>
        <w:tab/>
      </w:r>
      <w:r w:rsidR="00966FE6">
        <w:rPr>
          <w:rStyle w:val="Strong"/>
          <w:b w:val="0"/>
          <w:bCs w:val="0"/>
        </w:rPr>
        <w:tab/>
      </w:r>
      <w:r w:rsidR="00966FE6">
        <w:rPr>
          <w:rStyle w:val="Strong"/>
          <w:b w:val="0"/>
          <w:bCs w:val="0"/>
        </w:rPr>
        <w:tab/>
        <w:t>8</w:t>
      </w:r>
    </w:p>
    <w:p w14:paraId="00AFFB7D" w14:textId="77777777" w:rsidR="00966FE6" w:rsidRDefault="00966FE6" w:rsidP="00966FE6">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t>Torts: Negligence and Strict Liability</w:t>
      </w:r>
      <w:r>
        <w:rPr>
          <w:rStyle w:val="Strong"/>
          <w:b w:val="0"/>
          <w:bCs w:val="0"/>
        </w:rPr>
        <w:tab/>
      </w:r>
      <w:r>
        <w:rPr>
          <w:rStyle w:val="Strong"/>
          <w:b w:val="0"/>
          <w:bCs w:val="0"/>
        </w:rPr>
        <w:tab/>
      </w:r>
      <w:r>
        <w:rPr>
          <w:rStyle w:val="Strong"/>
          <w:b w:val="0"/>
          <w:bCs w:val="0"/>
        </w:rPr>
        <w:tab/>
      </w:r>
      <w:r>
        <w:rPr>
          <w:rStyle w:val="Strong"/>
          <w:b w:val="0"/>
          <w:bCs w:val="0"/>
        </w:rPr>
        <w:tab/>
        <w:t>9</w:t>
      </w:r>
    </w:p>
    <w:p w14:paraId="249F05E2" w14:textId="31176903" w:rsidR="00966FE6" w:rsidRDefault="00966FE6" w:rsidP="00966FE6">
      <w:pPr>
        <w:pStyle w:val="NoSpacing"/>
        <w:rPr>
          <w:rStyle w:val="Strong"/>
          <w:b w:val="0"/>
          <w:bCs w:val="0"/>
        </w:rPr>
      </w:pPr>
    </w:p>
    <w:p w14:paraId="4EF90CBE" w14:textId="427D96B8" w:rsidR="008515A8" w:rsidRDefault="008515A8" w:rsidP="003B566E">
      <w:pPr>
        <w:pStyle w:val="NoSpacing"/>
        <w:rPr>
          <w:rStyle w:val="Strong"/>
          <w:b w:val="0"/>
          <w:bCs w:val="0"/>
        </w:rPr>
      </w:pPr>
    </w:p>
    <w:p w14:paraId="1318F955" w14:textId="4021EB80" w:rsidR="008515A8" w:rsidRDefault="008515A8" w:rsidP="003B566E">
      <w:pPr>
        <w:pStyle w:val="NoSpacing"/>
        <w:rPr>
          <w:rStyle w:val="Strong"/>
          <w:b w:val="0"/>
          <w:bCs w:val="0"/>
        </w:rPr>
      </w:pPr>
    </w:p>
    <w:p w14:paraId="7C31EA93" w14:textId="40785778" w:rsidR="00966FE6" w:rsidRDefault="008515A8" w:rsidP="00966FE6">
      <w:pPr>
        <w:pStyle w:val="NoSpacing"/>
        <w:rPr>
          <w:rStyle w:val="Strong"/>
          <w:b w:val="0"/>
          <w:bCs w:val="0"/>
        </w:rPr>
      </w:pPr>
      <w:r>
        <w:rPr>
          <w:rStyle w:val="Strong"/>
          <w:b w:val="0"/>
          <w:bCs w:val="0"/>
        </w:rPr>
        <w:t>4</w:t>
      </w:r>
      <w:r>
        <w:rPr>
          <w:rStyle w:val="Strong"/>
          <w:b w:val="0"/>
          <w:bCs w:val="0"/>
        </w:rPr>
        <w:tab/>
      </w:r>
      <w:r w:rsidR="00F10342">
        <w:rPr>
          <w:rStyle w:val="Strong"/>
          <w:b w:val="0"/>
          <w:bCs w:val="0"/>
        </w:rPr>
        <w:t>Nov 1</w:t>
      </w:r>
      <w:r w:rsidR="00F10342" w:rsidRPr="00F10342">
        <w:rPr>
          <w:rStyle w:val="Strong"/>
          <w:b w:val="0"/>
          <w:bCs w:val="0"/>
          <w:vertAlign w:val="superscript"/>
        </w:rPr>
        <w:t>st</w:t>
      </w:r>
      <w:r w:rsidR="00F10342">
        <w:rPr>
          <w:rStyle w:val="Strong"/>
          <w:b w:val="0"/>
          <w:bCs w:val="0"/>
        </w:rPr>
        <w:t xml:space="preserve"> – 7</w:t>
      </w:r>
      <w:r w:rsidR="00F10342" w:rsidRPr="00F10342">
        <w:rPr>
          <w:rStyle w:val="Strong"/>
          <w:b w:val="0"/>
          <w:bCs w:val="0"/>
          <w:vertAlign w:val="superscript"/>
        </w:rPr>
        <w:t>th</w:t>
      </w:r>
      <w:r w:rsidR="00F10342">
        <w:rPr>
          <w:rStyle w:val="Strong"/>
          <w:b w:val="0"/>
          <w:bCs w:val="0"/>
        </w:rPr>
        <w:t xml:space="preserve"> </w:t>
      </w:r>
      <w:r w:rsidR="00F10342">
        <w:rPr>
          <w:rStyle w:val="Strong"/>
          <w:b w:val="0"/>
          <w:bCs w:val="0"/>
        </w:rPr>
        <w:tab/>
      </w:r>
      <w:r w:rsidR="004F7764">
        <w:rPr>
          <w:rStyle w:val="Strong"/>
          <w:b w:val="0"/>
          <w:bCs w:val="0"/>
        </w:rPr>
        <w:t xml:space="preserve"> </w:t>
      </w:r>
      <w:r w:rsidR="004F7764">
        <w:rPr>
          <w:rStyle w:val="Strong"/>
          <w:b w:val="0"/>
          <w:bCs w:val="0"/>
        </w:rPr>
        <w:tab/>
      </w:r>
      <w:r w:rsidR="00966FE6">
        <w:rPr>
          <w:rStyle w:val="Strong"/>
          <w:b w:val="0"/>
          <w:bCs w:val="0"/>
        </w:rPr>
        <w:t>Property: Introduction, Personal Property and Wills</w:t>
      </w:r>
      <w:r w:rsidR="00966FE6">
        <w:rPr>
          <w:rStyle w:val="Strong"/>
          <w:b w:val="0"/>
          <w:bCs w:val="0"/>
        </w:rPr>
        <w:tab/>
      </w:r>
      <w:r w:rsidR="00966FE6">
        <w:rPr>
          <w:rStyle w:val="Strong"/>
          <w:b w:val="0"/>
          <w:bCs w:val="0"/>
        </w:rPr>
        <w:tab/>
        <w:t>10</w:t>
      </w:r>
    </w:p>
    <w:p w14:paraId="2200F6E0" w14:textId="77777777" w:rsidR="00966FE6" w:rsidRDefault="00966FE6" w:rsidP="00966FE6">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t>Property: Real Property</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11</w:t>
      </w:r>
    </w:p>
    <w:p w14:paraId="1A0BB164" w14:textId="77777777" w:rsidR="00966FE6" w:rsidRDefault="00966FE6" w:rsidP="00966FE6">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t>Intellectual Property and Cyberlaw</w:t>
      </w:r>
      <w:r>
        <w:rPr>
          <w:rStyle w:val="Strong"/>
          <w:b w:val="0"/>
          <w:bCs w:val="0"/>
        </w:rPr>
        <w:tab/>
      </w:r>
      <w:r>
        <w:rPr>
          <w:rStyle w:val="Strong"/>
          <w:b w:val="0"/>
          <w:bCs w:val="0"/>
        </w:rPr>
        <w:tab/>
      </w:r>
      <w:r>
        <w:rPr>
          <w:rStyle w:val="Strong"/>
          <w:b w:val="0"/>
          <w:bCs w:val="0"/>
        </w:rPr>
        <w:tab/>
      </w:r>
      <w:r>
        <w:rPr>
          <w:rStyle w:val="Strong"/>
          <w:b w:val="0"/>
          <w:bCs w:val="0"/>
        </w:rPr>
        <w:tab/>
        <w:t>12</w:t>
      </w:r>
    </w:p>
    <w:p w14:paraId="70545B20" w14:textId="4DA0FDC7" w:rsidR="008515A8" w:rsidRDefault="008515A8" w:rsidP="003B566E">
      <w:pPr>
        <w:pStyle w:val="NoSpacing"/>
        <w:rPr>
          <w:rStyle w:val="Strong"/>
          <w:b w:val="0"/>
          <w:bCs w:val="0"/>
        </w:rPr>
      </w:pPr>
    </w:p>
    <w:p w14:paraId="2D72442D" w14:textId="3716A151" w:rsidR="004F7764" w:rsidRDefault="004F7764" w:rsidP="00966FE6">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r>
    </w:p>
    <w:p w14:paraId="62A8E415" w14:textId="77777777" w:rsidR="004F7764" w:rsidRDefault="004F7764" w:rsidP="003B566E">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r>
    </w:p>
    <w:p w14:paraId="1324AF5B" w14:textId="77777777" w:rsidR="004F7764" w:rsidRDefault="004F7764" w:rsidP="003B566E">
      <w:pPr>
        <w:pStyle w:val="NoSpacing"/>
        <w:rPr>
          <w:rStyle w:val="Strong"/>
          <w:b w:val="0"/>
          <w:bCs w:val="0"/>
        </w:rPr>
      </w:pPr>
    </w:p>
    <w:p w14:paraId="56A3C7A5" w14:textId="6808CDFB" w:rsidR="00966FE6" w:rsidRDefault="00966FE6" w:rsidP="00966FE6">
      <w:pPr>
        <w:pStyle w:val="NoSpacing"/>
        <w:rPr>
          <w:rStyle w:val="Strong"/>
          <w:b w:val="0"/>
          <w:bCs w:val="0"/>
        </w:rPr>
      </w:pPr>
      <w:r>
        <w:rPr>
          <w:rStyle w:val="Strong"/>
          <w:b w:val="0"/>
          <w:bCs w:val="0"/>
        </w:rPr>
        <w:t>5</w:t>
      </w:r>
      <w:r w:rsidR="004F7764">
        <w:rPr>
          <w:rStyle w:val="Strong"/>
          <w:b w:val="0"/>
          <w:bCs w:val="0"/>
        </w:rPr>
        <w:tab/>
      </w:r>
      <w:r w:rsidR="00F10342">
        <w:rPr>
          <w:rStyle w:val="Strong"/>
          <w:b w:val="0"/>
          <w:bCs w:val="0"/>
        </w:rPr>
        <w:t>Nov 8</w:t>
      </w:r>
      <w:r w:rsidR="00F10342" w:rsidRPr="00F10342">
        <w:rPr>
          <w:rStyle w:val="Strong"/>
          <w:b w:val="0"/>
          <w:bCs w:val="0"/>
          <w:vertAlign w:val="superscript"/>
        </w:rPr>
        <w:t>th</w:t>
      </w:r>
      <w:r w:rsidR="00F10342">
        <w:rPr>
          <w:rStyle w:val="Strong"/>
          <w:b w:val="0"/>
          <w:bCs w:val="0"/>
        </w:rPr>
        <w:t xml:space="preserve"> – 14</w:t>
      </w:r>
      <w:r w:rsidR="00F10342" w:rsidRPr="00F10342">
        <w:rPr>
          <w:rStyle w:val="Strong"/>
          <w:b w:val="0"/>
          <w:bCs w:val="0"/>
          <w:vertAlign w:val="superscript"/>
        </w:rPr>
        <w:t>th</w:t>
      </w:r>
      <w:r w:rsidR="00F10342">
        <w:rPr>
          <w:rStyle w:val="Strong"/>
          <w:b w:val="0"/>
          <w:bCs w:val="0"/>
        </w:rPr>
        <w:t xml:space="preserve"> </w:t>
      </w:r>
      <w:r w:rsidR="00F10342">
        <w:rPr>
          <w:rStyle w:val="Strong"/>
          <w:b w:val="0"/>
          <w:bCs w:val="0"/>
        </w:rPr>
        <w:tab/>
      </w:r>
      <w:r w:rsidR="004F7764">
        <w:rPr>
          <w:rStyle w:val="Strong"/>
          <w:b w:val="0"/>
          <w:bCs w:val="0"/>
        </w:rPr>
        <w:t xml:space="preserve"> </w:t>
      </w:r>
      <w:r w:rsidR="004F7764">
        <w:rPr>
          <w:rStyle w:val="Strong"/>
          <w:b w:val="0"/>
          <w:bCs w:val="0"/>
        </w:rPr>
        <w:tab/>
      </w:r>
      <w:r>
        <w:rPr>
          <w:rStyle w:val="Strong"/>
          <w:b w:val="0"/>
          <w:bCs w:val="0"/>
        </w:rPr>
        <w:t>Nature of Contracts and Contract Remedies</w:t>
      </w:r>
      <w:r>
        <w:rPr>
          <w:rStyle w:val="Strong"/>
          <w:b w:val="0"/>
          <w:bCs w:val="0"/>
        </w:rPr>
        <w:tab/>
      </w:r>
      <w:r>
        <w:rPr>
          <w:rStyle w:val="Strong"/>
          <w:b w:val="0"/>
          <w:bCs w:val="0"/>
        </w:rPr>
        <w:tab/>
      </w:r>
      <w:r>
        <w:rPr>
          <w:rStyle w:val="Strong"/>
          <w:b w:val="0"/>
          <w:bCs w:val="0"/>
        </w:rPr>
        <w:tab/>
        <w:t>13</w:t>
      </w:r>
    </w:p>
    <w:p w14:paraId="642EE1C7" w14:textId="77777777" w:rsidR="00966FE6" w:rsidRDefault="00966FE6" w:rsidP="00966FE6">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t>Agreement: Offer and Acceptance</w:t>
      </w:r>
      <w:r>
        <w:rPr>
          <w:rStyle w:val="Strong"/>
          <w:b w:val="0"/>
          <w:bCs w:val="0"/>
        </w:rPr>
        <w:tab/>
      </w:r>
      <w:r>
        <w:rPr>
          <w:rStyle w:val="Strong"/>
          <w:b w:val="0"/>
          <w:bCs w:val="0"/>
        </w:rPr>
        <w:tab/>
      </w:r>
      <w:r>
        <w:rPr>
          <w:rStyle w:val="Strong"/>
          <w:b w:val="0"/>
          <w:bCs w:val="0"/>
        </w:rPr>
        <w:tab/>
      </w:r>
      <w:r>
        <w:rPr>
          <w:rStyle w:val="Strong"/>
          <w:b w:val="0"/>
          <w:bCs w:val="0"/>
        </w:rPr>
        <w:tab/>
        <w:t>14</w:t>
      </w:r>
    </w:p>
    <w:p w14:paraId="4D06DA72" w14:textId="11745612" w:rsidR="00966FE6" w:rsidRDefault="00966FE6" w:rsidP="003B566E">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t>Midterm Examination</w:t>
      </w:r>
    </w:p>
    <w:p w14:paraId="1633A73F" w14:textId="77777777" w:rsidR="00966FE6" w:rsidRDefault="00966FE6" w:rsidP="003B566E">
      <w:pPr>
        <w:pStyle w:val="NoSpacing"/>
        <w:rPr>
          <w:rStyle w:val="Strong"/>
          <w:b w:val="0"/>
          <w:bCs w:val="0"/>
        </w:rPr>
      </w:pPr>
    </w:p>
    <w:p w14:paraId="7A430F6B" w14:textId="7A3783C7" w:rsidR="004F7764" w:rsidRDefault="004F7764" w:rsidP="003B566E">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r>
    </w:p>
    <w:p w14:paraId="73FF69FE" w14:textId="77777777" w:rsidR="004F7764" w:rsidRDefault="004F7764" w:rsidP="003B566E">
      <w:pPr>
        <w:pStyle w:val="NoSpacing"/>
        <w:rPr>
          <w:rStyle w:val="Strong"/>
          <w:b w:val="0"/>
          <w:bCs w:val="0"/>
        </w:rPr>
      </w:pPr>
    </w:p>
    <w:p w14:paraId="2691B07A" w14:textId="4BFA9D82" w:rsidR="00966FE6" w:rsidRDefault="004F7764" w:rsidP="00966FE6">
      <w:pPr>
        <w:pStyle w:val="NoSpacing"/>
        <w:rPr>
          <w:rStyle w:val="Strong"/>
          <w:b w:val="0"/>
          <w:bCs w:val="0"/>
        </w:rPr>
      </w:pPr>
      <w:r>
        <w:rPr>
          <w:rStyle w:val="Strong"/>
          <w:b w:val="0"/>
          <w:bCs w:val="0"/>
        </w:rPr>
        <w:t>6</w:t>
      </w:r>
      <w:r>
        <w:rPr>
          <w:rStyle w:val="Strong"/>
          <w:b w:val="0"/>
          <w:bCs w:val="0"/>
        </w:rPr>
        <w:tab/>
      </w:r>
      <w:r w:rsidR="00F10342">
        <w:rPr>
          <w:rStyle w:val="Strong"/>
          <w:b w:val="0"/>
          <w:bCs w:val="0"/>
        </w:rPr>
        <w:t>Nov 15</w:t>
      </w:r>
      <w:r w:rsidR="00F10342" w:rsidRPr="00F10342">
        <w:rPr>
          <w:rStyle w:val="Strong"/>
          <w:b w:val="0"/>
          <w:bCs w:val="0"/>
          <w:vertAlign w:val="superscript"/>
        </w:rPr>
        <w:t>th</w:t>
      </w:r>
      <w:r w:rsidR="00F10342">
        <w:rPr>
          <w:rStyle w:val="Strong"/>
          <w:b w:val="0"/>
          <w:bCs w:val="0"/>
        </w:rPr>
        <w:t xml:space="preserve"> – 21</w:t>
      </w:r>
      <w:r w:rsidR="00F10342" w:rsidRPr="00F10342">
        <w:rPr>
          <w:rStyle w:val="Strong"/>
          <w:b w:val="0"/>
          <w:bCs w:val="0"/>
          <w:vertAlign w:val="superscript"/>
        </w:rPr>
        <w:t>st</w:t>
      </w:r>
      <w:r w:rsidR="00F10342">
        <w:rPr>
          <w:rStyle w:val="Strong"/>
          <w:b w:val="0"/>
          <w:bCs w:val="0"/>
        </w:rPr>
        <w:t xml:space="preserve"> </w:t>
      </w:r>
      <w:r>
        <w:rPr>
          <w:rStyle w:val="Strong"/>
          <w:b w:val="0"/>
          <w:bCs w:val="0"/>
        </w:rPr>
        <w:t xml:space="preserve"> </w:t>
      </w:r>
      <w:r>
        <w:rPr>
          <w:rStyle w:val="Strong"/>
          <w:b w:val="0"/>
          <w:bCs w:val="0"/>
        </w:rPr>
        <w:tab/>
      </w:r>
      <w:r w:rsidR="00966FE6">
        <w:rPr>
          <w:rStyle w:val="Strong"/>
          <w:b w:val="0"/>
          <w:bCs w:val="0"/>
        </w:rPr>
        <w:t>Consideration</w:t>
      </w:r>
      <w:r w:rsidR="00966FE6">
        <w:rPr>
          <w:rStyle w:val="Strong"/>
          <w:b w:val="0"/>
          <w:bCs w:val="0"/>
        </w:rPr>
        <w:tab/>
      </w:r>
      <w:r w:rsidR="00966FE6">
        <w:rPr>
          <w:rStyle w:val="Strong"/>
          <w:b w:val="0"/>
          <w:bCs w:val="0"/>
        </w:rPr>
        <w:tab/>
      </w:r>
      <w:r w:rsidR="00966FE6">
        <w:rPr>
          <w:rStyle w:val="Strong"/>
          <w:b w:val="0"/>
          <w:bCs w:val="0"/>
        </w:rPr>
        <w:tab/>
      </w:r>
      <w:r w:rsidR="00966FE6">
        <w:rPr>
          <w:rStyle w:val="Strong"/>
          <w:b w:val="0"/>
          <w:bCs w:val="0"/>
        </w:rPr>
        <w:tab/>
      </w:r>
      <w:r w:rsidR="00966FE6">
        <w:rPr>
          <w:rStyle w:val="Strong"/>
          <w:b w:val="0"/>
          <w:bCs w:val="0"/>
        </w:rPr>
        <w:tab/>
      </w:r>
      <w:r w:rsidR="00966FE6">
        <w:rPr>
          <w:rStyle w:val="Strong"/>
          <w:b w:val="0"/>
          <w:bCs w:val="0"/>
        </w:rPr>
        <w:tab/>
      </w:r>
      <w:r w:rsidR="00966FE6">
        <w:rPr>
          <w:rStyle w:val="Strong"/>
          <w:b w:val="0"/>
          <w:bCs w:val="0"/>
        </w:rPr>
        <w:tab/>
        <w:t>15</w:t>
      </w:r>
    </w:p>
    <w:p w14:paraId="3E2BEEA5" w14:textId="77777777" w:rsidR="00966FE6" w:rsidRDefault="00966FE6" w:rsidP="00966FE6">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t>Genuine Assent and Contractual Capacity</w:t>
      </w:r>
      <w:r>
        <w:rPr>
          <w:rStyle w:val="Strong"/>
          <w:b w:val="0"/>
          <w:bCs w:val="0"/>
        </w:rPr>
        <w:tab/>
      </w:r>
      <w:r>
        <w:rPr>
          <w:rStyle w:val="Strong"/>
          <w:b w:val="0"/>
          <w:bCs w:val="0"/>
        </w:rPr>
        <w:tab/>
      </w:r>
      <w:r>
        <w:rPr>
          <w:rStyle w:val="Strong"/>
          <w:b w:val="0"/>
          <w:bCs w:val="0"/>
        </w:rPr>
        <w:tab/>
        <w:t>16</w:t>
      </w:r>
    </w:p>
    <w:p w14:paraId="366EFDDE" w14:textId="77777777" w:rsidR="00966FE6" w:rsidRDefault="00966FE6" w:rsidP="00966FE6">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t>Illegality</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17</w:t>
      </w:r>
    </w:p>
    <w:p w14:paraId="0CC1AE49" w14:textId="5B0E03E4" w:rsidR="00966FE6" w:rsidRDefault="00966FE6" w:rsidP="003B566E">
      <w:pPr>
        <w:pStyle w:val="NoSpacing"/>
        <w:rPr>
          <w:rStyle w:val="Strong"/>
          <w:b w:val="0"/>
          <w:bCs w:val="0"/>
        </w:rPr>
      </w:pPr>
    </w:p>
    <w:p w14:paraId="48D6398F" w14:textId="77777777" w:rsidR="00966FE6" w:rsidRDefault="00966FE6" w:rsidP="003B566E">
      <w:pPr>
        <w:pStyle w:val="NoSpacing"/>
        <w:rPr>
          <w:rStyle w:val="Strong"/>
          <w:b w:val="0"/>
          <w:bCs w:val="0"/>
        </w:rPr>
      </w:pPr>
    </w:p>
    <w:p w14:paraId="6BB8AB54" w14:textId="3A787F0C" w:rsidR="00966FE6" w:rsidRDefault="00F10342" w:rsidP="00F10342">
      <w:pPr>
        <w:pStyle w:val="NoSpacing"/>
        <w:ind w:left="2160" w:firstLine="720"/>
        <w:rPr>
          <w:rStyle w:val="Strong"/>
          <w:b w:val="0"/>
          <w:bCs w:val="0"/>
        </w:rPr>
      </w:pPr>
      <w:r>
        <w:rPr>
          <w:rStyle w:val="Strong"/>
          <w:b w:val="0"/>
          <w:bCs w:val="0"/>
        </w:rPr>
        <w:t>Thanksgiving Break</w:t>
      </w:r>
    </w:p>
    <w:p w14:paraId="3BAECB5F" w14:textId="3BBCD773" w:rsidR="00F10342" w:rsidRDefault="00F10342" w:rsidP="00F10342">
      <w:pPr>
        <w:pStyle w:val="NoSpacing"/>
        <w:ind w:left="2160" w:firstLine="720"/>
        <w:rPr>
          <w:rStyle w:val="Strong"/>
          <w:b w:val="0"/>
          <w:bCs w:val="0"/>
        </w:rPr>
      </w:pPr>
    </w:p>
    <w:p w14:paraId="56A22BBF" w14:textId="2675177A" w:rsidR="00F10342" w:rsidRDefault="00F10342" w:rsidP="00F10342">
      <w:pPr>
        <w:pStyle w:val="NoSpacing"/>
        <w:ind w:left="2160" w:firstLine="720"/>
        <w:rPr>
          <w:rStyle w:val="Strong"/>
          <w:b w:val="0"/>
          <w:bCs w:val="0"/>
        </w:rPr>
      </w:pPr>
    </w:p>
    <w:p w14:paraId="75127C08" w14:textId="612D4181" w:rsidR="00F10342" w:rsidRDefault="00F10342" w:rsidP="00F10342">
      <w:pPr>
        <w:pStyle w:val="NoSpacing"/>
        <w:ind w:left="2160" w:firstLine="720"/>
        <w:rPr>
          <w:rStyle w:val="Strong"/>
          <w:b w:val="0"/>
          <w:bCs w:val="0"/>
        </w:rPr>
      </w:pPr>
    </w:p>
    <w:p w14:paraId="2036E2C8" w14:textId="74A6E23A" w:rsidR="00F10342" w:rsidRDefault="00F10342" w:rsidP="00F10342">
      <w:pPr>
        <w:pStyle w:val="NoSpacing"/>
        <w:ind w:left="2160" w:firstLine="720"/>
        <w:rPr>
          <w:rStyle w:val="Strong"/>
          <w:b w:val="0"/>
          <w:bCs w:val="0"/>
        </w:rPr>
      </w:pPr>
    </w:p>
    <w:p w14:paraId="4141C787" w14:textId="77777777" w:rsidR="00F10342" w:rsidRDefault="00F10342" w:rsidP="00F10342">
      <w:pPr>
        <w:pStyle w:val="NoSpacing"/>
        <w:ind w:left="2160" w:firstLine="720"/>
        <w:rPr>
          <w:rStyle w:val="Strong"/>
          <w:b w:val="0"/>
          <w:bCs w:val="0"/>
        </w:rPr>
      </w:pPr>
    </w:p>
    <w:p w14:paraId="4F28AA30" w14:textId="77777777" w:rsidR="004F7764" w:rsidRDefault="004F7764" w:rsidP="003B566E">
      <w:pPr>
        <w:pStyle w:val="NoSpacing"/>
        <w:rPr>
          <w:rStyle w:val="Strong"/>
          <w:b w:val="0"/>
          <w:bCs w:val="0"/>
        </w:rPr>
      </w:pPr>
    </w:p>
    <w:p w14:paraId="62572BE8" w14:textId="49599ED1" w:rsidR="00966FE6" w:rsidRDefault="004F7764" w:rsidP="00966FE6">
      <w:pPr>
        <w:pStyle w:val="NoSpacing"/>
        <w:rPr>
          <w:rStyle w:val="Strong"/>
          <w:b w:val="0"/>
          <w:bCs w:val="0"/>
        </w:rPr>
      </w:pPr>
      <w:r>
        <w:rPr>
          <w:rStyle w:val="Strong"/>
          <w:b w:val="0"/>
          <w:bCs w:val="0"/>
        </w:rPr>
        <w:t>7</w:t>
      </w:r>
      <w:r>
        <w:rPr>
          <w:rStyle w:val="Strong"/>
          <w:b w:val="0"/>
          <w:bCs w:val="0"/>
        </w:rPr>
        <w:tab/>
      </w:r>
      <w:r w:rsidR="00F10342">
        <w:rPr>
          <w:rStyle w:val="Strong"/>
          <w:b w:val="0"/>
          <w:bCs w:val="0"/>
        </w:rPr>
        <w:t>Nov 29</w:t>
      </w:r>
      <w:r w:rsidR="00F10342" w:rsidRPr="00F10342">
        <w:rPr>
          <w:rStyle w:val="Strong"/>
          <w:b w:val="0"/>
          <w:bCs w:val="0"/>
          <w:vertAlign w:val="superscript"/>
        </w:rPr>
        <w:t>th</w:t>
      </w:r>
      <w:r w:rsidR="00F10342">
        <w:rPr>
          <w:rStyle w:val="Strong"/>
          <w:b w:val="0"/>
          <w:bCs w:val="0"/>
        </w:rPr>
        <w:t xml:space="preserve"> – Dec 5</w:t>
      </w:r>
      <w:r w:rsidR="00F10342" w:rsidRPr="00F10342">
        <w:rPr>
          <w:rStyle w:val="Strong"/>
          <w:b w:val="0"/>
          <w:bCs w:val="0"/>
          <w:vertAlign w:val="superscript"/>
        </w:rPr>
        <w:t>th</w:t>
      </w:r>
      <w:r w:rsidR="00F10342">
        <w:rPr>
          <w:rStyle w:val="Strong"/>
          <w:b w:val="0"/>
          <w:bCs w:val="0"/>
        </w:rPr>
        <w:t xml:space="preserve"> </w:t>
      </w:r>
      <w:r>
        <w:rPr>
          <w:rStyle w:val="Strong"/>
          <w:b w:val="0"/>
          <w:bCs w:val="0"/>
        </w:rPr>
        <w:t xml:space="preserve"> </w:t>
      </w:r>
      <w:r>
        <w:rPr>
          <w:rStyle w:val="Strong"/>
          <w:b w:val="0"/>
          <w:bCs w:val="0"/>
        </w:rPr>
        <w:tab/>
      </w:r>
      <w:r w:rsidR="00966FE6">
        <w:rPr>
          <w:rStyle w:val="Strong"/>
          <w:b w:val="0"/>
          <w:bCs w:val="0"/>
        </w:rPr>
        <w:t>Written Form</w:t>
      </w:r>
      <w:r w:rsidR="00966FE6">
        <w:rPr>
          <w:rStyle w:val="Strong"/>
          <w:b w:val="0"/>
          <w:bCs w:val="0"/>
        </w:rPr>
        <w:tab/>
      </w:r>
      <w:r w:rsidR="00966FE6">
        <w:rPr>
          <w:rStyle w:val="Strong"/>
          <w:b w:val="0"/>
          <w:bCs w:val="0"/>
        </w:rPr>
        <w:tab/>
      </w:r>
      <w:r w:rsidR="00966FE6">
        <w:rPr>
          <w:rStyle w:val="Strong"/>
          <w:b w:val="0"/>
          <w:bCs w:val="0"/>
        </w:rPr>
        <w:tab/>
      </w:r>
      <w:r w:rsidR="00966FE6">
        <w:rPr>
          <w:rStyle w:val="Strong"/>
          <w:b w:val="0"/>
          <w:bCs w:val="0"/>
        </w:rPr>
        <w:tab/>
      </w:r>
      <w:r w:rsidR="00966FE6">
        <w:rPr>
          <w:rStyle w:val="Strong"/>
          <w:b w:val="0"/>
          <w:bCs w:val="0"/>
        </w:rPr>
        <w:tab/>
      </w:r>
      <w:r w:rsidR="00966FE6">
        <w:rPr>
          <w:rStyle w:val="Strong"/>
          <w:b w:val="0"/>
          <w:bCs w:val="0"/>
        </w:rPr>
        <w:tab/>
      </w:r>
      <w:r w:rsidR="00966FE6">
        <w:rPr>
          <w:rStyle w:val="Strong"/>
          <w:b w:val="0"/>
          <w:bCs w:val="0"/>
        </w:rPr>
        <w:tab/>
        <w:t>18</w:t>
      </w:r>
    </w:p>
    <w:p w14:paraId="453C5B3E" w14:textId="77777777" w:rsidR="00966FE6" w:rsidRDefault="00966FE6" w:rsidP="00966FE6">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t>Rights of Third Parties</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19</w:t>
      </w:r>
    </w:p>
    <w:p w14:paraId="37852BF2" w14:textId="77777777" w:rsidR="00966FE6" w:rsidRDefault="00966FE6" w:rsidP="00966FE6">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t>Performance</w:t>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r>
      <w:r>
        <w:rPr>
          <w:rStyle w:val="Strong"/>
          <w:b w:val="0"/>
          <w:bCs w:val="0"/>
        </w:rPr>
        <w:tab/>
        <w:t>20</w:t>
      </w:r>
    </w:p>
    <w:p w14:paraId="01E15B5A" w14:textId="0AF3B544" w:rsidR="005517CC" w:rsidRDefault="005517CC" w:rsidP="00966FE6">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r>
    </w:p>
    <w:p w14:paraId="697DE023" w14:textId="43719C3D" w:rsidR="005517CC" w:rsidRDefault="005517CC" w:rsidP="003B566E">
      <w:pPr>
        <w:pStyle w:val="NoSpacing"/>
        <w:rPr>
          <w:rStyle w:val="Strong"/>
          <w:b w:val="0"/>
          <w:bCs w:val="0"/>
        </w:rPr>
      </w:pPr>
      <w:r>
        <w:rPr>
          <w:rStyle w:val="Strong"/>
          <w:b w:val="0"/>
          <w:bCs w:val="0"/>
        </w:rPr>
        <w:t>8</w:t>
      </w:r>
      <w:r>
        <w:rPr>
          <w:rStyle w:val="Strong"/>
          <w:b w:val="0"/>
          <w:bCs w:val="0"/>
        </w:rPr>
        <w:tab/>
      </w:r>
      <w:r w:rsidR="00F10342">
        <w:rPr>
          <w:rStyle w:val="Strong"/>
          <w:b w:val="0"/>
          <w:bCs w:val="0"/>
        </w:rPr>
        <w:t>Dec 6</w:t>
      </w:r>
      <w:r w:rsidR="00F10342" w:rsidRPr="00F10342">
        <w:rPr>
          <w:rStyle w:val="Strong"/>
          <w:b w:val="0"/>
          <w:bCs w:val="0"/>
          <w:vertAlign w:val="superscript"/>
        </w:rPr>
        <w:t>th</w:t>
      </w:r>
      <w:r w:rsidR="00F10342">
        <w:rPr>
          <w:rStyle w:val="Strong"/>
          <w:b w:val="0"/>
          <w:bCs w:val="0"/>
        </w:rPr>
        <w:t xml:space="preserve"> – 11</w:t>
      </w:r>
      <w:r w:rsidR="00F10342" w:rsidRPr="00F10342">
        <w:rPr>
          <w:rStyle w:val="Strong"/>
          <w:b w:val="0"/>
          <w:bCs w:val="0"/>
          <w:vertAlign w:val="superscript"/>
        </w:rPr>
        <w:t>th</w:t>
      </w:r>
      <w:r w:rsidR="00F10342">
        <w:rPr>
          <w:rStyle w:val="Strong"/>
          <w:b w:val="0"/>
          <w:bCs w:val="0"/>
        </w:rPr>
        <w:t xml:space="preserve"> </w:t>
      </w:r>
      <w:r w:rsidR="00F10342">
        <w:rPr>
          <w:rStyle w:val="Strong"/>
          <w:b w:val="0"/>
          <w:bCs w:val="0"/>
        </w:rPr>
        <w:tab/>
      </w:r>
      <w:r>
        <w:rPr>
          <w:rStyle w:val="Strong"/>
          <w:b w:val="0"/>
          <w:bCs w:val="0"/>
        </w:rPr>
        <w:t xml:space="preserve"> </w:t>
      </w:r>
      <w:r>
        <w:rPr>
          <w:rStyle w:val="Strong"/>
          <w:b w:val="0"/>
          <w:bCs w:val="0"/>
        </w:rPr>
        <w:tab/>
        <w:t>Final Examination</w:t>
      </w:r>
    </w:p>
    <w:p w14:paraId="27298D3C" w14:textId="02718F16" w:rsidR="004F7764" w:rsidRPr="003B566E" w:rsidRDefault="005517CC" w:rsidP="003B566E">
      <w:pPr>
        <w:pStyle w:val="NoSpacing"/>
        <w:rPr>
          <w:rStyle w:val="Strong"/>
          <w:b w:val="0"/>
          <w:bCs w:val="0"/>
        </w:rPr>
      </w:pPr>
      <w:r>
        <w:rPr>
          <w:rStyle w:val="Strong"/>
          <w:b w:val="0"/>
          <w:bCs w:val="0"/>
        </w:rPr>
        <w:tab/>
      </w:r>
      <w:r>
        <w:rPr>
          <w:rStyle w:val="Strong"/>
          <w:b w:val="0"/>
          <w:bCs w:val="0"/>
        </w:rPr>
        <w:tab/>
      </w:r>
      <w:r>
        <w:rPr>
          <w:rStyle w:val="Strong"/>
          <w:b w:val="0"/>
          <w:bCs w:val="0"/>
        </w:rPr>
        <w:tab/>
      </w:r>
      <w:r>
        <w:rPr>
          <w:rStyle w:val="Strong"/>
          <w:b w:val="0"/>
          <w:bCs w:val="0"/>
        </w:rPr>
        <w:tab/>
        <w:t>Term Paper Due via Sa</w:t>
      </w:r>
      <w:r w:rsidR="00966FE6">
        <w:rPr>
          <w:rStyle w:val="Strong"/>
          <w:b w:val="0"/>
          <w:bCs w:val="0"/>
        </w:rPr>
        <w:t>feAssign</w:t>
      </w:r>
      <w:r w:rsidR="004F7764">
        <w:rPr>
          <w:rStyle w:val="Strong"/>
          <w:b w:val="0"/>
          <w:bCs w:val="0"/>
        </w:rPr>
        <w:tab/>
      </w:r>
      <w:r w:rsidR="004F7764">
        <w:rPr>
          <w:rStyle w:val="Strong"/>
          <w:b w:val="0"/>
          <w:bCs w:val="0"/>
        </w:rPr>
        <w:tab/>
      </w:r>
    </w:p>
    <w:sectPr w:rsidR="004F7764" w:rsidRPr="003B566E"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C3A21"/>
    <w:multiLevelType w:val="hybridMultilevel"/>
    <w:tmpl w:val="B94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37CC6"/>
    <w:rsid w:val="0026208D"/>
    <w:rsid w:val="003B566E"/>
    <w:rsid w:val="00417929"/>
    <w:rsid w:val="00484125"/>
    <w:rsid w:val="004B2CBF"/>
    <w:rsid w:val="004F7764"/>
    <w:rsid w:val="005517CC"/>
    <w:rsid w:val="006740A9"/>
    <w:rsid w:val="006C7981"/>
    <w:rsid w:val="006F6F7D"/>
    <w:rsid w:val="007C39D5"/>
    <w:rsid w:val="00807951"/>
    <w:rsid w:val="008515A8"/>
    <w:rsid w:val="00930EB6"/>
    <w:rsid w:val="00966FE6"/>
    <w:rsid w:val="009B7A28"/>
    <w:rsid w:val="009F294B"/>
    <w:rsid w:val="00A573CF"/>
    <w:rsid w:val="00AC5792"/>
    <w:rsid w:val="00AD6CEC"/>
    <w:rsid w:val="00B2609B"/>
    <w:rsid w:val="00BD0EAC"/>
    <w:rsid w:val="00C00103"/>
    <w:rsid w:val="00D463DA"/>
    <w:rsid w:val="00DA18C7"/>
    <w:rsid w:val="00E8791C"/>
    <w:rsid w:val="00EE0032"/>
    <w:rsid w:val="00F1034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8A3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6740A9"/>
    <w:pPr>
      <w:spacing w:after="0" w:line="240" w:lineRule="auto"/>
    </w:pPr>
    <w:rPr>
      <w:sz w:val="24"/>
      <w:szCs w:val="24"/>
    </w:rPr>
  </w:style>
  <w:style w:type="character" w:styleId="Hyperlink">
    <w:name w:val="Hyperlink"/>
    <w:basedOn w:val="DefaultParagraphFont"/>
    <w:uiPriority w:val="99"/>
    <w:unhideWhenUsed/>
    <w:rsid w:val="006740A9"/>
    <w:rPr>
      <w:color w:val="0563C1" w:themeColor="hyperlink"/>
      <w:u w:val="single"/>
    </w:rPr>
  </w:style>
  <w:style w:type="character" w:styleId="UnresolvedMention">
    <w:name w:val="Unresolved Mention"/>
    <w:basedOn w:val="DefaultParagraphFont"/>
    <w:uiPriority w:val="99"/>
    <w:semiHidden/>
    <w:unhideWhenUsed/>
    <w:rsid w:val="00C00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bu.blackboard.com./webapps/log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cp:lastPrinted>2021-05-23T18:57:00Z</cp:lastPrinted>
  <dcterms:created xsi:type="dcterms:W3CDTF">2021-07-13T22:22:00Z</dcterms:created>
  <dcterms:modified xsi:type="dcterms:W3CDTF">2021-07-13T22:22:00Z</dcterms:modified>
</cp:coreProperties>
</file>