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09B33708" w:rsidR="00832ECF" w:rsidRPr="00E53565" w:rsidRDefault="00C817B2" w:rsidP="00B44944">
      <w:pPr>
        <w:pStyle w:val="NormalWeb"/>
        <w:tabs>
          <w:tab w:val="center" w:pos="4680"/>
          <w:tab w:val="left" w:pos="5865"/>
        </w:tabs>
        <w:spacing w:before="0" w:beforeAutospacing="0" w:after="0" w:afterAutospacing="0"/>
        <w:jc w:val="center"/>
        <w:rPr>
          <w:rStyle w:val="Strong"/>
          <w:sz w:val="20"/>
          <w:szCs w:val="20"/>
        </w:rPr>
      </w:pPr>
      <w:proofErr w:type="spellStart"/>
      <w:r>
        <w:rPr>
          <w:rStyle w:val="Strong"/>
          <w:sz w:val="20"/>
          <w:szCs w:val="20"/>
        </w:rPr>
        <w:t>WBUOnline</w:t>
      </w:r>
      <w:proofErr w:type="spellEnd"/>
    </w:p>
    <w:p w14:paraId="784CA1B6" w14:textId="581BB469"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5E191B">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52155F88"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w:t>
      </w:r>
      <w:proofErr w:type="gramStart"/>
      <w:r w:rsidR="008240C7" w:rsidRPr="00817AE9">
        <w:rPr>
          <w:rFonts w:ascii="Calibri" w:hAnsi="Calibri"/>
          <w:sz w:val="22"/>
          <w:szCs w:val="22"/>
          <w:lang w:val="en"/>
        </w:rPr>
        <w:t>focused</w:t>
      </w:r>
      <w:proofErr w:type="gramEnd"/>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0EB86AF6"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5E191B">
        <w:rPr>
          <w:rStyle w:val="Strong"/>
          <w:rFonts w:ascii="Calibri" w:hAnsi="Calibri"/>
          <w:b w:val="0"/>
          <w:sz w:val="22"/>
          <w:szCs w:val="22"/>
        </w:rPr>
        <w:t xml:space="preserve">THST </w:t>
      </w:r>
      <w:r w:rsidR="00814271">
        <w:rPr>
          <w:rStyle w:val="Strong"/>
          <w:rFonts w:ascii="Calibri" w:hAnsi="Calibri"/>
          <w:b w:val="0"/>
          <w:sz w:val="22"/>
          <w:szCs w:val="22"/>
        </w:rPr>
        <w:t>5</w:t>
      </w:r>
      <w:r w:rsidR="005E191B">
        <w:rPr>
          <w:rStyle w:val="Strong"/>
          <w:rFonts w:ascii="Calibri" w:hAnsi="Calibri"/>
          <w:b w:val="0"/>
          <w:sz w:val="22"/>
          <w:szCs w:val="22"/>
        </w:rPr>
        <w:t>350</w:t>
      </w:r>
      <w:r w:rsidR="00282A5E">
        <w:rPr>
          <w:rStyle w:val="Strong"/>
          <w:rFonts w:ascii="Calibri" w:hAnsi="Calibri"/>
          <w:b w:val="0"/>
          <w:sz w:val="22"/>
          <w:szCs w:val="22"/>
        </w:rPr>
        <w:t xml:space="preserve"> </w:t>
      </w:r>
      <w:r w:rsidR="005E191B">
        <w:rPr>
          <w:rStyle w:val="Strong"/>
          <w:rFonts w:ascii="Calibri" w:hAnsi="Calibri"/>
          <w:b w:val="0"/>
          <w:sz w:val="22"/>
          <w:szCs w:val="22"/>
        </w:rPr>
        <w:t>Church History</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91261C6"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5E191B" w:rsidRPr="005E191B">
        <w:rPr>
          <w:rStyle w:val="Strong"/>
          <w:rFonts w:ascii="Calibri" w:hAnsi="Calibri"/>
          <w:b w:val="0"/>
          <w:bCs w:val="0"/>
          <w:sz w:val="22"/>
          <w:szCs w:val="22"/>
        </w:rPr>
        <w:t>Fall 2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0E1DD48C" w:rsidR="00832ECF" w:rsidRPr="00817AE9" w:rsidRDefault="007343F9"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5E191B">
        <w:rPr>
          <w:rStyle w:val="Strong"/>
          <w:rFonts w:ascii="Calibri" w:hAnsi="Calibri"/>
          <w:sz w:val="22"/>
          <w:szCs w:val="22"/>
        </w:rPr>
        <w:t xml:space="preserve"> </w:t>
      </w:r>
      <w:r w:rsidR="005E191B" w:rsidRPr="005E191B">
        <w:rPr>
          <w:rStyle w:val="Strong"/>
          <w:rFonts w:ascii="Calibri" w:hAnsi="Calibri"/>
          <w:b w:val="0"/>
          <w:bCs w:val="0"/>
          <w:sz w:val="22"/>
          <w:szCs w:val="22"/>
        </w:rPr>
        <w:t>Stephen M. Stookey,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2539C4C9" w:rsidR="00A24DC5" w:rsidRDefault="00FB3B08"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p>
    <w:p w14:paraId="17178259" w14:textId="7C987C07" w:rsidR="005E191B" w:rsidRPr="005E191B" w:rsidRDefault="005E191B" w:rsidP="005E191B">
      <w:pPr>
        <w:pStyle w:val="NormalWeb"/>
        <w:numPr>
          <w:ilvl w:val="0"/>
          <w:numId w:val="3"/>
        </w:numPr>
        <w:spacing w:before="0" w:beforeAutospacing="0" w:after="0" w:afterAutospacing="0"/>
        <w:rPr>
          <w:rStyle w:val="Strong"/>
          <w:rFonts w:ascii="Calibri" w:hAnsi="Calibri"/>
          <w:sz w:val="22"/>
          <w:szCs w:val="22"/>
        </w:rPr>
      </w:pPr>
      <w:r>
        <w:rPr>
          <w:rStyle w:val="Strong"/>
          <w:rFonts w:ascii="Calibri" w:hAnsi="Calibri"/>
          <w:sz w:val="22"/>
          <w:szCs w:val="22"/>
        </w:rPr>
        <w:t xml:space="preserve">Office Phone: </w:t>
      </w:r>
      <w:r>
        <w:rPr>
          <w:rStyle w:val="Strong"/>
          <w:rFonts w:ascii="Calibri" w:hAnsi="Calibri"/>
          <w:b w:val="0"/>
          <w:bCs w:val="0"/>
          <w:sz w:val="22"/>
          <w:szCs w:val="22"/>
        </w:rPr>
        <w:t>806-879-2364</w:t>
      </w:r>
    </w:p>
    <w:p w14:paraId="00DB07D1" w14:textId="6491C8E8" w:rsidR="005E191B" w:rsidRPr="00817AE9" w:rsidRDefault="005E191B" w:rsidP="005E191B">
      <w:pPr>
        <w:pStyle w:val="NormalWeb"/>
        <w:numPr>
          <w:ilvl w:val="0"/>
          <w:numId w:val="3"/>
        </w:numPr>
        <w:spacing w:before="0" w:beforeAutospacing="0" w:after="0" w:afterAutospacing="0"/>
        <w:rPr>
          <w:rStyle w:val="Strong"/>
          <w:rFonts w:ascii="Calibri" w:hAnsi="Calibri"/>
          <w:sz w:val="22"/>
          <w:szCs w:val="22"/>
        </w:rPr>
      </w:pPr>
      <w:r>
        <w:rPr>
          <w:rStyle w:val="Strong"/>
          <w:rFonts w:ascii="Calibri" w:hAnsi="Calibri"/>
          <w:sz w:val="22"/>
          <w:szCs w:val="22"/>
        </w:rPr>
        <w:t>Email:</w:t>
      </w:r>
      <w:r>
        <w:rPr>
          <w:rStyle w:val="Strong"/>
          <w:rFonts w:ascii="Calibri" w:hAnsi="Calibri"/>
          <w:b w:val="0"/>
          <w:bCs w:val="0"/>
          <w:sz w:val="22"/>
          <w:szCs w:val="22"/>
        </w:rPr>
        <w:t xml:space="preserve"> stookeys@wbu.edu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6F3C6282" w:rsidR="009905F4" w:rsidRDefault="00A24DC5" w:rsidP="00A24DC5">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p>
    <w:p w14:paraId="5DBBD03D" w14:textId="68E8283E" w:rsidR="005E191B" w:rsidRDefault="005E191B" w:rsidP="005E191B">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Office: 104 Flores Bible Building, Plainview Campus</w:t>
      </w:r>
    </w:p>
    <w:p w14:paraId="2D5CBAAD" w14:textId="69B206C0" w:rsidR="005E191B" w:rsidRDefault="005E191B" w:rsidP="005E191B">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Office Hours: Monday 9:00 AM -11:00 AM &amp; 1:30 PM – 3:00 PM; Tuesday 9:00 AM – 11:00 AM; Wednesday 9:00 AM – 10:30 AM; Thursday 9:00 AM – 11:00 AM and 1:30 PM – 2:30 PM</w:t>
      </w:r>
    </w:p>
    <w:p w14:paraId="6DB9EBC8" w14:textId="0DBE213B" w:rsidR="005E191B" w:rsidRPr="00817AE9" w:rsidRDefault="005E191B" w:rsidP="005E191B">
      <w:pPr>
        <w:pStyle w:val="NormalWeb"/>
        <w:spacing w:before="0" w:beforeAutospacing="0" w:after="0" w:afterAutospacing="0"/>
        <w:ind w:left="720"/>
        <w:rPr>
          <w:rFonts w:ascii="Calibri" w:hAnsi="Calibri"/>
          <w:sz w:val="22"/>
          <w:szCs w:val="22"/>
        </w:rPr>
      </w:pPr>
      <w:r>
        <w:rPr>
          <w:rFonts w:ascii="Calibri" w:hAnsi="Calibri"/>
          <w:sz w:val="22"/>
          <w:szCs w:val="22"/>
        </w:rPr>
        <w:t>Times subject to change; Scheduling an appointment is recommended</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4B55C5B2" w14:textId="3511F3B9"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5E191B">
        <w:rPr>
          <w:rFonts w:ascii="Calibri" w:hAnsi="Calibri"/>
          <w:sz w:val="22"/>
          <w:szCs w:val="22"/>
        </w:rPr>
        <w:t xml:space="preserve">Online; Asynchronous </w:t>
      </w:r>
    </w:p>
    <w:p w14:paraId="4B7032CB" w14:textId="032B4B88" w:rsidR="00A24DC5" w:rsidRPr="00BB3611" w:rsidRDefault="00A24DC5" w:rsidP="00BB3611">
      <w:pPr>
        <w:pStyle w:val="NormalWeb"/>
        <w:rPr>
          <w:rFonts w:ascii="Calibri" w:hAnsi="Calibri"/>
          <w:bCs/>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BB3611" w:rsidRPr="00BB3611">
        <w:rPr>
          <w:rFonts w:ascii="Calibri" w:hAnsi="Calibri"/>
          <w:bCs/>
          <w:sz w:val="22"/>
          <w:szCs w:val="22"/>
        </w:rPr>
        <w:t>Research in the history of the Christian Church.</w:t>
      </w:r>
    </w:p>
    <w:p w14:paraId="2A5965B2" w14:textId="14B001BE"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BB3611">
        <w:rPr>
          <w:rFonts w:ascii="Calibri" w:hAnsi="Calibri"/>
          <w:sz w:val="22"/>
          <w:szCs w:val="22"/>
        </w:rPr>
        <w:t>none</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179AC1CA"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B82BB8" w:rsidRPr="00817AE9">
        <w:rPr>
          <w:rFonts w:ascii="Calibri" w:hAnsi="Calibri"/>
          <w:sz w:val="22"/>
          <w:szCs w:val="22"/>
        </w:rPr>
        <w:t>(</w:t>
      </w:r>
      <w:r w:rsidRPr="00817AE9">
        <w:rPr>
          <w:rFonts w:ascii="Calibri" w:hAnsi="Calibri"/>
          <w:sz w:val="22"/>
          <w:szCs w:val="22"/>
        </w:rPr>
        <w:t>Fill in from approved textbook list</w:t>
      </w:r>
      <w:r w:rsidR="00050EE4">
        <w:rPr>
          <w:rFonts w:ascii="Calibri" w:hAnsi="Calibri"/>
          <w:sz w:val="22"/>
          <w:szCs w:val="22"/>
        </w:rPr>
        <w:t>, with ISBN</w:t>
      </w:r>
      <w:r w:rsidR="00E000A0">
        <w:rPr>
          <w:rFonts w:ascii="Calibri" w:hAnsi="Calibri"/>
          <w:sz w:val="22"/>
          <w:szCs w:val="22"/>
        </w:rPr>
        <w:t>.</w:t>
      </w:r>
      <w:r w:rsidR="00B82BB8" w:rsidRPr="00817AE9">
        <w:rPr>
          <w:rFonts w:ascii="Calibri" w:hAnsi="Calibri"/>
          <w:sz w:val="22"/>
          <w:szCs w:val="22"/>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9810" w:type="dxa"/>
        <w:tblInd w:w="85" w:type="dxa"/>
        <w:tblLayout w:type="fixed"/>
        <w:tblLook w:val="04A0" w:firstRow="1" w:lastRow="0" w:firstColumn="1" w:lastColumn="0" w:noHBand="0" w:noVBand="1"/>
      </w:tblPr>
      <w:tblGrid>
        <w:gridCol w:w="2970"/>
        <w:gridCol w:w="2070"/>
        <w:gridCol w:w="1890"/>
        <w:gridCol w:w="450"/>
        <w:gridCol w:w="720"/>
        <w:gridCol w:w="1710"/>
      </w:tblGrid>
      <w:tr w:rsidR="005E689C" w:rsidRPr="00282A5E" w14:paraId="5693B892" w14:textId="77777777" w:rsidTr="00037CAE">
        <w:tc>
          <w:tcPr>
            <w:tcW w:w="2970" w:type="dxa"/>
          </w:tcPr>
          <w:p w14:paraId="08F3B772" w14:textId="77777777" w:rsidR="005E689C" w:rsidRPr="00282A5E" w:rsidRDefault="005E689C" w:rsidP="00B555E9">
            <w:pPr>
              <w:rPr>
                <w:rFonts w:cstheme="minorHAnsi"/>
                <w:b/>
                <w:sz w:val="22"/>
                <w:szCs w:val="22"/>
              </w:rPr>
            </w:pPr>
            <w:r w:rsidRPr="00282A5E">
              <w:rPr>
                <w:rFonts w:cstheme="minorHAnsi"/>
                <w:b/>
                <w:sz w:val="22"/>
                <w:szCs w:val="22"/>
              </w:rPr>
              <w:t>Title</w:t>
            </w:r>
          </w:p>
        </w:tc>
        <w:tc>
          <w:tcPr>
            <w:tcW w:w="2070" w:type="dxa"/>
          </w:tcPr>
          <w:p w14:paraId="08D15786" w14:textId="77777777" w:rsidR="005E689C" w:rsidRPr="00282A5E" w:rsidRDefault="005E689C" w:rsidP="00B555E9">
            <w:pPr>
              <w:rPr>
                <w:rFonts w:cstheme="minorHAnsi"/>
                <w:b/>
                <w:sz w:val="22"/>
                <w:szCs w:val="22"/>
              </w:rPr>
            </w:pPr>
            <w:r w:rsidRPr="00282A5E">
              <w:rPr>
                <w:rFonts w:cstheme="minorHAnsi"/>
                <w:b/>
                <w:sz w:val="22"/>
                <w:szCs w:val="22"/>
              </w:rPr>
              <w:t>Editor/Author</w:t>
            </w:r>
          </w:p>
        </w:tc>
        <w:tc>
          <w:tcPr>
            <w:tcW w:w="1890" w:type="dxa"/>
          </w:tcPr>
          <w:p w14:paraId="6217719D" w14:textId="77777777" w:rsidR="005E689C" w:rsidRPr="00282A5E" w:rsidRDefault="005E689C" w:rsidP="00B555E9">
            <w:pPr>
              <w:rPr>
                <w:rFonts w:cstheme="minorHAnsi"/>
                <w:b/>
                <w:sz w:val="22"/>
                <w:szCs w:val="22"/>
              </w:rPr>
            </w:pPr>
            <w:r w:rsidRPr="00282A5E">
              <w:rPr>
                <w:rFonts w:cstheme="minorHAnsi"/>
                <w:b/>
                <w:sz w:val="22"/>
                <w:szCs w:val="22"/>
              </w:rPr>
              <w:t>Publisher</w:t>
            </w:r>
          </w:p>
        </w:tc>
        <w:tc>
          <w:tcPr>
            <w:tcW w:w="450" w:type="dxa"/>
          </w:tcPr>
          <w:p w14:paraId="386E8E3E" w14:textId="77777777" w:rsidR="005E689C" w:rsidRPr="00282A5E" w:rsidRDefault="005E689C" w:rsidP="00B555E9">
            <w:pPr>
              <w:rPr>
                <w:rFonts w:cstheme="minorHAnsi"/>
                <w:b/>
                <w:sz w:val="22"/>
                <w:szCs w:val="22"/>
              </w:rPr>
            </w:pPr>
            <w:r w:rsidRPr="00282A5E">
              <w:rPr>
                <w:rFonts w:cstheme="minorHAnsi"/>
                <w:b/>
                <w:sz w:val="22"/>
                <w:szCs w:val="22"/>
              </w:rPr>
              <w:t>Ed</w:t>
            </w:r>
          </w:p>
        </w:tc>
        <w:tc>
          <w:tcPr>
            <w:tcW w:w="720" w:type="dxa"/>
          </w:tcPr>
          <w:p w14:paraId="0453C42F" w14:textId="77777777" w:rsidR="005E689C" w:rsidRPr="00282A5E" w:rsidRDefault="005E689C" w:rsidP="00B555E9">
            <w:pPr>
              <w:rPr>
                <w:rFonts w:cstheme="minorHAnsi"/>
                <w:b/>
                <w:sz w:val="22"/>
                <w:szCs w:val="22"/>
              </w:rPr>
            </w:pPr>
            <w:r w:rsidRPr="00282A5E">
              <w:rPr>
                <w:rFonts w:cstheme="minorHAnsi"/>
                <w:b/>
                <w:sz w:val="22"/>
                <w:szCs w:val="22"/>
              </w:rPr>
              <w:t>Year</w:t>
            </w:r>
          </w:p>
        </w:tc>
        <w:tc>
          <w:tcPr>
            <w:tcW w:w="1710" w:type="dxa"/>
          </w:tcPr>
          <w:p w14:paraId="1C99E285" w14:textId="77777777" w:rsidR="005E689C" w:rsidRPr="00282A5E" w:rsidRDefault="005E689C" w:rsidP="00B555E9">
            <w:pPr>
              <w:rPr>
                <w:rFonts w:cstheme="minorHAnsi"/>
                <w:b/>
                <w:sz w:val="22"/>
                <w:szCs w:val="22"/>
              </w:rPr>
            </w:pPr>
            <w:r w:rsidRPr="00282A5E">
              <w:rPr>
                <w:rFonts w:cstheme="minorHAnsi"/>
                <w:b/>
                <w:sz w:val="22"/>
                <w:szCs w:val="22"/>
              </w:rPr>
              <w:t>ISBN</w:t>
            </w:r>
          </w:p>
        </w:tc>
      </w:tr>
      <w:tr w:rsidR="00037CAE" w:rsidRPr="00282A5E" w14:paraId="38505839" w14:textId="77777777" w:rsidTr="00037CAE">
        <w:tc>
          <w:tcPr>
            <w:tcW w:w="2970" w:type="dxa"/>
          </w:tcPr>
          <w:p w14:paraId="7FE5F6EE" w14:textId="03F71227" w:rsidR="00037CAE" w:rsidRPr="00037CAE" w:rsidRDefault="00037CAE" w:rsidP="00B555E9">
            <w:pPr>
              <w:rPr>
                <w:rFonts w:cstheme="minorHAnsi"/>
                <w:i/>
                <w:iCs/>
                <w:sz w:val="22"/>
                <w:szCs w:val="22"/>
              </w:rPr>
            </w:pPr>
            <w:r w:rsidRPr="00037CAE">
              <w:rPr>
                <w:rFonts w:cstheme="minorHAnsi"/>
                <w:i/>
                <w:iCs/>
                <w:sz w:val="22"/>
                <w:szCs w:val="22"/>
              </w:rPr>
              <w:t>Evangelicals and Nicene Faith</w:t>
            </w:r>
          </w:p>
        </w:tc>
        <w:tc>
          <w:tcPr>
            <w:tcW w:w="2070" w:type="dxa"/>
          </w:tcPr>
          <w:p w14:paraId="343EFD33" w14:textId="7C1CD067" w:rsidR="00037CAE" w:rsidRDefault="00037CAE" w:rsidP="00B555E9">
            <w:pPr>
              <w:rPr>
                <w:rFonts w:cstheme="minorHAnsi"/>
                <w:sz w:val="22"/>
                <w:szCs w:val="22"/>
              </w:rPr>
            </w:pPr>
            <w:r>
              <w:rPr>
                <w:rFonts w:cstheme="minorHAnsi"/>
                <w:sz w:val="22"/>
                <w:szCs w:val="22"/>
              </w:rPr>
              <w:t xml:space="preserve">George, Timothy </w:t>
            </w:r>
          </w:p>
        </w:tc>
        <w:tc>
          <w:tcPr>
            <w:tcW w:w="1890" w:type="dxa"/>
          </w:tcPr>
          <w:p w14:paraId="6F84675D" w14:textId="6FF1CA09" w:rsidR="00037CAE" w:rsidRPr="00282A5E" w:rsidRDefault="00EB6BFA" w:rsidP="00B555E9">
            <w:pPr>
              <w:rPr>
                <w:rFonts w:cstheme="minorHAnsi"/>
                <w:sz w:val="22"/>
                <w:szCs w:val="22"/>
              </w:rPr>
            </w:pPr>
            <w:r>
              <w:rPr>
                <w:rFonts w:cstheme="minorHAnsi"/>
                <w:sz w:val="22"/>
                <w:szCs w:val="22"/>
              </w:rPr>
              <w:t>Baker Academic</w:t>
            </w:r>
          </w:p>
        </w:tc>
        <w:tc>
          <w:tcPr>
            <w:tcW w:w="450" w:type="dxa"/>
          </w:tcPr>
          <w:p w14:paraId="457E52D2" w14:textId="77777777" w:rsidR="00037CAE" w:rsidRDefault="00037CAE" w:rsidP="00B555E9">
            <w:pPr>
              <w:rPr>
                <w:rFonts w:cstheme="minorHAnsi"/>
                <w:sz w:val="22"/>
                <w:szCs w:val="22"/>
              </w:rPr>
            </w:pPr>
          </w:p>
        </w:tc>
        <w:tc>
          <w:tcPr>
            <w:tcW w:w="720" w:type="dxa"/>
          </w:tcPr>
          <w:p w14:paraId="1A3C1BD5" w14:textId="16739B78" w:rsidR="00037CAE" w:rsidRDefault="0093779C" w:rsidP="00B555E9">
            <w:pPr>
              <w:rPr>
                <w:rFonts w:cstheme="minorHAnsi"/>
                <w:sz w:val="22"/>
                <w:szCs w:val="22"/>
              </w:rPr>
            </w:pPr>
            <w:r>
              <w:rPr>
                <w:rFonts w:cstheme="minorHAnsi"/>
                <w:sz w:val="22"/>
                <w:szCs w:val="22"/>
              </w:rPr>
              <w:t>2011</w:t>
            </w:r>
          </w:p>
        </w:tc>
        <w:tc>
          <w:tcPr>
            <w:tcW w:w="1710" w:type="dxa"/>
          </w:tcPr>
          <w:p w14:paraId="735B0ABF" w14:textId="77777777" w:rsidR="00EB6BFA" w:rsidRPr="00EB6BFA" w:rsidRDefault="00EB6BFA" w:rsidP="00EB6BFA">
            <w:pPr>
              <w:rPr>
                <w:rFonts w:cstheme="minorHAnsi"/>
                <w:sz w:val="22"/>
                <w:szCs w:val="22"/>
              </w:rPr>
            </w:pPr>
            <w:r w:rsidRPr="00EB6BFA">
              <w:rPr>
                <w:rFonts w:cstheme="minorHAnsi"/>
                <w:sz w:val="22"/>
                <w:szCs w:val="22"/>
              </w:rPr>
              <w:t>9780801039263</w:t>
            </w:r>
          </w:p>
          <w:p w14:paraId="0F04702E" w14:textId="77777777" w:rsidR="00037CAE" w:rsidRPr="00037CAE" w:rsidRDefault="00037CAE" w:rsidP="00037CAE">
            <w:pPr>
              <w:rPr>
                <w:rFonts w:cstheme="minorHAnsi"/>
                <w:sz w:val="22"/>
                <w:szCs w:val="22"/>
              </w:rPr>
            </w:pPr>
          </w:p>
        </w:tc>
      </w:tr>
      <w:tr w:rsidR="00C817B2" w:rsidRPr="00282A5E" w14:paraId="26A266A7" w14:textId="77777777" w:rsidTr="00037CAE">
        <w:tc>
          <w:tcPr>
            <w:tcW w:w="2970" w:type="dxa"/>
          </w:tcPr>
          <w:p w14:paraId="0D770678" w14:textId="3C4D102C" w:rsidR="00C817B2" w:rsidRPr="00037CAE" w:rsidRDefault="00037CAE" w:rsidP="00B555E9">
            <w:pPr>
              <w:rPr>
                <w:rFonts w:cstheme="minorHAnsi"/>
                <w:i/>
                <w:iCs/>
                <w:sz w:val="22"/>
                <w:szCs w:val="22"/>
              </w:rPr>
            </w:pPr>
            <w:r w:rsidRPr="00037CAE">
              <w:rPr>
                <w:rFonts w:cstheme="minorHAnsi"/>
                <w:i/>
                <w:iCs/>
                <w:sz w:val="22"/>
                <w:szCs w:val="22"/>
              </w:rPr>
              <w:t>Church History in Plain Language</w:t>
            </w:r>
          </w:p>
        </w:tc>
        <w:tc>
          <w:tcPr>
            <w:tcW w:w="2070" w:type="dxa"/>
          </w:tcPr>
          <w:p w14:paraId="2A3FD1AF" w14:textId="7848B610" w:rsidR="00C817B2" w:rsidRPr="00282A5E" w:rsidRDefault="00037CAE" w:rsidP="00B555E9">
            <w:pPr>
              <w:rPr>
                <w:rFonts w:cstheme="minorHAnsi"/>
                <w:sz w:val="22"/>
                <w:szCs w:val="22"/>
              </w:rPr>
            </w:pPr>
            <w:r>
              <w:rPr>
                <w:rFonts w:cstheme="minorHAnsi"/>
                <w:sz w:val="22"/>
                <w:szCs w:val="22"/>
              </w:rPr>
              <w:t>Shelley, Bruce</w:t>
            </w:r>
          </w:p>
        </w:tc>
        <w:tc>
          <w:tcPr>
            <w:tcW w:w="1890" w:type="dxa"/>
          </w:tcPr>
          <w:p w14:paraId="6D5BE0DE" w14:textId="6919D01D" w:rsidR="00C817B2" w:rsidRPr="00282A5E" w:rsidRDefault="00BB3611" w:rsidP="00B555E9">
            <w:pPr>
              <w:rPr>
                <w:rFonts w:cstheme="minorHAnsi"/>
                <w:sz w:val="22"/>
                <w:szCs w:val="22"/>
              </w:rPr>
            </w:pPr>
            <w:r>
              <w:rPr>
                <w:rFonts w:cstheme="minorHAnsi"/>
                <w:sz w:val="22"/>
                <w:szCs w:val="22"/>
              </w:rPr>
              <w:t>Zondervan Academic</w:t>
            </w:r>
          </w:p>
        </w:tc>
        <w:tc>
          <w:tcPr>
            <w:tcW w:w="450" w:type="dxa"/>
          </w:tcPr>
          <w:p w14:paraId="78CE8A9F" w14:textId="12338924" w:rsidR="00C817B2" w:rsidRPr="00282A5E" w:rsidRDefault="00037CAE" w:rsidP="00B555E9">
            <w:pPr>
              <w:rPr>
                <w:rFonts w:cstheme="minorHAnsi"/>
                <w:sz w:val="22"/>
                <w:szCs w:val="22"/>
              </w:rPr>
            </w:pPr>
            <w:r>
              <w:rPr>
                <w:rFonts w:cstheme="minorHAnsi"/>
                <w:sz w:val="22"/>
                <w:szCs w:val="22"/>
              </w:rPr>
              <w:t>5</w:t>
            </w:r>
          </w:p>
        </w:tc>
        <w:tc>
          <w:tcPr>
            <w:tcW w:w="720" w:type="dxa"/>
          </w:tcPr>
          <w:p w14:paraId="26A8FE35" w14:textId="4C93E175" w:rsidR="00C817B2" w:rsidRPr="00282A5E" w:rsidRDefault="00037CAE" w:rsidP="00B555E9">
            <w:pPr>
              <w:rPr>
                <w:rFonts w:cstheme="minorHAnsi"/>
                <w:sz w:val="22"/>
                <w:szCs w:val="22"/>
              </w:rPr>
            </w:pPr>
            <w:r>
              <w:rPr>
                <w:rFonts w:cstheme="minorHAnsi"/>
                <w:sz w:val="22"/>
                <w:szCs w:val="22"/>
              </w:rPr>
              <w:t>2021</w:t>
            </w:r>
          </w:p>
        </w:tc>
        <w:tc>
          <w:tcPr>
            <w:tcW w:w="1710" w:type="dxa"/>
          </w:tcPr>
          <w:p w14:paraId="54899275" w14:textId="77777777" w:rsidR="00037CAE" w:rsidRPr="00037CAE" w:rsidRDefault="00037CAE" w:rsidP="00037CAE">
            <w:pPr>
              <w:rPr>
                <w:rFonts w:cstheme="minorHAnsi"/>
                <w:sz w:val="22"/>
                <w:szCs w:val="22"/>
              </w:rPr>
            </w:pPr>
            <w:r w:rsidRPr="00037CAE">
              <w:rPr>
                <w:rFonts w:cstheme="minorHAnsi"/>
                <w:sz w:val="22"/>
                <w:szCs w:val="22"/>
              </w:rPr>
              <w:t>9780310115960</w:t>
            </w:r>
          </w:p>
          <w:p w14:paraId="3C2D0840" w14:textId="77777777" w:rsidR="00C817B2" w:rsidRPr="00282A5E" w:rsidRDefault="00C817B2" w:rsidP="005E689C">
            <w:pPr>
              <w:rPr>
                <w:rFonts w:cstheme="minorHAnsi"/>
                <w:sz w:val="22"/>
                <w:szCs w:val="22"/>
              </w:rPr>
            </w:pPr>
          </w:p>
        </w:tc>
      </w:tr>
      <w:tr w:rsidR="005E689C" w:rsidRPr="00282A5E" w14:paraId="206889C7" w14:textId="77777777" w:rsidTr="00037CAE">
        <w:tc>
          <w:tcPr>
            <w:tcW w:w="2970" w:type="dxa"/>
          </w:tcPr>
          <w:p w14:paraId="015EF993" w14:textId="2D291582" w:rsidR="005E689C" w:rsidRPr="00282A5E" w:rsidRDefault="0093779C" w:rsidP="00B555E9">
            <w:pPr>
              <w:rPr>
                <w:rFonts w:cstheme="minorHAnsi"/>
                <w:sz w:val="22"/>
                <w:szCs w:val="22"/>
              </w:rPr>
            </w:pPr>
            <w:r>
              <w:rPr>
                <w:rFonts w:cstheme="minorHAnsi"/>
                <w:sz w:val="22"/>
                <w:szCs w:val="22"/>
              </w:rPr>
              <w:t>Primary Source Readings</w:t>
            </w:r>
            <w:r w:rsidR="00282A5E" w:rsidRPr="00282A5E">
              <w:rPr>
                <w:rFonts w:cstheme="minorHAnsi"/>
                <w:sz w:val="22"/>
                <w:szCs w:val="22"/>
              </w:rPr>
              <w:t xml:space="preserve"> – </w:t>
            </w:r>
            <w:r>
              <w:rPr>
                <w:rFonts w:cstheme="minorHAnsi"/>
                <w:sz w:val="22"/>
                <w:szCs w:val="22"/>
              </w:rPr>
              <w:t>hyper</w:t>
            </w:r>
            <w:r w:rsidR="00282A5E" w:rsidRPr="00282A5E">
              <w:rPr>
                <w:rFonts w:cstheme="minorHAnsi"/>
                <w:sz w:val="22"/>
                <w:szCs w:val="22"/>
              </w:rPr>
              <w:t>linked in Blackboard</w:t>
            </w:r>
          </w:p>
        </w:tc>
        <w:tc>
          <w:tcPr>
            <w:tcW w:w="2070" w:type="dxa"/>
          </w:tcPr>
          <w:p w14:paraId="339928D6" w14:textId="696040BC" w:rsidR="005E689C" w:rsidRPr="00282A5E" w:rsidRDefault="005E689C" w:rsidP="00B555E9">
            <w:pPr>
              <w:rPr>
                <w:rFonts w:cstheme="minorHAnsi"/>
                <w:sz w:val="22"/>
                <w:szCs w:val="22"/>
              </w:rPr>
            </w:pPr>
          </w:p>
        </w:tc>
        <w:tc>
          <w:tcPr>
            <w:tcW w:w="1890" w:type="dxa"/>
          </w:tcPr>
          <w:p w14:paraId="15C06892" w14:textId="2CA06083" w:rsidR="005E689C" w:rsidRPr="00282A5E" w:rsidRDefault="005E689C" w:rsidP="00B555E9">
            <w:pPr>
              <w:rPr>
                <w:rFonts w:cstheme="minorHAnsi"/>
                <w:sz w:val="22"/>
                <w:szCs w:val="22"/>
              </w:rPr>
            </w:pPr>
          </w:p>
        </w:tc>
        <w:tc>
          <w:tcPr>
            <w:tcW w:w="450" w:type="dxa"/>
          </w:tcPr>
          <w:p w14:paraId="11786B51" w14:textId="1FA350DE" w:rsidR="005E689C" w:rsidRPr="00282A5E" w:rsidRDefault="005E689C" w:rsidP="00B555E9">
            <w:pPr>
              <w:rPr>
                <w:rFonts w:cstheme="minorHAnsi"/>
                <w:sz w:val="22"/>
                <w:szCs w:val="22"/>
              </w:rPr>
            </w:pPr>
          </w:p>
        </w:tc>
        <w:tc>
          <w:tcPr>
            <w:tcW w:w="720" w:type="dxa"/>
          </w:tcPr>
          <w:p w14:paraId="53B9BC15" w14:textId="57620EDE" w:rsidR="005E689C" w:rsidRPr="00282A5E" w:rsidRDefault="005E689C" w:rsidP="00B555E9">
            <w:pPr>
              <w:rPr>
                <w:rFonts w:cstheme="minorHAnsi"/>
                <w:sz w:val="22"/>
                <w:szCs w:val="22"/>
              </w:rPr>
            </w:pPr>
          </w:p>
        </w:tc>
        <w:tc>
          <w:tcPr>
            <w:tcW w:w="1710" w:type="dxa"/>
          </w:tcPr>
          <w:p w14:paraId="71FA0A42" w14:textId="77777777" w:rsidR="005E689C" w:rsidRPr="00282A5E" w:rsidRDefault="005E689C" w:rsidP="005E689C">
            <w:pPr>
              <w:rPr>
                <w:rFonts w:cstheme="minorHAnsi"/>
                <w:sz w:val="22"/>
                <w:szCs w:val="22"/>
              </w:rPr>
            </w:pPr>
          </w:p>
        </w:tc>
      </w:tr>
    </w:tbl>
    <w:p w14:paraId="236230B8" w14:textId="77777777" w:rsidR="005E689C" w:rsidRPr="00282A5E" w:rsidRDefault="005E689C" w:rsidP="00352F7D">
      <w:pPr>
        <w:pStyle w:val="NormalWeb"/>
        <w:spacing w:before="0" w:beforeAutospacing="0" w:after="0" w:afterAutospacing="0"/>
        <w:ind w:left="340"/>
        <w:rPr>
          <w:rFonts w:asciiTheme="minorHAnsi" w:hAnsiTheme="minorHAnsi" w:cstheme="minorHAnsi"/>
          <w:b/>
          <w:bCs/>
          <w:sz w:val="22"/>
          <w:szCs w:val="22"/>
        </w:rPr>
      </w:pPr>
    </w:p>
    <w:p w14:paraId="06287F8C" w14:textId="28DC3822" w:rsidR="00352F7D" w:rsidRPr="00282A5E" w:rsidRDefault="00352F7D" w:rsidP="00352F7D">
      <w:pPr>
        <w:pStyle w:val="NormalWeb"/>
        <w:spacing w:before="0" w:beforeAutospacing="0" w:after="0" w:afterAutospacing="0"/>
        <w:ind w:left="340"/>
        <w:rPr>
          <w:rFonts w:asciiTheme="minorHAnsi" w:hAnsiTheme="minorHAnsi" w:cstheme="minorHAnsi"/>
          <w:sz w:val="22"/>
          <w:szCs w:val="22"/>
        </w:rPr>
      </w:pPr>
      <w:r w:rsidRPr="00282A5E">
        <w:rPr>
          <w:rFonts w:asciiTheme="minorHAnsi" w:hAnsiTheme="minorHAnsi" w:cstheme="minorHAnsi"/>
          <w:b/>
          <w:bCs/>
          <w:sz w:val="22"/>
          <w:szCs w:val="22"/>
        </w:rPr>
        <w:t>This course includes an Automatic eBook.  Opt out date is the 8</w:t>
      </w:r>
      <w:r w:rsidRPr="00282A5E">
        <w:rPr>
          <w:rFonts w:asciiTheme="minorHAnsi" w:hAnsiTheme="minorHAnsi" w:cstheme="minorHAnsi"/>
          <w:b/>
          <w:bCs/>
          <w:sz w:val="22"/>
          <w:szCs w:val="22"/>
          <w:vertAlign w:val="superscript"/>
        </w:rPr>
        <w:t>th</w:t>
      </w:r>
      <w:r w:rsidRPr="00282A5E">
        <w:rPr>
          <w:rFonts w:asciiTheme="minorHAnsi" w:hAnsiTheme="minorHAnsi" w:cstheme="minorHAnsi"/>
          <w:b/>
          <w:bCs/>
          <w:sz w:val="22"/>
          <w:szCs w:val="22"/>
        </w:rPr>
        <w:t> day of class (second Monday of the session).  Click on the menu link for more details.</w:t>
      </w:r>
    </w:p>
    <w:p w14:paraId="56623EC3" w14:textId="77777777" w:rsidR="00832ECF" w:rsidRPr="00282A5E" w:rsidRDefault="00832ECF" w:rsidP="00A24DC5">
      <w:pPr>
        <w:pStyle w:val="NormalWeb"/>
        <w:spacing w:before="0" w:beforeAutospacing="0" w:after="0" w:afterAutospacing="0"/>
        <w:rPr>
          <w:rFonts w:asciiTheme="minorHAnsi" w:hAnsiTheme="minorHAnsi" w:cstheme="minorHAnsi"/>
          <w:sz w:val="22"/>
          <w:szCs w:val="22"/>
        </w:rPr>
      </w:pPr>
    </w:p>
    <w:p w14:paraId="120EB574" w14:textId="5915B672" w:rsidR="00832ECF" w:rsidRPr="00282A5E" w:rsidRDefault="00B82BB8" w:rsidP="00A24DC5">
      <w:pPr>
        <w:pStyle w:val="NormalWeb"/>
        <w:spacing w:before="0" w:beforeAutospacing="0" w:after="0" w:afterAutospacing="0"/>
        <w:rPr>
          <w:rFonts w:asciiTheme="minorHAnsi" w:hAnsiTheme="minorHAnsi" w:cstheme="minorHAnsi"/>
          <w:sz w:val="22"/>
          <w:szCs w:val="22"/>
        </w:rPr>
      </w:pPr>
      <w:r w:rsidRPr="00282A5E">
        <w:rPr>
          <w:rFonts w:asciiTheme="minorHAnsi" w:hAnsiTheme="minorHAnsi" w:cstheme="minorHAnsi"/>
          <w:b/>
          <w:sz w:val="22"/>
          <w:szCs w:val="22"/>
        </w:rPr>
        <w:t>Optional</w:t>
      </w:r>
      <w:r w:rsidR="00832ECF" w:rsidRPr="00282A5E">
        <w:rPr>
          <w:rFonts w:asciiTheme="minorHAnsi" w:hAnsiTheme="minorHAnsi" w:cstheme="minorHAnsi"/>
          <w:b/>
          <w:sz w:val="22"/>
          <w:szCs w:val="22"/>
        </w:rPr>
        <w:t xml:space="preserve"> Materials</w:t>
      </w:r>
      <w:r w:rsidR="00832ECF" w:rsidRPr="00282A5E">
        <w:rPr>
          <w:rFonts w:asciiTheme="minorHAnsi" w:hAnsiTheme="minorHAnsi" w:cstheme="minorHAnsi"/>
          <w:bCs/>
          <w:sz w:val="22"/>
          <w:szCs w:val="22"/>
        </w:rPr>
        <w:t>:</w:t>
      </w:r>
      <w:r w:rsidR="00282A5E" w:rsidRPr="00282A5E">
        <w:rPr>
          <w:rFonts w:asciiTheme="minorHAnsi" w:hAnsiTheme="minorHAnsi" w:cstheme="minorHAnsi"/>
          <w:bCs/>
          <w:sz w:val="22"/>
          <w:szCs w:val="22"/>
        </w:rPr>
        <w:t xml:space="preserve"> See bibliography posted </w:t>
      </w:r>
      <w:r w:rsidR="001E4C2C">
        <w:rPr>
          <w:rFonts w:asciiTheme="minorHAnsi" w:hAnsiTheme="minorHAnsi" w:cstheme="minorHAnsi"/>
          <w:bCs/>
          <w:sz w:val="22"/>
          <w:szCs w:val="22"/>
        </w:rPr>
        <w:t>at close of syllabus</w:t>
      </w:r>
    </w:p>
    <w:p w14:paraId="5953EB38" w14:textId="77777777" w:rsidR="00832ECF" w:rsidRPr="00282A5E" w:rsidRDefault="00832ECF" w:rsidP="00A24DC5">
      <w:pPr>
        <w:pStyle w:val="NormalWeb"/>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t> </w:t>
      </w:r>
    </w:p>
    <w:p w14:paraId="09A074DD" w14:textId="44A1004E" w:rsidR="00832ECF" w:rsidRPr="00282A5E" w:rsidRDefault="00832ECF" w:rsidP="00A24DC5">
      <w:pPr>
        <w:pStyle w:val="NormalWeb"/>
        <w:spacing w:before="0" w:beforeAutospacing="0" w:after="0" w:afterAutospacing="0"/>
        <w:rPr>
          <w:rFonts w:asciiTheme="minorHAnsi" w:hAnsiTheme="minorHAnsi" w:cstheme="minorHAnsi"/>
          <w:sz w:val="22"/>
          <w:szCs w:val="22"/>
        </w:rPr>
      </w:pPr>
      <w:r w:rsidRPr="00282A5E">
        <w:rPr>
          <w:rStyle w:val="Strong"/>
          <w:rFonts w:asciiTheme="minorHAnsi" w:hAnsiTheme="minorHAnsi" w:cstheme="minorHAnsi"/>
          <w:sz w:val="22"/>
          <w:szCs w:val="22"/>
        </w:rPr>
        <w:t xml:space="preserve">Course </w:t>
      </w:r>
      <w:r w:rsidR="00B82BB8" w:rsidRPr="00282A5E">
        <w:rPr>
          <w:rStyle w:val="Strong"/>
          <w:rFonts w:asciiTheme="minorHAnsi" w:hAnsiTheme="minorHAnsi" w:cstheme="minorHAnsi"/>
          <w:sz w:val="22"/>
          <w:szCs w:val="22"/>
        </w:rPr>
        <w:t>O</w:t>
      </w:r>
      <w:r w:rsidRPr="00282A5E">
        <w:rPr>
          <w:rStyle w:val="Strong"/>
          <w:rFonts w:asciiTheme="minorHAnsi" w:hAnsiTheme="minorHAnsi" w:cstheme="minorHAnsi"/>
          <w:sz w:val="22"/>
          <w:szCs w:val="22"/>
        </w:rPr>
        <w:t xml:space="preserve">utcome </w:t>
      </w:r>
      <w:r w:rsidR="00B82BB8" w:rsidRPr="00282A5E">
        <w:rPr>
          <w:rStyle w:val="Strong"/>
          <w:rFonts w:asciiTheme="minorHAnsi" w:hAnsiTheme="minorHAnsi" w:cstheme="minorHAnsi"/>
          <w:sz w:val="22"/>
          <w:szCs w:val="22"/>
        </w:rPr>
        <w:t>C</w:t>
      </w:r>
      <w:r w:rsidRPr="00282A5E">
        <w:rPr>
          <w:rStyle w:val="Strong"/>
          <w:rFonts w:asciiTheme="minorHAnsi" w:hAnsiTheme="minorHAnsi" w:cstheme="minorHAnsi"/>
          <w:sz w:val="22"/>
          <w:szCs w:val="22"/>
        </w:rPr>
        <w:t>ompetencies</w:t>
      </w:r>
      <w:r w:rsidR="002A06D2" w:rsidRPr="00282A5E">
        <w:rPr>
          <w:rFonts w:asciiTheme="minorHAnsi" w:hAnsiTheme="minorHAnsi" w:cstheme="minorHAnsi"/>
          <w:sz w:val="22"/>
          <w:szCs w:val="22"/>
        </w:rPr>
        <w:t>:</w:t>
      </w:r>
      <w:r w:rsidR="009F700D" w:rsidRPr="00282A5E">
        <w:rPr>
          <w:rFonts w:asciiTheme="minorHAnsi" w:hAnsiTheme="minorHAnsi" w:cstheme="minorHAnsi"/>
          <w:sz w:val="22"/>
          <w:szCs w:val="22"/>
        </w:rPr>
        <w:t xml:space="preserve">  </w:t>
      </w:r>
    </w:p>
    <w:p w14:paraId="57FB428E" w14:textId="77777777" w:rsidR="00282A5E" w:rsidRPr="00282A5E" w:rsidRDefault="00282A5E" w:rsidP="00282A5E">
      <w:pPr>
        <w:pStyle w:val="NormalWeb"/>
        <w:numPr>
          <w:ilvl w:val="0"/>
          <w:numId w:val="5"/>
        </w:numPr>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t xml:space="preserve">Be able to identify the major periods, movements, and trends in the history of western Christianity. </w:t>
      </w:r>
    </w:p>
    <w:p w14:paraId="1C76E8F4" w14:textId="23E9B616" w:rsidR="00282A5E" w:rsidRPr="00282A5E" w:rsidRDefault="00282A5E" w:rsidP="00282A5E">
      <w:pPr>
        <w:pStyle w:val="NormalWeb"/>
        <w:numPr>
          <w:ilvl w:val="0"/>
          <w:numId w:val="5"/>
        </w:numPr>
        <w:spacing w:before="0" w:beforeAutospacing="0" w:after="0" w:afterAutospacing="0"/>
        <w:rPr>
          <w:rFonts w:asciiTheme="minorHAnsi" w:hAnsiTheme="minorHAnsi" w:cstheme="minorHAnsi"/>
          <w:sz w:val="22"/>
          <w:szCs w:val="22"/>
        </w:rPr>
      </w:pPr>
      <w:r w:rsidRPr="00282A5E">
        <w:rPr>
          <w:rFonts w:asciiTheme="minorHAnsi" w:hAnsiTheme="minorHAnsi" w:cstheme="minorHAnsi"/>
          <w:sz w:val="22"/>
          <w:szCs w:val="22"/>
        </w:rPr>
        <w:lastRenderedPageBreak/>
        <w:t xml:space="preserve">Be able to describe the life and work of selected persons who are significant in the history of western Christianity </w:t>
      </w:r>
    </w:p>
    <w:p w14:paraId="0D8BFF80" w14:textId="310516EC" w:rsidR="00282A5E" w:rsidRDefault="00282A5E" w:rsidP="00282A5E">
      <w:pPr>
        <w:pStyle w:val="NormalWeb"/>
        <w:numPr>
          <w:ilvl w:val="0"/>
          <w:numId w:val="5"/>
        </w:numPr>
        <w:rPr>
          <w:rFonts w:asciiTheme="minorHAnsi" w:hAnsiTheme="minorHAnsi" w:cstheme="minorHAnsi"/>
          <w:sz w:val="22"/>
          <w:szCs w:val="22"/>
        </w:rPr>
      </w:pPr>
      <w:r w:rsidRPr="00282A5E">
        <w:rPr>
          <w:rFonts w:asciiTheme="minorHAnsi" w:hAnsiTheme="minorHAnsi" w:cstheme="minorHAnsi"/>
          <w:sz w:val="22"/>
          <w:szCs w:val="22"/>
        </w:rPr>
        <w:t xml:space="preserve">Be able to interpret the relationship of Christianity to the evolution of western culture. </w:t>
      </w:r>
    </w:p>
    <w:p w14:paraId="2EFDE350" w14:textId="23339888" w:rsidR="0093779C" w:rsidRPr="0093779C" w:rsidRDefault="0093779C" w:rsidP="0093779C">
      <w:pPr>
        <w:pStyle w:val="ListParagraph"/>
        <w:numPr>
          <w:ilvl w:val="0"/>
          <w:numId w:val="5"/>
        </w:numPr>
        <w:rPr>
          <w:sz w:val="22"/>
          <w:szCs w:val="22"/>
        </w:rPr>
      </w:pPr>
      <w:r w:rsidRPr="0093779C">
        <w:rPr>
          <w:rFonts w:ascii="Calibri" w:hAnsi="Calibri" w:cs="Calibri"/>
          <w:color w:val="000000"/>
          <w:sz w:val="22"/>
          <w:szCs w:val="22"/>
        </w:rPr>
        <w:t>Demonstrate graduate-level research, writing, and oral presentation/argumentation in the field of</w:t>
      </w:r>
      <w:r w:rsidRPr="0093779C">
        <w:rPr>
          <w:rStyle w:val="apple-converted-space"/>
          <w:rFonts w:ascii="Calibri" w:hAnsi="Calibri" w:cs="Calibri"/>
          <w:color w:val="000000"/>
          <w:sz w:val="22"/>
          <w:szCs w:val="22"/>
        </w:rPr>
        <w:t> </w:t>
      </w:r>
      <w:r>
        <w:rPr>
          <w:rFonts w:ascii="Calibri" w:hAnsi="Calibri" w:cs="Calibri"/>
          <w:color w:val="000000"/>
          <w:sz w:val="22"/>
          <w:szCs w:val="22"/>
        </w:rPr>
        <w:t>Church history</w:t>
      </w:r>
      <w:r w:rsidRPr="0093779C">
        <w:rPr>
          <w:rFonts w:ascii="Calibri" w:hAnsi="Calibri" w:cs="Calibri"/>
          <w:color w:val="000000"/>
          <w:sz w:val="22"/>
          <w:szCs w:val="22"/>
        </w:rPr>
        <w:t>.</w:t>
      </w:r>
    </w:p>
    <w:p w14:paraId="7D98F8F1" w14:textId="77777777" w:rsidR="00282A5E" w:rsidRPr="00817AE9" w:rsidRDefault="00282A5E" w:rsidP="00A24DC5">
      <w:pPr>
        <w:pStyle w:val="NormalWeb"/>
        <w:spacing w:before="0" w:beforeAutospacing="0" w:after="0" w:afterAutospacing="0"/>
        <w:rPr>
          <w:rFonts w:ascii="Calibri" w:hAnsi="Calibri"/>
          <w:sz w:val="22"/>
          <w:szCs w:val="22"/>
        </w:rPr>
      </w:pPr>
    </w:p>
    <w:p w14:paraId="6BB00472" w14:textId="40BBD257" w:rsidR="002722B0" w:rsidRPr="00817AE9"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r w:rsidR="00282A5E">
        <w:rPr>
          <w:rFonts w:ascii="Calibri" w:hAnsi="Calibri"/>
          <w:sz w:val="22"/>
          <w:szCs w:val="22"/>
        </w:rPr>
        <w:t>Attendance for an online course is defined as meaningful participation/completion of assigned tasks for the week. Simply logging into Blackboard</w:t>
      </w:r>
      <w:r w:rsidR="00C472BE">
        <w:rPr>
          <w:rFonts w:ascii="Calibri" w:hAnsi="Calibri"/>
          <w:sz w:val="22"/>
          <w:szCs w:val="22"/>
        </w:rPr>
        <w:t xml:space="preserve"> for a quick check-in on the class does not constitute meaningful participation.</w:t>
      </w:r>
    </w:p>
    <w:p w14:paraId="5AA7722A" w14:textId="77777777" w:rsidR="00512C36" w:rsidRPr="0093779C" w:rsidRDefault="00512C36" w:rsidP="002722B0">
      <w:pPr>
        <w:pStyle w:val="NormalWeb"/>
        <w:spacing w:before="0" w:beforeAutospacing="0" w:after="0" w:afterAutospacing="0"/>
        <w:rPr>
          <w:rFonts w:asciiTheme="minorHAnsi" w:hAnsiTheme="minorHAnsi" w:cstheme="minorHAnsi"/>
          <w:b/>
          <w:sz w:val="22"/>
          <w:szCs w:val="22"/>
        </w:rPr>
      </w:pPr>
    </w:p>
    <w:p w14:paraId="64D38CB2" w14:textId="729462E2" w:rsidR="005B4536" w:rsidRPr="0093779C" w:rsidRDefault="002722B0" w:rsidP="005B4536">
      <w:pPr>
        <w:rPr>
          <w:rFonts w:asciiTheme="minorHAnsi" w:hAnsiTheme="minorHAnsi" w:cstheme="minorHAnsi"/>
          <w:sz w:val="22"/>
          <w:szCs w:val="22"/>
        </w:rPr>
      </w:pPr>
      <w:r w:rsidRPr="0093779C">
        <w:rPr>
          <w:rFonts w:asciiTheme="minorHAnsi" w:hAnsiTheme="minorHAnsi" w:cstheme="minorHAnsi"/>
          <w:b/>
          <w:sz w:val="22"/>
          <w:szCs w:val="22"/>
        </w:rPr>
        <w:t>Plagiarism and Academic Dishonesty</w:t>
      </w:r>
      <w:r w:rsidRPr="0093779C">
        <w:rPr>
          <w:rFonts w:asciiTheme="minorHAnsi" w:hAnsiTheme="minorHAnsi" w:cstheme="minorHAnsi"/>
          <w:sz w:val="22"/>
          <w:szCs w:val="22"/>
        </w:rPr>
        <w:t xml:space="preserve">: </w:t>
      </w:r>
      <w:hyperlink r:id="rId6" w:history="1">
        <w:r w:rsidR="005B4536" w:rsidRPr="0093779C">
          <w:rPr>
            <w:rStyle w:val="Hyperlink"/>
            <w:rFonts w:asciiTheme="minorHAnsi" w:hAnsiTheme="minorHAnsi" w:cstheme="minorHAnsi"/>
            <w:sz w:val="22"/>
            <w:szCs w:val="22"/>
          </w:rPr>
          <w:t>http://catalog.wbu.edu/content.php?catoid=7&amp;navoid=446</w:t>
        </w:r>
      </w:hyperlink>
      <w:r w:rsidR="005B4536" w:rsidRPr="0093779C">
        <w:rPr>
          <w:rFonts w:asciiTheme="minorHAnsi" w:hAnsiTheme="minorHAnsi" w:cstheme="minorHAnsi"/>
          <w:sz w:val="22"/>
          <w:szCs w:val="22"/>
        </w:rPr>
        <w:t xml:space="preserve"> </w:t>
      </w:r>
    </w:p>
    <w:p w14:paraId="22C987E5" w14:textId="41A26D84"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0A1C4F70" w:rsidR="002722B0" w:rsidRPr="0093779C" w:rsidRDefault="002722B0" w:rsidP="00C472BE">
      <w:pPr>
        <w:pStyle w:val="NormalWeb"/>
        <w:spacing w:before="0" w:beforeAutospacing="0" w:after="0" w:afterAutospacing="0"/>
        <w:rPr>
          <w:rStyle w:val="Strong"/>
          <w:rFonts w:ascii="Calibri" w:hAnsi="Calibri"/>
          <w:b w:val="0"/>
          <w:bCs w:val="0"/>
          <w:sz w:val="22"/>
          <w:szCs w:val="22"/>
        </w:rPr>
      </w:pPr>
      <w:r w:rsidRPr="00817AE9">
        <w:rPr>
          <w:rStyle w:val="Strong"/>
          <w:rFonts w:ascii="Calibri" w:hAnsi="Calibri"/>
          <w:sz w:val="22"/>
          <w:szCs w:val="22"/>
        </w:rPr>
        <w:t xml:space="preserve">Course Requirements and Grading Criteria:  </w:t>
      </w:r>
      <w:r w:rsidR="0093779C" w:rsidRPr="0093779C">
        <w:rPr>
          <w:rStyle w:val="Strong"/>
          <w:rFonts w:ascii="Calibri" w:hAnsi="Calibri"/>
          <w:b w:val="0"/>
          <w:bCs w:val="0"/>
          <w:sz w:val="22"/>
          <w:szCs w:val="22"/>
        </w:rPr>
        <w:t>Students will complete the following learning activities …</w:t>
      </w:r>
    </w:p>
    <w:p w14:paraId="6170054C" w14:textId="25BAE8BB" w:rsidR="00C472BE" w:rsidRPr="00C472BE"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Discussion Board Questions (</w:t>
      </w:r>
      <w:r w:rsidR="00186F83">
        <w:rPr>
          <w:rFonts w:ascii="Calibri" w:hAnsi="Calibri"/>
          <w:b/>
          <w:bCs/>
          <w:sz w:val="22"/>
          <w:szCs w:val="22"/>
        </w:rPr>
        <w:t>20</w:t>
      </w:r>
      <w:r w:rsidRPr="00C472BE">
        <w:rPr>
          <w:rFonts w:ascii="Calibri" w:hAnsi="Calibri"/>
          <w:b/>
          <w:bCs/>
          <w:sz w:val="22"/>
          <w:szCs w:val="22"/>
        </w:rPr>
        <w:t>%)</w:t>
      </w:r>
      <w:r w:rsidR="0093779C">
        <w:rPr>
          <w:rFonts w:ascii="Calibri" w:hAnsi="Calibri"/>
          <w:b/>
          <w:bCs/>
          <w:sz w:val="22"/>
          <w:szCs w:val="22"/>
        </w:rPr>
        <w:t>—LCOs 2,3,4</w:t>
      </w:r>
      <w:r w:rsidRPr="00C472BE">
        <w:rPr>
          <w:rFonts w:ascii="Calibri" w:hAnsi="Calibri"/>
          <w:b/>
          <w:bCs/>
          <w:sz w:val="22"/>
          <w:szCs w:val="22"/>
        </w:rPr>
        <w:t xml:space="preserve">: </w:t>
      </w:r>
      <w:r w:rsidRPr="00C472BE">
        <w:rPr>
          <w:rFonts w:ascii="Calibri" w:hAnsi="Calibri"/>
          <w:sz w:val="22"/>
          <w:szCs w:val="22"/>
        </w:rPr>
        <w:t xml:space="preserve">Each weekly unit of material includes assigned discussion board question(s) on the discussion board forum. These questions will deal with lectures and assigned readings from each week. Students will produce, weekly, a position paper (minimum 500 words) on the given topic and respond to at least two position papers posted by course colleagues (minimum 100 words per response). You will be evaluated on accuracy, originality, relevance, understanding and written quality of responses to the topics discussed. See the Discussion Board Assignment </w:t>
      </w:r>
      <w:proofErr w:type="gramStart"/>
      <w:r w:rsidRPr="00C472BE">
        <w:rPr>
          <w:rFonts w:ascii="Calibri" w:hAnsi="Calibri"/>
          <w:sz w:val="22"/>
          <w:szCs w:val="22"/>
        </w:rPr>
        <w:t>folder</w:t>
      </w:r>
      <w:proofErr w:type="gramEnd"/>
      <w:r w:rsidRPr="00C472BE">
        <w:rPr>
          <w:rFonts w:ascii="Calibri" w:hAnsi="Calibri"/>
          <w:sz w:val="22"/>
          <w:szCs w:val="22"/>
        </w:rPr>
        <w:t xml:space="preserve"> in Course Content for complete instructions, grading rubric, and submission process. </w:t>
      </w:r>
    </w:p>
    <w:p w14:paraId="65D1C115" w14:textId="77777777" w:rsidR="00C472BE" w:rsidRDefault="00C472BE" w:rsidP="00723261">
      <w:pPr>
        <w:pStyle w:val="NormalWeb"/>
        <w:spacing w:before="0" w:beforeAutospacing="0" w:after="0" w:afterAutospacing="0"/>
        <w:rPr>
          <w:rFonts w:ascii="Calibri" w:hAnsi="Calibri"/>
          <w:sz w:val="22"/>
          <w:szCs w:val="22"/>
        </w:rPr>
      </w:pPr>
    </w:p>
    <w:p w14:paraId="218827A0" w14:textId="25BE0AF2" w:rsidR="00C472BE" w:rsidRDefault="00C472BE" w:rsidP="00723261">
      <w:pPr>
        <w:pStyle w:val="NormalWeb"/>
        <w:spacing w:before="0" w:beforeAutospacing="0" w:after="0" w:afterAutospacing="0"/>
        <w:ind w:left="360"/>
        <w:rPr>
          <w:rFonts w:ascii="Calibri" w:hAnsi="Calibri"/>
          <w:sz w:val="22"/>
          <w:szCs w:val="22"/>
        </w:rPr>
      </w:pPr>
      <w:r w:rsidRPr="00C472BE">
        <w:rPr>
          <w:rFonts w:ascii="Calibri" w:hAnsi="Calibri"/>
          <w:sz w:val="22"/>
          <w:szCs w:val="22"/>
        </w:rPr>
        <w:t>Note: Students are expected to engage in scholarly, informed dialogue. When addressing topics of concern or controversy, students should (1) effort to understand the concepts/ideas in question, (2) glean knowledge/insight from the concepts under consideration, and (3) practice scholarly, reasoned criticism and constructive</w:t>
      </w:r>
      <w:r w:rsidR="00723261">
        <w:rPr>
          <w:rFonts w:ascii="Calibri" w:hAnsi="Calibri"/>
          <w:sz w:val="22"/>
          <w:szCs w:val="22"/>
        </w:rPr>
        <w:t xml:space="preserve"> </w:t>
      </w:r>
      <w:r w:rsidRPr="00C472BE">
        <w:rPr>
          <w:rFonts w:ascii="Calibri" w:hAnsi="Calibri"/>
          <w:sz w:val="22"/>
          <w:szCs w:val="22"/>
        </w:rPr>
        <w:t xml:space="preserve">civil. Students should also make sure all comments or questions pertain to the subject matter under consideration. </w:t>
      </w:r>
    </w:p>
    <w:p w14:paraId="06B6B45E" w14:textId="77777777" w:rsidR="00723261" w:rsidRPr="00C472BE" w:rsidRDefault="00723261" w:rsidP="00723261">
      <w:pPr>
        <w:pStyle w:val="NormalWeb"/>
        <w:spacing w:before="0" w:beforeAutospacing="0" w:after="0" w:afterAutospacing="0"/>
        <w:ind w:left="360"/>
        <w:rPr>
          <w:rFonts w:ascii="Calibri" w:hAnsi="Calibri"/>
          <w:sz w:val="22"/>
          <w:szCs w:val="22"/>
        </w:rPr>
      </w:pPr>
    </w:p>
    <w:p w14:paraId="7F64F7FE" w14:textId="2FDAAC27" w:rsidR="00C472BE"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Research Project (25</w:t>
      </w:r>
      <w:proofErr w:type="gramStart"/>
      <w:r w:rsidRPr="00C472BE">
        <w:rPr>
          <w:rFonts w:ascii="Calibri" w:hAnsi="Calibri"/>
          <w:b/>
          <w:bCs/>
          <w:sz w:val="22"/>
          <w:szCs w:val="22"/>
        </w:rPr>
        <w:t>%)</w:t>
      </w:r>
      <w:r w:rsidR="0093779C">
        <w:rPr>
          <w:rFonts w:ascii="Calibri" w:hAnsi="Calibri"/>
          <w:b/>
          <w:bCs/>
          <w:sz w:val="22"/>
          <w:szCs w:val="22"/>
        </w:rPr>
        <w:t>--</w:t>
      </w:r>
      <w:proofErr w:type="gramEnd"/>
      <w:r w:rsidR="0093779C">
        <w:rPr>
          <w:rFonts w:ascii="Calibri" w:hAnsi="Calibri"/>
          <w:b/>
          <w:bCs/>
          <w:sz w:val="22"/>
          <w:szCs w:val="22"/>
        </w:rPr>
        <w:t>LCOS 2, 3, 4</w:t>
      </w:r>
      <w:r w:rsidRPr="00C472BE">
        <w:rPr>
          <w:rFonts w:ascii="Calibri" w:hAnsi="Calibri"/>
          <w:b/>
          <w:bCs/>
          <w:sz w:val="22"/>
          <w:szCs w:val="22"/>
        </w:rPr>
        <w:t xml:space="preserve">: </w:t>
      </w:r>
      <w:r w:rsidRPr="00C472BE">
        <w:rPr>
          <w:rFonts w:ascii="Calibri" w:hAnsi="Calibri"/>
          <w:sz w:val="22"/>
          <w:szCs w:val="22"/>
        </w:rPr>
        <w:t>Each student will submit a typed, double-spaced research paper (15 pages plus front</w:t>
      </w:r>
      <w:r w:rsidR="00EB6BFA">
        <w:rPr>
          <w:rFonts w:ascii="Calibri" w:hAnsi="Calibri"/>
          <w:sz w:val="22"/>
          <w:szCs w:val="22"/>
        </w:rPr>
        <w:t xml:space="preserve"> and back</w:t>
      </w:r>
      <w:r w:rsidRPr="00C472BE">
        <w:rPr>
          <w:rFonts w:ascii="Calibri" w:hAnsi="Calibri"/>
          <w:sz w:val="22"/>
          <w:szCs w:val="22"/>
        </w:rPr>
        <w:t xml:space="preserve"> matter) which examines a major figure, movement, or issue in Church history.</w:t>
      </w:r>
      <w:r w:rsidR="00991E5F">
        <w:rPr>
          <w:rFonts w:ascii="Calibri" w:hAnsi="Calibri"/>
          <w:sz w:val="22"/>
          <w:szCs w:val="22"/>
        </w:rPr>
        <w:t xml:space="preserve"> Keep in mind this project is historical research and analysis.</w:t>
      </w:r>
      <w:r w:rsidRPr="00C472BE">
        <w:rPr>
          <w:rFonts w:ascii="Calibri" w:hAnsi="Calibri"/>
          <w:sz w:val="22"/>
          <w:szCs w:val="22"/>
        </w:rPr>
        <w:t xml:space="preserve"> The paper should utilize appropriate primary and secondary sources (books or scholarly journals). Avoid non-academic websites, popular magazines, review/dictionary articles, and survey history texts unless</w:t>
      </w:r>
      <w:r>
        <w:rPr>
          <w:rFonts w:ascii="Calibri" w:hAnsi="Calibri"/>
          <w:sz w:val="22"/>
          <w:szCs w:val="22"/>
        </w:rPr>
        <w:t xml:space="preserve"> </w:t>
      </w:r>
      <w:r w:rsidRPr="00C472BE">
        <w:rPr>
          <w:rFonts w:ascii="Calibri" w:hAnsi="Calibri"/>
          <w:sz w:val="22"/>
          <w:szCs w:val="22"/>
        </w:rPr>
        <w:t>approved by the professor. See Blackboard Assignments section for complete instructions</w:t>
      </w:r>
      <w:r w:rsidR="00991E5F">
        <w:rPr>
          <w:rFonts w:ascii="Calibri" w:hAnsi="Calibri"/>
          <w:sz w:val="22"/>
          <w:szCs w:val="22"/>
        </w:rPr>
        <w:t>, topic limitations,</w:t>
      </w:r>
      <w:r w:rsidRPr="00C472BE">
        <w:rPr>
          <w:rFonts w:ascii="Calibri" w:hAnsi="Calibri"/>
          <w:sz w:val="22"/>
          <w:szCs w:val="22"/>
        </w:rPr>
        <w:t xml:space="preserve"> and grading matrix. All research papers must follow </w:t>
      </w:r>
      <w:r w:rsidR="00991E5F">
        <w:rPr>
          <w:rFonts w:ascii="Calibri" w:hAnsi="Calibri"/>
          <w:sz w:val="22"/>
          <w:szCs w:val="22"/>
        </w:rPr>
        <w:t xml:space="preserve">style </w:t>
      </w:r>
      <w:r w:rsidRPr="00C472BE">
        <w:rPr>
          <w:rFonts w:ascii="Calibri" w:hAnsi="Calibri"/>
          <w:sz w:val="22"/>
          <w:szCs w:val="22"/>
        </w:rPr>
        <w:t xml:space="preserve">guidelines </w:t>
      </w:r>
      <w:r w:rsidR="00991E5F">
        <w:rPr>
          <w:rFonts w:ascii="Calibri" w:hAnsi="Calibri"/>
          <w:sz w:val="22"/>
          <w:szCs w:val="22"/>
        </w:rPr>
        <w:t>per the most recent edition of Turabian</w:t>
      </w:r>
      <w:r w:rsidRPr="00C472BE">
        <w:rPr>
          <w:rFonts w:ascii="Calibri" w:hAnsi="Calibri"/>
          <w:sz w:val="22"/>
          <w:szCs w:val="22"/>
        </w:rPr>
        <w:t>.</w:t>
      </w:r>
      <w:r w:rsidRPr="00C472BE">
        <w:rPr>
          <w:rFonts w:ascii="Calibri" w:hAnsi="Calibri"/>
          <w:sz w:val="22"/>
          <w:szCs w:val="22"/>
        </w:rPr>
        <w:br/>
        <w:t xml:space="preserve">DUE: Proposal, Monday of Week </w:t>
      </w:r>
      <w:r w:rsidR="00EB6BFA">
        <w:rPr>
          <w:rFonts w:ascii="Calibri" w:hAnsi="Calibri"/>
          <w:sz w:val="22"/>
          <w:szCs w:val="22"/>
        </w:rPr>
        <w:t>3</w:t>
      </w:r>
      <w:r w:rsidRPr="00C472BE">
        <w:rPr>
          <w:rFonts w:ascii="Calibri" w:hAnsi="Calibri"/>
          <w:sz w:val="22"/>
          <w:szCs w:val="22"/>
        </w:rPr>
        <w:t xml:space="preserve">; </w:t>
      </w:r>
      <w:r w:rsidR="00AE5FE4">
        <w:rPr>
          <w:rFonts w:ascii="Calibri" w:hAnsi="Calibri"/>
          <w:sz w:val="22"/>
          <w:szCs w:val="22"/>
        </w:rPr>
        <w:t>Final Draft of Paper,</w:t>
      </w:r>
      <w:r w:rsidRPr="00C472BE">
        <w:rPr>
          <w:rFonts w:ascii="Calibri" w:hAnsi="Calibri"/>
          <w:sz w:val="22"/>
          <w:szCs w:val="22"/>
        </w:rPr>
        <w:t xml:space="preserve"> </w:t>
      </w:r>
      <w:r w:rsidR="00AE5FE4">
        <w:rPr>
          <w:rFonts w:ascii="Calibri" w:hAnsi="Calibri"/>
          <w:sz w:val="22"/>
          <w:szCs w:val="22"/>
        </w:rPr>
        <w:t>Wednesday</w:t>
      </w:r>
      <w:r w:rsidRPr="00C472BE">
        <w:rPr>
          <w:rFonts w:ascii="Calibri" w:hAnsi="Calibri"/>
          <w:sz w:val="22"/>
          <w:szCs w:val="22"/>
        </w:rPr>
        <w:t xml:space="preserve"> of Week </w:t>
      </w:r>
      <w:r w:rsidR="00AE5FE4">
        <w:rPr>
          <w:rFonts w:ascii="Calibri" w:hAnsi="Calibri"/>
          <w:sz w:val="22"/>
          <w:szCs w:val="22"/>
        </w:rPr>
        <w:t>8</w:t>
      </w:r>
      <w:r w:rsidRPr="00C472BE">
        <w:rPr>
          <w:rFonts w:ascii="Calibri" w:hAnsi="Calibri"/>
          <w:sz w:val="22"/>
          <w:szCs w:val="22"/>
        </w:rPr>
        <w:t xml:space="preserve"> </w:t>
      </w:r>
    </w:p>
    <w:p w14:paraId="23CDA22E" w14:textId="77777777" w:rsidR="00723261" w:rsidRDefault="00723261" w:rsidP="00723261">
      <w:pPr>
        <w:pStyle w:val="NormalWeb"/>
        <w:spacing w:before="0" w:beforeAutospacing="0" w:after="0" w:afterAutospacing="0"/>
        <w:ind w:left="360"/>
        <w:rPr>
          <w:rFonts w:ascii="Calibri" w:hAnsi="Calibri"/>
          <w:sz w:val="22"/>
          <w:szCs w:val="22"/>
        </w:rPr>
      </w:pPr>
    </w:p>
    <w:p w14:paraId="6A11A00C" w14:textId="6B9D31ED" w:rsidR="00C472BE" w:rsidRPr="00C472BE" w:rsidRDefault="00C472BE" w:rsidP="00723261">
      <w:pPr>
        <w:pStyle w:val="NormalWeb"/>
        <w:spacing w:before="0" w:beforeAutospacing="0" w:after="0" w:afterAutospacing="0"/>
        <w:ind w:left="360"/>
        <w:rPr>
          <w:rFonts w:ascii="Calibri" w:hAnsi="Calibri"/>
          <w:sz w:val="22"/>
          <w:szCs w:val="22"/>
        </w:rPr>
      </w:pPr>
      <w:r w:rsidRPr="00C472BE">
        <w:rPr>
          <w:rFonts w:ascii="Calibri" w:hAnsi="Calibri"/>
          <w:b/>
          <w:bCs/>
          <w:sz w:val="22"/>
          <w:szCs w:val="22"/>
        </w:rPr>
        <w:lastRenderedPageBreak/>
        <w:t>Research Proposal</w:t>
      </w:r>
      <w:r>
        <w:rPr>
          <w:rFonts w:ascii="Calibri" w:hAnsi="Calibri"/>
          <w:b/>
          <w:bCs/>
          <w:sz w:val="22"/>
          <w:szCs w:val="22"/>
        </w:rPr>
        <w:t xml:space="preserve">: </w:t>
      </w:r>
      <w:r w:rsidRPr="00C472BE">
        <w:rPr>
          <w:rFonts w:ascii="Calibri" w:hAnsi="Calibri"/>
          <w:sz w:val="22"/>
          <w:szCs w:val="22"/>
        </w:rPr>
        <w:t xml:space="preserve">Each student will submit a typed, one-page project proposal no later than </w:t>
      </w:r>
      <w:r w:rsidR="00F87408">
        <w:rPr>
          <w:rFonts w:ascii="Calibri" w:hAnsi="Calibri"/>
          <w:sz w:val="22"/>
          <w:szCs w:val="22"/>
        </w:rPr>
        <w:t xml:space="preserve">Monday </w:t>
      </w:r>
      <w:r w:rsidRPr="00C472BE">
        <w:rPr>
          <w:rFonts w:ascii="Calibri" w:hAnsi="Calibri"/>
          <w:sz w:val="22"/>
          <w:szCs w:val="22"/>
        </w:rPr>
        <w:t xml:space="preserve">of Week </w:t>
      </w:r>
      <w:r w:rsidR="00EB6BFA">
        <w:rPr>
          <w:rFonts w:ascii="Calibri" w:hAnsi="Calibri"/>
          <w:sz w:val="22"/>
          <w:szCs w:val="22"/>
        </w:rPr>
        <w:t>3</w:t>
      </w:r>
      <w:r w:rsidRPr="00C472BE">
        <w:rPr>
          <w:rFonts w:ascii="Calibri" w:hAnsi="Calibri"/>
          <w:sz w:val="22"/>
          <w:szCs w:val="22"/>
        </w:rPr>
        <w:t xml:space="preserve">. This proposal should include the following information: </w:t>
      </w:r>
    </w:p>
    <w:p w14:paraId="4135EB70" w14:textId="77777777" w:rsidR="00C472BE" w:rsidRPr="00C472BE" w:rsidRDefault="00C472BE" w:rsidP="00723261">
      <w:pPr>
        <w:pStyle w:val="NormalWeb"/>
        <w:numPr>
          <w:ilvl w:val="0"/>
          <w:numId w:val="8"/>
        </w:numPr>
        <w:tabs>
          <w:tab w:val="clear" w:pos="720"/>
          <w:tab w:val="num" w:pos="1080"/>
        </w:tabs>
        <w:spacing w:before="0" w:beforeAutospacing="0" w:after="0" w:afterAutospacing="0"/>
        <w:ind w:left="1080"/>
        <w:rPr>
          <w:rFonts w:ascii="Calibri" w:hAnsi="Calibri"/>
          <w:sz w:val="22"/>
          <w:szCs w:val="22"/>
        </w:rPr>
      </w:pPr>
      <w:r w:rsidRPr="00C472BE">
        <w:rPr>
          <w:rFonts w:ascii="Calibri" w:hAnsi="Calibri"/>
          <w:sz w:val="22"/>
          <w:szCs w:val="22"/>
        </w:rPr>
        <w:t xml:space="preserve">Student’s name, class title and number, date, research paper/project title. </w:t>
      </w:r>
    </w:p>
    <w:p w14:paraId="32216594" w14:textId="766E3662" w:rsidR="00C472BE" w:rsidRPr="00C472BE" w:rsidRDefault="00F87408" w:rsidP="00723261">
      <w:pPr>
        <w:pStyle w:val="NormalWeb"/>
        <w:numPr>
          <w:ilvl w:val="0"/>
          <w:numId w:val="8"/>
        </w:numPr>
        <w:tabs>
          <w:tab w:val="clear" w:pos="720"/>
          <w:tab w:val="num" w:pos="1080"/>
        </w:tabs>
        <w:spacing w:before="0" w:beforeAutospacing="0" w:after="0" w:afterAutospacing="0"/>
        <w:ind w:left="1080"/>
        <w:rPr>
          <w:rFonts w:ascii="Calibri" w:hAnsi="Calibri"/>
          <w:sz w:val="22"/>
          <w:szCs w:val="22"/>
        </w:rPr>
      </w:pPr>
      <w:r>
        <w:rPr>
          <w:rFonts w:ascii="Calibri" w:hAnsi="Calibri"/>
          <w:sz w:val="22"/>
          <w:szCs w:val="22"/>
        </w:rPr>
        <w:t xml:space="preserve">Topic: </w:t>
      </w:r>
      <w:r w:rsidR="00C472BE" w:rsidRPr="00C472BE">
        <w:rPr>
          <w:rFonts w:ascii="Calibri" w:hAnsi="Calibri"/>
          <w:sz w:val="22"/>
          <w:szCs w:val="22"/>
        </w:rPr>
        <w:t>Major person, movement, issue, or doctrine, (</w:t>
      </w:r>
      <w:proofErr w:type="gramStart"/>
      <w:r w:rsidR="00C472BE" w:rsidRPr="00C472BE">
        <w:rPr>
          <w:rFonts w:ascii="Calibri" w:hAnsi="Calibri"/>
          <w:sz w:val="22"/>
          <w:szCs w:val="22"/>
        </w:rPr>
        <w:t>e.g.</w:t>
      </w:r>
      <w:proofErr w:type="gramEnd"/>
      <w:r w:rsidR="00C472BE" w:rsidRPr="00C472BE">
        <w:rPr>
          <w:rFonts w:ascii="Calibri" w:hAnsi="Calibri"/>
          <w:sz w:val="22"/>
          <w:szCs w:val="22"/>
        </w:rPr>
        <w:t xml:space="preserve"> Major Person: Athanasius). </w:t>
      </w:r>
    </w:p>
    <w:p w14:paraId="6D409AB3" w14:textId="078D3691" w:rsidR="00C472BE" w:rsidRDefault="00F87408" w:rsidP="00723261">
      <w:pPr>
        <w:pStyle w:val="NormalWeb"/>
        <w:numPr>
          <w:ilvl w:val="0"/>
          <w:numId w:val="8"/>
        </w:numPr>
        <w:tabs>
          <w:tab w:val="clear" w:pos="720"/>
          <w:tab w:val="num" w:pos="1080"/>
        </w:tabs>
        <w:spacing w:before="0" w:beforeAutospacing="0" w:after="0" w:afterAutospacing="0"/>
        <w:ind w:left="1080"/>
        <w:rPr>
          <w:rFonts w:ascii="Calibri" w:hAnsi="Calibri"/>
          <w:sz w:val="22"/>
          <w:szCs w:val="22"/>
        </w:rPr>
      </w:pPr>
      <w:r>
        <w:rPr>
          <w:rFonts w:ascii="Calibri" w:hAnsi="Calibri"/>
          <w:sz w:val="22"/>
          <w:szCs w:val="22"/>
        </w:rPr>
        <w:t xml:space="preserve">Thesis: </w:t>
      </w:r>
      <w:r w:rsidR="00C472BE" w:rsidRPr="00C472BE">
        <w:rPr>
          <w:rFonts w:ascii="Calibri" w:hAnsi="Calibri"/>
          <w:sz w:val="22"/>
          <w:szCs w:val="22"/>
        </w:rPr>
        <w:t>A thesis statement regarding your intended approach (</w:t>
      </w:r>
      <w:proofErr w:type="gramStart"/>
      <w:r w:rsidR="00C472BE" w:rsidRPr="00C472BE">
        <w:rPr>
          <w:rFonts w:ascii="Calibri" w:hAnsi="Calibri"/>
          <w:sz w:val="22"/>
          <w:szCs w:val="22"/>
        </w:rPr>
        <w:t>e.g.</w:t>
      </w:r>
      <w:proofErr w:type="gramEnd"/>
      <w:r w:rsidR="00C472BE" w:rsidRPr="00C472BE">
        <w:rPr>
          <w:rFonts w:ascii="Calibri" w:hAnsi="Calibri"/>
          <w:sz w:val="22"/>
          <w:szCs w:val="22"/>
        </w:rPr>
        <w:t xml:space="preserve"> “This paper/project will examine the influence of Martin Luther on worship.”) While the initial proposal thesis might be a bit vague, it is expected that the final thesis reflected in the research paper or creative project summary sketch will reflect greater specificity. </w:t>
      </w:r>
    </w:p>
    <w:p w14:paraId="4AE4DFFE" w14:textId="13EFD188" w:rsidR="00C472BE" w:rsidRPr="00C472BE" w:rsidRDefault="00F87408" w:rsidP="00723261">
      <w:pPr>
        <w:pStyle w:val="NormalWeb"/>
        <w:numPr>
          <w:ilvl w:val="0"/>
          <w:numId w:val="8"/>
        </w:numPr>
        <w:tabs>
          <w:tab w:val="clear" w:pos="720"/>
          <w:tab w:val="num" w:pos="1080"/>
        </w:tabs>
        <w:spacing w:before="0" w:beforeAutospacing="0" w:after="0" w:afterAutospacing="0"/>
        <w:ind w:left="1080"/>
        <w:rPr>
          <w:rFonts w:ascii="Calibri" w:hAnsi="Calibri"/>
          <w:sz w:val="22"/>
          <w:szCs w:val="22"/>
        </w:rPr>
      </w:pPr>
      <w:proofErr w:type="spellStart"/>
      <w:r>
        <w:rPr>
          <w:rFonts w:ascii="Calibri" w:hAnsi="Calibri"/>
          <w:sz w:val="22"/>
          <w:szCs w:val="22"/>
        </w:rPr>
        <w:t>Bibliogrpahy</w:t>
      </w:r>
      <w:proofErr w:type="spellEnd"/>
      <w:r>
        <w:rPr>
          <w:rFonts w:ascii="Calibri" w:hAnsi="Calibri"/>
          <w:sz w:val="22"/>
          <w:szCs w:val="22"/>
        </w:rPr>
        <w:t xml:space="preserve">: </w:t>
      </w:r>
      <w:r w:rsidR="00C472BE" w:rsidRPr="00C472BE">
        <w:rPr>
          <w:rFonts w:ascii="Calibri" w:hAnsi="Calibri"/>
          <w:sz w:val="22"/>
          <w:szCs w:val="22"/>
        </w:rPr>
        <w:t xml:space="preserve">Complete bibliographic information (see a style manual if you are unclear) on a minimum </w:t>
      </w:r>
      <w:proofErr w:type="gramStart"/>
      <w:r w:rsidR="00C472BE" w:rsidRPr="00C472BE">
        <w:rPr>
          <w:rFonts w:ascii="Calibri" w:hAnsi="Calibri"/>
          <w:sz w:val="22"/>
          <w:szCs w:val="22"/>
        </w:rPr>
        <w:t>of  (</w:t>
      </w:r>
      <w:proofErr w:type="gramEnd"/>
      <w:r w:rsidR="00C472BE" w:rsidRPr="00C472BE">
        <w:rPr>
          <w:rFonts w:ascii="Calibri" w:hAnsi="Calibri"/>
          <w:sz w:val="22"/>
          <w:szCs w:val="22"/>
        </w:rPr>
        <w:t xml:space="preserve">3) primary sources and three (3) secondary sources </w:t>
      </w:r>
      <w:r w:rsidR="00C472BE" w:rsidRPr="00F87408">
        <w:rPr>
          <w:rFonts w:ascii="Calibri" w:hAnsi="Calibri"/>
          <w:sz w:val="22"/>
          <w:szCs w:val="22"/>
          <w:u w:val="single"/>
        </w:rPr>
        <w:t>as a starting point</w:t>
      </w:r>
      <w:r w:rsidR="00C472BE" w:rsidRPr="00C472BE">
        <w:rPr>
          <w:rFonts w:ascii="Calibri" w:hAnsi="Calibri"/>
          <w:sz w:val="22"/>
          <w:szCs w:val="22"/>
        </w:rPr>
        <w:t xml:space="preserve"> for your research.</w:t>
      </w:r>
      <w:r w:rsidR="00EB6BFA">
        <w:rPr>
          <w:rFonts w:ascii="Calibri" w:hAnsi="Calibri"/>
          <w:sz w:val="22"/>
          <w:szCs w:val="22"/>
        </w:rPr>
        <w:t xml:space="preserve"> IT IS EXPECTED THAT YOUR BIBLIOGRPAHY WILL GROW, WITH APPROPRIATE SCHOLARLY SOURCES, AS YOUR RESEARCH PROGRESSES. </w:t>
      </w:r>
      <w:r w:rsidR="00C472BE" w:rsidRPr="00C472BE">
        <w:rPr>
          <w:rFonts w:ascii="Calibri" w:hAnsi="Calibri"/>
          <w:b/>
          <w:bCs/>
          <w:sz w:val="22"/>
          <w:szCs w:val="22"/>
        </w:rPr>
        <w:t>NOTE:</w:t>
      </w:r>
      <w:r w:rsidR="00C472BE">
        <w:rPr>
          <w:rFonts w:ascii="Calibri" w:hAnsi="Calibri"/>
          <w:sz w:val="22"/>
          <w:szCs w:val="22"/>
        </w:rPr>
        <w:t xml:space="preserve"> </w:t>
      </w:r>
      <w:r w:rsidR="00C83C99">
        <w:rPr>
          <w:rFonts w:ascii="Calibri" w:hAnsi="Calibri"/>
          <w:sz w:val="22"/>
          <w:szCs w:val="22"/>
        </w:rPr>
        <w:t>Points</w:t>
      </w:r>
      <w:r w:rsidR="00C472BE" w:rsidRPr="00C472BE">
        <w:rPr>
          <w:rFonts w:ascii="Calibri" w:hAnsi="Calibri"/>
          <w:sz w:val="22"/>
          <w:szCs w:val="22"/>
        </w:rPr>
        <w:t xml:space="preserve"> will be deducted from your final paper if this typed research paper proposal is not turned in on time</w:t>
      </w:r>
      <w:r w:rsidR="00C83C99">
        <w:rPr>
          <w:rFonts w:ascii="Calibri" w:hAnsi="Calibri"/>
          <w:sz w:val="22"/>
          <w:szCs w:val="22"/>
        </w:rPr>
        <w:t xml:space="preserve"> (-5 points) or not completed (-10 points)</w:t>
      </w:r>
      <w:r w:rsidR="00C472BE" w:rsidRPr="00C472BE">
        <w:rPr>
          <w:rFonts w:ascii="Calibri" w:hAnsi="Calibri"/>
          <w:sz w:val="22"/>
          <w:szCs w:val="22"/>
        </w:rPr>
        <w:t xml:space="preserve">. </w:t>
      </w:r>
    </w:p>
    <w:p w14:paraId="1C68DA0F" w14:textId="77777777" w:rsidR="00723261" w:rsidRDefault="00723261" w:rsidP="00C472BE">
      <w:pPr>
        <w:pStyle w:val="NormalWeb"/>
        <w:spacing w:before="0" w:beforeAutospacing="0" w:after="0" w:afterAutospacing="0"/>
        <w:rPr>
          <w:rFonts w:ascii="Calibri" w:hAnsi="Calibri"/>
          <w:b/>
          <w:bCs/>
          <w:sz w:val="22"/>
          <w:szCs w:val="22"/>
        </w:rPr>
      </w:pPr>
    </w:p>
    <w:p w14:paraId="3F87F0F4" w14:textId="1E51D3AF" w:rsidR="00AE5FE4" w:rsidRPr="00AE5FE4" w:rsidRDefault="00AE5FE4" w:rsidP="00723261">
      <w:pPr>
        <w:pStyle w:val="NormalWeb"/>
        <w:numPr>
          <w:ilvl w:val="0"/>
          <w:numId w:val="11"/>
        </w:numPr>
        <w:spacing w:before="0" w:beforeAutospacing="0" w:after="0" w:afterAutospacing="0"/>
        <w:ind w:left="360"/>
        <w:rPr>
          <w:rFonts w:ascii="Calibri" w:hAnsi="Calibri"/>
          <w:sz w:val="22"/>
          <w:szCs w:val="22"/>
        </w:rPr>
      </w:pPr>
      <w:r w:rsidRPr="00AE5FE4">
        <w:rPr>
          <w:rFonts w:ascii="Calibri" w:hAnsi="Calibri"/>
          <w:b/>
          <w:bCs/>
          <w:sz w:val="22"/>
          <w:szCs w:val="22"/>
        </w:rPr>
        <w:t>Research Paper Presentation (10%)—LCOs 2,3,4:</w:t>
      </w:r>
      <w:r>
        <w:rPr>
          <w:rFonts w:ascii="Calibri" w:hAnsi="Calibri"/>
          <w:sz w:val="22"/>
          <w:szCs w:val="22"/>
        </w:rPr>
        <w:t xml:space="preserve"> Each student will record a 7-minute research paper </w:t>
      </w:r>
      <w:r w:rsidRPr="00AE5FE4">
        <w:rPr>
          <w:rFonts w:ascii="Calibri" w:hAnsi="Calibri"/>
          <w:bCs/>
          <w:sz w:val="22"/>
          <w:szCs w:val="22"/>
        </w:rPr>
        <w:t xml:space="preserve">presentation on YouTube or other accessible media. </w:t>
      </w:r>
      <w:r>
        <w:rPr>
          <w:rFonts w:ascii="Calibri" w:hAnsi="Calibri"/>
          <w:bCs/>
          <w:sz w:val="22"/>
          <w:szCs w:val="22"/>
        </w:rPr>
        <w:t>Videos will be viewed by undergraduate and graduate students. The presenter will moderate the online Q&amp;A resulting from the research presentation.</w:t>
      </w:r>
    </w:p>
    <w:p w14:paraId="0F11F16F" w14:textId="44DDB0E9" w:rsidR="00AE5FE4" w:rsidRDefault="00AE5FE4" w:rsidP="00AE5FE4">
      <w:pPr>
        <w:pStyle w:val="NormalWeb"/>
        <w:spacing w:before="0" w:beforeAutospacing="0" w:after="0" w:afterAutospacing="0"/>
        <w:ind w:left="360"/>
        <w:rPr>
          <w:rFonts w:ascii="Calibri" w:hAnsi="Calibri"/>
          <w:bCs/>
          <w:sz w:val="22"/>
          <w:szCs w:val="22"/>
        </w:rPr>
      </w:pPr>
      <w:r>
        <w:rPr>
          <w:rFonts w:ascii="Calibri" w:hAnsi="Calibri"/>
          <w:bCs/>
          <w:sz w:val="22"/>
          <w:szCs w:val="22"/>
        </w:rPr>
        <w:t>DUE: Week 7</w:t>
      </w:r>
    </w:p>
    <w:p w14:paraId="07D8BBD5" w14:textId="77777777" w:rsidR="00AE5FE4" w:rsidRPr="00AE5FE4" w:rsidRDefault="00AE5FE4" w:rsidP="00AE5FE4">
      <w:pPr>
        <w:pStyle w:val="NormalWeb"/>
        <w:spacing w:before="0" w:beforeAutospacing="0" w:after="0" w:afterAutospacing="0"/>
        <w:ind w:left="360"/>
        <w:rPr>
          <w:rFonts w:ascii="Calibri" w:hAnsi="Calibri"/>
          <w:sz w:val="22"/>
          <w:szCs w:val="22"/>
        </w:rPr>
      </w:pPr>
    </w:p>
    <w:p w14:paraId="4971E385" w14:textId="282940A8" w:rsidR="00C472BE" w:rsidRPr="00C472BE" w:rsidRDefault="00C472BE" w:rsidP="0072326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 xml:space="preserve">Book </w:t>
      </w:r>
      <w:r w:rsidR="00EB6BFA">
        <w:rPr>
          <w:rFonts w:ascii="Calibri" w:hAnsi="Calibri"/>
          <w:b/>
          <w:bCs/>
          <w:sz w:val="22"/>
          <w:szCs w:val="22"/>
        </w:rPr>
        <w:t>Analysis</w:t>
      </w:r>
      <w:r w:rsidRPr="00C472BE">
        <w:rPr>
          <w:rFonts w:ascii="Calibri" w:hAnsi="Calibri"/>
          <w:b/>
          <w:bCs/>
          <w:sz w:val="22"/>
          <w:szCs w:val="22"/>
        </w:rPr>
        <w:t xml:space="preserve"> (</w:t>
      </w:r>
      <w:r w:rsidR="00EB6BFA">
        <w:rPr>
          <w:rFonts w:ascii="Calibri" w:hAnsi="Calibri"/>
          <w:b/>
          <w:bCs/>
          <w:sz w:val="22"/>
          <w:szCs w:val="22"/>
        </w:rPr>
        <w:t>15</w:t>
      </w:r>
      <w:proofErr w:type="gramStart"/>
      <w:r w:rsidRPr="00C472BE">
        <w:rPr>
          <w:rFonts w:ascii="Calibri" w:hAnsi="Calibri"/>
          <w:b/>
          <w:bCs/>
          <w:sz w:val="22"/>
          <w:szCs w:val="22"/>
        </w:rPr>
        <w:t>%)</w:t>
      </w:r>
      <w:r w:rsidR="0093779C">
        <w:rPr>
          <w:rFonts w:ascii="Calibri" w:hAnsi="Calibri"/>
          <w:b/>
          <w:bCs/>
          <w:sz w:val="22"/>
          <w:szCs w:val="22"/>
        </w:rPr>
        <w:t>--</w:t>
      </w:r>
      <w:proofErr w:type="gramEnd"/>
      <w:r w:rsidR="0093779C">
        <w:rPr>
          <w:rFonts w:ascii="Calibri" w:hAnsi="Calibri"/>
          <w:b/>
          <w:bCs/>
          <w:sz w:val="22"/>
          <w:szCs w:val="22"/>
        </w:rPr>
        <w:t>LCOs 3,4</w:t>
      </w:r>
      <w:r w:rsidRPr="00C472BE">
        <w:rPr>
          <w:rFonts w:ascii="Calibri" w:hAnsi="Calibri"/>
          <w:b/>
          <w:bCs/>
          <w:sz w:val="22"/>
          <w:szCs w:val="22"/>
        </w:rPr>
        <w:t xml:space="preserve">: </w:t>
      </w:r>
      <w:r w:rsidRPr="00C472BE">
        <w:rPr>
          <w:rFonts w:ascii="Calibri" w:hAnsi="Calibri"/>
          <w:sz w:val="22"/>
          <w:szCs w:val="22"/>
        </w:rPr>
        <w:t xml:space="preserve">The student will prepare a book </w:t>
      </w:r>
      <w:r w:rsidR="00EB6BFA">
        <w:rPr>
          <w:rFonts w:ascii="Calibri" w:hAnsi="Calibri"/>
          <w:sz w:val="22"/>
          <w:szCs w:val="22"/>
        </w:rPr>
        <w:t xml:space="preserve">analysis on Timothy George, ed., </w:t>
      </w:r>
      <w:r w:rsidR="00EB6BFA" w:rsidRPr="00037CAE">
        <w:rPr>
          <w:rFonts w:asciiTheme="minorHAnsi" w:eastAsiaTheme="minorHAnsi" w:hAnsiTheme="minorHAnsi" w:cstheme="minorHAnsi"/>
          <w:i/>
          <w:iCs/>
          <w:sz w:val="22"/>
          <w:szCs w:val="22"/>
        </w:rPr>
        <w:t>Evangelicals and Nicene Faith</w:t>
      </w:r>
      <w:r w:rsidR="004240B1">
        <w:rPr>
          <w:rFonts w:ascii="Calibri" w:hAnsi="Calibri"/>
          <w:sz w:val="22"/>
          <w:szCs w:val="22"/>
        </w:rPr>
        <w:t xml:space="preserve">. </w:t>
      </w:r>
      <w:r w:rsidR="00EB6BFA">
        <w:rPr>
          <w:rFonts w:ascii="Calibri" w:hAnsi="Calibri"/>
          <w:sz w:val="22"/>
          <w:szCs w:val="22"/>
        </w:rPr>
        <w:t>The analysis</w:t>
      </w:r>
      <w:r w:rsidRPr="00C472BE">
        <w:rPr>
          <w:rFonts w:ascii="Calibri" w:hAnsi="Calibri"/>
          <w:sz w:val="22"/>
          <w:szCs w:val="22"/>
        </w:rPr>
        <w:t xml:space="preserve"> will be </w:t>
      </w:r>
      <w:r w:rsidR="00EB6BFA">
        <w:rPr>
          <w:rFonts w:ascii="Calibri" w:hAnsi="Calibri"/>
          <w:sz w:val="22"/>
          <w:szCs w:val="22"/>
        </w:rPr>
        <w:t>5-7</w:t>
      </w:r>
      <w:r w:rsidRPr="00C472BE">
        <w:rPr>
          <w:rFonts w:ascii="Calibri" w:hAnsi="Calibri"/>
          <w:sz w:val="22"/>
          <w:szCs w:val="22"/>
        </w:rPr>
        <w:t xml:space="preserve"> pages in length and will include</w:t>
      </w:r>
      <w:r w:rsidR="00EB6BFA">
        <w:rPr>
          <w:rFonts w:ascii="Calibri" w:hAnsi="Calibri"/>
          <w:sz w:val="22"/>
          <w:szCs w:val="22"/>
        </w:rPr>
        <w:t>: 1)</w:t>
      </w:r>
      <w:r w:rsidRPr="00C472BE">
        <w:rPr>
          <w:rFonts w:ascii="Calibri" w:hAnsi="Calibri"/>
          <w:sz w:val="22"/>
          <w:szCs w:val="22"/>
        </w:rPr>
        <w:t xml:space="preserve"> analysis and critique of the </w:t>
      </w:r>
      <w:r w:rsidR="00EB6BFA">
        <w:rPr>
          <w:rFonts w:ascii="Calibri" w:hAnsi="Calibri"/>
          <w:sz w:val="22"/>
          <w:szCs w:val="22"/>
        </w:rPr>
        <w:t>text’s overarching thesis</w:t>
      </w:r>
      <w:r w:rsidR="00BB3611">
        <w:rPr>
          <w:rFonts w:ascii="Calibri" w:hAnsi="Calibri"/>
          <w:sz w:val="22"/>
          <w:szCs w:val="22"/>
        </w:rPr>
        <w:t xml:space="preserve"> and content</w:t>
      </w:r>
      <w:r w:rsidR="00EB6BFA">
        <w:rPr>
          <w:rFonts w:ascii="Calibri" w:hAnsi="Calibri"/>
          <w:sz w:val="22"/>
          <w:szCs w:val="22"/>
        </w:rPr>
        <w:t>, and 2) summary analysis of three chapters as selected by the student</w:t>
      </w:r>
      <w:r w:rsidRPr="00C472BE">
        <w:rPr>
          <w:rFonts w:ascii="Calibri" w:hAnsi="Calibri"/>
          <w:sz w:val="22"/>
          <w:szCs w:val="22"/>
        </w:rPr>
        <w:t xml:space="preserve">. See the Book Review Assignment folder in </w:t>
      </w:r>
      <w:r w:rsidR="0093779C">
        <w:rPr>
          <w:rFonts w:ascii="Calibri" w:hAnsi="Calibri"/>
          <w:sz w:val="22"/>
          <w:szCs w:val="22"/>
        </w:rPr>
        <w:t>Blackboard</w:t>
      </w:r>
      <w:r w:rsidR="00EB6BFA">
        <w:rPr>
          <w:rFonts w:ascii="Calibri" w:hAnsi="Calibri"/>
          <w:sz w:val="22"/>
          <w:szCs w:val="22"/>
        </w:rPr>
        <w:t xml:space="preserve"> </w:t>
      </w:r>
      <w:r w:rsidRPr="00C472BE">
        <w:rPr>
          <w:rFonts w:ascii="Calibri" w:hAnsi="Calibri"/>
          <w:sz w:val="22"/>
          <w:szCs w:val="22"/>
        </w:rPr>
        <w:t xml:space="preserve">Course Content for complete instructions, grading rubric, and submission process. </w:t>
      </w:r>
    </w:p>
    <w:p w14:paraId="313253C3" w14:textId="1D5DB5F7" w:rsidR="00C472BE" w:rsidRPr="00C472BE" w:rsidRDefault="00723261" w:rsidP="00723261">
      <w:pPr>
        <w:pStyle w:val="NormalWeb"/>
        <w:spacing w:before="0" w:beforeAutospacing="0" w:after="0" w:afterAutospacing="0"/>
        <w:ind w:left="360" w:hanging="360"/>
        <w:rPr>
          <w:rFonts w:ascii="Calibri" w:hAnsi="Calibri"/>
          <w:sz w:val="22"/>
          <w:szCs w:val="22"/>
        </w:rPr>
      </w:pPr>
      <w:r>
        <w:rPr>
          <w:rFonts w:ascii="Calibri" w:hAnsi="Calibri"/>
          <w:sz w:val="22"/>
          <w:szCs w:val="22"/>
        </w:rPr>
        <w:tab/>
      </w:r>
      <w:r w:rsidR="00C472BE" w:rsidRPr="00C472BE">
        <w:rPr>
          <w:rFonts w:ascii="Calibri" w:hAnsi="Calibri"/>
          <w:sz w:val="22"/>
          <w:szCs w:val="22"/>
        </w:rPr>
        <w:t xml:space="preserve">DUE: Week </w:t>
      </w:r>
      <w:r w:rsidR="00EB6BFA">
        <w:rPr>
          <w:rFonts w:ascii="Calibri" w:hAnsi="Calibri"/>
          <w:sz w:val="22"/>
          <w:szCs w:val="22"/>
        </w:rPr>
        <w:t>5</w:t>
      </w:r>
      <w:r w:rsidR="00C472BE" w:rsidRPr="00C472BE">
        <w:rPr>
          <w:rFonts w:ascii="Calibri" w:hAnsi="Calibri"/>
          <w:sz w:val="22"/>
          <w:szCs w:val="22"/>
        </w:rPr>
        <w:t xml:space="preserve"> </w:t>
      </w:r>
    </w:p>
    <w:p w14:paraId="666B077D" w14:textId="77777777" w:rsidR="00C472BE" w:rsidRDefault="00C472BE" w:rsidP="00C472BE">
      <w:pPr>
        <w:pStyle w:val="NormalWeb"/>
        <w:spacing w:before="0" w:beforeAutospacing="0" w:after="0" w:afterAutospacing="0"/>
        <w:rPr>
          <w:rFonts w:ascii="Calibri" w:hAnsi="Calibri"/>
          <w:sz w:val="22"/>
          <w:szCs w:val="22"/>
        </w:rPr>
      </w:pPr>
    </w:p>
    <w:p w14:paraId="212884F1" w14:textId="3FC1C77C" w:rsidR="00BB3611" w:rsidRDefault="00C472BE" w:rsidP="00BB3611">
      <w:pPr>
        <w:pStyle w:val="NormalWeb"/>
        <w:numPr>
          <w:ilvl w:val="0"/>
          <w:numId w:val="11"/>
        </w:numPr>
        <w:spacing w:before="0" w:beforeAutospacing="0" w:after="0" w:afterAutospacing="0"/>
        <w:ind w:left="360"/>
        <w:rPr>
          <w:rFonts w:ascii="Calibri" w:hAnsi="Calibri"/>
          <w:sz w:val="22"/>
          <w:szCs w:val="22"/>
        </w:rPr>
      </w:pPr>
      <w:r w:rsidRPr="00C472BE">
        <w:rPr>
          <w:rFonts w:ascii="Calibri" w:hAnsi="Calibri"/>
          <w:b/>
          <w:bCs/>
          <w:sz w:val="22"/>
          <w:szCs w:val="22"/>
        </w:rPr>
        <w:t>Exams (</w:t>
      </w:r>
      <w:r w:rsidR="00AE5FE4">
        <w:rPr>
          <w:rFonts w:ascii="Calibri" w:hAnsi="Calibri"/>
          <w:b/>
          <w:bCs/>
          <w:sz w:val="22"/>
          <w:szCs w:val="22"/>
        </w:rPr>
        <w:t>3</w:t>
      </w:r>
      <w:r w:rsidR="00EB6BFA">
        <w:rPr>
          <w:rFonts w:ascii="Calibri" w:hAnsi="Calibri"/>
          <w:b/>
          <w:bCs/>
          <w:sz w:val="22"/>
          <w:szCs w:val="22"/>
        </w:rPr>
        <w:t>0</w:t>
      </w:r>
      <w:proofErr w:type="gramStart"/>
      <w:r w:rsidRPr="00C472BE">
        <w:rPr>
          <w:rFonts w:ascii="Calibri" w:hAnsi="Calibri"/>
          <w:b/>
          <w:bCs/>
          <w:sz w:val="22"/>
          <w:szCs w:val="22"/>
        </w:rPr>
        <w:t>%)</w:t>
      </w:r>
      <w:r w:rsidR="0093779C">
        <w:rPr>
          <w:rFonts w:ascii="Calibri" w:hAnsi="Calibri"/>
          <w:b/>
          <w:bCs/>
          <w:sz w:val="22"/>
          <w:szCs w:val="22"/>
        </w:rPr>
        <w:t>--</w:t>
      </w:r>
      <w:proofErr w:type="gramEnd"/>
      <w:r w:rsidR="0093779C">
        <w:rPr>
          <w:rFonts w:ascii="Calibri" w:hAnsi="Calibri"/>
          <w:b/>
          <w:bCs/>
          <w:sz w:val="22"/>
          <w:szCs w:val="22"/>
        </w:rPr>
        <w:t>LCOs 1,2,3</w:t>
      </w:r>
      <w:r w:rsidRPr="00C472BE">
        <w:rPr>
          <w:rFonts w:ascii="Calibri" w:hAnsi="Calibri"/>
          <w:b/>
          <w:bCs/>
          <w:sz w:val="22"/>
          <w:szCs w:val="22"/>
        </w:rPr>
        <w:t xml:space="preserve">: </w:t>
      </w:r>
      <w:r w:rsidRPr="00C472BE">
        <w:rPr>
          <w:rFonts w:ascii="Calibri" w:hAnsi="Calibri"/>
          <w:sz w:val="22"/>
          <w:szCs w:val="22"/>
        </w:rPr>
        <w:t xml:space="preserve">This course includes </w:t>
      </w:r>
      <w:r>
        <w:rPr>
          <w:rFonts w:ascii="Calibri" w:hAnsi="Calibri"/>
          <w:sz w:val="22"/>
          <w:szCs w:val="22"/>
        </w:rPr>
        <w:t>two</w:t>
      </w:r>
      <w:r w:rsidRPr="00C472BE">
        <w:rPr>
          <w:rFonts w:ascii="Calibri" w:hAnsi="Calibri"/>
          <w:sz w:val="22"/>
          <w:szCs w:val="22"/>
        </w:rPr>
        <w:t xml:space="preserve"> exams. Each exam will be composed of a series of subjective (essay/written) questions to assess the student’s comprehension of all assigned course content. </w:t>
      </w:r>
      <w:r w:rsidR="00D5247F" w:rsidRPr="00D5247F">
        <w:rPr>
          <w:rFonts w:ascii="Calibri" w:hAnsi="Calibri"/>
          <w:sz w:val="22"/>
          <w:szCs w:val="22"/>
        </w:rPr>
        <w:t>See Course Content of Blackboard for exam instructions</w:t>
      </w:r>
      <w:r w:rsidR="00BB3611">
        <w:rPr>
          <w:rFonts w:ascii="Calibri" w:hAnsi="Calibri"/>
          <w:sz w:val="22"/>
          <w:szCs w:val="22"/>
        </w:rPr>
        <w:t xml:space="preserve">. </w:t>
      </w:r>
    </w:p>
    <w:p w14:paraId="67D41DD5" w14:textId="77777777" w:rsidR="00BB3611" w:rsidRDefault="00BB3611" w:rsidP="00BB3611">
      <w:pPr>
        <w:pStyle w:val="NormalWeb"/>
        <w:spacing w:before="0" w:beforeAutospacing="0" w:after="0" w:afterAutospacing="0"/>
        <w:ind w:left="360"/>
        <w:rPr>
          <w:rFonts w:ascii="Calibri" w:hAnsi="Calibri"/>
          <w:sz w:val="22"/>
          <w:szCs w:val="22"/>
        </w:rPr>
      </w:pPr>
      <w:r>
        <w:rPr>
          <w:rFonts w:ascii="Calibri" w:hAnsi="Calibri"/>
          <w:b/>
          <w:bCs/>
          <w:sz w:val="22"/>
          <w:szCs w:val="22"/>
        </w:rPr>
        <w:t>DUE:</w:t>
      </w:r>
      <w:r>
        <w:rPr>
          <w:rFonts w:ascii="Calibri" w:hAnsi="Calibri"/>
          <w:sz w:val="22"/>
          <w:szCs w:val="22"/>
        </w:rPr>
        <w:t xml:space="preserve"> Weeks 5 &amp; 8</w:t>
      </w:r>
    </w:p>
    <w:p w14:paraId="6A39E36D" w14:textId="4F895064" w:rsidR="00BB3611" w:rsidRDefault="00BB3611" w:rsidP="00BB3611">
      <w:pPr>
        <w:pStyle w:val="NormalWeb"/>
        <w:spacing w:before="0" w:beforeAutospacing="0" w:after="0" w:afterAutospacing="0"/>
        <w:ind w:left="360"/>
        <w:rPr>
          <w:rFonts w:ascii="Calibri" w:hAnsi="Calibri"/>
          <w:sz w:val="22"/>
          <w:szCs w:val="22"/>
        </w:rPr>
      </w:pPr>
      <w:r w:rsidRPr="00BB3611">
        <w:rPr>
          <w:rFonts w:ascii="Calibri" w:hAnsi="Calibri"/>
          <w:sz w:val="22"/>
          <w:szCs w:val="22"/>
        </w:rPr>
        <w:t>The exam will be delivered via Blackboard and will require a proctor. Students have two proctor options:</w:t>
      </w:r>
    </w:p>
    <w:p w14:paraId="24791943" w14:textId="1CF8F626" w:rsidR="00C472BE" w:rsidRDefault="00C472BE" w:rsidP="00C472BE">
      <w:pPr>
        <w:pStyle w:val="NormalWeb"/>
        <w:numPr>
          <w:ilvl w:val="0"/>
          <w:numId w:val="10"/>
        </w:numPr>
        <w:spacing w:before="0" w:beforeAutospacing="0" w:after="0" w:afterAutospacing="0"/>
        <w:rPr>
          <w:rFonts w:ascii="Calibri" w:hAnsi="Calibri"/>
          <w:sz w:val="22"/>
          <w:szCs w:val="22"/>
        </w:rPr>
      </w:pPr>
      <w:r>
        <w:rPr>
          <w:rFonts w:ascii="Calibri" w:hAnsi="Calibri"/>
          <w:sz w:val="22"/>
          <w:szCs w:val="22"/>
        </w:rPr>
        <w:t>Schedule a time to complete the exam at a WBU campus/teaching site</w:t>
      </w:r>
    </w:p>
    <w:p w14:paraId="0E892724" w14:textId="0C7F0BAC" w:rsidR="004240B1" w:rsidRDefault="00C472BE" w:rsidP="004240B1">
      <w:pPr>
        <w:pStyle w:val="NormalWeb"/>
        <w:numPr>
          <w:ilvl w:val="0"/>
          <w:numId w:val="10"/>
        </w:numPr>
        <w:rPr>
          <w:rFonts w:ascii="Calibri" w:hAnsi="Calibri"/>
          <w:sz w:val="22"/>
          <w:szCs w:val="22"/>
        </w:rPr>
      </w:pPr>
      <w:r>
        <w:rPr>
          <w:rFonts w:ascii="Calibri" w:hAnsi="Calibri"/>
          <w:sz w:val="22"/>
          <w:szCs w:val="22"/>
        </w:rPr>
        <w:t xml:space="preserve">Schedule to complete the exam via </w:t>
      </w:r>
      <w:proofErr w:type="spellStart"/>
      <w:r w:rsidR="004240B1" w:rsidRPr="004240B1">
        <w:rPr>
          <w:rFonts w:ascii="Calibri" w:hAnsi="Calibri"/>
          <w:sz w:val="22"/>
          <w:szCs w:val="22"/>
        </w:rPr>
        <w:t>Proctorio</w:t>
      </w:r>
      <w:proofErr w:type="spellEnd"/>
      <w:r w:rsidR="00C83C99">
        <w:rPr>
          <w:rFonts w:ascii="Calibri" w:hAnsi="Calibri"/>
          <w:sz w:val="22"/>
          <w:szCs w:val="22"/>
        </w:rPr>
        <w:t xml:space="preserve"> (instructions in Blackboard)</w:t>
      </w:r>
    </w:p>
    <w:p w14:paraId="3B0F3DF9" w14:textId="77777777" w:rsidR="004240B1" w:rsidRDefault="00C472BE" w:rsidP="00C472BE">
      <w:pPr>
        <w:pStyle w:val="NormalWeb"/>
        <w:spacing w:before="0" w:beforeAutospacing="0" w:after="0" w:afterAutospacing="0"/>
        <w:rPr>
          <w:rFonts w:ascii="Calibri" w:hAnsi="Calibri"/>
          <w:sz w:val="22"/>
          <w:szCs w:val="22"/>
        </w:rPr>
      </w:pPr>
      <w:r w:rsidRPr="00C472BE">
        <w:rPr>
          <w:rFonts w:ascii="Calibri" w:hAnsi="Calibri"/>
          <w:sz w:val="22"/>
          <w:szCs w:val="22"/>
        </w:rPr>
        <w:t xml:space="preserve">Course Evaluation (Method of Determining Grade): </w:t>
      </w:r>
    </w:p>
    <w:p w14:paraId="0F5F89DD" w14:textId="77777777" w:rsidR="004240B1" w:rsidRDefault="004240B1" w:rsidP="00C472BE">
      <w:pPr>
        <w:pStyle w:val="NormalWeb"/>
        <w:spacing w:before="0" w:beforeAutospacing="0" w:after="0" w:afterAutospacing="0"/>
        <w:rPr>
          <w:rFonts w:ascii="Calibri" w:hAnsi="Calibri"/>
          <w:sz w:val="22"/>
          <w:szCs w:val="22"/>
        </w:rPr>
      </w:pPr>
    </w:p>
    <w:p w14:paraId="0671DF25" w14:textId="52C94B6E" w:rsidR="00C472BE" w:rsidRPr="00C472BE" w:rsidRDefault="00C472BE" w:rsidP="00D3016B">
      <w:pPr>
        <w:pStyle w:val="NormalWeb"/>
        <w:spacing w:before="0" w:beforeAutospacing="0" w:after="0" w:afterAutospacing="0"/>
        <w:ind w:left="720" w:hanging="360"/>
        <w:rPr>
          <w:rFonts w:ascii="Calibri" w:hAnsi="Calibri"/>
          <w:sz w:val="22"/>
          <w:szCs w:val="22"/>
        </w:rPr>
      </w:pPr>
      <w:r w:rsidRPr="00C472BE">
        <w:rPr>
          <w:rFonts w:ascii="Calibri" w:hAnsi="Calibri"/>
          <w:sz w:val="22"/>
          <w:szCs w:val="22"/>
        </w:rPr>
        <w:t xml:space="preserve">University Grading System </w:t>
      </w:r>
    </w:p>
    <w:p w14:paraId="1A8656CC" w14:textId="77777777" w:rsidR="004240B1" w:rsidRDefault="004240B1" w:rsidP="00D3016B">
      <w:pPr>
        <w:pStyle w:val="NormalWeb"/>
        <w:spacing w:before="0" w:beforeAutospacing="0" w:after="0" w:afterAutospacing="0"/>
        <w:ind w:left="360" w:hanging="360"/>
        <w:rPr>
          <w:rFonts w:ascii="Calibri" w:hAnsi="Calibri"/>
          <w:sz w:val="22"/>
          <w:szCs w:val="22"/>
        </w:rPr>
        <w:sectPr w:rsidR="004240B1" w:rsidSect="00723261">
          <w:pgSz w:w="12240" w:h="15840"/>
          <w:pgMar w:top="720" w:right="1440" w:bottom="720" w:left="1440" w:header="720" w:footer="720" w:gutter="0"/>
          <w:cols w:space="720"/>
          <w:docGrid w:linePitch="360"/>
        </w:sectPr>
      </w:pPr>
    </w:p>
    <w:p w14:paraId="598A50E7" w14:textId="5F38A106" w:rsidR="00C472BE" w:rsidRPr="00C472BE" w:rsidRDefault="00C472BE" w:rsidP="00D3016B">
      <w:pPr>
        <w:pStyle w:val="NormalWeb"/>
        <w:spacing w:before="0" w:beforeAutospacing="0" w:after="0" w:afterAutospacing="0"/>
        <w:ind w:left="360"/>
        <w:rPr>
          <w:rFonts w:ascii="Calibri" w:hAnsi="Calibri"/>
          <w:sz w:val="22"/>
          <w:szCs w:val="22"/>
        </w:rPr>
      </w:pPr>
      <w:r w:rsidRPr="00C472BE">
        <w:rPr>
          <w:rFonts w:ascii="Calibri" w:hAnsi="Calibri"/>
          <w:sz w:val="22"/>
          <w:szCs w:val="22"/>
        </w:rPr>
        <w:t>A 90-100</w:t>
      </w:r>
      <w:r w:rsidRPr="00C472BE">
        <w:rPr>
          <w:rFonts w:ascii="Calibri" w:hAnsi="Calibri"/>
          <w:sz w:val="22"/>
          <w:szCs w:val="22"/>
        </w:rPr>
        <w:br/>
        <w:t>B 80-89</w:t>
      </w:r>
      <w:r w:rsidRPr="00C472BE">
        <w:rPr>
          <w:rFonts w:ascii="Calibri" w:hAnsi="Calibri"/>
          <w:sz w:val="22"/>
          <w:szCs w:val="22"/>
        </w:rPr>
        <w:br/>
        <w:t>C 70-79</w:t>
      </w:r>
      <w:r w:rsidRPr="00C472BE">
        <w:rPr>
          <w:rFonts w:ascii="Calibri" w:hAnsi="Calibri"/>
          <w:sz w:val="22"/>
          <w:szCs w:val="22"/>
        </w:rPr>
        <w:br/>
        <w:t>D 60-69</w:t>
      </w:r>
      <w:r w:rsidRPr="00C472BE">
        <w:rPr>
          <w:rFonts w:ascii="Calibri" w:hAnsi="Calibri"/>
          <w:sz w:val="22"/>
          <w:szCs w:val="22"/>
        </w:rPr>
        <w:br/>
        <w:t xml:space="preserve">F Below 60 </w:t>
      </w:r>
    </w:p>
    <w:p w14:paraId="63EBBD62" w14:textId="77777777" w:rsidR="004240B1" w:rsidRDefault="00C472BE" w:rsidP="00D3016B">
      <w:pPr>
        <w:pStyle w:val="NormalWeb"/>
        <w:spacing w:before="0" w:beforeAutospacing="0" w:after="0" w:afterAutospacing="0"/>
        <w:rPr>
          <w:rFonts w:ascii="Calibri" w:hAnsi="Calibri"/>
          <w:sz w:val="22"/>
          <w:szCs w:val="22"/>
        </w:rPr>
      </w:pPr>
      <w:r w:rsidRPr="00C472BE">
        <w:rPr>
          <w:rFonts w:ascii="Calibri" w:hAnsi="Calibri"/>
          <w:sz w:val="22"/>
          <w:szCs w:val="22"/>
        </w:rPr>
        <w:t>I Incomplete</w:t>
      </w:r>
      <w:r w:rsidRPr="00C472BE">
        <w:rPr>
          <w:rFonts w:ascii="Calibri" w:hAnsi="Calibri"/>
          <w:sz w:val="22"/>
          <w:szCs w:val="22"/>
        </w:rPr>
        <w:br/>
        <w:t>W Withdrawal</w:t>
      </w:r>
      <w:r w:rsidRPr="00C472BE">
        <w:rPr>
          <w:rFonts w:ascii="Calibri" w:hAnsi="Calibri"/>
          <w:sz w:val="22"/>
          <w:szCs w:val="22"/>
        </w:rPr>
        <w:br/>
        <w:t xml:space="preserve">WP Withdrawal Passing WF Withdrawal Failing </w:t>
      </w:r>
    </w:p>
    <w:p w14:paraId="12A07131" w14:textId="1B8F4F8E" w:rsidR="00D3016B" w:rsidRDefault="00D3016B" w:rsidP="00D3016B">
      <w:pPr>
        <w:pStyle w:val="NormalWeb"/>
        <w:spacing w:before="0" w:beforeAutospacing="0" w:after="0" w:afterAutospacing="0"/>
        <w:ind w:left="360" w:hanging="360"/>
        <w:rPr>
          <w:rFonts w:ascii="Calibri" w:hAnsi="Calibri"/>
          <w:sz w:val="22"/>
          <w:szCs w:val="22"/>
        </w:rPr>
        <w:sectPr w:rsidR="00D3016B" w:rsidSect="004240B1">
          <w:type w:val="continuous"/>
          <w:pgSz w:w="12240" w:h="15840"/>
          <w:pgMar w:top="720" w:right="1440" w:bottom="720" w:left="1440" w:header="720" w:footer="720" w:gutter="0"/>
          <w:cols w:num="2" w:space="720"/>
          <w:docGrid w:linePitch="360"/>
        </w:sectPr>
      </w:pPr>
    </w:p>
    <w:p w14:paraId="0E919E1E" w14:textId="77777777" w:rsidR="00D3016B" w:rsidRDefault="00D3016B" w:rsidP="00D3016B">
      <w:pPr>
        <w:pStyle w:val="NormalWeb"/>
        <w:spacing w:before="0" w:beforeAutospacing="0" w:after="0" w:afterAutospacing="0"/>
        <w:ind w:left="360" w:hanging="360"/>
        <w:rPr>
          <w:rFonts w:ascii="Calibri" w:hAnsi="Calibri"/>
          <w:sz w:val="22"/>
          <w:szCs w:val="22"/>
        </w:rPr>
      </w:pPr>
    </w:p>
    <w:p w14:paraId="05AFC5BF" w14:textId="036BA351" w:rsidR="00C472BE" w:rsidRPr="00C472BE" w:rsidRDefault="00D3016B" w:rsidP="00D3016B">
      <w:pPr>
        <w:pStyle w:val="NormalWeb"/>
        <w:spacing w:before="0" w:beforeAutospacing="0" w:after="0" w:afterAutospacing="0"/>
        <w:ind w:left="360" w:hanging="360"/>
        <w:rPr>
          <w:rFonts w:ascii="Calibri" w:hAnsi="Calibri"/>
          <w:sz w:val="22"/>
          <w:szCs w:val="22"/>
        </w:rPr>
      </w:pPr>
      <w:r>
        <w:rPr>
          <w:rFonts w:ascii="Calibri" w:hAnsi="Calibri"/>
          <w:sz w:val="22"/>
          <w:szCs w:val="22"/>
        </w:rPr>
        <w:tab/>
      </w:r>
      <w:r w:rsidR="004240B1" w:rsidRPr="00C472BE">
        <w:rPr>
          <w:rFonts w:ascii="Calibri" w:hAnsi="Calibri"/>
          <w:sz w:val="22"/>
          <w:szCs w:val="22"/>
        </w:rPr>
        <w:t>Computation</w:t>
      </w:r>
      <w:r w:rsidR="00C472BE" w:rsidRPr="00C472BE">
        <w:rPr>
          <w:rFonts w:ascii="Calibri" w:hAnsi="Calibri"/>
          <w:sz w:val="22"/>
          <w:szCs w:val="22"/>
        </w:rPr>
        <w:t xml:space="preserve"> of final grade: A course grade is determined by assigning a percentage to each assignment or group of assignments. Numerical course average is changed to a letter grade according to the grading system in the Academic Catalog. </w:t>
      </w:r>
    </w:p>
    <w:p w14:paraId="5F114F7D" w14:textId="77777777" w:rsidR="00C472BE" w:rsidRPr="00817AE9" w:rsidRDefault="00C472BE" w:rsidP="00C472BE">
      <w:pPr>
        <w:pStyle w:val="NormalWeb"/>
        <w:spacing w:before="0" w:beforeAutospacing="0" w:after="0" w:afterAutospacing="0"/>
        <w:rPr>
          <w:rFonts w:ascii="Calibri" w:hAnsi="Calibri"/>
          <w:sz w:val="22"/>
          <w:szCs w:val="22"/>
        </w:rPr>
      </w:pPr>
    </w:p>
    <w:p w14:paraId="0324454E" w14:textId="2F3C12E0" w:rsidR="005B4536" w:rsidRDefault="005B4536" w:rsidP="002722B0">
      <w:pPr>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w:t>
      </w:r>
      <w:r w:rsidRPr="005B4536">
        <w:rPr>
          <w:rStyle w:val="Strong"/>
          <w:rFonts w:ascii="Calibri" w:hAnsi="Calibri"/>
          <w:b w:val="0"/>
          <w:sz w:val="22"/>
          <w:szCs w:val="22"/>
        </w:rPr>
        <w:lastRenderedPageBreak/>
        <w:t xml:space="preserve">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r w:rsidR="00C83C99">
        <w:rPr>
          <w:rStyle w:val="Strong"/>
          <w:rFonts w:ascii="Calibri" w:hAnsi="Calibri"/>
          <w:b w:val="0"/>
          <w:sz w:val="22"/>
          <w:szCs w:val="22"/>
        </w:rPr>
        <w:t>a</w:t>
      </w:r>
      <w:r w:rsidR="00C83C99" w:rsidRPr="005B4536">
        <w:rPr>
          <w:rStyle w:val="Strong"/>
          <w:rFonts w:ascii="Calibri" w:hAnsi="Calibri"/>
          <w:b w:val="0"/>
          <w:sz w:val="22"/>
          <w:szCs w:val="22"/>
        </w:rPr>
        <w:t>dvanced placement examinations or</w:t>
      </w:r>
      <w:r w:rsidRPr="005B4536">
        <w:rPr>
          <w:rStyle w:val="Strong"/>
          <w:rFonts w:ascii="Calibri" w:hAnsi="Calibri"/>
          <w:b w:val="0"/>
          <w:sz w:val="22"/>
          <w:szCs w:val="22"/>
        </w:rPr>
        <w:t xml:space="preserve"> </w:t>
      </w:r>
      <w:r w:rsidR="00C83C99" w:rsidRPr="005B4536">
        <w:rPr>
          <w:rStyle w:val="Strong"/>
          <w:rFonts w:ascii="Calibri" w:hAnsi="Calibri"/>
          <w:b w:val="0"/>
          <w:sz w:val="22"/>
          <w:szCs w:val="22"/>
        </w:rPr>
        <w:t>course bypass</w:t>
      </w:r>
      <w:r w:rsidRPr="005B4536">
        <w:rPr>
          <w:rStyle w:val="Strong"/>
          <w:rFonts w:ascii="Calibri" w:hAnsi="Calibri"/>
          <w:b w:val="0"/>
          <w:sz w:val="22"/>
          <w:szCs w:val="22"/>
        </w:rPr>
        <w:t xml:space="preserve">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1EFC5E11" w:rsidR="002722B0" w:rsidRDefault="002722B0" w:rsidP="002722B0">
      <w:pPr>
        <w:rPr>
          <w:rFonts w:ascii="Calibri" w:hAnsi="Calibri"/>
          <w:sz w:val="22"/>
          <w:szCs w:val="22"/>
        </w:rPr>
      </w:pPr>
      <w:r w:rsidRPr="00817AE9">
        <w:rPr>
          <w:rStyle w:val="Strong"/>
          <w:rFonts w:ascii="Calibri" w:hAnsi="Calibri"/>
          <w:sz w:val="22"/>
          <w:szCs w:val="22"/>
        </w:rPr>
        <w:t>Tentative Schedule</w:t>
      </w:r>
      <w:proofErr w:type="gramStart"/>
      <w:r w:rsidRPr="00817AE9">
        <w:rPr>
          <w:rFonts w:ascii="Calibri" w:hAnsi="Calibri"/>
          <w:sz w:val="22"/>
          <w:szCs w:val="22"/>
        </w:rPr>
        <w:t>:  (</w:t>
      </w:r>
      <w:proofErr w:type="gramEnd"/>
      <w:r w:rsidRPr="00817AE9">
        <w:rPr>
          <w:rFonts w:ascii="Calibri" w:hAnsi="Calibri"/>
          <w:sz w:val="22"/>
          <w:szCs w:val="22"/>
        </w:rPr>
        <w:t>Fill in calendar, topics, assignments)</w:t>
      </w:r>
    </w:p>
    <w:p w14:paraId="52B1796F" w14:textId="7D8C6732" w:rsidR="00EB6BFA" w:rsidRDefault="00EB6BFA" w:rsidP="002722B0">
      <w:pPr>
        <w:rPr>
          <w:rFonts w:ascii="Calibri" w:hAnsi="Calibri"/>
          <w:sz w:val="22"/>
          <w:szCs w:val="22"/>
        </w:rPr>
      </w:pPr>
    </w:p>
    <w:tbl>
      <w:tblPr>
        <w:tblStyle w:val="GridTable6Colorful"/>
        <w:tblW w:w="0" w:type="auto"/>
        <w:tblLook w:val="04A0" w:firstRow="1" w:lastRow="0" w:firstColumn="1" w:lastColumn="0" w:noHBand="0" w:noVBand="1"/>
      </w:tblPr>
      <w:tblGrid>
        <w:gridCol w:w="985"/>
        <w:gridCol w:w="4050"/>
        <w:gridCol w:w="4315"/>
      </w:tblGrid>
      <w:tr w:rsidR="00EB6BFA" w14:paraId="2344BCE2" w14:textId="77777777" w:rsidTr="00F22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6331E89" w14:textId="3779462C" w:rsidR="00EB6BFA" w:rsidRDefault="00EB6BFA" w:rsidP="002722B0">
            <w:pPr>
              <w:rPr>
                <w:rFonts w:ascii="Calibri" w:hAnsi="Calibri"/>
                <w:sz w:val="22"/>
                <w:szCs w:val="22"/>
              </w:rPr>
            </w:pPr>
            <w:r>
              <w:rPr>
                <w:rFonts w:ascii="Calibri" w:hAnsi="Calibri"/>
                <w:sz w:val="22"/>
                <w:szCs w:val="22"/>
              </w:rPr>
              <w:t>Date</w:t>
            </w:r>
          </w:p>
        </w:tc>
        <w:tc>
          <w:tcPr>
            <w:tcW w:w="4050" w:type="dxa"/>
          </w:tcPr>
          <w:p w14:paraId="6227382C" w14:textId="64C50000" w:rsidR="00EB6BFA" w:rsidRDefault="00EB6BFA"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Session Topics</w:t>
            </w:r>
          </w:p>
        </w:tc>
        <w:tc>
          <w:tcPr>
            <w:tcW w:w="4315" w:type="dxa"/>
          </w:tcPr>
          <w:p w14:paraId="15A2D7FD" w14:textId="389F74CA" w:rsidR="00EB6BFA" w:rsidRDefault="00EB6BFA" w:rsidP="002722B0">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Assign</w:t>
            </w:r>
            <w:r w:rsidR="00F22C93">
              <w:rPr>
                <w:rFonts w:ascii="Calibri" w:hAnsi="Calibri"/>
                <w:sz w:val="22"/>
                <w:szCs w:val="22"/>
              </w:rPr>
              <w:t>ments</w:t>
            </w:r>
          </w:p>
        </w:tc>
      </w:tr>
      <w:tr w:rsidR="00EB6BFA" w14:paraId="253126AA"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0EF7E1" w14:textId="29B37641" w:rsidR="00EB6BFA" w:rsidRDefault="00F22C93" w:rsidP="002722B0">
            <w:pPr>
              <w:rPr>
                <w:rFonts w:ascii="Calibri" w:hAnsi="Calibri"/>
                <w:sz w:val="22"/>
                <w:szCs w:val="22"/>
              </w:rPr>
            </w:pPr>
            <w:r>
              <w:rPr>
                <w:rFonts w:ascii="Calibri" w:hAnsi="Calibri"/>
                <w:sz w:val="22"/>
                <w:szCs w:val="22"/>
              </w:rPr>
              <w:t>Week 1</w:t>
            </w:r>
          </w:p>
        </w:tc>
        <w:tc>
          <w:tcPr>
            <w:tcW w:w="4050" w:type="dxa"/>
          </w:tcPr>
          <w:p w14:paraId="77789A09" w14:textId="77777777" w:rsidR="00F22C93" w:rsidRP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i/>
                <w:iCs/>
                <w:sz w:val="22"/>
                <w:szCs w:val="22"/>
              </w:rPr>
              <w:t xml:space="preserve">Course Introduction </w:t>
            </w:r>
          </w:p>
          <w:p w14:paraId="58C1F6C8" w14:textId="60E5AB2E" w:rsidR="00533562"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b/>
                <w:bCs/>
                <w:sz w:val="22"/>
                <w:szCs w:val="22"/>
              </w:rPr>
              <w:t>EARLY CHURCH (30 AD – 590)</w:t>
            </w:r>
          </w:p>
          <w:p w14:paraId="16E0EB1A" w14:textId="77777777" w:rsidR="00BF2422" w:rsidRDefault="00F22C93"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The “Fullness of time...”</w:t>
            </w:r>
          </w:p>
          <w:p w14:paraId="30B3C29F" w14:textId="78BDFBAB" w:rsidR="00F22C93" w:rsidRDefault="00F22C93"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 xml:space="preserve">Jesus &amp; the Apostolic Church </w:t>
            </w:r>
          </w:p>
          <w:p w14:paraId="09296B97" w14:textId="77777777" w:rsidR="00BF2422" w:rsidRPr="00BF2422" w:rsidRDefault="00BF2422"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Christians &amp; Rome: Persecution</w:t>
            </w:r>
          </w:p>
          <w:p w14:paraId="2B6CD4B8" w14:textId="379D9012" w:rsidR="00BF2422" w:rsidRPr="00BF2422" w:rsidRDefault="00BF2422" w:rsidP="00BF2422">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Heresy, Orthodoxy, &amp; Catholicity</w:t>
            </w:r>
          </w:p>
          <w:p w14:paraId="1C483B0C" w14:textId="77777777" w:rsidR="00EB6BFA" w:rsidRDefault="00EB6BFA" w:rsidP="002722B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315" w:type="dxa"/>
          </w:tcPr>
          <w:p w14:paraId="1B6C41A4" w14:textId="77777777" w:rsidR="00533562" w:rsidRDefault="00F22C93" w:rsidP="0053356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r w:rsidR="00533562">
              <w:rPr>
                <w:rFonts w:ascii="Calibri" w:hAnsi="Calibri"/>
                <w:sz w:val="22"/>
                <w:szCs w:val="22"/>
              </w:rPr>
              <w:t xml:space="preserve"> </w:t>
            </w:r>
          </w:p>
          <w:p w14:paraId="43D9DFF8" w14:textId="45265FF7" w:rsidR="00533562"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 xml:space="preserve">Shelley, Forward-Chapter </w:t>
            </w:r>
            <w:r w:rsidR="0051283D">
              <w:rPr>
                <w:rFonts w:ascii="Calibri" w:hAnsi="Calibri"/>
                <w:sz w:val="22"/>
                <w:szCs w:val="22"/>
              </w:rPr>
              <w:t>6</w:t>
            </w:r>
          </w:p>
          <w:p w14:paraId="47758D9D" w14:textId="18720117" w:rsidR="00533562" w:rsidRPr="00533562"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Acts (New Testament translation open to student choice)</w:t>
            </w:r>
          </w:p>
          <w:p w14:paraId="03C68F3D" w14:textId="231EFDC2" w:rsidR="00533562" w:rsidRPr="00533562"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hyperlink r:id="rId7" w:history="1">
              <w:r w:rsidRPr="00533562">
                <w:rPr>
                  <w:rStyle w:val="Hyperlink"/>
                  <w:rFonts w:ascii="Calibri" w:hAnsi="Calibri"/>
                  <w:sz w:val="22"/>
                  <w:szCs w:val="22"/>
                </w:rPr>
                <w:t>Pliny &amp; Trajan on Christianity</w:t>
              </w:r>
            </w:hyperlink>
          </w:p>
          <w:p w14:paraId="5685FC93" w14:textId="76F9B265" w:rsidR="00EB6BFA" w:rsidRDefault="00533562" w:rsidP="0053356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33562">
              <w:rPr>
                <w:rFonts w:ascii="Calibri" w:hAnsi="Calibri"/>
                <w:sz w:val="22"/>
                <w:szCs w:val="22"/>
              </w:rPr>
              <w:t>Lecture Notes</w:t>
            </w:r>
          </w:p>
          <w:p w14:paraId="6C168386" w14:textId="6701208F"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1 PowerPoint Lectures</w:t>
            </w:r>
          </w:p>
          <w:p w14:paraId="573450D2" w14:textId="52067DD8"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A</w:t>
            </w:r>
          </w:p>
          <w:p w14:paraId="61F10D9E"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1A0DF9B4" w14:textId="56987F29" w:rsidR="00F22C93" w:rsidRP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F22C93">
              <w:rPr>
                <w:rFonts w:ascii="Calibri" w:hAnsi="Calibri"/>
                <w:sz w:val="22"/>
                <w:szCs w:val="22"/>
              </w:rPr>
              <w:t>Work ahead on your Research Proposal (Due Week 3</w:t>
            </w:r>
            <w:r w:rsidR="00DB1E42" w:rsidRPr="00F22C93">
              <w:rPr>
                <w:rFonts w:ascii="Calibri" w:hAnsi="Calibri"/>
                <w:sz w:val="22"/>
                <w:szCs w:val="22"/>
              </w:rPr>
              <w:t>) &amp;</w:t>
            </w:r>
            <w:r w:rsidRPr="00F22C93">
              <w:rPr>
                <w:rFonts w:ascii="Calibri" w:hAnsi="Calibri"/>
                <w:sz w:val="22"/>
                <w:szCs w:val="22"/>
              </w:rPr>
              <w:t xml:space="preserve"> Book Analysis (Due Week </w:t>
            </w:r>
            <w:r w:rsidR="00F87408">
              <w:rPr>
                <w:rFonts w:ascii="Calibri" w:hAnsi="Calibri"/>
                <w:sz w:val="22"/>
                <w:szCs w:val="22"/>
              </w:rPr>
              <w:t>5</w:t>
            </w:r>
            <w:r w:rsidRPr="00F22C93">
              <w:rPr>
                <w:rFonts w:ascii="Calibri" w:hAnsi="Calibri"/>
                <w:sz w:val="22"/>
                <w:szCs w:val="22"/>
              </w:rPr>
              <w:t>)</w:t>
            </w:r>
            <w:r>
              <w:rPr>
                <w:rFonts w:ascii="Calibri" w:hAnsi="Calibri"/>
                <w:sz w:val="22"/>
                <w:szCs w:val="22"/>
              </w:rPr>
              <w:t>; Prepare for Mid-Term Exam (Week 5)</w:t>
            </w:r>
          </w:p>
        </w:tc>
      </w:tr>
      <w:tr w:rsidR="00EB6BFA" w14:paraId="65071E8E"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69A50B0B" w14:textId="1F620482" w:rsidR="00EB6BFA" w:rsidRDefault="00F22C93" w:rsidP="002722B0">
            <w:pPr>
              <w:rPr>
                <w:rFonts w:ascii="Calibri" w:hAnsi="Calibri"/>
                <w:sz w:val="22"/>
                <w:szCs w:val="22"/>
              </w:rPr>
            </w:pPr>
            <w:r>
              <w:rPr>
                <w:rFonts w:ascii="Calibri" w:hAnsi="Calibri"/>
                <w:sz w:val="22"/>
                <w:szCs w:val="22"/>
              </w:rPr>
              <w:t>Week 2</w:t>
            </w:r>
          </w:p>
        </w:tc>
        <w:tc>
          <w:tcPr>
            <w:tcW w:w="4050" w:type="dxa"/>
          </w:tcPr>
          <w:p w14:paraId="1944EE30" w14:textId="15B9405B" w:rsidR="00BF2422" w:rsidRPr="00BF2422" w:rsidRDefault="00533562" w:rsidP="00533562">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F22C93">
              <w:rPr>
                <w:rFonts w:ascii="Calibri" w:hAnsi="Calibri"/>
                <w:b/>
                <w:bCs/>
                <w:sz w:val="22"/>
                <w:szCs w:val="22"/>
              </w:rPr>
              <w:t>EARLY CHURCH (30 AD – 590)</w:t>
            </w:r>
          </w:p>
          <w:p w14:paraId="0D8DD0D6" w14:textId="7CBFB74D" w:rsidR="00533562" w:rsidRPr="00BF2422" w:rsidRDefault="00533562" w:rsidP="00BF242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Early Christian Faith &amp; Practice</w:t>
            </w:r>
          </w:p>
          <w:p w14:paraId="2A6E4B2F" w14:textId="77777777" w:rsidR="00BF2422" w:rsidRDefault="00533562" w:rsidP="00BF242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Constantine &amp; Christian Rome</w:t>
            </w:r>
          </w:p>
          <w:p w14:paraId="64472197" w14:textId="77777777" w:rsidR="00BF2422"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Ecumenical Councils</w:t>
            </w:r>
            <w:r w:rsidRPr="00BF2422">
              <w:rPr>
                <w:rStyle w:val="apple-converted-space"/>
                <w:rFonts w:asciiTheme="minorHAnsi" w:hAnsiTheme="minorHAnsi" w:cstheme="minorHAnsi"/>
                <w:b/>
                <w:bCs/>
                <w:color w:val="000000"/>
                <w:sz w:val="22"/>
                <w:szCs w:val="22"/>
                <w:bdr w:val="none" w:sz="0" w:space="0" w:color="auto" w:frame="1"/>
              </w:rPr>
              <w:t> </w:t>
            </w:r>
          </w:p>
          <w:p w14:paraId="17E07DB1" w14:textId="77777777" w:rsidR="00BF2422"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Monasticism &amp; Spirituality</w:t>
            </w:r>
          </w:p>
          <w:p w14:paraId="7BA5832D" w14:textId="4596A078" w:rsidR="00EB6BFA" w:rsidRPr="00BF2422" w:rsidRDefault="00BF2422" w:rsidP="00BF2422">
            <w:pPr>
              <w:pStyle w:val="NormalWeb"/>
              <w:numPr>
                <w:ilvl w:val="0"/>
                <w:numId w:val="2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0"/>
                <w:szCs w:val="20"/>
              </w:rPr>
            </w:pPr>
            <w:r w:rsidRPr="00BF2422">
              <w:rPr>
                <w:rStyle w:val="Strong"/>
                <w:rFonts w:asciiTheme="minorHAnsi" w:hAnsiTheme="minorHAnsi" w:cstheme="minorHAnsi"/>
                <w:b w:val="0"/>
                <w:bCs w:val="0"/>
                <w:color w:val="000000"/>
                <w:sz w:val="22"/>
                <w:szCs w:val="22"/>
                <w:bdr w:val="none" w:sz="0" w:space="0" w:color="auto" w:frame="1"/>
              </w:rPr>
              <w:t>Christian Intellectuals &amp; Leaders</w:t>
            </w:r>
            <w:r w:rsidR="00533562" w:rsidRPr="00BF2422">
              <w:rPr>
                <w:rFonts w:ascii="Calibri" w:hAnsi="Calibri"/>
                <w:sz w:val="22"/>
                <w:szCs w:val="22"/>
              </w:rPr>
              <w:br/>
            </w:r>
          </w:p>
        </w:tc>
        <w:tc>
          <w:tcPr>
            <w:tcW w:w="4315" w:type="dxa"/>
          </w:tcPr>
          <w:p w14:paraId="04A970B5" w14:textId="77777777" w:rsidR="00533562" w:rsidRPr="00533562" w:rsidRDefault="00F22C93"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73558EFE" w14:textId="311E181E" w:rsidR="00533562" w:rsidRPr="00533562" w:rsidRDefault="00533562"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33562">
              <w:rPr>
                <w:rFonts w:ascii="Calibri" w:hAnsi="Calibri"/>
                <w:sz w:val="22"/>
                <w:szCs w:val="22"/>
              </w:rPr>
              <w:t>Shelly, Chapter</w:t>
            </w:r>
            <w:r w:rsidR="00BB3611">
              <w:rPr>
                <w:rFonts w:ascii="Calibri" w:hAnsi="Calibri"/>
                <w:sz w:val="22"/>
                <w:szCs w:val="22"/>
              </w:rPr>
              <w:t>s</w:t>
            </w:r>
            <w:r w:rsidRPr="00533562">
              <w:rPr>
                <w:rFonts w:ascii="Calibri" w:hAnsi="Calibri"/>
                <w:sz w:val="22"/>
                <w:szCs w:val="22"/>
              </w:rPr>
              <w:t xml:space="preserve"> </w:t>
            </w:r>
            <w:r w:rsidR="0051283D">
              <w:rPr>
                <w:rFonts w:ascii="Calibri" w:hAnsi="Calibri"/>
                <w:sz w:val="22"/>
                <w:szCs w:val="22"/>
              </w:rPr>
              <w:t>7</w:t>
            </w:r>
            <w:r w:rsidRPr="00533562">
              <w:rPr>
                <w:rFonts w:ascii="Calibri" w:hAnsi="Calibri"/>
                <w:sz w:val="22"/>
                <w:szCs w:val="22"/>
              </w:rPr>
              <w:t>-</w:t>
            </w:r>
            <w:r w:rsidR="00BF2422">
              <w:rPr>
                <w:rFonts w:ascii="Calibri" w:hAnsi="Calibri"/>
                <w:sz w:val="22"/>
                <w:szCs w:val="22"/>
              </w:rPr>
              <w:t>1</w:t>
            </w:r>
            <w:r w:rsidR="0051283D">
              <w:rPr>
                <w:rFonts w:ascii="Calibri" w:hAnsi="Calibri"/>
                <w:sz w:val="22"/>
                <w:szCs w:val="22"/>
              </w:rPr>
              <w:t>3</w:t>
            </w:r>
          </w:p>
          <w:p w14:paraId="345B8BCD" w14:textId="77777777" w:rsidR="00533562" w:rsidRPr="00533562" w:rsidRDefault="00D5247F"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8" w:history="1">
              <w:r w:rsidR="00533562" w:rsidRPr="00533562">
                <w:rPr>
                  <w:rStyle w:val="Hyperlink"/>
                  <w:rFonts w:ascii="Calibri" w:hAnsi="Calibri"/>
                  <w:sz w:val="22"/>
                  <w:szCs w:val="22"/>
                </w:rPr>
                <w:t>Martyrdom of Polycarp</w:t>
              </w:r>
            </w:hyperlink>
          </w:p>
          <w:p w14:paraId="370F161C" w14:textId="0396950C" w:rsidR="00533562" w:rsidRPr="00533562" w:rsidRDefault="00D5247F"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9" w:history="1">
              <w:r w:rsidR="00533562" w:rsidRPr="00533562">
                <w:rPr>
                  <w:rStyle w:val="Hyperlink"/>
                  <w:rFonts w:ascii="Calibri" w:hAnsi="Calibri"/>
                  <w:sz w:val="22"/>
                  <w:szCs w:val="22"/>
                </w:rPr>
                <w:t>Martyrdom of Perpetua &amp; Felicitas</w:t>
              </w:r>
            </w:hyperlink>
          </w:p>
          <w:p w14:paraId="58CFF375" w14:textId="77777777" w:rsidR="00533562" w:rsidRPr="00533562" w:rsidRDefault="00D5247F"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hyperlink r:id="rId10" w:history="1">
              <w:r w:rsidR="00533562" w:rsidRPr="00533562">
                <w:rPr>
                  <w:rStyle w:val="Hyperlink"/>
                  <w:rFonts w:ascii="Calibri" w:hAnsi="Calibri"/>
                  <w:sz w:val="22"/>
                  <w:szCs w:val="22"/>
                </w:rPr>
                <w:t xml:space="preserve">40 Martyrs of </w:t>
              </w:r>
              <w:proofErr w:type="spellStart"/>
              <w:r w:rsidR="00533562" w:rsidRPr="00533562">
                <w:rPr>
                  <w:rStyle w:val="Hyperlink"/>
                  <w:rFonts w:ascii="Calibri" w:hAnsi="Calibri"/>
                  <w:sz w:val="22"/>
                  <w:szCs w:val="22"/>
                </w:rPr>
                <w:t>Sebaste</w:t>
              </w:r>
              <w:proofErr w:type="spellEnd"/>
            </w:hyperlink>
            <w:r w:rsidR="00533562" w:rsidRPr="00533562">
              <w:rPr>
                <w:rFonts w:ascii="Calibri" w:hAnsi="Calibri"/>
                <w:sz w:val="22"/>
                <w:szCs w:val="22"/>
              </w:rPr>
              <w:t>   </w:t>
            </w:r>
          </w:p>
          <w:p w14:paraId="316E1911" w14:textId="49412980" w:rsidR="00F22C93" w:rsidRDefault="00533562"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33562">
              <w:rPr>
                <w:rFonts w:ascii="Calibri" w:hAnsi="Calibri"/>
                <w:sz w:val="22"/>
                <w:szCs w:val="22"/>
              </w:rPr>
              <w:t>Lecture Notes</w:t>
            </w:r>
          </w:p>
          <w:p w14:paraId="6952C0E6" w14:textId="094CC207"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2 PowerPoint Lectures</w:t>
            </w:r>
          </w:p>
          <w:p w14:paraId="67C46728" w14:textId="292817FB" w:rsidR="00F22C93"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B</w:t>
            </w:r>
          </w:p>
          <w:p w14:paraId="76EA4BAB" w14:textId="77777777" w:rsidR="00F22C93"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7A661EA" w14:textId="17E2F3BB" w:rsidR="00EB6BFA"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Work ahead on your Research Proposal (Due Week 3) &amp; Book Analysis (Due Week </w:t>
            </w:r>
            <w:r w:rsidR="00F87408">
              <w:rPr>
                <w:rFonts w:ascii="Calibri" w:hAnsi="Calibri"/>
                <w:sz w:val="22"/>
                <w:szCs w:val="22"/>
              </w:rPr>
              <w:t>5</w:t>
            </w:r>
            <w:r>
              <w:rPr>
                <w:rFonts w:ascii="Calibri" w:hAnsi="Calibri"/>
                <w:sz w:val="22"/>
                <w:szCs w:val="22"/>
              </w:rPr>
              <w:t>); Prepare for Mid-Term Exam (Week 5)</w:t>
            </w:r>
          </w:p>
        </w:tc>
      </w:tr>
      <w:tr w:rsidR="00EB6BFA" w14:paraId="05EBD41B"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D2C118A" w14:textId="58158AD1" w:rsidR="00EB6BFA" w:rsidRDefault="00F22C93" w:rsidP="002722B0">
            <w:pPr>
              <w:rPr>
                <w:rFonts w:ascii="Calibri" w:hAnsi="Calibri"/>
                <w:sz w:val="22"/>
                <w:szCs w:val="22"/>
              </w:rPr>
            </w:pPr>
            <w:r>
              <w:rPr>
                <w:rFonts w:ascii="Calibri" w:hAnsi="Calibri"/>
                <w:sz w:val="22"/>
                <w:szCs w:val="22"/>
              </w:rPr>
              <w:t>Week 3</w:t>
            </w:r>
          </w:p>
        </w:tc>
        <w:tc>
          <w:tcPr>
            <w:tcW w:w="4050" w:type="dxa"/>
          </w:tcPr>
          <w:p w14:paraId="4426322A" w14:textId="77777777" w:rsidR="00BF2422" w:rsidRPr="00BF2422" w:rsidRDefault="00BF2422" w:rsidP="00BF242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b/>
                <w:bCs/>
                <w:sz w:val="22"/>
                <w:szCs w:val="22"/>
              </w:rPr>
              <w:t>MEDIEVAL CHURCH (590-1500)</w:t>
            </w:r>
          </w:p>
          <w:p w14:paraId="243C68D1" w14:textId="77777777" w:rsidR="00EB6BFA"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Style w:val="Strong"/>
                <w:rFonts w:ascii="Calibri" w:hAnsi="Calibri"/>
                <w:b w:val="0"/>
                <w:bCs w:val="0"/>
                <w:sz w:val="22"/>
                <w:szCs w:val="22"/>
              </w:rPr>
            </w:pPr>
            <w:r w:rsidRPr="00BF2422">
              <w:rPr>
                <w:rStyle w:val="Strong"/>
                <w:rFonts w:asciiTheme="minorHAnsi" w:hAnsiTheme="minorHAnsi" w:cstheme="minorHAnsi"/>
                <w:b w:val="0"/>
                <w:bCs w:val="0"/>
                <w:color w:val="000000"/>
                <w:sz w:val="22"/>
                <w:szCs w:val="22"/>
                <w:bdr w:val="none" w:sz="0" w:space="0" w:color="auto" w:frame="1"/>
              </w:rPr>
              <w:t>Germanic Invasions &amp; Christian Expansion</w:t>
            </w:r>
          </w:p>
          <w:p w14:paraId="3C8DE5FB"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Gregory the Great</w:t>
            </w:r>
          </w:p>
          <w:p w14:paraId="2ABC8FAC"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Islam</w:t>
            </w:r>
          </w:p>
          <w:p w14:paraId="1EE089E3"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Charlemagne</w:t>
            </w:r>
          </w:p>
          <w:p w14:paraId="2716791F"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Medieval Papacy</w:t>
            </w:r>
          </w:p>
          <w:p w14:paraId="243161D2" w14:textId="77777777"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Medieval Monasticism</w:t>
            </w:r>
          </w:p>
          <w:p w14:paraId="7EA9C0CF" w14:textId="6284A302" w:rsidR="00BF2422" w:rsidRPr="00BF2422" w:rsidRDefault="00BF2422" w:rsidP="00BF242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Crusades </w:t>
            </w:r>
          </w:p>
        </w:tc>
        <w:tc>
          <w:tcPr>
            <w:tcW w:w="4315" w:type="dxa"/>
          </w:tcPr>
          <w:p w14:paraId="076BBCF3" w14:textId="767B4850"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r w:rsidR="0051283D">
              <w:rPr>
                <w:rFonts w:ascii="Calibri" w:hAnsi="Calibri"/>
                <w:sz w:val="22"/>
                <w:szCs w:val="22"/>
              </w:rPr>
              <w:t xml:space="preserve"> </w:t>
            </w:r>
          </w:p>
          <w:p w14:paraId="70255914" w14:textId="6CC69BF1" w:rsidR="0051283D" w:rsidRDefault="00DB5BE6"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Shelley, Chapters 1</w:t>
            </w:r>
            <w:r w:rsidR="0051283D">
              <w:rPr>
                <w:rFonts w:ascii="Calibri" w:hAnsi="Calibri"/>
                <w:sz w:val="22"/>
                <w:szCs w:val="22"/>
              </w:rPr>
              <w:t>4</w:t>
            </w:r>
            <w:r>
              <w:rPr>
                <w:rFonts w:ascii="Calibri" w:hAnsi="Calibri"/>
                <w:sz w:val="22"/>
                <w:szCs w:val="22"/>
              </w:rPr>
              <w:t>-2</w:t>
            </w:r>
            <w:r w:rsidR="0051283D">
              <w:rPr>
                <w:rFonts w:ascii="Calibri" w:hAnsi="Calibri"/>
                <w:sz w:val="22"/>
                <w:szCs w:val="22"/>
              </w:rPr>
              <w:t>0</w:t>
            </w:r>
          </w:p>
          <w:p w14:paraId="1AEE3CB1" w14:textId="77777777" w:rsid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1" w:history="1">
              <w:r w:rsidR="0051283D" w:rsidRPr="0051283D">
                <w:rPr>
                  <w:rStyle w:val="Hyperlink"/>
                  <w:rFonts w:asciiTheme="minorHAnsi" w:hAnsiTheme="minorHAnsi" w:cstheme="minorHAnsi"/>
                  <w:sz w:val="22"/>
                  <w:szCs w:val="22"/>
                </w:rPr>
                <w:t>Nicene Creed </w:t>
              </w:r>
            </w:hyperlink>
          </w:p>
          <w:p w14:paraId="21E2A076" w14:textId="77777777" w:rsid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2" w:history="1">
              <w:r w:rsidR="0051283D" w:rsidRPr="0051283D">
                <w:rPr>
                  <w:rStyle w:val="Hyperlink"/>
                  <w:rFonts w:asciiTheme="minorHAnsi" w:hAnsiTheme="minorHAnsi" w:cstheme="minorHAnsi"/>
                  <w:sz w:val="22"/>
                  <w:szCs w:val="22"/>
                </w:rPr>
                <w:t>Augustine’s Conversion</w:t>
              </w:r>
            </w:hyperlink>
          </w:p>
          <w:p w14:paraId="27AC1DE8" w14:textId="3FD678BC" w:rsidR="0051283D" w:rsidRP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hyperlink r:id="rId13" w:history="1">
              <w:r w:rsidR="0051283D" w:rsidRPr="0051283D">
                <w:rPr>
                  <w:rStyle w:val="Hyperlink"/>
                  <w:rFonts w:asciiTheme="minorHAnsi" w:hAnsiTheme="minorHAnsi" w:cstheme="minorHAnsi"/>
                  <w:sz w:val="22"/>
                  <w:szCs w:val="22"/>
                </w:rPr>
                <w:t>Conversion of Clovis </w:t>
              </w:r>
            </w:hyperlink>
          </w:p>
          <w:p w14:paraId="2303BB30" w14:textId="37B5830A" w:rsidR="00DB5BE6" w:rsidRPr="00DB5BE6" w:rsidRDefault="00DB5BE6" w:rsidP="00DB5BE6">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2FEDE4C8" w14:textId="642F97E6"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3 PowerPoint Lectures</w:t>
            </w:r>
          </w:p>
          <w:p w14:paraId="4B3C682E" w14:textId="08631151"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C</w:t>
            </w:r>
          </w:p>
          <w:p w14:paraId="068DD6DF" w14:textId="6C4A8E66" w:rsidR="00F22C93" w:rsidRPr="00F87408"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Due: Research Proposal</w:t>
            </w:r>
            <w:r w:rsidR="00EA4799" w:rsidRPr="00F87408">
              <w:rPr>
                <w:rFonts w:ascii="Calibri" w:hAnsi="Calibri"/>
                <w:b/>
                <w:bCs/>
                <w:sz w:val="22"/>
                <w:szCs w:val="22"/>
              </w:rPr>
              <w:t xml:space="preserve"> (Monday)</w:t>
            </w:r>
          </w:p>
          <w:p w14:paraId="000746F9"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156B1B2" w14:textId="1FCD4FA1"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Work ahead on your Book Analysis (Due Week </w:t>
            </w:r>
            <w:r w:rsidR="00F87408">
              <w:rPr>
                <w:rFonts w:ascii="Calibri" w:hAnsi="Calibri"/>
                <w:sz w:val="22"/>
                <w:szCs w:val="22"/>
              </w:rPr>
              <w:t>5</w:t>
            </w:r>
            <w:r>
              <w:rPr>
                <w:rFonts w:ascii="Calibri" w:hAnsi="Calibri"/>
                <w:sz w:val="22"/>
                <w:szCs w:val="22"/>
              </w:rPr>
              <w:t>) &amp; Research Paper (Due Week 8); Prepare for Mid-Term</w:t>
            </w:r>
            <w:r w:rsidR="00DB1E42">
              <w:rPr>
                <w:rFonts w:ascii="Calibri" w:hAnsi="Calibri"/>
                <w:sz w:val="22"/>
                <w:szCs w:val="22"/>
              </w:rPr>
              <w:t xml:space="preserve"> </w:t>
            </w:r>
            <w:r>
              <w:rPr>
                <w:rFonts w:ascii="Calibri" w:hAnsi="Calibri"/>
                <w:sz w:val="22"/>
                <w:szCs w:val="22"/>
              </w:rPr>
              <w:t>Exam (Week 5)</w:t>
            </w:r>
          </w:p>
        </w:tc>
      </w:tr>
      <w:tr w:rsidR="00EB6BFA" w14:paraId="559B9CF7"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4334CC80" w14:textId="68CFF4C7" w:rsidR="00EB6BFA" w:rsidRDefault="00F22C93" w:rsidP="002722B0">
            <w:pPr>
              <w:rPr>
                <w:rFonts w:ascii="Calibri" w:hAnsi="Calibri"/>
                <w:sz w:val="22"/>
                <w:szCs w:val="22"/>
              </w:rPr>
            </w:pPr>
            <w:r>
              <w:rPr>
                <w:rFonts w:ascii="Calibri" w:hAnsi="Calibri"/>
                <w:sz w:val="22"/>
                <w:szCs w:val="22"/>
              </w:rPr>
              <w:t>Week 4</w:t>
            </w:r>
          </w:p>
        </w:tc>
        <w:tc>
          <w:tcPr>
            <w:tcW w:w="4050" w:type="dxa"/>
          </w:tcPr>
          <w:p w14:paraId="6C63E400" w14:textId="531A1B6F"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b/>
                <w:bCs/>
                <w:sz w:val="22"/>
                <w:szCs w:val="22"/>
              </w:rPr>
              <w:t>MEDIEVAL CHURCH (590-1500)</w:t>
            </w:r>
          </w:p>
          <w:p w14:paraId="00732A61" w14:textId="5AB4FD3D" w:rsidR="00BF2422" w:rsidRPr="00BF2422" w:rsidRDefault="00BF2422" w:rsidP="00BF242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Heresy, Education, &amp; Orthodoxy</w:t>
            </w:r>
          </w:p>
          <w:p w14:paraId="3D5BFD6C" w14:textId="77777777" w:rsidR="00EB6BFA" w:rsidRDefault="00BF2422" w:rsidP="00BF2422">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Renaissance</w:t>
            </w:r>
          </w:p>
          <w:p w14:paraId="3C3642C8" w14:textId="77777777" w:rsid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4905F73" w14:textId="5C0090CA"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b/>
                <w:bCs/>
                <w:sz w:val="22"/>
                <w:szCs w:val="22"/>
              </w:rPr>
              <w:lastRenderedPageBreak/>
              <w:t>AGE OF REFORM (1500-1648)</w:t>
            </w:r>
          </w:p>
          <w:p w14:paraId="1000A3AA" w14:textId="77777777" w:rsidR="00BF2422" w:rsidRPr="00BF2422" w:rsidRDefault="00BF2422" w:rsidP="00BF2422">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F2422">
              <w:rPr>
                <w:rFonts w:ascii="Calibri" w:hAnsi="Calibri"/>
                <w:sz w:val="22"/>
                <w:szCs w:val="22"/>
              </w:rPr>
              <w:t>Martin Luther &amp; Reform in Germany</w:t>
            </w:r>
          </w:p>
          <w:p w14:paraId="5B962948" w14:textId="192504CF" w:rsidR="00BF2422" w:rsidRPr="00BF2422" w:rsidRDefault="00BF2422" w:rsidP="00BF242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4315" w:type="dxa"/>
          </w:tcPr>
          <w:p w14:paraId="08A52E5B" w14:textId="77777777" w:rsidR="0051283D" w:rsidRDefault="00F22C93" w:rsidP="0051283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lastRenderedPageBreak/>
              <w:t>Read:</w:t>
            </w:r>
          </w:p>
          <w:p w14:paraId="13915C3B" w14:textId="77777777" w:rsidR="0051283D"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Shelley, Chapters 21-24</w:t>
            </w:r>
          </w:p>
          <w:p w14:paraId="51E4CCFF" w14:textId="71DEB47C" w:rsidR="0051283D" w:rsidRPr="0051283D"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672A3"/>
                <w:sz w:val="22"/>
                <w:szCs w:val="22"/>
              </w:rPr>
            </w:pPr>
            <w:r>
              <w:rPr>
                <w:rFonts w:ascii="ArialMT" w:hAnsi="ArialMT"/>
                <w:sz w:val="22"/>
                <w:szCs w:val="22"/>
              </w:rPr>
              <w:t xml:space="preserve">Luther, </w:t>
            </w:r>
            <w:r>
              <w:rPr>
                <w:rStyle w:val="apple-converted-space"/>
                <w:rFonts w:ascii="Arial" w:hAnsi="Arial" w:cs="Arial"/>
                <w:color w:val="000000"/>
                <w:sz w:val="22"/>
                <w:szCs w:val="22"/>
                <w:bdr w:val="none" w:sz="0" w:space="0" w:color="auto" w:frame="1"/>
              </w:rPr>
              <w:t> </w:t>
            </w:r>
            <w:hyperlink r:id="rId14" w:history="1">
              <w:r w:rsidRPr="0051283D">
                <w:rPr>
                  <w:rStyle w:val="Hyperlink"/>
                  <w:rFonts w:asciiTheme="minorHAnsi" w:hAnsiTheme="minorHAnsi" w:cstheme="minorHAnsi"/>
                  <w:i/>
                  <w:iCs/>
                  <w:color w:val="1874A4"/>
                  <w:sz w:val="22"/>
                  <w:szCs w:val="22"/>
                  <w:bdr w:val="none" w:sz="0" w:space="0" w:color="auto" w:frame="1"/>
                </w:rPr>
                <w:t>95 Theses</w:t>
              </w:r>
            </w:hyperlink>
          </w:p>
          <w:p w14:paraId="52A1218D" w14:textId="0F3F64E3" w:rsidR="0051283D" w:rsidRPr="0051283D"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1283D">
              <w:rPr>
                <w:rFonts w:asciiTheme="minorHAnsi" w:hAnsiTheme="minorHAnsi" w:cstheme="minorHAnsi"/>
                <w:sz w:val="22"/>
                <w:szCs w:val="22"/>
              </w:rPr>
              <w:t xml:space="preserve">Luther’s </w:t>
            </w:r>
            <w:hyperlink r:id="rId15" w:history="1">
              <w:r w:rsidRPr="0051283D">
                <w:rPr>
                  <w:rStyle w:val="Hyperlink"/>
                  <w:rFonts w:asciiTheme="minorHAnsi" w:hAnsiTheme="minorHAnsi" w:cstheme="minorHAnsi"/>
                  <w:color w:val="1874A4"/>
                  <w:sz w:val="22"/>
                  <w:szCs w:val="22"/>
                  <w:bdr w:val="none" w:sz="0" w:space="0" w:color="auto" w:frame="1"/>
                </w:rPr>
                <w:t>Definition of Faith</w:t>
              </w:r>
            </w:hyperlink>
            <w:r w:rsidRPr="0051283D">
              <w:rPr>
                <w:rFonts w:asciiTheme="minorHAnsi" w:hAnsiTheme="minorHAnsi" w:cstheme="minorHAnsi"/>
                <w:color w:val="000000"/>
                <w:sz w:val="22"/>
                <w:szCs w:val="22"/>
                <w:bdr w:val="none" w:sz="0" w:space="0" w:color="auto" w:frame="1"/>
              </w:rPr>
              <w:t>  </w:t>
            </w:r>
            <w:r w:rsidRPr="0051283D">
              <w:rPr>
                <w:rStyle w:val="apple-converted-space"/>
                <w:rFonts w:asciiTheme="minorHAnsi" w:hAnsiTheme="minorHAnsi" w:cstheme="minorHAnsi"/>
                <w:color w:val="000000"/>
                <w:sz w:val="22"/>
                <w:szCs w:val="22"/>
                <w:bdr w:val="none" w:sz="0" w:space="0" w:color="auto" w:frame="1"/>
              </w:rPr>
              <w:t> </w:t>
            </w:r>
          </w:p>
          <w:p w14:paraId="6B851505" w14:textId="77777777" w:rsidR="0051283D" w:rsidRPr="00DB5BE6" w:rsidRDefault="0051283D"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lastRenderedPageBreak/>
              <w:t xml:space="preserve">Lecture Notes </w:t>
            </w:r>
          </w:p>
          <w:p w14:paraId="2B4071CC" w14:textId="6B845939" w:rsidR="00F22C93"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96C8ADB" w14:textId="016AF0C2"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4 PowerPoint Lectures</w:t>
            </w:r>
          </w:p>
          <w:p w14:paraId="1A0AEF68" w14:textId="5AEBD41E" w:rsidR="00F22C93" w:rsidRDefault="00F22C93" w:rsidP="0008773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533562">
              <w:rPr>
                <w:rFonts w:ascii="Calibri" w:hAnsi="Calibri"/>
                <w:sz w:val="22"/>
                <w:szCs w:val="22"/>
              </w:rPr>
              <w:t xml:space="preserve">Discussion: Discussion Board </w:t>
            </w:r>
            <w:r w:rsidR="00533562">
              <w:rPr>
                <w:rFonts w:ascii="Calibri" w:hAnsi="Calibri"/>
                <w:sz w:val="22"/>
                <w:szCs w:val="22"/>
              </w:rPr>
              <w:t>D</w:t>
            </w:r>
          </w:p>
          <w:p w14:paraId="24357551" w14:textId="77777777" w:rsidR="00533562" w:rsidRPr="00533562" w:rsidRDefault="00533562" w:rsidP="00533562">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ABAA6BE" w14:textId="47056574" w:rsidR="00EB6BFA"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Work ahead on your Book Analysis (Due Week </w:t>
            </w:r>
            <w:r w:rsidR="00F87408">
              <w:rPr>
                <w:rFonts w:ascii="Calibri" w:hAnsi="Calibri"/>
                <w:sz w:val="22"/>
                <w:szCs w:val="22"/>
              </w:rPr>
              <w:t>5</w:t>
            </w:r>
            <w:r>
              <w:rPr>
                <w:rFonts w:ascii="Calibri" w:hAnsi="Calibri"/>
                <w:sz w:val="22"/>
                <w:szCs w:val="22"/>
              </w:rPr>
              <w:t>) &amp; Research Paper (Due Week 8); Prepare for Mid-Term Exam (Week 5)</w:t>
            </w:r>
          </w:p>
        </w:tc>
      </w:tr>
      <w:tr w:rsidR="00EB6BFA" w14:paraId="0B8FCEF0"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DE196AE" w14:textId="44BA8505" w:rsidR="00EB6BFA" w:rsidRDefault="00F22C93" w:rsidP="002722B0">
            <w:pPr>
              <w:rPr>
                <w:rFonts w:ascii="Calibri" w:hAnsi="Calibri"/>
                <w:sz w:val="22"/>
                <w:szCs w:val="22"/>
              </w:rPr>
            </w:pPr>
            <w:r>
              <w:rPr>
                <w:rFonts w:ascii="Calibri" w:hAnsi="Calibri"/>
                <w:sz w:val="22"/>
                <w:szCs w:val="22"/>
              </w:rPr>
              <w:lastRenderedPageBreak/>
              <w:t>Week 5</w:t>
            </w:r>
          </w:p>
        </w:tc>
        <w:tc>
          <w:tcPr>
            <w:tcW w:w="4050" w:type="dxa"/>
          </w:tcPr>
          <w:p w14:paraId="195E233E" w14:textId="045F37AE" w:rsidR="00BF2422" w:rsidRPr="00BF2422" w:rsidRDefault="00BF2422" w:rsidP="00BF242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b/>
                <w:bCs/>
                <w:sz w:val="22"/>
                <w:szCs w:val="22"/>
              </w:rPr>
              <w:t>AGE OF REFORM (1500-1648)</w:t>
            </w:r>
          </w:p>
          <w:p w14:paraId="3E140BF3" w14:textId="34263E66"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Ulrich Zwingli &amp; the Swiss Reformation</w:t>
            </w:r>
          </w:p>
          <w:p w14:paraId="25E0609C" w14:textId="77777777" w:rsidR="00EB6BFA"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Radical Reformation</w:t>
            </w:r>
          </w:p>
          <w:p w14:paraId="68057E17" w14:textId="77777777"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John Calvin &amp; the Reformed Tradition</w:t>
            </w:r>
          </w:p>
          <w:p w14:paraId="7AA76ADD" w14:textId="7C8A7DB5"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English Reformation</w:t>
            </w:r>
          </w:p>
          <w:p w14:paraId="625E8114" w14:textId="03BB9BFF" w:rsidR="00BF2422" w:rsidRPr="00BF2422" w:rsidRDefault="00BF2422" w:rsidP="00BF242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F2422">
              <w:rPr>
                <w:rFonts w:ascii="Calibri" w:hAnsi="Calibri"/>
                <w:sz w:val="22"/>
                <w:szCs w:val="22"/>
              </w:rPr>
              <w:t>Catholic Reformation</w:t>
            </w:r>
          </w:p>
        </w:tc>
        <w:tc>
          <w:tcPr>
            <w:tcW w:w="4315" w:type="dxa"/>
          </w:tcPr>
          <w:p w14:paraId="4F3E66AE" w14:textId="77777777" w:rsidR="0051283D" w:rsidRDefault="00F22C93" w:rsidP="0051283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p>
          <w:p w14:paraId="279DD42D" w14:textId="22FC6BF7" w:rsidR="0051283D" w:rsidRDefault="0051283D"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Shelley, Chapters 25-28</w:t>
            </w:r>
          </w:p>
          <w:p w14:paraId="02852924" w14:textId="77777777" w:rsid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6" w:history="1">
              <w:proofErr w:type="spellStart"/>
              <w:r w:rsidR="0051283D" w:rsidRPr="0051283D">
                <w:rPr>
                  <w:rStyle w:val="Hyperlink"/>
                  <w:rFonts w:asciiTheme="minorHAnsi" w:hAnsiTheme="minorHAnsi" w:cstheme="minorHAnsi"/>
                  <w:sz w:val="22"/>
                  <w:szCs w:val="22"/>
                </w:rPr>
                <w:t>Schleitheim</w:t>
              </w:r>
              <w:proofErr w:type="spellEnd"/>
              <w:r w:rsidR="0051283D" w:rsidRPr="0051283D">
                <w:rPr>
                  <w:rStyle w:val="Hyperlink"/>
                  <w:rFonts w:asciiTheme="minorHAnsi" w:hAnsiTheme="minorHAnsi" w:cstheme="minorHAnsi"/>
                  <w:sz w:val="22"/>
                  <w:szCs w:val="22"/>
                </w:rPr>
                <w:t xml:space="preserve"> Confession</w:t>
              </w:r>
            </w:hyperlink>
          </w:p>
          <w:p w14:paraId="70EFAEFC" w14:textId="77777777" w:rsid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7" w:history="1">
              <w:r w:rsidR="0051283D" w:rsidRPr="0051283D">
                <w:rPr>
                  <w:rStyle w:val="Hyperlink"/>
                  <w:rFonts w:asciiTheme="minorHAnsi" w:hAnsiTheme="minorHAnsi" w:cstheme="minorHAnsi"/>
                  <w:sz w:val="22"/>
                  <w:szCs w:val="22"/>
                </w:rPr>
                <w:t>John Calvin on Predestination</w:t>
              </w:r>
            </w:hyperlink>
            <w:r w:rsidR="0051283D" w:rsidRPr="0051283D">
              <w:rPr>
                <w:rFonts w:asciiTheme="minorHAnsi" w:hAnsiTheme="minorHAnsi" w:cstheme="minorHAnsi"/>
                <w:sz w:val="22"/>
                <w:szCs w:val="22"/>
              </w:rPr>
              <w:t>   </w:t>
            </w:r>
          </w:p>
          <w:p w14:paraId="7D36DA0C" w14:textId="7F6215EA" w:rsidR="0051283D" w:rsidRPr="0051283D" w:rsidRDefault="00D5247F"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8" w:history="1">
              <w:r w:rsidR="0051283D" w:rsidRPr="0051283D">
                <w:rPr>
                  <w:rStyle w:val="Hyperlink"/>
                  <w:rFonts w:asciiTheme="minorHAnsi" w:hAnsiTheme="minorHAnsi" w:cstheme="minorHAnsi"/>
                  <w:sz w:val="22"/>
                  <w:szCs w:val="22"/>
                </w:rPr>
                <w:t>The Execution of Archbishop Cranmer</w:t>
              </w:r>
            </w:hyperlink>
          </w:p>
          <w:p w14:paraId="428DDCCB" w14:textId="3618F8DA" w:rsidR="00F22C93" w:rsidRPr="0051283D" w:rsidRDefault="0051283D" w:rsidP="0051283D">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4CE201E4" w14:textId="14C53634" w:rsidR="00533562" w:rsidRDefault="00533562"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View: Week 5 PowerPoint Lectures</w:t>
            </w:r>
          </w:p>
          <w:p w14:paraId="07F54D03" w14:textId="6E419929"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Due: Exam 1</w:t>
            </w:r>
          </w:p>
          <w:p w14:paraId="659DBCB8" w14:textId="45364C9E" w:rsidR="00F87408" w:rsidRPr="00F87408" w:rsidRDefault="00F87408" w:rsidP="00F8740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 xml:space="preserve">Due: Book Analysis </w:t>
            </w:r>
          </w:p>
          <w:p w14:paraId="68981B5E"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5E8ABD5F" w14:textId="1E411848"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Work ahead on your </w:t>
            </w:r>
            <w:r w:rsidR="00F87408">
              <w:rPr>
                <w:rFonts w:ascii="Calibri" w:hAnsi="Calibri"/>
                <w:sz w:val="22"/>
                <w:szCs w:val="22"/>
              </w:rPr>
              <w:t xml:space="preserve">Research Presentation (Week 7) </w:t>
            </w:r>
            <w:r>
              <w:rPr>
                <w:rFonts w:ascii="Calibri" w:hAnsi="Calibri"/>
                <w:sz w:val="22"/>
                <w:szCs w:val="22"/>
              </w:rPr>
              <w:t>&amp; Research Paper (Due Week 8)</w:t>
            </w:r>
          </w:p>
        </w:tc>
      </w:tr>
      <w:tr w:rsidR="00EB6BFA" w14:paraId="519BB9ED"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27029678" w14:textId="19449557" w:rsidR="00EB6BFA" w:rsidRDefault="00F22C93" w:rsidP="002722B0">
            <w:pPr>
              <w:rPr>
                <w:rFonts w:ascii="Calibri" w:hAnsi="Calibri"/>
                <w:sz w:val="22"/>
                <w:szCs w:val="22"/>
              </w:rPr>
            </w:pPr>
            <w:r>
              <w:rPr>
                <w:rFonts w:ascii="Calibri" w:hAnsi="Calibri"/>
                <w:sz w:val="22"/>
                <w:szCs w:val="22"/>
              </w:rPr>
              <w:t>Week 6</w:t>
            </w:r>
          </w:p>
        </w:tc>
        <w:tc>
          <w:tcPr>
            <w:tcW w:w="4050" w:type="dxa"/>
          </w:tcPr>
          <w:p w14:paraId="737883E2" w14:textId="71685801" w:rsidR="00DB5BE6" w:rsidRP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Arial" w:hAnsi="Arial" w:cs="Arial"/>
                <w:b/>
                <w:bCs/>
                <w:color w:val="000000"/>
                <w:sz w:val="22"/>
                <w:szCs w:val="22"/>
                <w:bdr w:val="none" w:sz="0" w:space="0" w:color="auto" w:frame="1"/>
              </w:rPr>
              <w:t>MODERN CHRISTIANITY</w:t>
            </w:r>
            <w:r>
              <w:rPr>
                <w:rStyle w:val="apple-converted-space"/>
                <w:rFonts w:ascii="Arial" w:hAnsi="Arial" w:cs="Arial"/>
                <w:b/>
                <w:bCs/>
                <w:color w:val="000000"/>
                <w:sz w:val="22"/>
                <w:szCs w:val="22"/>
                <w:bdr w:val="none" w:sz="0" w:space="0" w:color="auto" w:frame="1"/>
              </w:rPr>
              <w:t> </w:t>
            </w:r>
            <w:r>
              <w:rPr>
                <w:rFonts w:ascii="Arial" w:hAnsi="Arial" w:cs="Arial"/>
                <w:b/>
                <w:bCs/>
                <w:color w:val="000000"/>
                <w:sz w:val="22"/>
                <w:szCs w:val="22"/>
                <w:bdr w:val="none" w:sz="0" w:space="0" w:color="auto" w:frame="1"/>
              </w:rPr>
              <w:t>(1648-1900)</w:t>
            </w:r>
          </w:p>
          <w:p w14:paraId="5AEBE551" w14:textId="77777777" w:rsidR="00EB6BFA" w:rsidRP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i/>
                <w:iCs/>
                <w:color w:val="000000"/>
                <w:sz w:val="22"/>
                <w:szCs w:val="22"/>
                <w:bdr w:val="none" w:sz="0" w:space="0" w:color="auto" w:frame="1"/>
              </w:rPr>
            </w:pPr>
            <w:r w:rsidRPr="00DB5BE6">
              <w:rPr>
                <w:rStyle w:val="Strong"/>
                <w:rFonts w:asciiTheme="minorHAnsi" w:hAnsiTheme="minorHAnsi" w:cstheme="minorHAnsi"/>
                <w:b w:val="0"/>
                <w:bCs w:val="0"/>
                <w:i/>
                <w:iCs/>
                <w:color w:val="000000"/>
                <w:sz w:val="22"/>
                <w:szCs w:val="22"/>
                <w:bdr w:val="none" w:sz="0" w:space="0" w:color="auto" w:frame="1"/>
              </w:rPr>
              <w:t>Age of Reason &amp; Revival</w:t>
            </w:r>
          </w:p>
          <w:p w14:paraId="6D9D7B38" w14:textId="77777777" w:rsidR="00DB5BE6" w:rsidRDefault="00DB5BE6" w:rsidP="00DB5BE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r w:rsidRPr="00DB5BE6">
              <w:rPr>
                <w:rFonts w:asciiTheme="minorHAnsi" w:hAnsiTheme="minorHAnsi" w:cstheme="minorHAnsi"/>
                <w:i/>
                <w:iCs/>
                <w:sz w:val="22"/>
                <w:szCs w:val="22"/>
              </w:rPr>
              <w:t>American Christianity</w:t>
            </w:r>
          </w:p>
          <w:p w14:paraId="5A90D0BF" w14:textId="77777777" w:rsidR="00DB5BE6" w:rsidRPr="00DB5BE6" w:rsidRDefault="00DB5BE6" w:rsidP="00DB5BE6">
            <w:pPr>
              <w:pStyle w:val="NormalWeb"/>
              <w:numPr>
                <w:ilvl w:val="0"/>
                <w:numId w:val="3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sz w:val="22"/>
                <w:szCs w:val="22"/>
              </w:rPr>
              <w:t>17</w:t>
            </w:r>
            <w:r w:rsidRPr="00DB5BE6">
              <w:rPr>
                <w:rFonts w:ascii="Calibri" w:hAnsi="Calibri"/>
                <w:sz w:val="22"/>
                <w:szCs w:val="22"/>
                <w:vertAlign w:val="superscript"/>
              </w:rPr>
              <w:t>th</w:t>
            </w:r>
            <w:r>
              <w:rPr>
                <w:rFonts w:ascii="Calibri" w:hAnsi="Calibri"/>
                <w:sz w:val="22"/>
                <w:szCs w:val="22"/>
              </w:rPr>
              <w:t xml:space="preserve"> c. Christianity</w:t>
            </w:r>
          </w:p>
          <w:p w14:paraId="295345CC" w14:textId="762FF434" w:rsidR="00DB5BE6" w:rsidRPr="00DB5BE6" w:rsidRDefault="00DB5BE6" w:rsidP="00DB5BE6">
            <w:pPr>
              <w:pStyle w:val="NormalWeb"/>
              <w:numPr>
                <w:ilvl w:val="0"/>
                <w:numId w:val="3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r>
              <w:rPr>
                <w:rFonts w:ascii="Calibri" w:hAnsi="Calibri"/>
                <w:sz w:val="22"/>
                <w:szCs w:val="22"/>
              </w:rPr>
              <w:t>18</w:t>
            </w:r>
            <w:r w:rsidRPr="00DB5BE6">
              <w:rPr>
                <w:rFonts w:ascii="Calibri" w:hAnsi="Calibri"/>
                <w:sz w:val="22"/>
                <w:szCs w:val="22"/>
                <w:vertAlign w:val="superscript"/>
              </w:rPr>
              <w:t>th</w:t>
            </w:r>
            <w:r>
              <w:rPr>
                <w:rFonts w:ascii="Calibri" w:hAnsi="Calibri"/>
                <w:sz w:val="22"/>
                <w:szCs w:val="22"/>
              </w:rPr>
              <w:t xml:space="preserve"> c. Christianity</w:t>
            </w:r>
          </w:p>
        </w:tc>
        <w:tc>
          <w:tcPr>
            <w:tcW w:w="4315" w:type="dxa"/>
          </w:tcPr>
          <w:p w14:paraId="181317D5" w14:textId="77777777" w:rsidR="0051283D" w:rsidRDefault="00F22C93" w:rsidP="0051283D">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5D41A825" w14:textId="77777777" w:rsidR="009169FA" w:rsidRDefault="0051283D"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Shelley, Chapters 29-35</w:t>
            </w:r>
          </w:p>
          <w:p w14:paraId="2BCAF240" w14:textId="77777777" w:rsidR="009169FA"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John Wesley, </w:t>
            </w:r>
            <w:hyperlink r:id="rId19" w:history="1">
              <w:r w:rsidRPr="009169FA">
                <w:rPr>
                  <w:rStyle w:val="Hyperlink"/>
                  <w:rFonts w:ascii="Calibri" w:hAnsi="Calibri"/>
                  <w:i/>
                  <w:iCs/>
                  <w:sz w:val="22"/>
                  <w:szCs w:val="22"/>
                </w:rPr>
                <w:t>The Character of a Methodist</w:t>
              </w:r>
            </w:hyperlink>
          </w:p>
          <w:p w14:paraId="4B5AB994" w14:textId="23BC3AF2" w:rsidR="009169FA" w:rsidRDefault="009169FA" w:rsidP="0051283D">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Jonathan Edwards, </w:t>
            </w:r>
            <w:hyperlink r:id="rId20" w:history="1">
              <w:r w:rsidRPr="009169FA">
                <w:rPr>
                  <w:rStyle w:val="Hyperlink"/>
                  <w:rFonts w:ascii="Calibri" w:hAnsi="Calibri"/>
                  <w:i/>
                  <w:iCs/>
                  <w:sz w:val="22"/>
                  <w:szCs w:val="22"/>
                </w:rPr>
                <w:t>Sinners in the Hands of an Angry God</w:t>
              </w:r>
            </w:hyperlink>
          </w:p>
          <w:p w14:paraId="7721F35C" w14:textId="072E2A83" w:rsidR="00F22C93" w:rsidRPr="009169FA"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212371C7" w14:textId="4B921396" w:rsidR="00533562" w:rsidRDefault="00533562"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View: Week 6 PowerPoint Lectures</w:t>
            </w:r>
          </w:p>
          <w:p w14:paraId="6C81F892" w14:textId="50888A03" w:rsidR="00F22C93" w:rsidRDefault="00F22C93" w:rsidP="00F22C9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E</w:t>
            </w:r>
          </w:p>
          <w:p w14:paraId="4F54B369" w14:textId="77777777" w:rsidR="00F22C93" w:rsidRDefault="00F22C93"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AA97288" w14:textId="5AC81FF7" w:rsidR="00EB6BFA" w:rsidRDefault="00F87408" w:rsidP="00F22C9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Work ahead on your Research Presentation (Week 7) &amp; Research Paper (Due Week 8)</w:t>
            </w:r>
            <w:r w:rsidR="00F22C93">
              <w:rPr>
                <w:rFonts w:ascii="Calibri" w:hAnsi="Calibri"/>
                <w:sz w:val="22"/>
                <w:szCs w:val="22"/>
              </w:rPr>
              <w:t xml:space="preserve">; Prepare for Final Exam (Week 8) </w:t>
            </w:r>
          </w:p>
        </w:tc>
      </w:tr>
      <w:tr w:rsidR="00EB6BFA" w14:paraId="37F7122E" w14:textId="77777777" w:rsidTr="00F22C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E388FF0" w14:textId="39DDC4DD" w:rsidR="00EB6BFA" w:rsidRDefault="00F22C93" w:rsidP="002722B0">
            <w:pPr>
              <w:rPr>
                <w:rFonts w:ascii="Calibri" w:hAnsi="Calibri"/>
                <w:sz w:val="22"/>
                <w:szCs w:val="22"/>
              </w:rPr>
            </w:pPr>
            <w:r>
              <w:rPr>
                <w:rFonts w:ascii="Calibri" w:hAnsi="Calibri"/>
                <w:sz w:val="22"/>
                <w:szCs w:val="22"/>
              </w:rPr>
              <w:t>Week 7</w:t>
            </w:r>
          </w:p>
        </w:tc>
        <w:tc>
          <w:tcPr>
            <w:tcW w:w="4050" w:type="dxa"/>
          </w:tcPr>
          <w:p w14:paraId="5A77B70D" w14:textId="77777777" w:rsidR="00DB5BE6" w:rsidRP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Arial" w:hAnsi="Arial" w:cs="Arial"/>
                <w:b/>
                <w:bCs/>
                <w:color w:val="000000"/>
                <w:sz w:val="22"/>
                <w:szCs w:val="22"/>
                <w:bdr w:val="none" w:sz="0" w:space="0" w:color="auto" w:frame="1"/>
              </w:rPr>
              <w:t>MODERN CHRISTIANITY</w:t>
            </w:r>
            <w:r>
              <w:rPr>
                <w:rStyle w:val="apple-converted-space"/>
                <w:rFonts w:ascii="Arial" w:hAnsi="Arial" w:cs="Arial"/>
                <w:b/>
                <w:bCs/>
                <w:color w:val="000000"/>
                <w:sz w:val="22"/>
                <w:szCs w:val="22"/>
                <w:bdr w:val="none" w:sz="0" w:space="0" w:color="auto" w:frame="1"/>
              </w:rPr>
              <w:t> </w:t>
            </w:r>
            <w:r>
              <w:rPr>
                <w:rFonts w:ascii="Arial" w:hAnsi="Arial" w:cs="Arial"/>
                <w:b/>
                <w:bCs/>
                <w:color w:val="000000"/>
                <w:sz w:val="22"/>
                <w:szCs w:val="22"/>
                <w:bdr w:val="none" w:sz="0" w:space="0" w:color="auto" w:frame="1"/>
              </w:rPr>
              <w:t>(1648-1900)</w:t>
            </w:r>
          </w:p>
          <w:p w14:paraId="3DB660F6" w14:textId="77777777" w:rsidR="00DB5BE6" w:rsidRP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bCs w:val="0"/>
                <w:i/>
                <w:iCs/>
                <w:color w:val="000000"/>
                <w:sz w:val="22"/>
                <w:szCs w:val="22"/>
                <w:bdr w:val="none" w:sz="0" w:space="0" w:color="auto" w:frame="1"/>
              </w:rPr>
            </w:pPr>
            <w:r w:rsidRPr="00DB5BE6">
              <w:rPr>
                <w:rStyle w:val="Strong"/>
                <w:rFonts w:asciiTheme="minorHAnsi" w:hAnsiTheme="minorHAnsi" w:cstheme="minorHAnsi"/>
                <w:b w:val="0"/>
                <w:bCs w:val="0"/>
                <w:i/>
                <w:iCs/>
                <w:color w:val="000000"/>
                <w:sz w:val="22"/>
                <w:szCs w:val="22"/>
                <w:bdr w:val="none" w:sz="0" w:space="0" w:color="auto" w:frame="1"/>
              </w:rPr>
              <w:t>Age of Reason &amp; Revival</w:t>
            </w:r>
          </w:p>
          <w:p w14:paraId="18B2A525" w14:textId="370F79AB" w:rsidR="00DB5BE6" w:rsidRDefault="00DB5BE6" w:rsidP="00DB5BE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rPr>
            </w:pPr>
            <w:r w:rsidRPr="00DB5BE6">
              <w:rPr>
                <w:rFonts w:asciiTheme="minorHAnsi" w:hAnsiTheme="minorHAnsi" w:cstheme="minorHAnsi"/>
                <w:i/>
                <w:iCs/>
                <w:sz w:val="22"/>
                <w:szCs w:val="22"/>
              </w:rPr>
              <w:t>American Christianity</w:t>
            </w:r>
          </w:p>
          <w:p w14:paraId="67BB7926" w14:textId="247A6234" w:rsidR="00DB5BE6" w:rsidRDefault="00DB5BE6" w:rsidP="00DB5BE6">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w:t>
            </w:r>
            <w:r w:rsidRPr="00DB5BE6">
              <w:rPr>
                <w:rFonts w:asciiTheme="minorHAnsi" w:hAnsiTheme="minorHAnsi" w:cstheme="minorHAnsi"/>
                <w:sz w:val="22"/>
                <w:szCs w:val="22"/>
                <w:vertAlign w:val="superscript"/>
              </w:rPr>
              <w:t>th</w:t>
            </w:r>
            <w:r>
              <w:rPr>
                <w:rFonts w:asciiTheme="minorHAnsi" w:hAnsiTheme="minorHAnsi" w:cstheme="minorHAnsi"/>
                <w:sz w:val="22"/>
                <w:szCs w:val="22"/>
              </w:rPr>
              <w:t xml:space="preserve"> century Europe</w:t>
            </w:r>
          </w:p>
          <w:p w14:paraId="06163BE3" w14:textId="5030A0D7" w:rsidR="00DB5BE6" w:rsidRPr="00DB5BE6" w:rsidRDefault="00DB5BE6" w:rsidP="00DB5BE6">
            <w:pPr>
              <w:pStyle w:val="NormalWeb"/>
              <w:numPr>
                <w:ilvl w:val="0"/>
                <w:numId w:val="40"/>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19</w:t>
            </w:r>
            <w:r w:rsidRPr="00DB5BE6">
              <w:rPr>
                <w:rFonts w:asciiTheme="minorHAnsi" w:hAnsiTheme="minorHAnsi" w:cstheme="minorHAnsi"/>
                <w:sz w:val="22"/>
                <w:szCs w:val="22"/>
                <w:vertAlign w:val="superscript"/>
              </w:rPr>
              <w:t>th</w:t>
            </w:r>
            <w:r>
              <w:rPr>
                <w:rFonts w:asciiTheme="minorHAnsi" w:hAnsiTheme="minorHAnsi" w:cstheme="minorHAnsi"/>
                <w:sz w:val="22"/>
                <w:szCs w:val="22"/>
              </w:rPr>
              <w:t xml:space="preserve"> century United States</w:t>
            </w:r>
          </w:p>
          <w:p w14:paraId="3AF6D808" w14:textId="77777777" w:rsidR="00EB6BFA" w:rsidRDefault="00EB6BFA" w:rsidP="002722B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c>
          <w:tcPr>
            <w:tcW w:w="4315" w:type="dxa"/>
          </w:tcPr>
          <w:p w14:paraId="7005D8C1" w14:textId="77777777" w:rsidR="0051283D" w:rsidRDefault="00F22C93" w:rsidP="0051283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Read:</w:t>
            </w:r>
          </w:p>
          <w:p w14:paraId="4DAF7732" w14:textId="77777777" w:rsidR="009169FA" w:rsidRDefault="0051283D"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Shelley, Chapters 36-</w:t>
            </w:r>
            <w:r w:rsidR="009169FA">
              <w:rPr>
                <w:rFonts w:ascii="Calibri" w:hAnsi="Calibri"/>
                <w:sz w:val="22"/>
                <w:szCs w:val="22"/>
              </w:rPr>
              <w:t>41</w:t>
            </w:r>
          </w:p>
          <w:p w14:paraId="1BA495BF" w14:textId="4A26CDBC" w:rsidR="009169FA" w:rsidRPr="009169FA" w:rsidRDefault="009169FA"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169FA">
              <w:rPr>
                <w:rFonts w:ascii="Calibri" w:hAnsi="Calibri"/>
                <w:sz w:val="22"/>
                <w:szCs w:val="22"/>
              </w:rPr>
              <w:t>Charles G. Finney’s </w:t>
            </w:r>
            <w:hyperlink r:id="rId21" w:history="1">
              <w:r w:rsidRPr="009169FA">
                <w:rPr>
                  <w:rStyle w:val="Hyperlink"/>
                  <w:rFonts w:ascii="Calibri" w:hAnsi="Calibri"/>
                  <w:sz w:val="22"/>
                  <w:szCs w:val="22"/>
                </w:rPr>
                <w:t>New Measures</w:t>
              </w:r>
            </w:hyperlink>
          </w:p>
          <w:p w14:paraId="48F85176" w14:textId="77777777" w:rsidR="009169FA" w:rsidRPr="0051283D" w:rsidRDefault="009169FA" w:rsidP="009169FA">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10839907" w14:textId="4CDFC8B9" w:rsidR="00533562" w:rsidRPr="009169FA" w:rsidRDefault="00533562" w:rsidP="009169F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169FA">
              <w:rPr>
                <w:rFonts w:ascii="Calibri" w:hAnsi="Calibri"/>
                <w:sz w:val="22"/>
                <w:szCs w:val="22"/>
              </w:rPr>
              <w:t>View: Week 7 PowerPoint Lectures</w:t>
            </w:r>
          </w:p>
          <w:p w14:paraId="33E37298" w14:textId="4A7F3B8B" w:rsidR="00F22C93" w:rsidRDefault="00F22C93"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Discussion: Discussion Board </w:t>
            </w:r>
            <w:r w:rsidR="00533562">
              <w:rPr>
                <w:rFonts w:ascii="Calibri" w:hAnsi="Calibri"/>
                <w:sz w:val="22"/>
                <w:szCs w:val="22"/>
              </w:rPr>
              <w:t>F</w:t>
            </w:r>
          </w:p>
          <w:p w14:paraId="0E1C2428" w14:textId="3C730113" w:rsidR="00F87408" w:rsidRPr="00F87408" w:rsidRDefault="00F87408" w:rsidP="00F22C9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DUE: Research Presentation</w:t>
            </w:r>
          </w:p>
          <w:p w14:paraId="37AFEFB6" w14:textId="77777777" w:rsidR="00F22C93"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14:paraId="2ACA8FB0" w14:textId="4B4C312F" w:rsidR="00EB6BFA" w:rsidRDefault="00F22C93" w:rsidP="00F22C9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Work ahead on your Research Paper (Due Week 8); Prepare for Final Exam (Week 8)</w:t>
            </w:r>
          </w:p>
        </w:tc>
      </w:tr>
      <w:tr w:rsidR="00F22C93" w14:paraId="64CE1CF8" w14:textId="77777777" w:rsidTr="00F22C93">
        <w:tc>
          <w:tcPr>
            <w:cnfStyle w:val="001000000000" w:firstRow="0" w:lastRow="0" w:firstColumn="1" w:lastColumn="0" w:oddVBand="0" w:evenVBand="0" w:oddHBand="0" w:evenHBand="0" w:firstRowFirstColumn="0" w:firstRowLastColumn="0" w:lastRowFirstColumn="0" w:lastRowLastColumn="0"/>
            <w:tcW w:w="985" w:type="dxa"/>
          </w:tcPr>
          <w:p w14:paraId="401283CD" w14:textId="7523818F" w:rsidR="00F22C93" w:rsidRDefault="00533562" w:rsidP="002722B0">
            <w:pPr>
              <w:rPr>
                <w:rFonts w:ascii="Calibri" w:hAnsi="Calibri"/>
                <w:sz w:val="22"/>
                <w:szCs w:val="22"/>
              </w:rPr>
            </w:pPr>
            <w:r>
              <w:rPr>
                <w:rFonts w:ascii="Calibri" w:hAnsi="Calibri"/>
                <w:sz w:val="22"/>
                <w:szCs w:val="22"/>
              </w:rPr>
              <w:t>Week 8</w:t>
            </w:r>
          </w:p>
        </w:tc>
        <w:tc>
          <w:tcPr>
            <w:tcW w:w="4050" w:type="dxa"/>
          </w:tcPr>
          <w:p w14:paraId="59ECDD59" w14:textId="6EF48E99" w:rsidR="00DB5BE6" w:rsidRDefault="00DB5BE6" w:rsidP="00DB5BE6">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DB5BE6">
              <w:rPr>
                <w:rFonts w:ascii="Calibri" w:hAnsi="Calibri"/>
                <w:b/>
                <w:bCs/>
                <w:sz w:val="22"/>
                <w:szCs w:val="22"/>
              </w:rPr>
              <w:t>POSTMODERN CHRISTIANITY (1900-Present)</w:t>
            </w:r>
          </w:p>
          <w:p w14:paraId="1D057B2A" w14:textId="3AF22577" w:rsidR="00DB5BE6" w:rsidRPr="00DB5BE6" w:rsidRDefault="00DB5BE6" w:rsidP="00DB5BE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i/>
                <w:iCs/>
                <w:sz w:val="22"/>
                <w:szCs w:val="22"/>
              </w:rPr>
              <w:t>Global Christianity</w:t>
            </w:r>
          </w:p>
          <w:p w14:paraId="799F1AA6" w14:textId="350A5A7D" w:rsidR="00DB5BE6" w:rsidRPr="00DB5BE6" w:rsidRDefault="00DB5BE6" w:rsidP="00DB5B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sz w:val="22"/>
                <w:szCs w:val="22"/>
              </w:rPr>
              <w:t>20</w:t>
            </w:r>
            <w:r w:rsidRPr="00DB5BE6">
              <w:rPr>
                <w:rFonts w:ascii="Calibri" w:hAnsi="Calibri"/>
                <w:sz w:val="22"/>
                <w:szCs w:val="22"/>
                <w:vertAlign w:val="superscript"/>
              </w:rPr>
              <w:t>th</w:t>
            </w:r>
            <w:r w:rsidRPr="00DB5BE6">
              <w:rPr>
                <w:rFonts w:ascii="Calibri" w:hAnsi="Calibri"/>
                <w:sz w:val="22"/>
                <w:szCs w:val="22"/>
              </w:rPr>
              <w:t> c. Christianity</w:t>
            </w:r>
          </w:p>
          <w:p w14:paraId="21572BDD" w14:textId="6776FF5C" w:rsidR="00F22C93" w:rsidRPr="00DB5BE6" w:rsidRDefault="00DB5BE6" w:rsidP="00DB5B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B5BE6">
              <w:rPr>
                <w:rFonts w:ascii="Calibri" w:hAnsi="Calibri"/>
                <w:sz w:val="22"/>
                <w:szCs w:val="22"/>
              </w:rPr>
              <w:t>21</w:t>
            </w:r>
            <w:r w:rsidRPr="00DB5BE6">
              <w:rPr>
                <w:rFonts w:ascii="Calibri" w:hAnsi="Calibri"/>
                <w:sz w:val="22"/>
                <w:szCs w:val="22"/>
                <w:vertAlign w:val="superscript"/>
              </w:rPr>
              <w:t>st</w:t>
            </w:r>
            <w:r w:rsidRPr="00DB5BE6">
              <w:rPr>
                <w:rFonts w:ascii="Calibri" w:hAnsi="Calibri"/>
                <w:sz w:val="22"/>
                <w:szCs w:val="22"/>
              </w:rPr>
              <w:t> c. Christianity</w:t>
            </w:r>
          </w:p>
        </w:tc>
        <w:tc>
          <w:tcPr>
            <w:tcW w:w="4315" w:type="dxa"/>
          </w:tcPr>
          <w:p w14:paraId="1D64E4D0" w14:textId="77777777" w:rsidR="009169FA" w:rsidRDefault="00533562" w:rsidP="009169F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w:t>
            </w:r>
          </w:p>
          <w:p w14:paraId="42AAD2E2" w14:textId="06583B61" w:rsidR="009169FA"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Shelley, Chapters 42-48</w:t>
            </w:r>
          </w:p>
          <w:p w14:paraId="4BF17558" w14:textId="77777777" w:rsidR="009169FA" w:rsidRPr="0051283D" w:rsidRDefault="009169FA" w:rsidP="009169FA">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B5BE6">
              <w:rPr>
                <w:rFonts w:asciiTheme="minorHAnsi" w:hAnsiTheme="minorHAnsi" w:cstheme="minorHAnsi"/>
                <w:sz w:val="22"/>
                <w:szCs w:val="22"/>
              </w:rPr>
              <w:t xml:space="preserve">Lecture Notes </w:t>
            </w:r>
          </w:p>
          <w:p w14:paraId="4916CBBD" w14:textId="387BECF4" w:rsidR="00533562" w:rsidRPr="009169FA" w:rsidRDefault="00533562" w:rsidP="009169F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169FA">
              <w:rPr>
                <w:rFonts w:ascii="Calibri" w:hAnsi="Calibri"/>
                <w:sz w:val="22"/>
                <w:szCs w:val="22"/>
              </w:rPr>
              <w:t>View: Week 8 PowerPoint Lectures</w:t>
            </w:r>
          </w:p>
          <w:p w14:paraId="7AE711F5" w14:textId="353D0DB2" w:rsidR="00533562" w:rsidRPr="00F87408" w:rsidRDefault="00533562"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 xml:space="preserve">Due: Research Paper (by </w:t>
            </w:r>
            <w:r w:rsidR="00AE5FE4" w:rsidRPr="00F87408">
              <w:rPr>
                <w:rFonts w:ascii="Calibri" w:hAnsi="Calibri"/>
                <w:b/>
                <w:bCs/>
                <w:sz w:val="22"/>
                <w:szCs w:val="22"/>
              </w:rPr>
              <w:t>Wednesday</w:t>
            </w:r>
            <w:r w:rsidRPr="00F87408">
              <w:rPr>
                <w:rFonts w:ascii="Calibri" w:hAnsi="Calibri"/>
                <w:b/>
                <w:bCs/>
                <w:sz w:val="22"/>
                <w:szCs w:val="22"/>
              </w:rPr>
              <w:t>)</w:t>
            </w:r>
          </w:p>
          <w:p w14:paraId="0D29D95E" w14:textId="52D1AAA8" w:rsidR="00533562" w:rsidRPr="002751A8" w:rsidRDefault="00533562" w:rsidP="00533562">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F87408">
              <w:rPr>
                <w:rFonts w:ascii="Calibri" w:hAnsi="Calibri"/>
                <w:b/>
                <w:bCs/>
                <w:sz w:val="22"/>
                <w:szCs w:val="22"/>
              </w:rPr>
              <w:t>Due: Final Exam (by Saturday)</w:t>
            </w:r>
          </w:p>
          <w:p w14:paraId="283A6F57" w14:textId="257C85E5" w:rsidR="00F22C93" w:rsidRPr="002751A8" w:rsidRDefault="00533562" w:rsidP="002722B0">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2751A8">
              <w:rPr>
                <w:rFonts w:ascii="Calibri" w:hAnsi="Calibri"/>
                <w:b/>
                <w:bCs/>
                <w:sz w:val="22"/>
                <w:szCs w:val="22"/>
              </w:rPr>
              <w:t>Please note Week 8 assignment due dates!</w:t>
            </w:r>
          </w:p>
        </w:tc>
      </w:tr>
    </w:tbl>
    <w:p w14:paraId="13FE1AEC" w14:textId="77777777" w:rsidR="002722B0" w:rsidRPr="00817AE9" w:rsidRDefault="002722B0" w:rsidP="002722B0">
      <w:pPr>
        <w:rPr>
          <w:rFonts w:ascii="Calibri" w:hAnsi="Calibri"/>
          <w:sz w:val="22"/>
          <w:szCs w:val="22"/>
        </w:rPr>
      </w:pPr>
    </w:p>
    <w:p w14:paraId="59E5A30A" w14:textId="4ADBE783" w:rsidR="004240B1" w:rsidRPr="001E4C2C" w:rsidRDefault="002722B0" w:rsidP="001E4C2C">
      <w:pPr>
        <w:rPr>
          <w:rFonts w:ascii="Calibri" w:hAnsi="Calibri"/>
          <w:b/>
          <w:sz w:val="22"/>
          <w:szCs w:val="22"/>
        </w:rPr>
      </w:pPr>
      <w:r w:rsidRPr="00817AE9">
        <w:rPr>
          <w:rFonts w:ascii="Calibri" w:hAnsi="Calibri"/>
          <w:b/>
          <w:sz w:val="22"/>
          <w:szCs w:val="22"/>
        </w:rPr>
        <w:lastRenderedPageBreak/>
        <w:t xml:space="preserve">Additional Information:  </w:t>
      </w:r>
      <w:r w:rsidR="004240B1" w:rsidRPr="004240B1">
        <w:rPr>
          <w:rFonts w:asciiTheme="minorHAnsi" w:hAnsiTheme="minorHAnsi" w:cstheme="minorHAnsi"/>
          <w:b/>
          <w:bCs/>
          <w:sz w:val="22"/>
          <w:szCs w:val="22"/>
        </w:rPr>
        <w:t>Brief Bibliography</w:t>
      </w:r>
      <w:r w:rsidR="004240B1" w:rsidRPr="004240B1">
        <w:rPr>
          <w:rFonts w:asciiTheme="minorHAnsi" w:hAnsiTheme="minorHAnsi" w:cstheme="minorHAnsi"/>
          <w:b/>
          <w:bCs/>
          <w:sz w:val="22"/>
          <w:szCs w:val="22"/>
        </w:rPr>
        <w:br/>
        <w:t>Reference Tools</w:t>
      </w:r>
      <w:r w:rsidR="004240B1" w:rsidRPr="004240B1">
        <w:rPr>
          <w:rFonts w:asciiTheme="minorHAnsi" w:hAnsiTheme="minorHAnsi" w:cstheme="minorHAnsi"/>
          <w:b/>
          <w:bCs/>
          <w:sz w:val="22"/>
          <w:szCs w:val="22"/>
        </w:rPr>
        <w:br/>
      </w:r>
      <w:r w:rsidR="004240B1" w:rsidRPr="004240B1">
        <w:rPr>
          <w:rFonts w:asciiTheme="minorHAnsi" w:hAnsiTheme="minorHAnsi" w:cstheme="minorHAnsi"/>
          <w:sz w:val="22"/>
          <w:szCs w:val="22"/>
        </w:rPr>
        <w:t xml:space="preserve">Barrett, David B., ed. </w:t>
      </w:r>
      <w:r w:rsidR="004240B1" w:rsidRPr="004240B1">
        <w:rPr>
          <w:rFonts w:asciiTheme="minorHAnsi" w:hAnsiTheme="minorHAnsi" w:cstheme="minorHAnsi"/>
          <w:i/>
          <w:iCs/>
          <w:sz w:val="22"/>
          <w:szCs w:val="22"/>
        </w:rPr>
        <w:t>World Christian Encyclopedia</w:t>
      </w:r>
      <w:r w:rsidR="004240B1" w:rsidRPr="004240B1">
        <w:rPr>
          <w:rFonts w:asciiTheme="minorHAnsi" w:hAnsiTheme="minorHAnsi" w:cstheme="minorHAnsi"/>
          <w:sz w:val="22"/>
          <w:szCs w:val="22"/>
        </w:rPr>
        <w:t xml:space="preserve">. Nairobi: Oxford University Press, 1982. </w:t>
      </w:r>
    </w:p>
    <w:p w14:paraId="59AC9CFC" w14:textId="02B66D1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Cross, F. L. and E. A. Livingstone, ed., </w:t>
      </w:r>
      <w:r w:rsidRPr="004240B1">
        <w:rPr>
          <w:rFonts w:asciiTheme="minorHAnsi" w:hAnsiTheme="minorHAnsi" w:cstheme="minorHAnsi"/>
          <w:i/>
          <w:iCs/>
          <w:sz w:val="22"/>
          <w:szCs w:val="22"/>
        </w:rPr>
        <w:t>The Oxford Dictionary of the Christian Church</w:t>
      </w:r>
      <w:r w:rsidRPr="004240B1">
        <w:rPr>
          <w:rFonts w:asciiTheme="minorHAnsi" w:hAnsiTheme="minorHAnsi" w:cstheme="minorHAnsi"/>
          <w:sz w:val="22"/>
          <w:szCs w:val="22"/>
        </w:rPr>
        <w:t xml:space="preserve">. 3rd edition, Oxford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1997. </w:t>
      </w:r>
    </w:p>
    <w:p w14:paraId="4E0F4E08" w14:textId="02336422"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Reid, Daniel; Linder, Robert; Shelly, Bruce; and Stout, Harry. </w:t>
      </w:r>
      <w:r w:rsidRPr="004240B1">
        <w:rPr>
          <w:rFonts w:asciiTheme="minorHAnsi" w:hAnsiTheme="minorHAnsi" w:cstheme="minorHAnsi"/>
          <w:i/>
          <w:iCs/>
          <w:sz w:val="22"/>
          <w:szCs w:val="22"/>
        </w:rPr>
        <w:t>Dictionary of Christianity in America</w:t>
      </w:r>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Downers Grove, IL: InterVarsity Press, 1990 </w:t>
      </w:r>
    </w:p>
    <w:p w14:paraId="3C31649E" w14:textId="77777777"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Sunquist</w:t>
      </w:r>
      <w:proofErr w:type="spellEnd"/>
      <w:r w:rsidRPr="004240B1">
        <w:rPr>
          <w:rFonts w:asciiTheme="minorHAnsi" w:hAnsiTheme="minorHAnsi" w:cstheme="minorHAnsi"/>
          <w:sz w:val="22"/>
          <w:szCs w:val="22"/>
        </w:rPr>
        <w:t xml:space="preserve">, Scott W. </w:t>
      </w:r>
      <w:r w:rsidRPr="004240B1">
        <w:rPr>
          <w:rFonts w:asciiTheme="minorHAnsi" w:hAnsiTheme="minorHAnsi" w:cstheme="minorHAnsi"/>
          <w:i/>
          <w:iCs/>
          <w:sz w:val="22"/>
          <w:szCs w:val="22"/>
        </w:rPr>
        <w:t>A Dictionary of Asian Christianity</w:t>
      </w:r>
      <w:r w:rsidRPr="004240B1">
        <w:rPr>
          <w:rFonts w:asciiTheme="minorHAnsi" w:hAnsiTheme="minorHAnsi" w:cstheme="minorHAnsi"/>
          <w:sz w:val="22"/>
          <w:szCs w:val="22"/>
        </w:rPr>
        <w:t xml:space="preserve">. Grand Rapids, MI: Eerdmans, 2001. </w:t>
      </w:r>
    </w:p>
    <w:p w14:paraId="4DEDE7D3"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General </w:t>
      </w:r>
    </w:p>
    <w:p w14:paraId="3AE36F1B" w14:textId="0895120B"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Foster, Richard J. </w:t>
      </w:r>
      <w:r w:rsidRPr="004240B1">
        <w:rPr>
          <w:rFonts w:asciiTheme="minorHAnsi" w:hAnsiTheme="minorHAnsi" w:cstheme="minorHAnsi"/>
          <w:i/>
          <w:iCs/>
          <w:sz w:val="22"/>
          <w:szCs w:val="22"/>
        </w:rPr>
        <w:t>Streams of Living Water: Celebrating the Great Traditions of the Christian Faith</w:t>
      </w:r>
      <w:r w:rsidRPr="004240B1">
        <w:rPr>
          <w:rFonts w:asciiTheme="minorHAnsi" w:hAnsiTheme="minorHAnsi" w:cstheme="minorHAnsi"/>
          <w:sz w:val="22"/>
          <w:szCs w:val="22"/>
        </w:rPr>
        <w:t xml:space="preserve">. San </w:t>
      </w:r>
      <w:r>
        <w:rPr>
          <w:rFonts w:asciiTheme="minorHAnsi" w:hAnsiTheme="minorHAnsi" w:cstheme="minorHAnsi"/>
          <w:sz w:val="22"/>
          <w:szCs w:val="22"/>
        </w:rPr>
        <w:tab/>
      </w:r>
      <w:r w:rsidRPr="004240B1">
        <w:rPr>
          <w:rFonts w:asciiTheme="minorHAnsi" w:hAnsiTheme="minorHAnsi" w:cstheme="minorHAnsi"/>
          <w:sz w:val="22"/>
          <w:szCs w:val="22"/>
        </w:rPr>
        <w:t xml:space="preserve">Francisco, CA: Harper, 1998. </w:t>
      </w:r>
    </w:p>
    <w:p w14:paraId="422A3666" w14:textId="59E1F17C"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Gonzalez, Justo L. </w:t>
      </w:r>
      <w:r w:rsidRPr="004240B1">
        <w:rPr>
          <w:rFonts w:asciiTheme="minorHAnsi" w:hAnsiTheme="minorHAnsi" w:cstheme="minorHAnsi"/>
          <w:i/>
          <w:iCs/>
          <w:sz w:val="22"/>
          <w:szCs w:val="22"/>
        </w:rPr>
        <w:t>A History of Christian Thought</w:t>
      </w:r>
      <w:r w:rsidRPr="004240B1">
        <w:rPr>
          <w:rFonts w:asciiTheme="minorHAnsi" w:hAnsiTheme="minorHAnsi" w:cstheme="minorHAnsi"/>
          <w:sz w:val="22"/>
          <w:szCs w:val="22"/>
        </w:rPr>
        <w:t xml:space="preserve">, Vols. 1-3; revised ed. Nashville, TN: Abingdon Press, </w:t>
      </w:r>
      <w:r>
        <w:rPr>
          <w:rFonts w:asciiTheme="minorHAnsi" w:hAnsiTheme="minorHAnsi" w:cstheme="minorHAnsi"/>
          <w:sz w:val="22"/>
          <w:szCs w:val="22"/>
        </w:rPr>
        <w:tab/>
      </w:r>
      <w:r w:rsidRPr="004240B1">
        <w:rPr>
          <w:rFonts w:asciiTheme="minorHAnsi" w:hAnsiTheme="minorHAnsi" w:cstheme="minorHAnsi"/>
          <w:sz w:val="22"/>
          <w:szCs w:val="22"/>
        </w:rPr>
        <w:t xml:space="preserve">1987. </w:t>
      </w:r>
    </w:p>
    <w:p w14:paraId="0A672C7E" w14:textId="536DE620"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Hoekema</w:t>
      </w:r>
      <w:proofErr w:type="spellEnd"/>
      <w:r w:rsidRPr="004240B1">
        <w:rPr>
          <w:rFonts w:asciiTheme="minorHAnsi" w:hAnsiTheme="minorHAnsi" w:cstheme="minorHAnsi"/>
          <w:sz w:val="22"/>
          <w:szCs w:val="22"/>
        </w:rPr>
        <w:t xml:space="preserve">, Anthony A. </w:t>
      </w:r>
      <w:r w:rsidRPr="004240B1">
        <w:rPr>
          <w:rFonts w:asciiTheme="minorHAnsi" w:hAnsiTheme="minorHAnsi" w:cstheme="minorHAnsi"/>
          <w:i/>
          <w:iCs/>
          <w:sz w:val="22"/>
          <w:szCs w:val="22"/>
        </w:rPr>
        <w:t>The Four Major Cults</w:t>
      </w:r>
      <w:r w:rsidRPr="004240B1">
        <w:rPr>
          <w:rFonts w:asciiTheme="minorHAnsi" w:hAnsiTheme="minorHAnsi" w:cstheme="minorHAnsi"/>
          <w:sz w:val="22"/>
          <w:szCs w:val="22"/>
        </w:rPr>
        <w:t xml:space="preserve">. Grand Rapids, MI: Eerdmans, 1963. </w:t>
      </w:r>
      <w:proofErr w:type="spellStart"/>
      <w:r w:rsidRPr="004240B1">
        <w:rPr>
          <w:rFonts w:asciiTheme="minorHAnsi" w:hAnsiTheme="minorHAnsi" w:cstheme="minorHAnsi"/>
          <w:sz w:val="22"/>
          <w:szCs w:val="22"/>
        </w:rPr>
        <w:t>Latourette</w:t>
      </w:r>
      <w:proofErr w:type="spellEnd"/>
      <w:r w:rsidRPr="004240B1">
        <w:rPr>
          <w:rFonts w:asciiTheme="minorHAnsi" w:hAnsiTheme="minorHAnsi" w:cstheme="minorHAnsi"/>
          <w:sz w:val="22"/>
          <w:szCs w:val="22"/>
        </w:rPr>
        <w:t xml:space="preserve">, Kenneth </w:t>
      </w:r>
      <w:r>
        <w:rPr>
          <w:rFonts w:asciiTheme="minorHAnsi" w:hAnsiTheme="minorHAnsi" w:cstheme="minorHAnsi"/>
          <w:sz w:val="22"/>
          <w:szCs w:val="22"/>
        </w:rPr>
        <w:tab/>
      </w:r>
      <w:r w:rsidRPr="004240B1">
        <w:rPr>
          <w:rFonts w:asciiTheme="minorHAnsi" w:hAnsiTheme="minorHAnsi" w:cstheme="minorHAnsi"/>
          <w:sz w:val="22"/>
          <w:szCs w:val="22"/>
        </w:rPr>
        <w:t xml:space="preserve">Scott. </w:t>
      </w:r>
      <w:r w:rsidRPr="004240B1">
        <w:rPr>
          <w:rFonts w:asciiTheme="minorHAnsi" w:hAnsiTheme="minorHAnsi" w:cstheme="minorHAnsi"/>
          <w:i/>
          <w:iCs/>
          <w:sz w:val="22"/>
          <w:szCs w:val="22"/>
        </w:rPr>
        <w:t>A History of Christianity</w:t>
      </w:r>
      <w:r w:rsidRPr="004240B1">
        <w:rPr>
          <w:rFonts w:asciiTheme="minorHAnsi" w:hAnsiTheme="minorHAnsi" w:cstheme="minorHAnsi"/>
          <w:sz w:val="22"/>
          <w:szCs w:val="22"/>
        </w:rPr>
        <w:t xml:space="preserve">, Vols. 1 &amp; 2; revised ed. NY: HarperCollins, 1975. </w:t>
      </w:r>
    </w:p>
    <w:p w14:paraId="3322A0C3" w14:textId="3A22420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__________. </w:t>
      </w:r>
      <w:r w:rsidRPr="004240B1">
        <w:rPr>
          <w:rFonts w:asciiTheme="minorHAnsi" w:hAnsiTheme="minorHAnsi" w:cstheme="minorHAnsi"/>
          <w:i/>
          <w:iCs/>
          <w:sz w:val="22"/>
          <w:szCs w:val="22"/>
        </w:rPr>
        <w:t>A History of the Expansion of Christianity</w:t>
      </w:r>
      <w:r w:rsidRPr="004240B1">
        <w:rPr>
          <w:rFonts w:asciiTheme="minorHAnsi" w:hAnsiTheme="minorHAnsi" w:cstheme="minorHAnsi"/>
          <w:sz w:val="22"/>
          <w:szCs w:val="22"/>
        </w:rPr>
        <w:t xml:space="preserve">. Vols. 1-3; reprinted, ed. Grand Rapids, MI: </w:t>
      </w:r>
      <w:r>
        <w:rPr>
          <w:rFonts w:asciiTheme="minorHAnsi" w:hAnsiTheme="minorHAnsi" w:cstheme="minorHAnsi"/>
          <w:sz w:val="22"/>
          <w:szCs w:val="22"/>
        </w:rPr>
        <w:tab/>
      </w:r>
      <w:r w:rsidRPr="004240B1">
        <w:rPr>
          <w:rFonts w:asciiTheme="minorHAnsi" w:hAnsiTheme="minorHAnsi" w:cstheme="minorHAnsi"/>
          <w:sz w:val="22"/>
          <w:szCs w:val="22"/>
        </w:rPr>
        <w:t xml:space="preserve">Zondervan, 1967. </w:t>
      </w:r>
    </w:p>
    <w:p w14:paraId="527E1B27" w14:textId="77777777"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McManners</w:t>
      </w:r>
      <w:proofErr w:type="spellEnd"/>
      <w:r w:rsidRPr="004240B1">
        <w:rPr>
          <w:rFonts w:asciiTheme="minorHAnsi" w:hAnsiTheme="minorHAnsi" w:cstheme="minorHAnsi"/>
          <w:sz w:val="22"/>
          <w:szCs w:val="22"/>
        </w:rPr>
        <w:t xml:space="preserve">, John, ed. </w:t>
      </w:r>
      <w:r w:rsidRPr="004240B1">
        <w:rPr>
          <w:rFonts w:asciiTheme="minorHAnsi" w:hAnsiTheme="minorHAnsi" w:cstheme="minorHAnsi"/>
          <w:i/>
          <w:iCs/>
          <w:sz w:val="22"/>
          <w:szCs w:val="22"/>
        </w:rPr>
        <w:t>The Oxford Illustrated History of Christianity</w:t>
      </w:r>
      <w:r w:rsidRPr="004240B1">
        <w:rPr>
          <w:rFonts w:asciiTheme="minorHAnsi" w:hAnsiTheme="minorHAnsi" w:cstheme="minorHAnsi"/>
          <w:sz w:val="22"/>
          <w:szCs w:val="22"/>
        </w:rPr>
        <w:t xml:space="preserve">: Oxford University Press, 1992. </w:t>
      </w:r>
    </w:p>
    <w:p w14:paraId="4AE4777E" w14:textId="2FF6FC43"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Noll, Mark A. </w:t>
      </w:r>
      <w:r w:rsidRPr="004240B1">
        <w:rPr>
          <w:rFonts w:asciiTheme="minorHAnsi" w:hAnsiTheme="minorHAnsi" w:cstheme="minorHAnsi"/>
          <w:i/>
          <w:iCs/>
          <w:sz w:val="22"/>
          <w:szCs w:val="22"/>
        </w:rPr>
        <w:t>Turning Points: Decisive Moments in the History of Christianity</w:t>
      </w:r>
      <w:r w:rsidRPr="004240B1">
        <w:rPr>
          <w:rFonts w:asciiTheme="minorHAnsi" w:hAnsiTheme="minorHAnsi" w:cstheme="minorHAnsi"/>
          <w:sz w:val="22"/>
          <w:szCs w:val="22"/>
        </w:rPr>
        <w:t>. Grand Rapids, MI: Baker,</w:t>
      </w:r>
      <w:r>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1997. </w:t>
      </w:r>
    </w:p>
    <w:p w14:paraId="39C8EBD3"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Africa </w:t>
      </w:r>
    </w:p>
    <w:p w14:paraId="5C31B205" w14:textId="77777777" w:rsid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Falk, Peter. </w:t>
      </w:r>
      <w:r w:rsidRPr="004240B1">
        <w:rPr>
          <w:rFonts w:asciiTheme="minorHAnsi" w:hAnsiTheme="minorHAnsi" w:cstheme="minorHAnsi"/>
          <w:i/>
          <w:iCs/>
          <w:sz w:val="22"/>
          <w:szCs w:val="22"/>
        </w:rPr>
        <w:t>The Growth of the Church in Africa</w:t>
      </w:r>
      <w:r w:rsidRPr="004240B1">
        <w:rPr>
          <w:rFonts w:asciiTheme="minorHAnsi" w:hAnsiTheme="minorHAnsi" w:cstheme="minorHAnsi"/>
          <w:sz w:val="22"/>
          <w:szCs w:val="22"/>
        </w:rPr>
        <w:t>. Grand Rapids, MI: Zondervan, 1979.</w:t>
      </w:r>
      <w:r w:rsidRPr="004240B1">
        <w:rPr>
          <w:rFonts w:asciiTheme="minorHAnsi" w:hAnsiTheme="minorHAnsi" w:cstheme="minorHAnsi"/>
          <w:sz w:val="22"/>
          <w:szCs w:val="22"/>
        </w:rPr>
        <w:br/>
      </w:r>
    </w:p>
    <w:p w14:paraId="6C0BC954" w14:textId="3138697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Sanneh, </w:t>
      </w:r>
      <w:proofErr w:type="spellStart"/>
      <w:r w:rsidRPr="004240B1">
        <w:rPr>
          <w:rFonts w:asciiTheme="minorHAnsi" w:hAnsiTheme="minorHAnsi" w:cstheme="minorHAnsi"/>
          <w:sz w:val="22"/>
          <w:szCs w:val="22"/>
        </w:rPr>
        <w:t>Lamin</w:t>
      </w:r>
      <w:proofErr w:type="spellEnd"/>
      <w:r w:rsidRPr="004240B1">
        <w:rPr>
          <w:rFonts w:asciiTheme="minorHAnsi" w:hAnsiTheme="minorHAnsi" w:cstheme="minorHAnsi"/>
          <w:sz w:val="22"/>
          <w:szCs w:val="22"/>
        </w:rPr>
        <w:t xml:space="preserve">. </w:t>
      </w:r>
      <w:r w:rsidRPr="004240B1">
        <w:rPr>
          <w:rFonts w:asciiTheme="minorHAnsi" w:hAnsiTheme="minorHAnsi" w:cstheme="minorHAnsi"/>
          <w:i/>
          <w:iCs/>
          <w:sz w:val="22"/>
          <w:szCs w:val="22"/>
        </w:rPr>
        <w:t>West African Christianity: The Religious Impact</w:t>
      </w:r>
      <w:r w:rsidRPr="004240B1">
        <w:rPr>
          <w:rFonts w:asciiTheme="minorHAnsi" w:hAnsiTheme="minorHAnsi" w:cstheme="minorHAnsi"/>
          <w:sz w:val="22"/>
          <w:szCs w:val="22"/>
        </w:rPr>
        <w:t xml:space="preserve">. Maryknoll: NY: Orbis, 1983. </w:t>
      </w:r>
    </w:p>
    <w:p w14:paraId="1B3786E4"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Asia </w:t>
      </w:r>
    </w:p>
    <w:p w14:paraId="3C3E978B" w14:textId="79875CD4"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Boxer, C. R. </w:t>
      </w:r>
      <w:r w:rsidRPr="004240B1">
        <w:rPr>
          <w:rFonts w:asciiTheme="minorHAnsi" w:hAnsiTheme="minorHAnsi" w:cstheme="minorHAnsi"/>
          <w:i/>
          <w:iCs/>
          <w:sz w:val="22"/>
          <w:szCs w:val="22"/>
        </w:rPr>
        <w:t>Japan’s Christian Century</w:t>
      </w:r>
      <w:r w:rsidRPr="004240B1">
        <w:rPr>
          <w:rFonts w:asciiTheme="minorHAnsi" w:hAnsiTheme="minorHAnsi" w:cstheme="minorHAnsi"/>
          <w:sz w:val="22"/>
          <w:szCs w:val="22"/>
        </w:rPr>
        <w:t>. Berkeley: University of California Press, 1951. Cary-</w:t>
      </w:r>
      <w:proofErr w:type="spellStart"/>
      <w:r w:rsidRPr="004240B1">
        <w:rPr>
          <w:rFonts w:asciiTheme="minorHAnsi" w:hAnsiTheme="minorHAnsi" w:cstheme="minorHAnsi"/>
          <w:sz w:val="22"/>
          <w:szCs w:val="22"/>
        </w:rPr>
        <w:t>Elwys</w:t>
      </w:r>
      <w:proofErr w:type="spellEnd"/>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Columba. </w:t>
      </w:r>
      <w:r w:rsidRPr="004240B1">
        <w:rPr>
          <w:rFonts w:asciiTheme="minorHAnsi" w:hAnsiTheme="minorHAnsi" w:cstheme="minorHAnsi"/>
          <w:i/>
          <w:iCs/>
          <w:sz w:val="22"/>
          <w:szCs w:val="22"/>
        </w:rPr>
        <w:t>China and the Cross: A Survey of Missionary History</w:t>
      </w:r>
      <w:r w:rsidRPr="004240B1">
        <w:rPr>
          <w:rFonts w:asciiTheme="minorHAnsi" w:hAnsiTheme="minorHAnsi" w:cstheme="minorHAnsi"/>
          <w:sz w:val="22"/>
          <w:szCs w:val="22"/>
        </w:rPr>
        <w:t xml:space="preserve">. New York: </w:t>
      </w:r>
    </w:p>
    <w:p w14:paraId="48488A9C"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Kennedy, 1957. </w:t>
      </w:r>
    </w:p>
    <w:p w14:paraId="21FA57B8" w14:textId="59012A40"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Covell, Ralph R. </w:t>
      </w:r>
      <w:r w:rsidRPr="004240B1">
        <w:rPr>
          <w:rFonts w:asciiTheme="minorHAnsi" w:hAnsiTheme="minorHAnsi" w:cstheme="minorHAnsi"/>
          <w:i/>
          <w:iCs/>
          <w:sz w:val="22"/>
          <w:szCs w:val="22"/>
        </w:rPr>
        <w:t>Confucius, the Buddha, and Christ: A History of the Gospel in Chinese</w:t>
      </w:r>
      <w:r w:rsidRPr="004240B1">
        <w:rPr>
          <w:rFonts w:asciiTheme="minorHAnsi" w:hAnsiTheme="minorHAnsi" w:cstheme="minorHAnsi"/>
          <w:sz w:val="22"/>
          <w:szCs w:val="22"/>
        </w:rPr>
        <w:t xml:space="preserve">. Maryknoll, NY: </w:t>
      </w:r>
      <w:r>
        <w:rPr>
          <w:rFonts w:asciiTheme="minorHAnsi" w:hAnsiTheme="minorHAnsi" w:cstheme="minorHAnsi"/>
          <w:sz w:val="22"/>
          <w:szCs w:val="22"/>
        </w:rPr>
        <w:tab/>
      </w:r>
      <w:r w:rsidRPr="004240B1">
        <w:rPr>
          <w:rFonts w:asciiTheme="minorHAnsi" w:hAnsiTheme="minorHAnsi" w:cstheme="minorHAnsi"/>
          <w:sz w:val="22"/>
          <w:szCs w:val="22"/>
        </w:rPr>
        <w:t xml:space="preserve">Orbis, 1986. </w:t>
      </w:r>
    </w:p>
    <w:p w14:paraId="5CD66DBA" w14:textId="5CA2A29E"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Drummond, Richard H. </w:t>
      </w:r>
      <w:r w:rsidRPr="004240B1">
        <w:rPr>
          <w:rFonts w:asciiTheme="minorHAnsi" w:hAnsiTheme="minorHAnsi" w:cstheme="minorHAnsi"/>
          <w:i/>
          <w:iCs/>
          <w:sz w:val="22"/>
          <w:szCs w:val="22"/>
        </w:rPr>
        <w:t>A History of Christianity in Japan</w:t>
      </w:r>
      <w:r w:rsidRPr="004240B1">
        <w:rPr>
          <w:rFonts w:asciiTheme="minorHAnsi" w:hAnsiTheme="minorHAnsi" w:cstheme="minorHAnsi"/>
          <w:sz w:val="22"/>
          <w:szCs w:val="22"/>
        </w:rPr>
        <w:t xml:space="preserve">. Grand Rapids, MI: Eerdmans, 1971. </w:t>
      </w:r>
      <w:proofErr w:type="spellStart"/>
      <w:r w:rsidRPr="004240B1">
        <w:rPr>
          <w:rFonts w:asciiTheme="minorHAnsi" w:hAnsiTheme="minorHAnsi" w:cstheme="minorHAnsi"/>
          <w:sz w:val="22"/>
          <w:szCs w:val="22"/>
        </w:rPr>
        <w:t>Elison</w:t>
      </w:r>
      <w:proofErr w:type="spellEnd"/>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George. </w:t>
      </w:r>
      <w:r w:rsidRPr="004240B1">
        <w:rPr>
          <w:rFonts w:asciiTheme="minorHAnsi" w:hAnsiTheme="minorHAnsi" w:cstheme="minorHAnsi"/>
          <w:i/>
          <w:iCs/>
          <w:sz w:val="22"/>
          <w:szCs w:val="22"/>
        </w:rPr>
        <w:t>Deus Destroyed: The Image of Christianity in Early Modern Japan</w:t>
      </w:r>
      <w:r w:rsidRPr="004240B1">
        <w:rPr>
          <w:rFonts w:asciiTheme="minorHAnsi" w:hAnsiTheme="minorHAnsi" w:cstheme="minorHAnsi"/>
          <w:sz w:val="22"/>
          <w:szCs w:val="22"/>
        </w:rPr>
        <w:t xml:space="preserve">. Cambridge: Harvard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1988. </w:t>
      </w:r>
    </w:p>
    <w:p w14:paraId="293C552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lastRenderedPageBreak/>
        <w:t xml:space="preserve">Endo, </w:t>
      </w:r>
      <w:proofErr w:type="spellStart"/>
      <w:r w:rsidRPr="004240B1">
        <w:rPr>
          <w:rFonts w:asciiTheme="minorHAnsi" w:hAnsiTheme="minorHAnsi" w:cstheme="minorHAnsi"/>
          <w:sz w:val="22"/>
          <w:szCs w:val="22"/>
        </w:rPr>
        <w:t>Shusaku</w:t>
      </w:r>
      <w:proofErr w:type="spellEnd"/>
      <w:r w:rsidRPr="004240B1">
        <w:rPr>
          <w:rFonts w:asciiTheme="minorHAnsi" w:hAnsiTheme="minorHAnsi" w:cstheme="minorHAnsi"/>
          <w:sz w:val="22"/>
          <w:szCs w:val="22"/>
        </w:rPr>
        <w:t xml:space="preserve">. </w:t>
      </w:r>
      <w:r w:rsidRPr="004240B1">
        <w:rPr>
          <w:rFonts w:asciiTheme="minorHAnsi" w:hAnsiTheme="minorHAnsi" w:cstheme="minorHAnsi"/>
          <w:i/>
          <w:iCs/>
          <w:sz w:val="22"/>
          <w:szCs w:val="22"/>
        </w:rPr>
        <w:t>Silence</w:t>
      </w:r>
      <w:r w:rsidRPr="004240B1">
        <w:rPr>
          <w:rFonts w:asciiTheme="minorHAnsi" w:hAnsiTheme="minorHAnsi" w:cstheme="minorHAnsi"/>
          <w:sz w:val="22"/>
          <w:szCs w:val="22"/>
        </w:rPr>
        <w:t xml:space="preserve">. Trans. By W. Johnston. New York: </w:t>
      </w:r>
      <w:proofErr w:type="spellStart"/>
      <w:r w:rsidRPr="004240B1">
        <w:rPr>
          <w:rFonts w:asciiTheme="minorHAnsi" w:hAnsiTheme="minorHAnsi" w:cstheme="minorHAnsi"/>
          <w:sz w:val="22"/>
          <w:szCs w:val="22"/>
        </w:rPr>
        <w:t>Taplinger</w:t>
      </w:r>
      <w:proofErr w:type="spellEnd"/>
      <w:r w:rsidRPr="004240B1">
        <w:rPr>
          <w:rFonts w:asciiTheme="minorHAnsi" w:hAnsiTheme="minorHAnsi" w:cstheme="minorHAnsi"/>
          <w:sz w:val="22"/>
          <w:szCs w:val="22"/>
        </w:rPr>
        <w:t xml:space="preserve">, 1980. </w:t>
      </w:r>
    </w:p>
    <w:p w14:paraId="0A9CB309" w14:textId="66456881"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Neill, Stephen. </w:t>
      </w:r>
      <w:r w:rsidRPr="004240B1">
        <w:rPr>
          <w:rFonts w:asciiTheme="minorHAnsi" w:hAnsiTheme="minorHAnsi" w:cstheme="minorHAnsi"/>
          <w:i/>
          <w:iCs/>
          <w:sz w:val="22"/>
          <w:szCs w:val="22"/>
        </w:rPr>
        <w:t>A History of Christianity in India: The Beginnings to 1707</w:t>
      </w:r>
      <w:r w:rsidRPr="004240B1">
        <w:rPr>
          <w:rFonts w:asciiTheme="minorHAnsi" w:hAnsiTheme="minorHAnsi" w:cstheme="minorHAnsi"/>
          <w:sz w:val="22"/>
          <w:szCs w:val="22"/>
        </w:rPr>
        <w:t xml:space="preserve">. Cambridge: Cambridge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1984. </w:t>
      </w:r>
    </w:p>
    <w:p w14:paraId="388D1445"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Latin America </w:t>
      </w:r>
    </w:p>
    <w:p w14:paraId="174F7728" w14:textId="0FC7064A"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Dussel, Enrique D. </w:t>
      </w:r>
      <w:r w:rsidRPr="004240B1">
        <w:rPr>
          <w:rFonts w:asciiTheme="minorHAnsi" w:hAnsiTheme="minorHAnsi" w:cstheme="minorHAnsi"/>
          <w:i/>
          <w:iCs/>
          <w:sz w:val="22"/>
          <w:szCs w:val="22"/>
        </w:rPr>
        <w:t>A History of the Church in Latin America: Colonialism to Liberation</w:t>
      </w:r>
      <w:r w:rsidRPr="004240B1">
        <w:rPr>
          <w:rFonts w:asciiTheme="minorHAnsi" w:hAnsiTheme="minorHAnsi" w:cstheme="minorHAnsi"/>
          <w:sz w:val="22"/>
          <w:szCs w:val="22"/>
        </w:rPr>
        <w:t xml:space="preserve">. Trans. By A. Neely. </w:t>
      </w:r>
      <w:r>
        <w:rPr>
          <w:rFonts w:asciiTheme="minorHAnsi" w:hAnsiTheme="minorHAnsi" w:cstheme="minorHAnsi"/>
          <w:sz w:val="22"/>
          <w:szCs w:val="22"/>
        </w:rPr>
        <w:tab/>
      </w:r>
      <w:r w:rsidRPr="004240B1">
        <w:rPr>
          <w:rFonts w:asciiTheme="minorHAnsi" w:hAnsiTheme="minorHAnsi" w:cstheme="minorHAnsi"/>
          <w:sz w:val="22"/>
          <w:szCs w:val="22"/>
        </w:rPr>
        <w:t xml:space="preserve">Grand Rapids, MI: Eerdmans, 1981. </w:t>
      </w:r>
    </w:p>
    <w:p w14:paraId="5E9AF612"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Gibson, Charles. </w:t>
      </w:r>
      <w:r w:rsidRPr="004240B1">
        <w:rPr>
          <w:rFonts w:asciiTheme="minorHAnsi" w:hAnsiTheme="minorHAnsi" w:cstheme="minorHAnsi"/>
          <w:i/>
          <w:iCs/>
          <w:sz w:val="22"/>
          <w:szCs w:val="22"/>
        </w:rPr>
        <w:t>Spain in America</w:t>
      </w:r>
      <w:r w:rsidRPr="004240B1">
        <w:rPr>
          <w:rFonts w:asciiTheme="minorHAnsi" w:hAnsiTheme="minorHAnsi" w:cstheme="minorHAnsi"/>
          <w:sz w:val="22"/>
          <w:szCs w:val="22"/>
        </w:rPr>
        <w:t xml:space="preserve">. New York: Harper and Row, 1966. </w:t>
      </w:r>
    </w:p>
    <w:p w14:paraId="79DF07B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North America </w:t>
      </w:r>
    </w:p>
    <w:p w14:paraId="7C392A36" w14:textId="61490E29"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Braswell, George W. </w:t>
      </w:r>
      <w:r w:rsidRPr="004240B1">
        <w:rPr>
          <w:rFonts w:asciiTheme="minorHAnsi" w:hAnsiTheme="minorHAnsi" w:cstheme="minorHAnsi"/>
          <w:i/>
          <w:iCs/>
          <w:sz w:val="22"/>
          <w:szCs w:val="22"/>
        </w:rPr>
        <w:t>Understanding Sectarian Groups in America</w:t>
      </w:r>
      <w:r w:rsidRPr="004240B1">
        <w:rPr>
          <w:rFonts w:asciiTheme="minorHAnsi" w:hAnsiTheme="minorHAnsi" w:cstheme="minorHAnsi"/>
          <w:sz w:val="22"/>
          <w:szCs w:val="22"/>
        </w:rPr>
        <w:t xml:space="preserve">. Nashville, TN: Broadman &amp; Holman, </w:t>
      </w:r>
      <w:r>
        <w:rPr>
          <w:rFonts w:asciiTheme="minorHAnsi" w:hAnsiTheme="minorHAnsi" w:cstheme="minorHAnsi"/>
          <w:sz w:val="22"/>
          <w:szCs w:val="22"/>
        </w:rPr>
        <w:tab/>
      </w:r>
      <w:r w:rsidRPr="004240B1">
        <w:rPr>
          <w:rFonts w:asciiTheme="minorHAnsi" w:hAnsiTheme="minorHAnsi" w:cstheme="minorHAnsi"/>
          <w:sz w:val="22"/>
          <w:szCs w:val="22"/>
        </w:rPr>
        <w:t xml:space="preserve">1994. </w:t>
      </w:r>
    </w:p>
    <w:p w14:paraId="38155553" w14:textId="4AB12D7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Bremer, Francis J. </w:t>
      </w:r>
      <w:r w:rsidRPr="004240B1">
        <w:rPr>
          <w:rFonts w:asciiTheme="minorHAnsi" w:hAnsiTheme="minorHAnsi" w:cstheme="minorHAnsi"/>
          <w:i/>
          <w:iCs/>
          <w:sz w:val="22"/>
          <w:szCs w:val="22"/>
        </w:rPr>
        <w:t>The Puritan Experiment: New England Society from Bradford to Edwards</w:t>
      </w:r>
      <w:r w:rsidRPr="004240B1">
        <w:rPr>
          <w:rFonts w:asciiTheme="minorHAnsi" w:hAnsiTheme="minorHAnsi" w:cstheme="minorHAnsi"/>
          <w:sz w:val="22"/>
          <w:szCs w:val="22"/>
        </w:rPr>
        <w:t xml:space="preserve">. New York: St. </w:t>
      </w:r>
      <w:r>
        <w:rPr>
          <w:rFonts w:asciiTheme="minorHAnsi" w:hAnsiTheme="minorHAnsi" w:cstheme="minorHAnsi"/>
          <w:sz w:val="22"/>
          <w:szCs w:val="22"/>
        </w:rPr>
        <w:tab/>
      </w:r>
      <w:r w:rsidRPr="004240B1">
        <w:rPr>
          <w:rFonts w:asciiTheme="minorHAnsi" w:hAnsiTheme="minorHAnsi" w:cstheme="minorHAnsi"/>
          <w:sz w:val="22"/>
          <w:szCs w:val="22"/>
        </w:rPr>
        <w:t xml:space="preserve">Martin’s, 1976. </w:t>
      </w:r>
    </w:p>
    <w:p w14:paraId="257726CC" w14:textId="0A29D74B"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Gaustad</w:t>
      </w:r>
      <w:proofErr w:type="spellEnd"/>
      <w:r w:rsidRPr="004240B1">
        <w:rPr>
          <w:rFonts w:asciiTheme="minorHAnsi" w:hAnsiTheme="minorHAnsi" w:cstheme="minorHAnsi"/>
          <w:sz w:val="22"/>
          <w:szCs w:val="22"/>
        </w:rPr>
        <w:t xml:space="preserve">, Edwin S. </w:t>
      </w:r>
      <w:r w:rsidRPr="004240B1">
        <w:rPr>
          <w:rFonts w:asciiTheme="minorHAnsi" w:hAnsiTheme="minorHAnsi" w:cstheme="minorHAnsi"/>
          <w:i/>
          <w:iCs/>
          <w:sz w:val="22"/>
          <w:szCs w:val="22"/>
        </w:rPr>
        <w:t>A Documentary History of Religion in America</w:t>
      </w:r>
      <w:r w:rsidRPr="004240B1">
        <w:rPr>
          <w:rFonts w:asciiTheme="minorHAnsi" w:hAnsiTheme="minorHAnsi" w:cstheme="minorHAnsi"/>
          <w:sz w:val="22"/>
          <w:szCs w:val="22"/>
        </w:rPr>
        <w:t xml:space="preserve">. 2 Vols. Grand Rapids, MI: Eerdmans, </w:t>
      </w:r>
      <w:r>
        <w:rPr>
          <w:rFonts w:asciiTheme="minorHAnsi" w:hAnsiTheme="minorHAnsi" w:cstheme="minorHAnsi"/>
          <w:sz w:val="22"/>
          <w:szCs w:val="22"/>
        </w:rPr>
        <w:tab/>
      </w:r>
      <w:r w:rsidRPr="004240B1">
        <w:rPr>
          <w:rFonts w:asciiTheme="minorHAnsi" w:hAnsiTheme="minorHAnsi" w:cstheme="minorHAnsi"/>
          <w:sz w:val="22"/>
          <w:szCs w:val="22"/>
        </w:rPr>
        <w:t xml:space="preserve">1982. </w:t>
      </w:r>
    </w:p>
    <w:p w14:paraId="67182B2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Hatch, Nathan O. </w:t>
      </w:r>
      <w:r w:rsidRPr="004240B1">
        <w:rPr>
          <w:rFonts w:asciiTheme="minorHAnsi" w:hAnsiTheme="minorHAnsi" w:cstheme="minorHAnsi"/>
          <w:i/>
          <w:iCs/>
          <w:sz w:val="22"/>
          <w:szCs w:val="22"/>
        </w:rPr>
        <w:t>The Democratization of American Christianity</w:t>
      </w:r>
      <w:r w:rsidRPr="004240B1">
        <w:rPr>
          <w:rFonts w:asciiTheme="minorHAnsi" w:hAnsiTheme="minorHAnsi" w:cstheme="minorHAnsi"/>
          <w:sz w:val="22"/>
          <w:szCs w:val="22"/>
        </w:rPr>
        <w:t xml:space="preserve">. New Haven: Yale University Press, 1989. </w:t>
      </w:r>
    </w:p>
    <w:p w14:paraId="253DAA6E"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Marsden, George M. </w:t>
      </w:r>
      <w:r w:rsidRPr="004240B1">
        <w:rPr>
          <w:rFonts w:asciiTheme="minorHAnsi" w:hAnsiTheme="minorHAnsi" w:cstheme="minorHAnsi"/>
          <w:i/>
          <w:iCs/>
          <w:sz w:val="22"/>
          <w:szCs w:val="22"/>
        </w:rPr>
        <w:t>Religion and American Culture</w:t>
      </w:r>
      <w:r w:rsidRPr="004240B1">
        <w:rPr>
          <w:rFonts w:asciiTheme="minorHAnsi" w:hAnsiTheme="minorHAnsi" w:cstheme="minorHAnsi"/>
          <w:sz w:val="22"/>
          <w:szCs w:val="22"/>
        </w:rPr>
        <w:t xml:space="preserve">. New York: Harcourt Brace Jovanovich, 1990. </w:t>
      </w:r>
    </w:p>
    <w:p w14:paraId="49BFF735"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McLoughlin, William G. </w:t>
      </w:r>
      <w:r w:rsidRPr="004240B1">
        <w:rPr>
          <w:rFonts w:asciiTheme="minorHAnsi" w:hAnsiTheme="minorHAnsi" w:cstheme="minorHAnsi"/>
          <w:i/>
          <w:iCs/>
          <w:sz w:val="22"/>
          <w:szCs w:val="22"/>
        </w:rPr>
        <w:t xml:space="preserve">Isaac </w:t>
      </w:r>
      <w:proofErr w:type="gramStart"/>
      <w:r w:rsidRPr="004240B1">
        <w:rPr>
          <w:rFonts w:asciiTheme="minorHAnsi" w:hAnsiTheme="minorHAnsi" w:cstheme="minorHAnsi"/>
          <w:i/>
          <w:iCs/>
          <w:sz w:val="22"/>
          <w:szCs w:val="22"/>
        </w:rPr>
        <w:t>Backus</w:t>
      </w:r>
      <w:proofErr w:type="gramEnd"/>
      <w:r w:rsidRPr="004240B1">
        <w:rPr>
          <w:rFonts w:asciiTheme="minorHAnsi" w:hAnsiTheme="minorHAnsi" w:cstheme="minorHAnsi"/>
          <w:i/>
          <w:iCs/>
          <w:sz w:val="22"/>
          <w:szCs w:val="22"/>
        </w:rPr>
        <w:t xml:space="preserve"> and the American Pietistic Tradition</w:t>
      </w:r>
      <w:r w:rsidRPr="004240B1">
        <w:rPr>
          <w:rFonts w:asciiTheme="minorHAnsi" w:hAnsiTheme="minorHAnsi" w:cstheme="minorHAnsi"/>
          <w:sz w:val="22"/>
          <w:szCs w:val="22"/>
        </w:rPr>
        <w:t xml:space="preserve">. Boston: Little, Brown, 1967. </w:t>
      </w:r>
    </w:p>
    <w:p w14:paraId="7B137FF3" w14:textId="77777777" w:rsid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Noll, Mark A. </w:t>
      </w:r>
      <w:proofErr w:type="gramStart"/>
      <w:r w:rsidRPr="004240B1">
        <w:rPr>
          <w:rFonts w:asciiTheme="minorHAnsi" w:hAnsiTheme="minorHAnsi" w:cstheme="minorHAnsi"/>
          <w:i/>
          <w:iCs/>
          <w:sz w:val="22"/>
          <w:szCs w:val="22"/>
        </w:rPr>
        <w:t>Christians</w:t>
      </w:r>
      <w:proofErr w:type="gramEnd"/>
      <w:r w:rsidRPr="004240B1">
        <w:rPr>
          <w:rFonts w:asciiTheme="minorHAnsi" w:hAnsiTheme="minorHAnsi" w:cstheme="minorHAnsi"/>
          <w:i/>
          <w:iCs/>
          <w:sz w:val="22"/>
          <w:szCs w:val="22"/>
        </w:rPr>
        <w:t xml:space="preserve"> and the American Revolution</w:t>
      </w:r>
      <w:r w:rsidRPr="004240B1">
        <w:rPr>
          <w:rFonts w:asciiTheme="minorHAnsi" w:hAnsiTheme="minorHAnsi" w:cstheme="minorHAnsi"/>
          <w:sz w:val="22"/>
          <w:szCs w:val="22"/>
        </w:rPr>
        <w:t xml:space="preserve">. Grand Rapids, MI: Eerdmans, 1978. </w:t>
      </w:r>
    </w:p>
    <w:p w14:paraId="7086A764" w14:textId="19D4F9F3"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__________. </w:t>
      </w:r>
      <w:r w:rsidRPr="004240B1">
        <w:rPr>
          <w:rFonts w:asciiTheme="minorHAnsi" w:hAnsiTheme="minorHAnsi" w:cstheme="minorHAnsi"/>
          <w:i/>
          <w:iCs/>
          <w:sz w:val="22"/>
          <w:szCs w:val="22"/>
        </w:rPr>
        <w:t xml:space="preserve">A </w:t>
      </w:r>
      <w:r>
        <w:rPr>
          <w:rFonts w:asciiTheme="minorHAnsi" w:hAnsiTheme="minorHAnsi" w:cstheme="minorHAnsi"/>
          <w:i/>
          <w:iCs/>
          <w:sz w:val="22"/>
          <w:szCs w:val="22"/>
        </w:rPr>
        <w:tab/>
      </w:r>
      <w:r w:rsidRPr="004240B1">
        <w:rPr>
          <w:rFonts w:asciiTheme="minorHAnsi" w:hAnsiTheme="minorHAnsi" w:cstheme="minorHAnsi"/>
          <w:i/>
          <w:iCs/>
          <w:sz w:val="22"/>
          <w:szCs w:val="22"/>
        </w:rPr>
        <w:t>History of Christianity in the United States and Canada</w:t>
      </w:r>
      <w:r w:rsidRPr="004240B1">
        <w:rPr>
          <w:rFonts w:asciiTheme="minorHAnsi" w:hAnsiTheme="minorHAnsi" w:cstheme="minorHAnsi"/>
          <w:sz w:val="22"/>
          <w:szCs w:val="22"/>
        </w:rPr>
        <w:t xml:space="preserve">. Grand Rapids, MI: Eerdmans, </w:t>
      </w:r>
      <w:r>
        <w:rPr>
          <w:rFonts w:asciiTheme="minorHAnsi" w:hAnsiTheme="minorHAnsi" w:cstheme="minorHAnsi"/>
          <w:sz w:val="22"/>
          <w:szCs w:val="22"/>
        </w:rPr>
        <w:tab/>
      </w:r>
      <w:r w:rsidRPr="004240B1">
        <w:rPr>
          <w:rFonts w:asciiTheme="minorHAnsi" w:hAnsiTheme="minorHAnsi" w:cstheme="minorHAnsi"/>
          <w:sz w:val="22"/>
          <w:szCs w:val="22"/>
        </w:rPr>
        <w:t>1992.</w:t>
      </w:r>
      <w:r w:rsidRPr="004240B1">
        <w:rPr>
          <w:rFonts w:asciiTheme="minorHAnsi" w:hAnsiTheme="minorHAnsi" w:cstheme="minorHAnsi"/>
          <w:sz w:val="22"/>
          <w:szCs w:val="22"/>
        </w:rPr>
        <w:br/>
        <w:t xml:space="preserve">__________. </w:t>
      </w:r>
      <w:r w:rsidRPr="004240B1">
        <w:rPr>
          <w:rFonts w:asciiTheme="minorHAnsi" w:hAnsiTheme="minorHAnsi" w:cstheme="minorHAnsi"/>
          <w:i/>
          <w:iCs/>
          <w:sz w:val="22"/>
          <w:szCs w:val="22"/>
        </w:rPr>
        <w:t>Turning Points</w:t>
      </w:r>
      <w:r w:rsidRPr="004240B1">
        <w:rPr>
          <w:rFonts w:asciiTheme="minorHAnsi" w:hAnsiTheme="minorHAnsi" w:cstheme="minorHAnsi"/>
          <w:sz w:val="22"/>
          <w:szCs w:val="22"/>
        </w:rPr>
        <w:t>. 3</w:t>
      </w:r>
      <w:proofErr w:type="spellStart"/>
      <w:r w:rsidRPr="004240B1">
        <w:rPr>
          <w:rFonts w:asciiTheme="minorHAnsi" w:hAnsiTheme="minorHAnsi" w:cstheme="minorHAnsi"/>
          <w:position w:val="12"/>
          <w:sz w:val="22"/>
          <w:szCs w:val="22"/>
        </w:rPr>
        <w:t>rd</w:t>
      </w:r>
      <w:proofErr w:type="spellEnd"/>
      <w:r w:rsidRPr="004240B1">
        <w:rPr>
          <w:rFonts w:asciiTheme="minorHAnsi" w:hAnsiTheme="minorHAnsi" w:cstheme="minorHAnsi"/>
          <w:position w:val="12"/>
          <w:sz w:val="22"/>
          <w:szCs w:val="22"/>
        </w:rPr>
        <w:t xml:space="preserve"> </w:t>
      </w:r>
      <w:r w:rsidRPr="004240B1">
        <w:rPr>
          <w:rFonts w:asciiTheme="minorHAnsi" w:hAnsiTheme="minorHAnsi" w:cstheme="minorHAnsi"/>
          <w:sz w:val="22"/>
          <w:szCs w:val="22"/>
        </w:rPr>
        <w:t xml:space="preserve">edition. Grand Rapids, MI: Baker Academics, 2012. </w:t>
      </w:r>
    </w:p>
    <w:p w14:paraId="78D09266"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Ryken, Leland. </w:t>
      </w:r>
      <w:r w:rsidRPr="004240B1">
        <w:rPr>
          <w:rFonts w:asciiTheme="minorHAnsi" w:hAnsiTheme="minorHAnsi" w:cstheme="minorHAnsi"/>
          <w:i/>
          <w:iCs/>
          <w:sz w:val="22"/>
          <w:szCs w:val="22"/>
        </w:rPr>
        <w:t xml:space="preserve">Worldly Saints: The Puritans </w:t>
      </w:r>
      <w:proofErr w:type="gramStart"/>
      <w:r w:rsidRPr="004240B1">
        <w:rPr>
          <w:rFonts w:asciiTheme="minorHAnsi" w:hAnsiTheme="minorHAnsi" w:cstheme="minorHAnsi"/>
          <w:i/>
          <w:iCs/>
          <w:sz w:val="22"/>
          <w:szCs w:val="22"/>
        </w:rPr>
        <w:t>As</w:t>
      </w:r>
      <w:proofErr w:type="gramEnd"/>
      <w:r w:rsidRPr="004240B1">
        <w:rPr>
          <w:rFonts w:asciiTheme="minorHAnsi" w:hAnsiTheme="minorHAnsi" w:cstheme="minorHAnsi"/>
          <w:i/>
          <w:iCs/>
          <w:sz w:val="22"/>
          <w:szCs w:val="22"/>
        </w:rPr>
        <w:t xml:space="preserve"> They Really Were</w:t>
      </w:r>
      <w:r w:rsidRPr="004240B1">
        <w:rPr>
          <w:rFonts w:asciiTheme="minorHAnsi" w:hAnsiTheme="minorHAnsi" w:cstheme="minorHAnsi"/>
          <w:sz w:val="22"/>
          <w:szCs w:val="22"/>
        </w:rPr>
        <w:t xml:space="preserve">. Grand Rapids, MI: Zondervan, 1986. </w:t>
      </w:r>
    </w:p>
    <w:p w14:paraId="748D429F"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b/>
          <w:bCs/>
          <w:sz w:val="22"/>
          <w:szCs w:val="22"/>
        </w:rPr>
        <w:t xml:space="preserve">Modern Church </w:t>
      </w:r>
    </w:p>
    <w:p w14:paraId="6A41B96E" w14:textId="477D3FD8"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Grenz</w:t>
      </w:r>
      <w:proofErr w:type="spellEnd"/>
      <w:r w:rsidRPr="004240B1">
        <w:rPr>
          <w:rFonts w:asciiTheme="minorHAnsi" w:hAnsiTheme="minorHAnsi" w:cstheme="minorHAnsi"/>
          <w:sz w:val="22"/>
          <w:szCs w:val="22"/>
        </w:rPr>
        <w:t xml:space="preserve">, Stanley J., and Olson, Roger E. </w:t>
      </w:r>
      <w:r w:rsidRPr="004240B1">
        <w:rPr>
          <w:rFonts w:asciiTheme="minorHAnsi" w:hAnsiTheme="minorHAnsi" w:cstheme="minorHAnsi"/>
          <w:i/>
          <w:iCs/>
          <w:sz w:val="22"/>
          <w:szCs w:val="22"/>
        </w:rPr>
        <w:t>20th Century Theology: God and the Word in a Transitional Age</w:t>
      </w:r>
      <w:r w:rsidRPr="004240B1">
        <w:rPr>
          <w:rFonts w:asciiTheme="minorHAnsi" w:hAnsiTheme="minorHAnsi" w:cstheme="minorHAnsi"/>
          <w:sz w:val="22"/>
          <w:szCs w:val="22"/>
        </w:rPr>
        <w:t xml:space="preserve">. </w:t>
      </w:r>
      <w:r>
        <w:rPr>
          <w:rFonts w:asciiTheme="minorHAnsi" w:hAnsiTheme="minorHAnsi" w:cstheme="minorHAnsi"/>
          <w:sz w:val="22"/>
          <w:szCs w:val="22"/>
        </w:rPr>
        <w:tab/>
      </w:r>
      <w:r w:rsidRPr="004240B1">
        <w:rPr>
          <w:rFonts w:asciiTheme="minorHAnsi" w:hAnsiTheme="minorHAnsi" w:cstheme="minorHAnsi"/>
          <w:sz w:val="22"/>
          <w:szCs w:val="22"/>
        </w:rPr>
        <w:t xml:space="preserve">Downers Grove, IL: InterVarsity, 1992. </w:t>
      </w:r>
    </w:p>
    <w:p w14:paraId="7673B1E9" w14:textId="77777777"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Marty, Martin. Modern American Religion, 3 Vols. Chicago: University of Chicago Press, 1996. </w:t>
      </w:r>
    </w:p>
    <w:p w14:paraId="4F7D28A3" w14:textId="159AC9F6" w:rsidR="004240B1" w:rsidRPr="004240B1" w:rsidRDefault="004240B1" w:rsidP="004240B1">
      <w:pPr>
        <w:pStyle w:val="NormalWeb"/>
        <w:rPr>
          <w:rFonts w:asciiTheme="minorHAnsi" w:hAnsiTheme="minorHAnsi" w:cstheme="minorHAnsi"/>
          <w:sz w:val="22"/>
          <w:szCs w:val="22"/>
        </w:rPr>
      </w:pPr>
      <w:r w:rsidRPr="004240B1">
        <w:rPr>
          <w:rFonts w:asciiTheme="minorHAnsi" w:hAnsiTheme="minorHAnsi" w:cstheme="minorHAnsi"/>
          <w:sz w:val="22"/>
          <w:szCs w:val="22"/>
        </w:rPr>
        <w:t xml:space="preserve">Olson, Roger E. The </w:t>
      </w:r>
      <w:r w:rsidRPr="004240B1">
        <w:rPr>
          <w:rFonts w:asciiTheme="minorHAnsi" w:hAnsiTheme="minorHAnsi" w:cstheme="minorHAnsi"/>
          <w:i/>
          <w:iCs/>
          <w:sz w:val="22"/>
          <w:szCs w:val="22"/>
        </w:rPr>
        <w:t>Story of Christian Theology: Twenty Centuries of Tradition and Reform</w:t>
      </w:r>
      <w:r w:rsidRPr="004240B1">
        <w:rPr>
          <w:rFonts w:asciiTheme="minorHAnsi" w:hAnsiTheme="minorHAnsi" w:cstheme="minorHAnsi"/>
          <w:sz w:val="22"/>
          <w:szCs w:val="22"/>
        </w:rPr>
        <w:t xml:space="preserve">. Downers </w:t>
      </w:r>
      <w:r>
        <w:rPr>
          <w:rFonts w:asciiTheme="minorHAnsi" w:hAnsiTheme="minorHAnsi" w:cstheme="minorHAnsi"/>
          <w:sz w:val="22"/>
          <w:szCs w:val="22"/>
        </w:rPr>
        <w:tab/>
      </w:r>
      <w:r w:rsidRPr="004240B1">
        <w:rPr>
          <w:rFonts w:asciiTheme="minorHAnsi" w:hAnsiTheme="minorHAnsi" w:cstheme="minorHAnsi"/>
          <w:sz w:val="22"/>
          <w:szCs w:val="22"/>
        </w:rPr>
        <w:t xml:space="preserve">Grove, IL: InterVarsity, 1999. </w:t>
      </w:r>
    </w:p>
    <w:p w14:paraId="0F8CCBC3" w14:textId="6E429C82" w:rsidR="004240B1" w:rsidRPr="004240B1" w:rsidRDefault="004240B1" w:rsidP="004240B1">
      <w:pPr>
        <w:pStyle w:val="NormalWeb"/>
        <w:rPr>
          <w:rFonts w:asciiTheme="minorHAnsi" w:hAnsiTheme="minorHAnsi" w:cstheme="minorHAnsi"/>
          <w:sz w:val="22"/>
          <w:szCs w:val="22"/>
        </w:rPr>
      </w:pPr>
      <w:proofErr w:type="spellStart"/>
      <w:r w:rsidRPr="004240B1">
        <w:rPr>
          <w:rFonts w:asciiTheme="minorHAnsi" w:hAnsiTheme="minorHAnsi" w:cstheme="minorHAnsi"/>
          <w:sz w:val="22"/>
          <w:szCs w:val="22"/>
        </w:rPr>
        <w:t>Wuthnow</w:t>
      </w:r>
      <w:proofErr w:type="spellEnd"/>
      <w:r w:rsidRPr="004240B1">
        <w:rPr>
          <w:rFonts w:asciiTheme="minorHAnsi" w:hAnsiTheme="minorHAnsi" w:cstheme="minorHAnsi"/>
          <w:sz w:val="22"/>
          <w:szCs w:val="22"/>
        </w:rPr>
        <w:t xml:space="preserve">, Robert. </w:t>
      </w:r>
      <w:r w:rsidRPr="004240B1">
        <w:rPr>
          <w:rFonts w:asciiTheme="minorHAnsi" w:hAnsiTheme="minorHAnsi" w:cstheme="minorHAnsi"/>
          <w:i/>
          <w:iCs/>
          <w:sz w:val="22"/>
          <w:szCs w:val="22"/>
        </w:rPr>
        <w:t>Christianity in the 21st Century: Reflections on the Challenges Ahead</w:t>
      </w:r>
      <w:r w:rsidRPr="004240B1">
        <w:rPr>
          <w:rFonts w:asciiTheme="minorHAnsi" w:hAnsiTheme="minorHAnsi" w:cstheme="minorHAnsi"/>
          <w:sz w:val="22"/>
          <w:szCs w:val="22"/>
        </w:rPr>
        <w:t xml:space="preserve">. Oxford: Oxford </w:t>
      </w:r>
      <w:r>
        <w:rPr>
          <w:rFonts w:asciiTheme="minorHAnsi" w:hAnsiTheme="minorHAnsi" w:cstheme="minorHAnsi"/>
          <w:sz w:val="22"/>
          <w:szCs w:val="22"/>
        </w:rPr>
        <w:tab/>
      </w:r>
      <w:r w:rsidRPr="004240B1">
        <w:rPr>
          <w:rFonts w:asciiTheme="minorHAnsi" w:hAnsiTheme="minorHAnsi" w:cstheme="minorHAnsi"/>
          <w:sz w:val="22"/>
          <w:szCs w:val="22"/>
        </w:rPr>
        <w:t xml:space="preserve">University Press, 1993. </w:t>
      </w:r>
    </w:p>
    <w:p w14:paraId="3F20E6D2" w14:textId="77777777" w:rsidR="004240B1" w:rsidRPr="004240B1" w:rsidRDefault="004240B1" w:rsidP="001E0CB8">
      <w:pPr>
        <w:rPr>
          <w:rFonts w:asciiTheme="minorHAnsi" w:hAnsiTheme="minorHAnsi" w:cstheme="minorHAnsi"/>
          <w:b/>
          <w:sz w:val="22"/>
          <w:szCs w:val="22"/>
        </w:rPr>
      </w:pPr>
    </w:p>
    <w:sectPr w:rsidR="004240B1" w:rsidRPr="004240B1" w:rsidSect="004240B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6FC"/>
    <w:multiLevelType w:val="hybridMultilevel"/>
    <w:tmpl w:val="3C227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526EB"/>
    <w:multiLevelType w:val="multilevel"/>
    <w:tmpl w:val="A0F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D135E"/>
    <w:multiLevelType w:val="multilevel"/>
    <w:tmpl w:val="6776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3876F1"/>
    <w:multiLevelType w:val="hybridMultilevel"/>
    <w:tmpl w:val="C0C6E2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358B"/>
    <w:multiLevelType w:val="hybridMultilevel"/>
    <w:tmpl w:val="A8124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F25EEF"/>
    <w:multiLevelType w:val="multilevel"/>
    <w:tmpl w:val="8DF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17932"/>
    <w:multiLevelType w:val="multilevel"/>
    <w:tmpl w:val="6F8A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02B5E"/>
    <w:multiLevelType w:val="hybridMultilevel"/>
    <w:tmpl w:val="E91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16327"/>
    <w:multiLevelType w:val="multilevel"/>
    <w:tmpl w:val="342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D621E"/>
    <w:multiLevelType w:val="hybridMultilevel"/>
    <w:tmpl w:val="AA8C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667A9"/>
    <w:multiLevelType w:val="multilevel"/>
    <w:tmpl w:val="130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53A6D"/>
    <w:multiLevelType w:val="multilevel"/>
    <w:tmpl w:val="544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810D8"/>
    <w:multiLevelType w:val="hybridMultilevel"/>
    <w:tmpl w:val="BA5E20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07F71"/>
    <w:multiLevelType w:val="multilevel"/>
    <w:tmpl w:val="C96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355DB"/>
    <w:multiLevelType w:val="hybridMultilevel"/>
    <w:tmpl w:val="11A65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6B32A2"/>
    <w:multiLevelType w:val="multilevel"/>
    <w:tmpl w:val="7440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95828"/>
    <w:multiLevelType w:val="multilevel"/>
    <w:tmpl w:val="884A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24423D"/>
    <w:multiLevelType w:val="hybridMultilevel"/>
    <w:tmpl w:val="C60E8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7F395C"/>
    <w:multiLevelType w:val="multilevel"/>
    <w:tmpl w:val="86B2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66417F"/>
    <w:multiLevelType w:val="multilevel"/>
    <w:tmpl w:val="EEA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BB0A0B"/>
    <w:multiLevelType w:val="multilevel"/>
    <w:tmpl w:val="ECD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593878"/>
    <w:multiLevelType w:val="multilevel"/>
    <w:tmpl w:val="439E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587629"/>
    <w:multiLevelType w:val="multilevel"/>
    <w:tmpl w:val="84B4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08034D"/>
    <w:multiLevelType w:val="multilevel"/>
    <w:tmpl w:val="8342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AE14B2"/>
    <w:multiLevelType w:val="multilevel"/>
    <w:tmpl w:val="47D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037E1"/>
    <w:multiLevelType w:val="multilevel"/>
    <w:tmpl w:val="018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21A38"/>
    <w:multiLevelType w:val="hybridMultilevel"/>
    <w:tmpl w:val="1B143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D03E1B"/>
    <w:multiLevelType w:val="multilevel"/>
    <w:tmpl w:val="9552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B61694"/>
    <w:multiLevelType w:val="multilevel"/>
    <w:tmpl w:val="E050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3B7E65"/>
    <w:multiLevelType w:val="hybridMultilevel"/>
    <w:tmpl w:val="8C783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D5ABD"/>
    <w:multiLevelType w:val="hybridMultilevel"/>
    <w:tmpl w:val="922E6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C37DD"/>
    <w:multiLevelType w:val="hybridMultilevel"/>
    <w:tmpl w:val="8C7A9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AB6818"/>
    <w:multiLevelType w:val="multilevel"/>
    <w:tmpl w:val="58CA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5F57D4"/>
    <w:multiLevelType w:val="multilevel"/>
    <w:tmpl w:val="40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CA0434"/>
    <w:multiLevelType w:val="multilevel"/>
    <w:tmpl w:val="84B47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673EFE"/>
    <w:multiLevelType w:val="multilevel"/>
    <w:tmpl w:val="91E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2E43D6"/>
    <w:multiLevelType w:val="hybridMultilevel"/>
    <w:tmpl w:val="78CCD0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6B49FB"/>
    <w:multiLevelType w:val="multilevel"/>
    <w:tmpl w:val="C6B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60149D"/>
    <w:multiLevelType w:val="multilevel"/>
    <w:tmpl w:val="03B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6D06AA"/>
    <w:multiLevelType w:val="hybridMultilevel"/>
    <w:tmpl w:val="D38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D4AA3"/>
    <w:multiLevelType w:val="multilevel"/>
    <w:tmpl w:val="45D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43" w15:restartNumberingAfterBreak="0">
    <w:nsid w:val="74C56B3F"/>
    <w:multiLevelType w:val="multilevel"/>
    <w:tmpl w:val="54A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F81954"/>
    <w:multiLevelType w:val="multilevel"/>
    <w:tmpl w:val="B43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590B28"/>
    <w:multiLevelType w:val="hybridMultilevel"/>
    <w:tmpl w:val="DDE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36E1"/>
    <w:multiLevelType w:val="hybridMultilevel"/>
    <w:tmpl w:val="2ABCB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624034"/>
    <w:multiLevelType w:val="multilevel"/>
    <w:tmpl w:val="83F8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42"/>
  </w:num>
  <w:num w:numId="3">
    <w:abstractNumId w:val="40"/>
  </w:num>
  <w:num w:numId="4">
    <w:abstractNumId w:val="7"/>
  </w:num>
  <w:num w:numId="5">
    <w:abstractNumId w:val="22"/>
  </w:num>
  <w:num w:numId="6">
    <w:abstractNumId w:val="16"/>
  </w:num>
  <w:num w:numId="7">
    <w:abstractNumId w:val="6"/>
  </w:num>
  <w:num w:numId="8">
    <w:abstractNumId w:val="47"/>
  </w:num>
  <w:num w:numId="9">
    <w:abstractNumId w:val="24"/>
  </w:num>
  <w:num w:numId="10">
    <w:abstractNumId w:val="34"/>
  </w:num>
  <w:num w:numId="11">
    <w:abstractNumId w:val="45"/>
  </w:num>
  <w:num w:numId="12">
    <w:abstractNumId w:val="11"/>
  </w:num>
  <w:num w:numId="13">
    <w:abstractNumId w:val="13"/>
  </w:num>
  <w:num w:numId="14">
    <w:abstractNumId w:val="32"/>
  </w:num>
  <w:num w:numId="15">
    <w:abstractNumId w:val="25"/>
  </w:num>
  <w:num w:numId="16">
    <w:abstractNumId w:val="44"/>
  </w:num>
  <w:num w:numId="17">
    <w:abstractNumId w:val="5"/>
  </w:num>
  <w:num w:numId="18">
    <w:abstractNumId w:val="21"/>
  </w:num>
  <w:num w:numId="19">
    <w:abstractNumId w:val="15"/>
  </w:num>
  <w:num w:numId="20">
    <w:abstractNumId w:val="38"/>
  </w:num>
  <w:num w:numId="21">
    <w:abstractNumId w:val="39"/>
  </w:num>
  <w:num w:numId="22">
    <w:abstractNumId w:val="8"/>
  </w:num>
  <w:num w:numId="23">
    <w:abstractNumId w:val="46"/>
  </w:num>
  <w:num w:numId="24">
    <w:abstractNumId w:val="43"/>
  </w:num>
  <w:num w:numId="25">
    <w:abstractNumId w:val="41"/>
  </w:num>
  <w:num w:numId="26">
    <w:abstractNumId w:val="17"/>
  </w:num>
  <w:num w:numId="27">
    <w:abstractNumId w:val="4"/>
  </w:num>
  <w:num w:numId="28">
    <w:abstractNumId w:val="10"/>
  </w:num>
  <w:num w:numId="29">
    <w:abstractNumId w:val="29"/>
  </w:num>
  <w:num w:numId="30">
    <w:abstractNumId w:val="3"/>
  </w:num>
  <w:num w:numId="31">
    <w:abstractNumId w:val="9"/>
  </w:num>
  <w:num w:numId="32">
    <w:abstractNumId w:val="12"/>
  </w:num>
  <w:num w:numId="33">
    <w:abstractNumId w:val="1"/>
  </w:num>
  <w:num w:numId="34">
    <w:abstractNumId w:val="30"/>
  </w:num>
  <w:num w:numId="35">
    <w:abstractNumId w:val="23"/>
  </w:num>
  <w:num w:numId="36">
    <w:abstractNumId w:val="26"/>
  </w:num>
  <w:num w:numId="37">
    <w:abstractNumId w:val="37"/>
  </w:num>
  <w:num w:numId="38">
    <w:abstractNumId w:val="2"/>
  </w:num>
  <w:num w:numId="39">
    <w:abstractNumId w:val="31"/>
  </w:num>
  <w:num w:numId="40">
    <w:abstractNumId w:val="14"/>
  </w:num>
  <w:num w:numId="41">
    <w:abstractNumId w:val="18"/>
  </w:num>
  <w:num w:numId="42">
    <w:abstractNumId w:val="27"/>
  </w:num>
  <w:num w:numId="43">
    <w:abstractNumId w:val="35"/>
  </w:num>
  <w:num w:numId="44">
    <w:abstractNumId w:val="33"/>
  </w:num>
  <w:num w:numId="45">
    <w:abstractNumId w:val="28"/>
  </w:num>
  <w:num w:numId="46">
    <w:abstractNumId w:val="20"/>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37CAE"/>
    <w:rsid w:val="00050EE4"/>
    <w:rsid w:val="00057CF5"/>
    <w:rsid w:val="000D368F"/>
    <w:rsid w:val="0011003B"/>
    <w:rsid w:val="00127AF2"/>
    <w:rsid w:val="00165645"/>
    <w:rsid w:val="00186F83"/>
    <w:rsid w:val="001E0CB8"/>
    <w:rsid w:val="001E4C2C"/>
    <w:rsid w:val="002722B0"/>
    <w:rsid w:val="002751A8"/>
    <w:rsid w:val="00282A5E"/>
    <w:rsid w:val="002A06D2"/>
    <w:rsid w:val="002B0291"/>
    <w:rsid w:val="00332827"/>
    <w:rsid w:val="00352F7D"/>
    <w:rsid w:val="00357DE9"/>
    <w:rsid w:val="004240B1"/>
    <w:rsid w:val="00444ED3"/>
    <w:rsid w:val="004B57D8"/>
    <w:rsid w:val="004C0D24"/>
    <w:rsid w:val="004F4AD6"/>
    <w:rsid w:val="004F7605"/>
    <w:rsid w:val="0051283D"/>
    <w:rsid w:val="00512C36"/>
    <w:rsid w:val="00533562"/>
    <w:rsid w:val="00546BF2"/>
    <w:rsid w:val="005750B5"/>
    <w:rsid w:val="005B4536"/>
    <w:rsid w:val="005D3C2F"/>
    <w:rsid w:val="005E191B"/>
    <w:rsid w:val="005E689C"/>
    <w:rsid w:val="005F6367"/>
    <w:rsid w:val="006248A5"/>
    <w:rsid w:val="00634CF8"/>
    <w:rsid w:val="00635C8F"/>
    <w:rsid w:val="00677225"/>
    <w:rsid w:val="006E27BB"/>
    <w:rsid w:val="007043E9"/>
    <w:rsid w:val="0070794B"/>
    <w:rsid w:val="00723261"/>
    <w:rsid w:val="007343F9"/>
    <w:rsid w:val="00751C4E"/>
    <w:rsid w:val="00764DDC"/>
    <w:rsid w:val="007B1788"/>
    <w:rsid w:val="007E2967"/>
    <w:rsid w:val="00814271"/>
    <w:rsid w:val="00817AE9"/>
    <w:rsid w:val="008240C7"/>
    <w:rsid w:val="00832ECF"/>
    <w:rsid w:val="0086150D"/>
    <w:rsid w:val="00864AA7"/>
    <w:rsid w:val="008F70FB"/>
    <w:rsid w:val="009169FA"/>
    <w:rsid w:val="0093779C"/>
    <w:rsid w:val="009905F4"/>
    <w:rsid w:val="00991E5F"/>
    <w:rsid w:val="009B7710"/>
    <w:rsid w:val="009F700D"/>
    <w:rsid w:val="00A120E1"/>
    <w:rsid w:val="00A24DC5"/>
    <w:rsid w:val="00A3512C"/>
    <w:rsid w:val="00A7514D"/>
    <w:rsid w:val="00A967C1"/>
    <w:rsid w:val="00AA1199"/>
    <w:rsid w:val="00AE5FE4"/>
    <w:rsid w:val="00B346E6"/>
    <w:rsid w:val="00B44944"/>
    <w:rsid w:val="00B82BB8"/>
    <w:rsid w:val="00BA1B04"/>
    <w:rsid w:val="00BB3611"/>
    <w:rsid w:val="00BE0CE0"/>
    <w:rsid w:val="00BF2422"/>
    <w:rsid w:val="00C21A81"/>
    <w:rsid w:val="00C472BE"/>
    <w:rsid w:val="00C817B2"/>
    <w:rsid w:val="00C83C99"/>
    <w:rsid w:val="00D237A6"/>
    <w:rsid w:val="00D3016B"/>
    <w:rsid w:val="00D433B1"/>
    <w:rsid w:val="00D5247F"/>
    <w:rsid w:val="00D669CE"/>
    <w:rsid w:val="00D92E6B"/>
    <w:rsid w:val="00DA6B0B"/>
    <w:rsid w:val="00DB1E42"/>
    <w:rsid w:val="00DB5BE6"/>
    <w:rsid w:val="00DC1F63"/>
    <w:rsid w:val="00E000A0"/>
    <w:rsid w:val="00E02F8C"/>
    <w:rsid w:val="00E06579"/>
    <w:rsid w:val="00E53565"/>
    <w:rsid w:val="00EA4799"/>
    <w:rsid w:val="00EB6BFA"/>
    <w:rsid w:val="00EC5A0D"/>
    <w:rsid w:val="00F22C93"/>
    <w:rsid w:val="00F3178D"/>
    <w:rsid w:val="00F87408"/>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EB6B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F22C93"/>
    <w:pPr>
      <w:ind w:left="720"/>
      <w:contextualSpacing/>
    </w:pPr>
  </w:style>
  <w:style w:type="character" w:styleId="UnresolvedMention">
    <w:name w:val="Unresolved Mention"/>
    <w:basedOn w:val="DefaultParagraphFont"/>
    <w:uiPriority w:val="99"/>
    <w:semiHidden/>
    <w:unhideWhenUsed/>
    <w:rsid w:val="00533562"/>
    <w:rPr>
      <w:color w:val="605E5C"/>
      <w:shd w:val="clear" w:color="auto" w:fill="E1DFDD"/>
    </w:rPr>
  </w:style>
  <w:style w:type="character" w:styleId="FollowedHyperlink">
    <w:name w:val="FollowedHyperlink"/>
    <w:basedOn w:val="DefaultParagraphFont"/>
    <w:rsid w:val="00533562"/>
    <w:rPr>
      <w:color w:val="954F72" w:themeColor="followedHyperlink"/>
      <w:u w:val="single"/>
    </w:rPr>
  </w:style>
  <w:style w:type="character" w:customStyle="1" w:styleId="apple-converted-space">
    <w:name w:val="apple-converted-space"/>
    <w:basedOn w:val="DefaultParagraphFont"/>
    <w:rsid w:val="00BF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778">
      <w:bodyDiv w:val="1"/>
      <w:marLeft w:val="0"/>
      <w:marRight w:val="0"/>
      <w:marTop w:val="0"/>
      <w:marBottom w:val="0"/>
      <w:divBdr>
        <w:top w:val="none" w:sz="0" w:space="0" w:color="auto"/>
        <w:left w:val="none" w:sz="0" w:space="0" w:color="auto"/>
        <w:bottom w:val="none" w:sz="0" w:space="0" w:color="auto"/>
        <w:right w:val="none" w:sz="0" w:space="0" w:color="auto"/>
      </w:divBdr>
      <w:divsChild>
        <w:div w:id="782383104">
          <w:marLeft w:val="0"/>
          <w:marRight w:val="0"/>
          <w:marTop w:val="0"/>
          <w:marBottom w:val="0"/>
          <w:divBdr>
            <w:top w:val="none" w:sz="0" w:space="0" w:color="auto"/>
            <w:left w:val="none" w:sz="0" w:space="0" w:color="auto"/>
            <w:bottom w:val="none" w:sz="0" w:space="0" w:color="auto"/>
            <w:right w:val="none" w:sz="0" w:space="0" w:color="auto"/>
          </w:divBdr>
          <w:divsChild>
            <w:div w:id="147597796">
              <w:marLeft w:val="0"/>
              <w:marRight w:val="0"/>
              <w:marTop w:val="0"/>
              <w:marBottom w:val="0"/>
              <w:divBdr>
                <w:top w:val="none" w:sz="0" w:space="0" w:color="auto"/>
                <w:left w:val="none" w:sz="0" w:space="0" w:color="auto"/>
                <w:bottom w:val="none" w:sz="0" w:space="0" w:color="auto"/>
                <w:right w:val="none" w:sz="0" w:space="0" w:color="auto"/>
              </w:divBdr>
              <w:divsChild>
                <w:div w:id="3646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3309">
      <w:bodyDiv w:val="1"/>
      <w:marLeft w:val="0"/>
      <w:marRight w:val="0"/>
      <w:marTop w:val="0"/>
      <w:marBottom w:val="0"/>
      <w:divBdr>
        <w:top w:val="none" w:sz="0" w:space="0" w:color="auto"/>
        <w:left w:val="none" w:sz="0" w:space="0" w:color="auto"/>
        <w:bottom w:val="none" w:sz="0" w:space="0" w:color="auto"/>
        <w:right w:val="none" w:sz="0" w:space="0" w:color="auto"/>
      </w:divBdr>
    </w:div>
    <w:div w:id="65107739">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39283029">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14797">
      <w:bodyDiv w:val="1"/>
      <w:marLeft w:val="0"/>
      <w:marRight w:val="0"/>
      <w:marTop w:val="0"/>
      <w:marBottom w:val="0"/>
      <w:divBdr>
        <w:top w:val="none" w:sz="0" w:space="0" w:color="auto"/>
        <w:left w:val="none" w:sz="0" w:space="0" w:color="auto"/>
        <w:bottom w:val="none" w:sz="0" w:space="0" w:color="auto"/>
        <w:right w:val="none" w:sz="0" w:space="0" w:color="auto"/>
      </w:divBdr>
    </w:div>
    <w:div w:id="580599094">
      <w:bodyDiv w:val="1"/>
      <w:marLeft w:val="0"/>
      <w:marRight w:val="0"/>
      <w:marTop w:val="0"/>
      <w:marBottom w:val="0"/>
      <w:divBdr>
        <w:top w:val="none" w:sz="0" w:space="0" w:color="auto"/>
        <w:left w:val="none" w:sz="0" w:space="0" w:color="auto"/>
        <w:bottom w:val="none" w:sz="0" w:space="0" w:color="auto"/>
        <w:right w:val="none" w:sz="0" w:space="0" w:color="auto"/>
      </w:divBdr>
      <w:divsChild>
        <w:div w:id="1388528238">
          <w:marLeft w:val="0"/>
          <w:marRight w:val="0"/>
          <w:marTop w:val="0"/>
          <w:marBottom w:val="0"/>
          <w:divBdr>
            <w:top w:val="none" w:sz="0" w:space="0" w:color="auto"/>
            <w:left w:val="none" w:sz="0" w:space="0" w:color="auto"/>
            <w:bottom w:val="none" w:sz="0" w:space="0" w:color="auto"/>
            <w:right w:val="none" w:sz="0" w:space="0" w:color="auto"/>
          </w:divBdr>
          <w:divsChild>
            <w:div w:id="775252171">
              <w:marLeft w:val="0"/>
              <w:marRight w:val="0"/>
              <w:marTop w:val="0"/>
              <w:marBottom w:val="0"/>
              <w:divBdr>
                <w:top w:val="none" w:sz="0" w:space="0" w:color="auto"/>
                <w:left w:val="none" w:sz="0" w:space="0" w:color="auto"/>
                <w:bottom w:val="none" w:sz="0" w:space="0" w:color="auto"/>
                <w:right w:val="none" w:sz="0" w:space="0" w:color="auto"/>
              </w:divBdr>
              <w:divsChild>
                <w:div w:id="949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94573619">
      <w:bodyDiv w:val="1"/>
      <w:marLeft w:val="0"/>
      <w:marRight w:val="0"/>
      <w:marTop w:val="0"/>
      <w:marBottom w:val="0"/>
      <w:divBdr>
        <w:top w:val="none" w:sz="0" w:space="0" w:color="auto"/>
        <w:left w:val="none" w:sz="0" w:space="0" w:color="auto"/>
        <w:bottom w:val="none" w:sz="0" w:space="0" w:color="auto"/>
        <w:right w:val="none" w:sz="0" w:space="0" w:color="auto"/>
      </w:divBdr>
      <w:divsChild>
        <w:div w:id="1742632906">
          <w:marLeft w:val="0"/>
          <w:marRight w:val="0"/>
          <w:marTop w:val="0"/>
          <w:marBottom w:val="0"/>
          <w:divBdr>
            <w:top w:val="none" w:sz="0" w:space="0" w:color="auto"/>
            <w:left w:val="none" w:sz="0" w:space="0" w:color="auto"/>
            <w:bottom w:val="none" w:sz="0" w:space="0" w:color="auto"/>
            <w:right w:val="none" w:sz="0" w:space="0" w:color="auto"/>
          </w:divBdr>
          <w:divsChild>
            <w:div w:id="2018535577">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7330">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761532753">
      <w:bodyDiv w:val="1"/>
      <w:marLeft w:val="0"/>
      <w:marRight w:val="0"/>
      <w:marTop w:val="0"/>
      <w:marBottom w:val="0"/>
      <w:divBdr>
        <w:top w:val="none" w:sz="0" w:space="0" w:color="auto"/>
        <w:left w:val="none" w:sz="0" w:space="0" w:color="auto"/>
        <w:bottom w:val="none" w:sz="0" w:space="0" w:color="auto"/>
        <w:right w:val="none" w:sz="0" w:space="0" w:color="auto"/>
      </w:divBdr>
      <w:divsChild>
        <w:div w:id="650646195">
          <w:marLeft w:val="0"/>
          <w:marRight w:val="0"/>
          <w:marTop w:val="0"/>
          <w:marBottom w:val="0"/>
          <w:divBdr>
            <w:top w:val="none" w:sz="0" w:space="0" w:color="auto"/>
            <w:left w:val="none" w:sz="0" w:space="0" w:color="auto"/>
            <w:bottom w:val="none" w:sz="0" w:space="0" w:color="auto"/>
            <w:right w:val="none" w:sz="0" w:space="0" w:color="auto"/>
          </w:divBdr>
          <w:divsChild>
            <w:div w:id="757025769">
              <w:marLeft w:val="0"/>
              <w:marRight w:val="0"/>
              <w:marTop w:val="0"/>
              <w:marBottom w:val="0"/>
              <w:divBdr>
                <w:top w:val="none" w:sz="0" w:space="0" w:color="auto"/>
                <w:left w:val="none" w:sz="0" w:space="0" w:color="auto"/>
                <w:bottom w:val="none" w:sz="0" w:space="0" w:color="auto"/>
                <w:right w:val="none" w:sz="0" w:space="0" w:color="auto"/>
              </w:divBdr>
              <w:divsChild>
                <w:div w:id="1507013980">
                  <w:marLeft w:val="0"/>
                  <w:marRight w:val="0"/>
                  <w:marTop w:val="0"/>
                  <w:marBottom w:val="0"/>
                  <w:divBdr>
                    <w:top w:val="none" w:sz="0" w:space="0" w:color="auto"/>
                    <w:left w:val="none" w:sz="0" w:space="0" w:color="auto"/>
                    <w:bottom w:val="none" w:sz="0" w:space="0" w:color="auto"/>
                    <w:right w:val="none" w:sz="0" w:space="0" w:color="auto"/>
                  </w:divBdr>
                </w:div>
              </w:divsChild>
            </w:div>
            <w:div w:id="403374891">
              <w:marLeft w:val="0"/>
              <w:marRight w:val="0"/>
              <w:marTop w:val="0"/>
              <w:marBottom w:val="0"/>
              <w:divBdr>
                <w:top w:val="none" w:sz="0" w:space="0" w:color="auto"/>
                <w:left w:val="none" w:sz="0" w:space="0" w:color="auto"/>
                <w:bottom w:val="none" w:sz="0" w:space="0" w:color="auto"/>
                <w:right w:val="none" w:sz="0" w:space="0" w:color="auto"/>
              </w:divBdr>
              <w:divsChild>
                <w:div w:id="1128399005">
                  <w:marLeft w:val="0"/>
                  <w:marRight w:val="0"/>
                  <w:marTop w:val="0"/>
                  <w:marBottom w:val="0"/>
                  <w:divBdr>
                    <w:top w:val="none" w:sz="0" w:space="0" w:color="auto"/>
                    <w:left w:val="none" w:sz="0" w:space="0" w:color="auto"/>
                    <w:bottom w:val="none" w:sz="0" w:space="0" w:color="auto"/>
                    <w:right w:val="none" w:sz="0" w:space="0" w:color="auto"/>
                  </w:divBdr>
                </w:div>
              </w:divsChild>
            </w:div>
            <w:div w:id="269507941">
              <w:marLeft w:val="0"/>
              <w:marRight w:val="0"/>
              <w:marTop w:val="0"/>
              <w:marBottom w:val="0"/>
              <w:divBdr>
                <w:top w:val="none" w:sz="0" w:space="0" w:color="auto"/>
                <w:left w:val="none" w:sz="0" w:space="0" w:color="auto"/>
                <w:bottom w:val="none" w:sz="0" w:space="0" w:color="auto"/>
                <w:right w:val="none" w:sz="0" w:space="0" w:color="auto"/>
              </w:divBdr>
              <w:divsChild>
                <w:div w:id="158619304">
                  <w:marLeft w:val="0"/>
                  <w:marRight w:val="0"/>
                  <w:marTop w:val="0"/>
                  <w:marBottom w:val="0"/>
                  <w:divBdr>
                    <w:top w:val="none" w:sz="0" w:space="0" w:color="auto"/>
                    <w:left w:val="none" w:sz="0" w:space="0" w:color="auto"/>
                    <w:bottom w:val="none" w:sz="0" w:space="0" w:color="auto"/>
                    <w:right w:val="none" w:sz="0" w:space="0" w:color="auto"/>
                  </w:divBdr>
                </w:div>
              </w:divsChild>
            </w:div>
            <w:div w:id="238178488">
              <w:marLeft w:val="0"/>
              <w:marRight w:val="0"/>
              <w:marTop w:val="0"/>
              <w:marBottom w:val="0"/>
              <w:divBdr>
                <w:top w:val="none" w:sz="0" w:space="0" w:color="auto"/>
                <w:left w:val="none" w:sz="0" w:space="0" w:color="auto"/>
                <w:bottom w:val="none" w:sz="0" w:space="0" w:color="auto"/>
                <w:right w:val="none" w:sz="0" w:space="0" w:color="auto"/>
              </w:divBdr>
              <w:divsChild>
                <w:div w:id="328143673">
                  <w:marLeft w:val="0"/>
                  <w:marRight w:val="0"/>
                  <w:marTop w:val="0"/>
                  <w:marBottom w:val="0"/>
                  <w:divBdr>
                    <w:top w:val="none" w:sz="0" w:space="0" w:color="auto"/>
                    <w:left w:val="none" w:sz="0" w:space="0" w:color="auto"/>
                    <w:bottom w:val="none" w:sz="0" w:space="0" w:color="auto"/>
                    <w:right w:val="none" w:sz="0" w:space="0" w:color="auto"/>
                  </w:divBdr>
                </w:div>
              </w:divsChild>
            </w:div>
            <w:div w:id="875697638">
              <w:marLeft w:val="0"/>
              <w:marRight w:val="0"/>
              <w:marTop w:val="0"/>
              <w:marBottom w:val="0"/>
              <w:divBdr>
                <w:top w:val="none" w:sz="0" w:space="0" w:color="auto"/>
                <w:left w:val="none" w:sz="0" w:space="0" w:color="auto"/>
                <w:bottom w:val="none" w:sz="0" w:space="0" w:color="auto"/>
                <w:right w:val="none" w:sz="0" w:space="0" w:color="auto"/>
              </w:divBdr>
              <w:divsChild>
                <w:div w:id="838423019">
                  <w:marLeft w:val="0"/>
                  <w:marRight w:val="0"/>
                  <w:marTop w:val="0"/>
                  <w:marBottom w:val="0"/>
                  <w:divBdr>
                    <w:top w:val="none" w:sz="0" w:space="0" w:color="auto"/>
                    <w:left w:val="none" w:sz="0" w:space="0" w:color="auto"/>
                    <w:bottom w:val="none" w:sz="0" w:space="0" w:color="auto"/>
                    <w:right w:val="none" w:sz="0" w:space="0" w:color="auto"/>
                  </w:divBdr>
                </w:div>
              </w:divsChild>
            </w:div>
            <w:div w:id="248193890">
              <w:marLeft w:val="0"/>
              <w:marRight w:val="0"/>
              <w:marTop w:val="0"/>
              <w:marBottom w:val="0"/>
              <w:divBdr>
                <w:top w:val="none" w:sz="0" w:space="0" w:color="auto"/>
                <w:left w:val="none" w:sz="0" w:space="0" w:color="auto"/>
                <w:bottom w:val="none" w:sz="0" w:space="0" w:color="auto"/>
                <w:right w:val="none" w:sz="0" w:space="0" w:color="auto"/>
              </w:divBdr>
              <w:divsChild>
                <w:div w:id="1213074670">
                  <w:marLeft w:val="0"/>
                  <w:marRight w:val="0"/>
                  <w:marTop w:val="0"/>
                  <w:marBottom w:val="0"/>
                  <w:divBdr>
                    <w:top w:val="none" w:sz="0" w:space="0" w:color="auto"/>
                    <w:left w:val="none" w:sz="0" w:space="0" w:color="auto"/>
                    <w:bottom w:val="none" w:sz="0" w:space="0" w:color="auto"/>
                    <w:right w:val="none" w:sz="0" w:space="0" w:color="auto"/>
                  </w:divBdr>
                </w:div>
              </w:divsChild>
            </w:div>
            <w:div w:id="682706920">
              <w:marLeft w:val="0"/>
              <w:marRight w:val="0"/>
              <w:marTop w:val="0"/>
              <w:marBottom w:val="0"/>
              <w:divBdr>
                <w:top w:val="none" w:sz="0" w:space="0" w:color="auto"/>
                <w:left w:val="none" w:sz="0" w:space="0" w:color="auto"/>
                <w:bottom w:val="none" w:sz="0" w:space="0" w:color="auto"/>
                <w:right w:val="none" w:sz="0" w:space="0" w:color="auto"/>
              </w:divBdr>
              <w:divsChild>
                <w:div w:id="2117942861">
                  <w:marLeft w:val="0"/>
                  <w:marRight w:val="0"/>
                  <w:marTop w:val="0"/>
                  <w:marBottom w:val="0"/>
                  <w:divBdr>
                    <w:top w:val="none" w:sz="0" w:space="0" w:color="auto"/>
                    <w:left w:val="none" w:sz="0" w:space="0" w:color="auto"/>
                    <w:bottom w:val="none" w:sz="0" w:space="0" w:color="auto"/>
                    <w:right w:val="none" w:sz="0" w:space="0" w:color="auto"/>
                  </w:divBdr>
                </w:div>
              </w:divsChild>
            </w:div>
            <w:div w:id="2076972562">
              <w:marLeft w:val="0"/>
              <w:marRight w:val="0"/>
              <w:marTop w:val="0"/>
              <w:marBottom w:val="0"/>
              <w:divBdr>
                <w:top w:val="none" w:sz="0" w:space="0" w:color="auto"/>
                <w:left w:val="none" w:sz="0" w:space="0" w:color="auto"/>
                <w:bottom w:val="none" w:sz="0" w:space="0" w:color="auto"/>
                <w:right w:val="none" w:sz="0" w:space="0" w:color="auto"/>
              </w:divBdr>
              <w:divsChild>
                <w:div w:id="1376542199">
                  <w:marLeft w:val="0"/>
                  <w:marRight w:val="0"/>
                  <w:marTop w:val="0"/>
                  <w:marBottom w:val="0"/>
                  <w:divBdr>
                    <w:top w:val="none" w:sz="0" w:space="0" w:color="auto"/>
                    <w:left w:val="none" w:sz="0" w:space="0" w:color="auto"/>
                    <w:bottom w:val="none" w:sz="0" w:space="0" w:color="auto"/>
                    <w:right w:val="none" w:sz="0" w:space="0" w:color="auto"/>
                  </w:divBdr>
                </w:div>
              </w:divsChild>
            </w:div>
            <w:div w:id="213733470">
              <w:marLeft w:val="0"/>
              <w:marRight w:val="0"/>
              <w:marTop w:val="0"/>
              <w:marBottom w:val="0"/>
              <w:divBdr>
                <w:top w:val="none" w:sz="0" w:space="0" w:color="auto"/>
                <w:left w:val="none" w:sz="0" w:space="0" w:color="auto"/>
                <w:bottom w:val="none" w:sz="0" w:space="0" w:color="auto"/>
                <w:right w:val="none" w:sz="0" w:space="0" w:color="auto"/>
              </w:divBdr>
              <w:divsChild>
                <w:div w:id="2099280471">
                  <w:marLeft w:val="0"/>
                  <w:marRight w:val="0"/>
                  <w:marTop w:val="0"/>
                  <w:marBottom w:val="0"/>
                  <w:divBdr>
                    <w:top w:val="none" w:sz="0" w:space="0" w:color="auto"/>
                    <w:left w:val="none" w:sz="0" w:space="0" w:color="auto"/>
                    <w:bottom w:val="none" w:sz="0" w:space="0" w:color="auto"/>
                    <w:right w:val="none" w:sz="0" w:space="0" w:color="auto"/>
                  </w:divBdr>
                </w:div>
              </w:divsChild>
            </w:div>
            <w:div w:id="427193657">
              <w:marLeft w:val="0"/>
              <w:marRight w:val="0"/>
              <w:marTop w:val="0"/>
              <w:marBottom w:val="0"/>
              <w:divBdr>
                <w:top w:val="none" w:sz="0" w:space="0" w:color="auto"/>
                <w:left w:val="none" w:sz="0" w:space="0" w:color="auto"/>
                <w:bottom w:val="none" w:sz="0" w:space="0" w:color="auto"/>
                <w:right w:val="none" w:sz="0" w:space="0" w:color="auto"/>
              </w:divBdr>
              <w:divsChild>
                <w:div w:id="1262497105">
                  <w:marLeft w:val="0"/>
                  <w:marRight w:val="0"/>
                  <w:marTop w:val="0"/>
                  <w:marBottom w:val="0"/>
                  <w:divBdr>
                    <w:top w:val="none" w:sz="0" w:space="0" w:color="auto"/>
                    <w:left w:val="none" w:sz="0" w:space="0" w:color="auto"/>
                    <w:bottom w:val="none" w:sz="0" w:space="0" w:color="auto"/>
                    <w:right w:val="none" w:sz="0" w:space="0" w:color="auto"/>
                  </w:divBdr>
                </w:div>
              </w:divsChild>
            </w:div>
            <w:div w:id="1349453588">
              <w:marLeft w:val="0"/>
              <w:marRight w:val="0"/>
              <w:marTop w:val="0"/>
              <w:marBottom w:val="0"/>
              <w:divBdr>
                <w:top w:val="none" w:sz="0" w:space="0" w:color="auto"/>
                <w:left w:val="none" w:sz="0" w:space="0" w:color="auto"/>
                <w:bottom w:val="none" w:sz="0" w:space="0" w:color="auto"/>
                <w:right w:val="none" w:sz="0" w:space="0" w:color="auto"/>
              </w:divBdr>
              <w:divsChild>
                <w:div w:id="1086998301">
                  <w:marLeft w:val="0"/>
                  <w:marRight w:val="0"/>
                  <w:marTop w:val="0"/>
                  <w:marBottom w:val="0"/>
                  <w:divBdr>
                    <w:top w:val="none" w:sz="0" w:space="0" w:color="auto"/>
                    <w:left w:val="none" w:sz="0" w:space="0" w:color="auto"/>
                    <w:bottom w:val="none" w:sz="0" w:space="0" w:color="auto"/>
                    <w:right w:val="none" w:sz="0" w:space="0" w:color="auto"/>
                  </w:divBdr>
                </w:div>
              </w:divsChild>
            </w:div>
            <w:div w:id="1036277170">
              <w:marLeft w:val="0"/>
              <w:marRight w:val="0"/>
              <w:marTop w:val="0"/>
              <w:marBottom w:val="0"/>
              <w:divBdr>
                <w:top w:val="none" w:sz="0" w:space="0" w:color="auto"/>
                <w:left w:val="none" w:sz="0" w:space="0" w:color="auto"/>
                <w:bottom w:val="none" w:sz="0" w:space="0" w:color="auto"/>
                <w:right w:val="none" w:sz="0" w:space="0" w:color="auto"/>
              </w:divBdr>
              <w:divsChild>
                <w:div w:id="27066786">
                  <w:marLeft w:val="0"/>
                  <w:marRight w:val="0"/>
                  <w:marTop w:val="0"/>
                  <w:marBottom w:val="0"/>
                  <w:divBdr>
                    <w:top w:val="none" w:sz="0" w:space="0" w:color="auto"/>
                    <w:left w:val="none" w:sz="0" w:space="0" w:color="auto"/>
                    <w:bottom w:val="none" w:sz="0" w:space="0" w:color="auto"/>
                    <w:right w:val="none" w:sz="0" w:space="0" w:color="auto"/>
                  </w:divBdr>
                </w:div>
              </w:divsChild>
            </w:div>
            <w:div w:id="2083722304">
              <w:marLeft w:val="0"/>
              <w:marRight w:val="0"/>
              <w:marTop w:val="0"/>
              <w:marBottom w:val="0"/>
              <w:divBdr>
                <w:top w:val="none" w:sz="0" w:space="0" w:color="auto"/>
                <w:left w:val="none" w:sz="0" w:space="0" w:color="auto"/>
                <w:bottom w:val="none" w:sz="0" w:space="0" w:color="auto"/>
                <w:right w:val="none" w:sz="0" w:space="0" w:color="auto"/>
              </w:divBdr>
              <w:divsChild>
                <w:div w:id="81030475">
                  <w:marLeft w:val="0"/>
                  <w:marRight w:val="0"/>
                  <w:marTop w:val="0"/>
                  <w:marBottom w:val="0"/>
                  <w:divBdr>
                    <w:top w:val="none" w:sz="0" w:space="0" w:color="auto"/>
                    <w:left w:val="none" w:sz="0" w:space="0" w:color="auto"/>
                    <w:bottom w:val="none" w:sz="0" w:space="0" w:color="auto"/>
                    <w:right w:val="none" w:sz="0" w:space="0" w:color="auto"/>
                  </w:divBdr>
                </w:div>
              </w:divsChild>
            </w:div>
            <w:div w:id="755707289">
              <w:marLeft w:val="0"/>
              <w:marRight w:val="0"/>
              <w:marTop w:val="0"/>
              <w:marBottom w:val="0"/>
              <w:divBdr>
                <w:top w:val="none" w:sz="0" w:space="0" w:color="auto"/>
                <w:left w:val="none" w:sz="0" w:space="0" w:color="auto"/>
                <w:bottom w:val="none" w:sz="0" w:space="0" w:color="auto"/>
                <w:right w:val="none" w:sz="0" w:space="0" w:color="auto"/>
              </w:divBdr>
              <w:divsChild>
                <w:div w:id="607546520">
                  <w:marLeft w:val="0"/>
                  <w:marRight w:val="0"/>
                  <w:marTop w:val="0"/>
                  <w:marBottom w:val="0"/>
                  <w:divBdr>
                    <w:top w:val="none" w:sz="0" w:space="0" w:color="auto"/>
                    <w:left w:val="none" w:sz="0" w:space="0" w:color="auto"/>
                    <w:bottom w:val="none" w:sz="0" w:space="0" w:color="auto"/>
                    <w:right w:val="none" w:sz="0" w:space="0" w:color="auto"/>
                  </w:divBdr>
                </w:div>
              </w:divsChild>
            </w:div>
            <w:div w:id="1768114178">
              <w:marLeft w:val="0"/>
              <w:marRight w:val="0"/>
              <w:marTop w:val="0"/>
              <w:marBottom w:val="0"/>
              <w:divBdr>
                <w:top w:val="none" w:sz="0" w:space="0" w:color="auto"/>
                <w:left w:val="none" w:sz="0" w:space="0" w:color="auto"/>
                <w:bottom w:val="none" w:sz="0" w:space="0" w:color="auto"/>
                <w:right w:val="none" w:sz="0" w:space="0" w:color="auto"/>
              </w:divBdr>
              <w:divsChild>
                <w:div w:id="1569727997">
                  <w:marLeft w:val="0"/>
                  <w:marRight w:val="0"/>
                  <w:marTop w:val="0"/>
                  <w:marBottom w:val="0"/>
                  <w:divBdr>
                    <w:top w:val="none" w:sz="0" w:space="0" w:color="auto"/>
                    <w:left w:val="none" w:sz="0" w:space="0" w:color="auto"/>
                    <w:bottom w:val="none" w:sz="0" w:space="0" w:color="auto"/>
                    <w:right w:val="none" w:sz="0" w:space="0" w:color="auto"/>
                  </w:divBdr>
                </w:div>
              </w:divsChild>
            </w:div>
            <w:div w:id="1264263852">
              <w:marLeft w:val="0"/>
              <w:marRight w:val="0"/>
              <w:marTop w:val="0"/>
              <w:marBottom w:val="0"/>
              <w:divBdr>
                <w:top w:val="none" w:sz="0" w:space="0" w:color="auto"/>
                <w:left w:val="none" w:sz="0" w:space="0" w:color="auto"/>
                <w:bottom w:val="none" w:sz="0" w:space="0" w:color="auto"/>
                <w:right w:val="none" w:sz="0" w:space="0" w:color="auto"/>
              </w:divBdr>
              <w:divsChild>
                <w:div w:id="928736011">
                  <w:marLeft w:val="0"/>
                  <w:marRight w:val="0"/>
                  <w:marTop w:val="0"/>
                  <w:marBottom w:val="0"/>
                  <w:divBdr>
                    <w:top w:val="none" w:sz="0" w:space="0" w:color="auto"/>
                    <w:left w:val="none" w:sz="0" w:space="0" w:color="auto"/>
                    <w:bottom w:val="none" w:sz="0" w:space="0" w:color="auto"/>
                    <w:right w:val="none" w:sz="0" w:space="0" w:color="auto"/>
                  </w:divBdr>
                </w:div>
              </w:divsChild>
            </w:div>
            <w:div w:id="1798253605">
              <w:marLeft w:val="0"/>
              <w:marRight w:val="0"/>
              <w:marTop w:val="0"/>
              <w:marBottom w:val="0"/>
              <w:divBdr>
                <w:top w:val="none" w:sz="0" w:space="0" w:color="auto"/>
                <w:left w:val="none" w:sz="0" w:space="0" w:color="auto"/>
                <w:bottom w:val="none" w:sz="0" w:space="0" w:color="auto"/>
                <w:right w:val="none" w:sz="0" w:space="0" w:color="auto"/>
              </w:divBdr>
              <w:divsChild>
                <w:div w:id="1227765550">
                  <w:marLeft w:val="0"/>
                  <w:marRight w:val="0"/>
                  <w:marTop w:val="0"/>
                  <w:marBottom w:val="0"/>
                  <w:divBdr>
                    <w:top w:val="none" w:sz="0" w:space="0" w:color="auto"/>
                    <w:left w:val="none" w:sz="0" w:space="0" w:color="auto"/>
                    <w:bottom w:val="none" w:sz="0" w:space="0" w:color="auto"/>
                    <w:right w:val="none" w:sz="0" w:space="0" w:color="auto"/>
                  </w:divBdr>
                </w:div>
              </w:divsChild>
            </w:div>
            <w:div w:id="1266961629">
              <w:marLeft w:val="0"/>
              <w:marRight w:val="0"/>
              <w:marTop w:val="0"/>
              <w:marBottom w:val="0"/>
              <w:divBdr>
                <w:top w:val="none" w:sz="0" w:space="0" w:color="auto"/>
                <w:left w:val="none" w:sz="0" w:space="0" w:color="auto"/>
                <w:bottom w:val="none" w:sz="0" w:space="0" w:color="auto"/>
                <w:right w:val="none" w:sz="0" w:space="0" w:color="auto"/>
              </w:divBdr>
              <w:divsChild>
                <w:div w:id="177547279">
                  <w:marLeft w:val="0"/>
                  <w:marRight w:val="0"/>
                  <w:marTop w:val="0"/>
                  <w:marBottom w:val="0"/>
                  <w:divBdr>
                    <w:top w:val="none" w:sz="0" w:space="0" w:color="auto"/>
                    <w:left w:val="none" w:sz="0" w:space="0" w:color="auto"/>
                    <w:bottom w:val="none" w:sz="0" w:space="0" w:color="auto"/>
                    <w:right w:val="none" w:sz="0" w:space="0" w:color="auto"/>
                  </w:divBdr>
                </w:div>
              </w:divsChild>
            </w:div>
            <w:div w:id="1868911154">
              <w:marLeft w:val="0"/>
              <w:marRight w:val="0"/>
              <w:marTop w:val="0"/>
              <w:marBottom w:val="0"/>
              <w:divBdr>
                <w:top w:val="none" w:sz="0" w:space="0" w:color="auto"/>
                <w:left w:val="none" w:sz="0" w:space="0" w:color="auto"/>
                <w:bottom w:val="none" w:sz="0" w:space="0" w:color="auto"/>
                <w:right w:val="none" w:sz="0" w:space="0" w:color="auto"/>
              </w:divBdr>
              <w:divsChild>
                <w:div w:id="1554580033">
                  <w:marLeft w:val="0"/>
                  <w:marRight w:val="0"/>
                  <w:marTop w:val="0"/>
                  <w:marBottom w:val="0"/>
                  <w:divBdr>
                    <w:top w:val="none" w:sz="0" w:space="0" w:color="auto"/>
                    <w:left w:val="none" w:sz="0" w:space="0" w:color="auto"/>
                    <w:bottom w:val="none" w:sz="0" w:space="0" w:color="auto"/>
                    <w:right w:val="none" w:sz="0" w:space="0" w:color="auto"/>
                  </w:divBdr>
                </w:div>
              </w:divsChild>
            </w:div>
            <w:div w:id="1104958691">
              <w:marLeft w:val="0"/>
              <w:marRight w:val="0"/>
              <w:marTop w:val="0"/>
              <w:marBottom w:val="0"/>
              <w:divBdr>
                <w:top w:val="none" w:sz="0" w:space="0" w:color="auto"/>
                <w:left w:val="none" w:sz="0" w:space="0" w:color="auto"/>
                <w:bottom w:val="none" w:sz="0" w:space="0" w:color="auto"/>
                <w:right w:val="none" w:sz="0" w:space="0" w:color="auto"/>
              </w:divBdr>
              <w:divsChild>
                <w:div w:id="1619332282">
                  <w:marLeft w:val="0"/>
                  <w:marRight w:val="0"/>
                  <w:marTop w:val="0"/>
                  <w:marBottom w:val="0"/>
                  <w:divBdr>
                    <w:top w:val="none" w:sz="0" w:space="0" w:color="auto"/>
                    <w:left w:val="none" w:sz="0" w:space="0" w:color="auto"/>
                    <w:bottom w:val="none" w:sz="0" w:space="0" w:color="auto"/>
                    <w:right w:val="none" w:sz="0" w:space="0" w:color="auto"/>
                  </w:divBdr>
                </w:div>
              </w:divsChild>
            </w:div>
            <w:div w:id="1451513164">
              <w:marLeft w:val="0"/>
              <w:marRight w:val="0"/>
              <w:marTop w:val="0"/>
              <w:marBottom w:val="0"/>
              <w:divBdr>
                <w:top w:val="none" w:sz="0" w:space="0" w:color="auto"/>
                <w:left w:val="none" w:sz="0" w:space="0" w:color="auto"/>
                <w:bottom w:val="none" w:sz="0" w:space="0" w:color="auto"/>
                <w:right w:val="none" w:sz="0" w:space="0" w:color="auto"/>
              </w:divBdr>
              <w:divsChild>
                <w:div w:id="2067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2535">
          <w:marLeft w:val="0"/>
          <w:marRight w:val="0"/>
          <w:marTop w:val="0"/>
          <w:marBottom w:val="0"/>
          <w:divBdr>
            <w:top w:val="none" w:sz="0" w:space="0" w:color="auto"/>
            <w:left w:val="none" w:sz="0" w:space="0" w:color="auto"/>
            <w:bottom w:val="none" w:sz="0" w:space="0" w:color="auto"/>
            <w:right w:val="none" w:sz="0" w:space="0" w:color="auto"/>
          </w:divBdr>
          <w:divsChild>
            <w:div w:id="137383937">
              <w:marLeft w:val="0"/>
              <w:marRight w:val="0"/>
              <w:marTop w:val="0"/>
              <w:marBottom w:val="0"/>
              <w:divBdr>
                <w:top w:val="none" w:sz="0" w:space="0" w:color="auto"/>
                <w:left w:val="none" w:sz="0" w:space="0" w:color="auto"/>
                <w:bottom w:val="none" w:sz="0" w:space="0" w:color="auto"/>
                <w:right w:val="none" w:sz="0" w:space="0" w:color="auto"/>
              </w:divBdr>
            </w:div>
          </w:divsChild>
        </w:div>
        <w:div w:id="362366636">
          <w:marLeft w:val="0"/>
          <w:marRight w:val="0"/>
          <w:marTop w:val="0"/>
          <w:marBottom w:val="0"/>
          <w:divBdr>
            <w:top w:val="none" w:sz="0" w:space="0" w:color="auto"/>
            <w:left w:val="none" w:sz="0" w:space="0" w:color="auto"/>
            <w:bottom w:val="none" w:sz="0" w:space="0" w:color="auto"/>
            <w:right w:val="none" w:sz="0" w:space="0" w:color="auto"/>
          </w:divBdr>
          <w:divsChild>
            <w:div w:id="110826181">
              <w:marLeft w:val="0"/>
              <w:marRight w:val="0"/>
              <w:marTop w:val="0"/>
              <w:marBottom w:val="0"/>
              <w:divBdr>
                <w:top w:val="none" w:sz="0" w:space="0" w:color="auto"/>
                <w:left w:val="none" w:sz="0" w:space="0" w:color="auto"/>
                <w:bottom w:val="none" w:sz="0" w:space="0" w:color="auto"/>
                <w:right w:val="none" w:sz="0" w:space="0" w:color="auto"/>
              </w:divBdr>
            </w:div>
          </w:divsChild>
        </w:div>
        <w:div w:id="1138180989">
          <w:marLeft w:val="0"/>
          <w:marRight w:val="0"/>
          <w:marTop w:val="0"/>
          <w:marBottom w:val="0"/>
          <w:divBdr>
            <w:top w:val="none" w:sz="0" w:space="0" w:color="auto"/>
            <w:left w:val="none" w:sz="0" w:space="0" w:color="auto"/>
            <w:bottom w:val="none" w:sz="0" w:space="0" w:color="auto"/>
            <w:right w:val="none" w:sz="0" w:space="0" w:color="auto"/>
          </w:divBdr>
          <w:divsChild>
            <w:div w:id="1181313680">
              <w:marLeft w:val="0"/>
              <w:marRight w:val="0"/>
              <w:marTop w:val="0"/>
              <w:marBottom w:val="0"/>
              <w:divBdr>
                <w:top w:val="none" w:sz="0" w:space="0" w:color="auto"/>
                <w:left w:val="none" w:sz="0" w:space="0" w:color="auto"/>
                <w:bottom w:val="none" w:sz="0" w:space="0" w:color="auto"/>
                <w:right w:val="none" w:sz="0" w:space="0" w:color="auto"/>
              </w:divBdr>
            </w:div>
          </w:divsChild>
        </w:div>
        <w:div w:id="926039955">
          <w:marLeft w:val="0"/>
          <w:marRight w:val="0"/>
          <w:marTop w:val="0"/>
          <w:marBottom w:val="0"/>
          <w:divBdr>
            <w:top w:val="none" w:sz="0" w:space="0" w:color="auto"/>
            <w:left w:val="none" w:sz="0" w:space="0" w:color="auto"/>
            <w:bottom w:val="none" w:sz="0" w:space="0" w:color="auto"/>
            <w:right w:val="none" w:sz="0" w:space="0" w:color="auto"/>
          </w:divBdr>
          <w:divsChild>
            <w:div w:id="692078131">
              <w:marLeft w:val="0"/>
              <w:marRight w:val="0"/>
              <w:marTop w:val="0"/>
              <w:marBottom w:val="0"/>
              <w:divBdr>
                <w:top w:val="none" w:sz="0" w:space="0" w:color="auto"/>
                <w:left w:val="none" w:sz="0" w:space="0" w:color="auto"/>
                <w:bottom w:val="none" w:sz="0" w:space="0" w:color="auto"/>
                <w:right w:val="none" w:sz="0" w:space="0" w:color="auto"/>
              </w:divBdr>
            </w:div>
          </w:divsChild>
        </w:div>
        <w:div w:id="1033842345">
          <w:marLeft w:val="0"/>
          <w:marRight w:val="0"/>
          <w:marTop w:val="0"/>
          <w:marBottom w:val="0"/>
          <w:divBdr>
            <w:top w:val="none" w:sz="0" w:space="0" w:color="auto"/>
            <w:left w:val="none" w:sz="0" w:space="0" w:color="auto"/>
            <w:bottom w:val="none" w:sz="0" w:space="0" w:color="auto"/>
            <w:right w:val="none" w:sz="0" w:space="0" w:color="auto"/>
          </w:divBdr>
          <w:divsChild>
            <w:div w:id="928848572">
              <w:marLeft w:val="0"/>
              <w:marRight w:val="0"/>
              <w:marTop w:val="0"/>
              <w:marBottom w:val="0"/>
              <w:divBdr>
                <w:top w:val="none" w:sz="0" w:space="0" w:color="auto"/>
                <w:left w:val="none" w:sz="0" w:space="0" w:color="auto"/>
                <w:bottom w:val="none" w:sz="0" w:space="0" w:color="auto"/>
                <w:right w:val="none" w:sz="0" w:space="0" w:color="auto"/>
              </w:divBdr>
            </w:div>
          </w:divsChild>
        </w:div>
        <w:div w:id="69891076">
          <w:marLeft w:val="0"/>
          <w:marRight w:val="0"/>
          <w:marTop w:val="0"/>
          <w:marBottom w:val="0"/>
          <w:divBdr>
            <w:top w:val="none" w:sz="0" w:space="0" w:color="auto"/>
            <w:left w:val="none" w:sz="0" w:space="0" w:color="auto"/>
            <w:bottom w:val="none" w:sz="0" w:space="0" w:color="auto"/>
            <w:right w:val="none" w:sz="0" w:space="0" w:color="auto"/>
          </w:divBdr>
          <w:divsChild>
            <w:div w:id="753669819">
              <w:marLeft w:val="0"/>
              <w:marRight w:val="0"/>
              <w:marTop w:val="0"/>
              <w:marBottom w:val="0"/>
              <w:divBdr>
                <w:top w:val="none" w:sz="0" w:space="0" w:color="auto"/>
                <w:left w:val="none" w:sz="0" w:space="0" w:color="auto"/>
                <w:bottom w:val="none" w:sz="0" w:space="0" w:color="auto"/>
                <w:right w:val="none" w:sz="0" w:space="0" w:color="auto"/>
              </w:divBdr>
            </w:div>
          </w:divsChild>
        </w:div>
        <w:div w:id="985478110">
          <w:marLeft w:val="0"/>
          <w:marRight w:val="0"/>
          <w:marTop w:val="0"/>
          <w:marBottom w:val="0"/>
          <w:divBdr>
            <w:top w:val="none" w:sz="0" w:space="0" w:color="auto"/>
            <w:left w:val="none" w:sz="0" w:space="0" w:color="auto"/>
            <w:bottom w:val="none" w:sz="0" w:space="0" w:color="auto"/>
            <w:right w:val="none" w:sz="0" w:space="0" w:color="auto"/>
          </w:divBdr>
          <w:divsChild>
            <w:div w:id="1816294042">
              <w:marLeft w:val="0"/>
              <w:marRight w:val="0"/>
              <w:marTop w:val="0"/>
              <w:marBottom w:val="0"/>
              <w:divBdr>
                <w:top w:val="none" w:sz="0" w:space="0" w:color="auto"/>
                <w:left w:val="none" w:sz="0" w:space="0" w:color="auto"/>
                <w:bottom w:val="none" w:sz="0" w:space="0" w:color="auto"/>
                <w:right w:val="none" w:sz="0" w:space="0" w:color="auto"/>
              </w:divBdr>
            </w:div>
          </w:divsChild>
        </w:div>
        <w:div w:id="1468039104">
          <w:marLeft w:val="0"/>
          <w:marRight w:val="0"/>
          <w:marTop w:val="0"/>
          <w:marBottom w:val="0"/>
          <w:divBdr>
            <w:top w:val="none" w:sz="0" w:space="0" w:color="auto"/>
            <w:left w:val="none" w:sz="0" w:space="0" w:color="auto"/>
            <w:bottom w:val="none" w:sz="0" w:space="0" w:color="auto"/>
            <w:right w:val="none" w:sz="0" w:space="0" w:color="auto"/>
          </w:divBdr>
          <w:divsChild>
            <w:div w:id="14778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663">
      <w:bodyDiv w:val="1"/>
      <w:marLeft w:val="0"/>
      <w:marRight w:val="0"/>
      <w:marTop w:val="0"/>
      <w:marBottom w:val="0"/>
      <w:divBdr>
        <w:top w:val="none" w:sz="0" w:space="0" w:color="auto"/>
        <w:left w:val="none" w:sz="0" w:space="0" w:color="auto"/>
        <w:bottom w:val="none" w:sz="0" w:space="0" w:color="auto"/>
        <w:right w:val="none" w:sz="0" w:space="0" w:color="auto"/>
      </w:divBdr>
    </w:div>
    <w:div w:id="791440699">
      <w:bodyDiv w:val="1"/>
      <w:marLeft w:val="0"/>
      <w:marRight w:val="0"/>
      <w:marTop w:val="0"/>
      <w:marBottom w:val="0"/>
      <w:divBdr>
        <w:top w:val="none" w:sz="0" w:space="0" w:color="auto"/>
        <w:left w:val="none" w:sz="0" w:space="0" w:color="auto"/>
        <w:bottom w:val="none" w:sz="0" w:space="0" w:color="auto"/>
        <w:right w:val="none" w:sz="0" w:space="0" w:color="auto"/>
      </w:divBdr>
      <w:divsChild>
        <w:div w:id="1798987288">
          <w:marLeft w:val="0"/>
          <w:marRight w:val="0"/>
          <w:marTop w:val="0"/>
          <w:marBottom w:val="0"/>
          <w:divBdr>
            <w:top w:val="none" w:sz="0" w:space="0" w:color="auto"/>
            <w:left w:val="none" w:sz="0" w:space="0" w:color="auto"/>
            <w:bottom w:val="none" w:sz="0" w:space="0" w:color="auto"/>
            <w:right w:val="none" w:sz="0" w:space="0" w:color="auto"/>
          </w:divBdr>
          <w:divsChild>
            <w:div w:id="893736809">
              <w:marLeft w:val="0"/>
              <w:marRight w:val="0"/>
              <w:marTop w:val="0"/>
              <w:marBottom w:val="0"/>
              <w:divBdr>
                <w:top w:val="none" w:sz="0" w:space="0" w:color="auto"/>
                <w:left w:val="none" w:sz="0" w:space="0" w:color="auto"/>
                <w:bottom w:val="none" w:sz="0" w:space="0" w:color="auto"/>
                <w:right w:val="none" w:sz="0" w:space="0" w:color="auto"/>
              </w:divBdr>
              <w:divsChild>
                <w:div w:id="19276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4167">
          <w:marLeft w:val="0"/>
          <w:marRight w:val="0"/>
          <w:marTop w:val="0"/>
          <w:marBottom w:val="0"/>
          <w:divBdr>
            <w:top w:val="none" w:sz="0" w:space="0" w:color="auto"/>
            <w:left w:val="none" w:sz="0" w:space="0" w:color="auto"/>
            <w:bottom w:val="none" w:sz="0" w:space="0" w:color="auto"/>
            <w:right w:val="none" w:sz="0" w:space="0" w:color="auto"/>
          </w:divBdr>
          <w:divsChild>
            <w:div w:id="878586006">
              <w:marLeft w:val="0"/>
              <w:marRight w:val="0"/>
              <w:marTop w:val="0"/>
              <w:marBottom w:val="0"/>
              <w:divBdr>
                <w:top w:val="none" w:sz="0" w:space="0" w:color="auto"/>
                <w:left w:val="none" w:sz="0" w:space="0" w:color="auto"/>
                <w:bottom w:val="none" w:sz="0" w:space="0" w:color="auto"/>
                <w:right w:val="none" w:sz="0" w:space="0" w:color="auto"/>
              </w:divBdr>
              <w:divsChild>
                <w:div w:id="16638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87083">
          <w:marLeft w:val="0"/>
          <w:marRight w:val="0"/>
          <w:marTop w:val="0"/>
          <w:marBottom w:val="0"/>
          <w:divBdr>
            <w:top w:val="none" w:sz="0" w:space="0" w:color="auto"/>
            <w:left w:val="none" w:sz="0" w:space="0" w:color="auto"/>
            <w:bottom w:val="none" w:sz="0" w:space="0" w:color="auto"/>
            <w:right w:val="none" w:sz="0" w:space="0" w:color="auto"/>
          </w:divBdr>
          <w:divsChild>
            <w:div w:id="688801731">
              <w:marLeft w:val="0"/>
              <w:marRight w:val="0"/>
              <w:marTop w:val="0"/>
              <w:marBottom w:val="0"/>
              <w:divBdr>
                <w:top w:val="none" w:sz="0" w:space="0" w:color="auto"/>
                <w:left w:val="none" w:sz="0" w:space="0" w:color="auto"/>
                <w:bottom w:val="none" w:sz="0" w:space="0" w:color="auto"/>
                <w:right w:val="none" w:sz="0" w:space="0" w:color="auto"/>
              </w:divBdr>
              <w:divsChild>
                <w:div w:id="7340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8163">
      <w:bodyDiv w:val="1"/>
      <w:marLeft w:val="0"/>
      <w:marRight w:val="0"/>
      <w:marTop w:val="0"/>
      <w:marBottom w:val="0"/>
      <w:divBdr>
        <w:top w:val="none" w:sz="0" w:space="0" w:color="auto"/>
        <w:left w:val="none" w:sz="0" w:space="0" w:color="auto"/>
        <w:bottom w:val="none" w:sz="0" w:space="0" w:color="auto"/>
        <w:right w:val="none" w:sz="0" w:space="0" w:color="auto"/>
      </w:divBdr>
      <w:divsChild>
        <w:div w:id="1184979528">
          <w:marLeft w:val="0"/>
          <w:marRight w:val="0"/>
          <w:marTop w:val="0"/>
          <w:marBottom w:val="0"/>
          <w:divBdr>
            <w:top w:val="none" w:sz="0" w:space="0" w:color="auto"/>
            <w:left w:val="none" w:sz="0" w:space="0" w:color="auto"/>
            <w:bottom w:val="none" w:sz="0" w:space="0" w:color="auto"/>
            <w:right w:val="none" w:sz="0" w:space="0" w:color="auto"/>
          </w:divBdr>
          <w:divsChild>
            <w:div w:id="2090541567">
              <w:marLeft w:val="0"/>
              <w:marRight w:val="0"/>
              <w:marTop w:val="0"/>
              <w:marBottom w:val="0"/>
              <w:divBdr>
                <w:top w:val="none" w:sz="0" w:space="0" w:color="auto"/>
                <w:left w:val="none" w:sz="0" w:space="0" w:color="auto"/>
                <w:bottom w:val="none" w:sz="0" w:space="0" w:color="auto"/>
                <w:right w:val="none" w:sz="0" w:space="0" w:color="auto"/>
              </w:divBdr>
              <w:divsChild>
                <w:div w:id="7396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298">
      <w:bodyDiv w:val="1"/>
      <w:marLeft w:val="0"/>
      <w:marRight w:val="0"/>
      <w:marTop w:val="0"/>
      <w:marBottom w:val="0"/>
      <w:divBdr>
        <w:top w:val="none" w:sz="0" w:space="0" w:color="auto"/>
        <w:left w:val="none" w:sz="0" w:space="0" w:color="auto"/>
        <w:bottom w:val="none" w:sz="0" w:space="0" w:color="auto"/>
        <w:right w:val="none" w:sz="0" w:space="0" w:color="auto"/>
      </w:divBdr>
      <w:divsChild>
        <w:div w:id="29494364">
          <w:marLeft w:val="0"/>
          <w:marRight w:val="0"/>
          <w:marTop w:val="0"/>
          <w:marBottom w:val="0"/>
          <w:divBdr>
            <w:top w:val="none" w:sz="0" w:space="0" w:color="auto"/>
            <w:left w:val="none" w:sz="0" w:space="0" w:color="auto"/>
            <w:bottom w:val="none" w:sz="0" w:space="0" w:color="auto"/>
            <w:right w:val="none" w:sz="0" w:space="0" w:color="auto"/>
          </w:divBdr>
          <w:divsChild>
            <w:div w:id="183830695">
              <w:marLeft w:val="0"/>
              <w:marRight w:val="0"/>
              <w:marTop w:val="0"/>
              <w:marBottom w:val="0"/>
              <w:divBdr>
                <w:top w:val="none" w:sz="0" w:space="0" w:color="auto"/>
                <w:left w:val="none" w:sz="0" w:space="0" w:color="auto"/>
                <w:bottom w:val="none" w:sz="0" w:space="0" w:color="auto"/>
                <w:right w:val="none" w:sz="0" w:space="0" w:color="auto"/>
              </w:divBdr>
              <w:divsChild>
                <w:div w:id="8719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5431">
      <w:bodyDiv w:val="1"/>
      <w:marLeft w:val="0"/>
      <w:marRight w:val="0"/>
      <w:marTop w:val="0"/>
      <w:marBottom w:val="0"/>
      <w:divBdr>
        <w:top w:val="none" w:sz="0" w:space="0" w:color="auto"/>
        <w:left w:val="none" w:sz="0" w:space="0" w:color="auto"/>
        <w:bottom w:val="none" w:sz="0" w:space="0" w:color="auto"/>
        <w:right w:val="none" w:sz="0" w:space="0" w:color="auto"/>
      </w:divBdr>
      <w:divsChild>
        <w:div w:id="704981627">
          <w:marLeft w:val="0"/>
          <w:marRight w:val="0"/>
          <w:marTop w:val="0"/>
          <w:marBottom w:val="0"/>
          <w:divBdr>
            <w:top w:val="none" w:sz="0" w:space="0" w:color="auto"/>
            <w:left w:val="none" w:sz="0" w:space="0" w:color="auto"/>
            <w:bottom w:val="none" w:sz="0" w:space="0" w:color="auto"/>
            <w:right w:val="none" w:sz="0" w:space="0" w:color="auto"/>
          </w:divBdr>
          <w:divsChild>
            <w:div w:id="615527669">
              <w:marLeft w:val="0"/>
              <w:marRight w:val="0"/>
              <w:marTop w:val="0"/>
              <w:marBottom w:val="0"/>
              <w:divBdr>
                <w:top w:val="none" w:sz="0" w:space="0" w:color="auto"/>
                <w:left w:val="none" w:sz="0" w:space="0" w:color="auto"/>
                <w:bottom w:val="none" w:sz="0" w:space="0" w:color="auto"/>
                <w:right w:val="none" w:sz="0" w:space="0" w:color="auto"/>
              </w:divBdr>
              <w:divsChild>
                <w:div w:id="2139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2206">
      <w:bodyDiv w:val="1"/>
      <w:marLeft w:val="0"/>
      <w:marRight w:val="0"/>
      <w:marTop w:val="0"/>
      <w:marBottom w:val="0"/>
      <w:divBdr>
        <w:top w:val="none" w:sz="0" w:space="0" w:color="auto"/>
        <w:left w:val="none" w:sz="0" w:space="0" w:color="auto"/>
        <w:bottom w:val="none" w:sz="0" w:space="0" w:color="auto"/>
        <w:right w:val="none" w:sz="0" w:space="0" w:color="auto"/>
      </w:divBdr>
    </w:div>
    <w:div w:id="1351031414">
      <w:bodyDiv w:val="1"/>
      <w:marLeft w:val="0"/>
      <w:marRight w:val="0"/>
      <w:marTop w:val="0"/>
      <w:marBottom w:val="0"/>
      <w:divBdr>
        <w:top w:val="none" w:sz="0" w:space="0" w:color="auto"/>
        <w:left w:val="none" w:sz="0" w:space="0" w:color="auto"/>
        <w:bottom w:val="none" w:sz="0" w:space="0" w:color="auto"/>
        <w:right w:val="none" w:sz="0" w:space="0" w:color="auto"/>
      </w:divBdr>
    </w:div>
    <w:div w:id="1361197416">
      <w:bodyDiv w:val="1"/>
      <w:marLeft w:val="0"/>
      <w:marRight w:val="0"/>
      <w:marTop w:val="0"/>
      <w:marBottom w:val="0"/>
      <w:divBdr>
        <w:top w:val="none" w:sz="0" w:space="0" w:color="auto"/>
        <w:left w:val="none" w:sz="0" w:space="0" w:color="auto"/>
        <w:bottom w:val="none" w:sz="0" w:space="0" w:color="auto"/>
        <w:right w:val="none" w:sz="0" w:space="0" w:color="auto"/>
      </w:divBdr>
      <w:divsChild>
        <w:div w:id="1315261631">
          <w:marLeft w:val="0"/>
          <w:marRight w:val="0"/>
          <w:marTop w:val="0"/>
          <w:marBottom w:val="0"/>
          <w:divBdr>
            <w:top w:val="none" w:sz="0" w:space="0" w:color="auto"/>
            <w:left w:val="none" w:sz="0" w:space="0" w:color="auto"/>
            <w:bottom w:val="none" w:sz="0" w:space="0" w:color="auto"/>
            <w:right w:val="none" w:sz="0" w:space="0" w:color="auto"/>
          </w:divBdr>
          <w:divsChild>
            <w:div w:id="749693381">
              <w:marLeft w:val="0"/>
              <w:marRight w:val="0"/>
              <w:marTop w:val="0"/>
              <w:marBottom w:val="0"/>
              <w:divBdr>
                <w:top w:val="none" w:sz="0" w:space="0" w:color="auto"/>
                <w:left w:val="none" w:sz="0" w:space="0" w:color="auto"/>
                <w:bottom w:val="none" w:sz="0" w:space="0" w:color="auto"/>
                <w:right w:val="none" w:sz="0" w:space="0" w:color="auto"/>
              </w:divBdr>
              <w:divsChild>
                <w:div w:id="6534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4037">
      <w:bodyDiv w:val="1"/>
      <w:marLeft w:val="0"/>
      <w:marRight w:val="0"/>
      <w:marTop w:val="0"/>
      <w:marBottom w:val="0"/>
      <w:divBdr>
        <w:top w:val="none" w:sz="0" w:space="0" w:color="auto"/>
        <w:left w:val="none" w:sz="0" w:space="0" w:color="auto"/>
        <w:bottom w:val="none" w:sz="0" w:space="0" w:color="auto"/>
        <w:right w:val="none" w:sz="0" w:space="0" w:color="auto"/>
      </w:divBdr>
      <w:divsChild>
        <w:div w:id="1679885766">
          <w:marLeft w:val="0"/>
          <w:marRight w:val="0"/>
          <w:marTop w:val="0"/>
          <w:marBottom w:val="0"/>
          <w:divBdr>
            <w:top w:val="none" w:sz="0" w:space="0" w:color="auto"/>
            <w:left w:val="none" w:sz="0" w:space="0" w:color="auto"/>
            <w:bottom w:val="none" w:sz="0" w:space="0" w:color="auto"/>
            <w:right w:val="none" w:sz="0" w:space="0" w:color="auto"/>
          </w:divBdr>
          <w:divsChild>
            <w:div w:id="2004623041">
              <w:marLeft w:val="0"/>
              <w:marRight w:val="0"/>
              <w:marTop w:val="0"/>
              <w:marBottom w:val="0"/>
              <w:divBdr>
                <w:top w:val="none" w:sz="0" w:space="0" w:color="auto"/>
                <w:left w:val="none" w:sz="0" w:space="0" w:color="auto"/>
                <w:bottom w:val="none" w:sz="0" w:space="0" w:color="auto"/>
                <w:right w:val="none" w:sz="0" w:space="0" w:color="auto"/>
              </w:divBdr>
              <w:divsChild>
                <w:div w:id="372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9038">
          <w:marLeft w:val="0"/>
          <w:marRight w:val="0"/>
          <w:marTop w:val="0"/>
          <w:marBottom w:val="0"/>
          <w:divBdr>
            <w:top w:val="none" w:sz="0" w:space="0" w:color="auto"/>
            <w:left w:val="none" w:sz="0" w:space="0" w:color="auto"/>
            <w:bottom w:val="none" w:sz="0" w:space="0" w:color="auto"/>
            <w:right w:val="none" w:sz="0" w:space="0" w:color="auto"/>
          </w:divBdr>
          <w:divsChild>
            <w:div w:id="1189027769">
              <w:marLeft w:val="0"/>
              <w:marRight w:val="0"/>
              <w:marTop w:val="0"/>
              <w:marBottom w:val="0"/>
              <w:divBdr>
                <w:top w:val="none" w:sz="0" w:space="0" w:color="auto"/>
                <w:left w:val="none" w:sz="0" w:space="0" w:color="auto"/>
                <w:bottom w:val="none" w:sz="0" w:space="0" w:color="auto"/>
                <w:right w:val="none" w:sz="0" w:space="0" w:color="auto"/>
              </w:divBdr>
              <w:divsChild>
                <w:div w:id="20267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112">
          <w:marLeft w:val="0"/>
          <w:marRight w:val="0"/>
          <w:marTop w:val="0"/>
          <w:marBottom w:val="0"/>
          <w:divBdr>
            <w:top w:val="none" w:sz="0" w:space="0" w:color="auto"/>
            <w:left w:val="none" w:sz="0" w:space="0" w:color="auto"/>
            <w:bottom w:val="none" w:sz="0" w:space="0" w:color="auto"/>
            <w:right w:val="none" w:sz="0" w:space="0" w:color="auto"/>
          </w:divBdr>
          <w:divsChild>
            <w:div w:id="1701128003">
              <w:marLeft w:val="0"/>
              <w:marRight w:val="0"/>
              <w:marTop w:val="0"/>
              <w:marBottom w:val="0"/>
              <w:divBdr>
                <w:top w:val="none" w:sz="0" w:space="0" w:color="auto"/>
                <w:left w:val="none" w:sz="0" w:space="0" w:color="auto"/>
                <w:bottom w:val="none" w:sz="0" w:space="0" w:color="auto"/>
                <w:right w:val="none" w:sz="0" w:space="0" w:color="auto"/>
              </w:divBdr>
              <w:divsChild>
                <w:div w:id="204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1299">
      <w:bodyDiv w:val="1"/>
      <w:marLeft w:val="0"/>
      <w:marRight w:val="0"/>
      <w:marTop w:val="0"/>
      <w:marBottom w:val="0"/>
      <w:divBdr>
        <w:top w:val="none" w:sz="0" w:space="0" w:color="auto"/>
        <w:left w:val="none" w:sz="0" w:space="0" w:color="auto"/>
        <w:bottom w:val="none" w:sz="0" w:space="0" w:color="auto"/>
        <w:right w:val="none" w:sz="0" w:space="0" w:color="auto"/>
      </w:divBdr>
      <w:divsChild>
        <w:div w:id="1245845635">
          <w:marLeft w:val="0"/>
          <w:marRight w:val="0"/>
          <w:marTop w:val="0"/>
          <w:marBottom w:val="0"/>
          <w:divBdr>
            <w:top w:val="none" w:sz="0" w:space="0" w:color="auto"/>
            <w:left w:val="none" w:sz="0" w:space="0" w:color="auto"/>
            <w:bottom w:val="none" w:sz="0" w:space="0" w:color="auto"/>
            <w:right w:val="none" w:sz="0" w:space="0" w:color="auto"/>
          </w:divBdr>
          <w:divsChild>
            <w:div w:id="490222404">
              <w:marLeft w:val="0"/>
              <w:marRight w:val="0"/>
              <w:marTop w:val="0"/>
              <w:marBottom w:val="0"/>
              <w:divBdr>
                <w:top w:val="none" w:sz="0" w:space="0" w:color="auto"/>
                <w:left w:val="none" w:sz="0" w:space="0" w:color="auto"/>
                <w:bottom w:val="none" w:sz="0" w:space="0" w:color="auto"/>
                <w:right w:val="none" w:sz="0" w:space="0" w:color="auto"/>
              </w:divBdr>
              <w:divsChild>
                <w:div w:id="15891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487">
          <w:marLeft w:val="0"/>
          <w:marRight w:val="0"/>
          <w:marTop w:val="0"/>
          <w:marBottom w:val="0"/>
          <w:divBdr>
            <w:top w:val="none" w:sz="0" w:space="0" w:color="auto"/>
            <w:left w:val="none" w:sz="0" w:space="0" w:color="auto"/>
            <w:bottom w:val="none" w:sz="0" w:space="0" w:color="auto"/>
            <w:right w:val="none" w:sz="0" w:space="0" w:color="auto"/>
          </w:divBdr>
          <w:divsChild>
            <w:div w:id="1857382571">
              <w:marLeft w:val="0"/>
              <w:marRight w:val="0"/>
              <w:marTop w:val="0"/>
              <w:marBottom w:val="0"/>
              <w:divBdr>
                <w:top w:val="none" w:sz="0" w:space="0" w:color="auto"/>
                <w:left w:val="none" w:sz="0" w:space="0" w:color="auto"/>
                <w:bottom w:val="none" w:sz="0" w:space="0" w:color="auto"/>
                <w:right w:val="none" w:sz="0" w:space="0" w:color="auto"/>
              </w:divBdr>
              <w:divsChild>
                <w:div w:id="1977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408">
          <w:marLeft w:val="0"/>
          <w:marRight w:val="0"/>
          <w:marTop w:val="0"/>
          <w:marBottom w:val="0"/>
          <w:divBdr>
            <w:top w:val="none" w:sz="0" w:space="0" w:color="auto"/>
            <w:left w:val="none" w:sz="0" w:space="0" w:color="auto"/>
            <w:bottom w:val="none" w:sz="0" w:space="0" w:color="auto"/>
            <w:right w:val="none" w:sz="0" w:space="0" w:color="auto"/>
          </w:divBdr>
          <w:divsChild>
            <w:div w:id="949047894">
              <w:marLeft w:val="0"/>
              <w:marRight w:val="0"/>
              <w:marTop w:val="0"/>
              <w:marBottom w:val="0"/>
              <w:divBdr>
                <w:top w:val="none" w:sz="0" w:space="0" w:color="auto"/>
                <w:left w:val="none" w:sz="0" w:space="0" w:color="auto"/>
                <w:bottom w:val="none" w:sz="0" w:space="0" w:color="auto"/>
                <w:right w:val="none" w:sz="0" w:space="0" w:color="auto"/>
              </w:divBdr>
              <w:divsChild>
                <w:div w:id="18143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088">
      <w:bodyDiv w:val="1"/>
      <w:marLeft w:val="0"/>
      <w:marRight w:val="0"/>
      <w:marTop w:val="0"/>
      <w:marBottom w:val="0"/>
      <w:divBdr>
        <w:top w:val="none" w:sz="0" w:space="0" w:color="auto"/>
        <w:left w:val="none" w:sz="0" w:space="0" w:color="auto"/>
        <w:bottom w:val="none" w:sz="0" w:space="0" w:color="auto"/>
        <w:right w:val="none" w:sz="0" w:space="0" w:color="auto"/>
      </w:divBdr>
      <w:divsChild>
        <w:div w:id="1379040715">
          <w:marLeft w:val="0"/>
          <w:marRight w:val="0"/>
          <w:marTop w:val="0"/>
          <w:marBottom w:val="0"/>
          <w:divBdr>
            <w:top w:val="none" w:sz="0" w:space="0" w:color="auto"/>
            <w:left w:val="none" w:sz="0" w:space="0" w:color="auto"/>
            <w:bottom w:val="none" w:sz="0" w:space="0" w:color="auto"/>
            <w:right w:val="none" w:sz="0" w:space="0" w:color="auto"/>
          </w:divBdr>
          <w:divsChild>
            <w:div w:id="288704813">
              <w:marLeft w:val="0"/>
              <w:marRight w:val="0"/>
              <w:marTop w:val="0"/>
              <w:marBottom w:val="0"/>
              <w:divBdr>
                <w:top w:val="none" w:sz="0" w:space="0" w:color="auto"/>
                <w:left w:val="none" w:sz="0" w:space="0" w:color="auto"/>
                <w:bottom w:val="none" w:sz="0" w:space="0" w:color="auto"/>
                <w:right w:val="none" w:sz="0" w:space="0" w:color="auto"/>
              </w:divBdr>
              <w:divsChild>
                <w:div w:id="414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3065">
          <w:marLeft w:val="0"/>
          <w:marRight w:val="0"/>
          <w:marTop w:val="0"/>
          <w:marBottom w:val="0"/>
          <w:divBdr>
            <w:top w:val="none" w:sz="0" w:space="0" w:color="auto"/>
            <w:left w:val="none" w:sz="0" w:space="0" w:color="auto"/>
            <w:bottom w:val="none" w:sz="0" w:space="0" w:color="auto"/>
            <w:right w:val="none" w:sz="0" w:space="0" w:color="auto"/>
          </w:divBdr>
          <w:divsChild>
            <w:div w:id="807481553">
              <w:marLeft w:val="0"/>
              <w:marRight w:val="0"/>
              <w:marTop w:val="0"/>
              <w:marBottom w:val="0"/>
              <w:divBdr>
                <w:top w:val="none" w:sz="0" w:space="0" w:color="auto"/>
                <w:left w:val="none" w:sz="0" w:space="0" w:color="auto"/>
                <w:bottom w:val="none" w:sz="0" w:space="0" w:color="auto"/>
                <w:right w:val="none" w:sz="0" w:space="0" w:color="auto"/>
              </w:divBdr>
              <w:divsChild>
                <w:div w:id="1332366272">
                  <w:marLeft w:val="0"/>
                  <w:marRight w:val="0"/>
                  <w:marTop w:val="0"/>
                  <w:marBottom w:val="0"/>
                  <w:divBdr>
                    <w:top w:val="none" w:sz="0" w:space="0" w:color="auto"/>
                    <w:left w:val="none" w:sz="0" w:space="0" w:color="auto"/>
                    <w:bottom w:val="none" w:sz="0" w:space="0" w:color="auto"/>
                    <w:right w:val="none" w:sz="0" w:space="0" w:color="auto"/>
                  </w:divBdr>
                </w:div>
              </w:divsChild>
            </w:div>
            <w:div w:id="1489710594">
              <w:marLeft w:val="0"/>
              <w:marRight w:val="0"/>
              <w:marTop w:val="0"/>
              <w:marBottom w:val="0"/>
              <w:divBdr>
                <w:top w:val="none" w:sz="0" w:space="0" w:color="auto"/>
                <w:left w:val="none" w:sz="0" w:space="0" w:color="auto"/>
                <w:bottom w:val="none" w:sz="0" w:space="0" w:color="auto"/>
                <w:right w:val="none" w:sz="0" w:space="0" w:color="auto"/>
              </w:divBdr>
              <w:divsChild>
                <w:div w:id="1478037765">
                  <w:marLeft w:val="0"/>
                  <w:marRight w:val="0"/>
                  <w:marTop w:val="0"/>
                  <w:marBottom w:val="0"/>
                  <w:divBdr>
                    <w:top w:val="none" w:sz="0" w:space="0" w:color="auto"/>
                    <w:left w:val="none" w:sz="0" w:space="0" w:color="auto"/>
                    <w:bottom w:val="none" w:sz="0" w:space="0" w:color="auto"/>
                    <w:right w:val="none" w:sz="0" w:space="0" w:color="auto"/>
                  </w:divBdr>
                </w:div>
                <w:div w:id="1990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0071">
          <w:marLeft w:val="0"/>
          <w:marRight w:val="0"/>
          <w:marTop w:val="0"/>
          <w:marBottom w:val="0"/>
          <w:divBdr>
            <w:top w:val="none" w:sz="0" w:space="0" w:color="auto"/>
            <w:left w:val="none" w:sz="0" w:space="0" w:color="auto"/>
            <w:bottom w:val="none" w:sz="0" w:space="0" w:color="auto"/>
            <w:right w:val="none" w:sz="0" w:space="0" w:color="auto"/>
          </w:divBdr>
          <w:divsChild>
            <w:div w:id="1321498216">
              <w:marLeft w:val="0"/>
              <w:marRight w:val="0"/>
              <w:marTop w:val="0"/>
              <w:marBottom w:val="0"/>
              <w:divBdr>
                <w:top w:val="none" w:sz="0" w:space="0" w:color="auto"/>
                <w:left w:val="none" w:sz="0" w:space="0" w:color="auto"/>
                <w:bottom w:val="none" w:sz="0" w:space="0" w:color="auto"/>
                <w:right w:val="none" w:sz="0" w:space="0" w:color="auto"/>
              </w:divBdr>
              <w:divsChild>
                <w:div w:id="1016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706">
      <w:bodyDiv w:val="1"/>
      <w:marLeft w:val="0"/>
      <w:marRight w:val="0"/>
      <w:marTop w:val="0"/>
      <w:marBottom w:val="0"/>
      <w:divBdr>
        <w:top w:val="none" w:sz="0" w:space="0" w:color="auto"/>
        <w:left w:val="none" w:sz="0" w:space="0" w:color="auto"/>
        <w:bottom w:val="none" w:sz="0" w:space="0" w:color="auto"/>
        <w:right w:val="none" w:sz="0" w:space="0" w:color="auto"/>
      </w:divBdr>
      <w:divsChild>
        <w:div w:id="1431124562">
          <w:marLeft w:val="0"/>
          <w:marRight w:val="0"/>
          <w:marTop w:val="0"/>
          <w:marBottom w:val="0"/>
          <w:divBdr>
            <w:top w:val="none" w:sz="0" w:space="0" w:color="auto"/>
            <w:left w:val="none" w:sz="0" w:space="0" w:color="auto"/>
            <w:bottom w:val="none" w:sz="0" w:space="0" w:color="auto"/>
            <w:right w:val="none" w:sz="0" w:space="0" w:color="auto"/>
          </w:divBdr>
          <w:divsChild>
            <w:div w:id="1684865066">
              <w:marLeft w:val="0"/>
              <w:marRight w:val="0"/>
              <w:marTop w:val="0"/>
              <w:marBottom w:val="0"/>
              <w:divBdr>
                <w:top w:val="none" w:sz="0" w:space="0" w:color="auto"/>
                <w:left w:val="none" w:sz="0" w:space="0" w:color="auto"/>
                <w:bottom w:val="none" w:sz="0" w:space="0" w:color="auto"/>
                <w:right w:val="none" w:sz="0" w:space="0" w:color="auto"/>
              </w:divBdr>
              <w:divsChild>
                <w:div w:id="542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4321">
          <w:marLeft w:val="0"/>
          <w:marRight w:val="0"/>
          <w:marTop w:val="0"/>
          <w:marBottom w:val="0"/>
          <w:divBdr>
            <w:top w:val="none" w:sz="0" w:space="0" w:color="auto"/>
            <w:left w:val="none" w:sz="0" w:space="0" w:color="auto"/>
            <w:bottom w:val="none" w:sz="0" w:space="0" w:color="auto"/>
            <w:right w:val="none" w:sz="0" w:space="0" w:color="auto"/>
          </w:divBdr>
          <w:divsChild>
            <w:div w:id="1868910012">
              <w:marLeft w:val="0"/>
              <w:marRight w:val="0"/>
              <w:marTop w:val="0"/>
              <w:marBottom w:val="0"/>
              <w:divBdr>
                <w:top w:val="none" w:sz="0" w:space="0" w:color="auto"/>
                <w:left w:val="none" w:sz="0" w:space="0" w:color="auto"/>
                <w:bottom w:val="none" w:sz="0" w:space="0" w:color="auto"/>
                <w:right w:val="none" w:sz="0" w:space="0" w:color="auto"/>
              </w:divBdr>
              <w:divsChild>
                <w:div w:id="893270166">
                  <w:marLeft w:val="0"/>
                  <w:marRight w:val="0"/>
                  <w:marTop w:val="0"/>
                  <w:marBottom w:val="0"/>
                  <w:divBdr>
                    <w:top w:val="none" w:sz="0" w:space="0" w:color="auto"/>
                    <w:left w:val="none" w:sz="0" w:space="0" w:color="auto"/>
                    <w:bottom w:val="none" w:sz="0" w:space="0" w:color="auto"/>
                    <w:right w:val="none" w:sz="0" w:space="0" w:color="auto"/>
                  </w:divBdr>
                </w:div>
              </w:divsChild>
            </w:div>
            <w:div w:id="218245049">
              <w:marLeft w:val="0"/>
              <w:marRight w:val="0"/>
              <w:marTop w:val="0"/>
              <w:marBottom w:val="0"/>
              <w:divBdr>
                <w:top w:val="none" w:sz="0" w:space="0" w:color="auto"/>
                <w:left w:val="none" w:sz="0" w:space="0" w:color="auto"/>
                <w:bottom w:val="none" w:sz="0" w:space="0" w:color="auto"/>
                <w:right w:val="none" w:sz="0" w:space="0" w:color="auto"/>
              </w:divBdr>
              <w:divsChild>
                <w:div w:id="1399328525">
                  <w:marLeft w:val="0"/>
                  <w:marRight w:val="0"/>
                  <w:marTop w:val="0"/>
                  <w:marBottom w:val="0"/>
                  <w:divBdr>
                    <w:top w:val="none" w:sz="0" w:space="0" w:color="auto"/>
                    <w:left w:val="none" w:sz="0" w:space="0" w:color="auto"/>
                    <w:bottom w:val="none" w:sz="0" w:space="0" w:color="auto"/>
                    <w:right w:val="none" w:sz="0" w:space="0" w:color="auto"/>
                  </w:divBdr>
                </w:div>
                <w:div w:id="1836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274">
          <w:marLeft w:val="0"/>
          <w:marRight w:val="0"/>
          <w:marTop w:val="0"/>
          <w:marBottom w:val="0"/>
          <w:divBdr>
            <w:top w:val="none" w:sz="0" w:space="0" w:color="auto"/>
            <w:left w:val="none" w:sz="0" w:space="0" w:color="auto"/>
            <w:bottom w:val="none" w:sz="0" w:space="0" w:color="auto"/>
            <w:right w:val="none" w:sz="0" w:space="0" w:color="auto"/>
          </w:divBdr>
          <w:divsChild>
            <w:div w:id="1550335342">
              <w:marLeft w:val="0"/>
              <w:marRight w:val="0"/>
              <w:marTop w:val="0"/>
              <w:marBottom w:val="0"/>
              <w:divBdr>
                <w:top w:val="none" w:sz="0" w:space="0" w:color="auto"/>
                <w:left w:val="none" w:sz="0" w:space="0" w:color="auto"/>
                <w:bottom w:val="none" w:sz="0" w:space="0" w:color="auto"/>
                <w:right w:val="none" w:sz="0" w:space="0" w:color="auto"/>
              </w:divBdr>
              <w:divsChild>
                <w:div w:id="1894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525">
      <w:bodyDiv w:val="1"/>
      <w:marLeft w:val="0"/>
      <w:marRight w:val="0"/>
      <w:marTop w:val="0"/>
      <w:marBottom w:val="0"/>
      <w:divBdr>
        <w:top w:val="none" w:sz="0" w:space="0" w:color="auto"/>
        <w:left w:val="none" w:sz="0" w:space="0" w:color="auto"/>
        <w:bottom w:val="none" w:sz="0" w:space="0" w:color="auto"/>
        <w:right w:val="none" w:sz="0" w:space="0" w:color="auto"/>
      </w:divBdr>
    </w:div>
    <w:div w:id="1637757588">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667587702">
      <w:bodyDiv w:val="1"/>
      <w:marLeft w:val="0"/>
      <w:marRight w:val="0"/>
      <w:marTop w:val="0"/>
      <w:marBottom w:val="0"/>
      <w:divBdr>
        <w:top w:val="none" w:sz="0" w:space="0" w:color="auto"/>
        <w:left w:val="none" w:sz="0" w:space="0" w:color="auto"/>
        <w:bottom w:val="none" w:sz="0" w:space="0" w:color="auto"/>
        <w:right w:val="none" w:sz="0" w:space="0" w:color="auto"/>
      </w:divBdr>
      <w:divsChild>
        <w:div w:id="783888333">
          <w:marLeft w:val="0"/>
          <w:marRight w:val="0"/>
          <w:marTop w:val="0"/>
          <w:marBottom w:val="0"/>
          <w:divBdr>
            <w:top w:val="none" w:sz="0" w:space="0" w:color="auto"/>
            <w:left w:val="none" w:sz="0" w:space="0" w:color="auto"/>
            <w:bottom w:val="none" w:sz="0" w:space="0" w:color="auto"/>
            <w:right w:val="none" w:sz="0" w:space="0" w:color="auto"/>
          </w:divBdr>
          <w:divsChild>
            <w:div w:id="736977354">
              <w:marLeft w:val="0"/>
              <w:marRight w:val="0"/>
              <w:marTop w:val="0"/>
              <w:marBottom w:val="0"/>
              <w:divBdr>
                <w:top w:val="none" w:sz="0" w:space="0" w:color="auto"/>
                <w:left w:val="none" w:sz="0" w:space="0" w:color="auto"/>
                <w:bottom w:val="none" w:sz="0" w:space="0" w:color="auto"/>
                <w:right w:val="none" w:sz="0" w:space="0" w:color="auto"/>
              </w:divBdr>
              <w:divsChild>
                <w:div w:id="14392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335">
      <w:bodyDiv w:val="1"/>
      <w:marLeft w:val="0"/>
      <w:marRight w:val="0"/>
      <w:marTop w:val="0"/>
      <w:marBottom w:val="0"/>
      <w:divBdr>
        <w:top w:val="none" w:sz="0" w:space="0" w:color="auto"/>
        <w:left w:val="none" w:sz="0" w:space="0" w:color="auto"/>
        <w:bottom w:val="none" w:sz="0" w:space="0" w:color="auto"/>
        <w:right w:val="none" w:sz="0" w:space="0" w:color="auto"/>
      </w:divBdr>
    </w:div>
    <w:div w:id="1760329402">
      <w:bodyDiv w:val="1"/>
      <w:marLeft w:val="0"/>
      <w:marRight w:val="0"/>
      <w:marTop w:val="0"/>
      <w:marBottom w:val="0"/>
      <w:divBdr>
        <w:top w:val="none" w:sz="0" w:space="0" w:color="auto"/>
        <w:left w:val="none" w:sz="0" w:space="0" w:color="auto"/>
        <w:bottom w:val="none" w:sz="0" w:space="0" w:color="auto"/>
        <w:right w:val="none" w:sz="0" w:space="0" w:color="auto"/>
      </w:divBdr>
    </w:div>
    <w:div w:id="1876312380">
      <w:bodyDiv w:val="1"/>
      <w:marLeft w:val="0"/>
      <w:marRight w:val="0"/>
      <w:marTop w:val="0"/>
      <w:marBottom w:val="0"/>
      <w:divBdr>
        <w:top w:val="none" w:sz="0" w:space="0" w:color="auto"/>
        <w:left w:val="none" w:sz="0" w:space="0" w:color="auto"/>
        <w:bottom w:val="none" w:sz="0" w:space="0" w:color="auto"/>
        <w:right w:val="none" w:sz="0" w:space="0" w:color="auto"/>
      </w:divBdr>
    </w:div>
    <w:div w:id="1919710128">
      <w:bodyDiv w:val="1"/>
      <w:marLeft w:val="0"/>
      <w:marRight w:val="0"/>
      <w:marTop w:val="0"/>
      <w:marBottom w:val="0"/>
      <w:divBdr>
        <w:top w:val="none" w:sz="0" w:space="0" w:color="auto"/>
        <w:left w:val="none" w:sz="0" w:space="0" w:color="auto"/>
        <w:bottom w:val="none" w:sz="0" w:space="0" w:color="auto"/>
        <w:right w:val="none" w:sz="0" w:space="0" w:color="auto"/>
      </w:divBdr>
    </w:div>
    <w:div w:id="20329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el.org/ccel/richardson/fathers.vii.i.iii.html" TargetMode="External"/><Relationship Id="rId13" Type="http://schemas.openxmlformats.org/officeDocument/2006/relationships/hyperlink" Target="http://sourcebooks.fordham.edu/halsall/source/496clovis.asp" TargetMode="External"/><Relationship Id="rId18" Type="http://schemas.openxmlformats.org/officeDocument/2006/relationships/hyperlink" Target="http://englishhistory.net/tudor/thomas-cranmer-death/" TargetMode="External"/><Relationship Id="rId3" Type="http://schemas.openxmlformats.org/officeDocument/2006/relationships/settings" Target="settings.xml"/><Relationship Id="rId21" Type="http://schemas.openxmlformats.org/officeDocument/2006/relationships/hyperlink" Target="http://lostmuseum.cuny.edu/archive/measures-to-promote-revivals-1835" TargetMode="External"/><Relationship Id="rId7" Type="http://schemas.openxmlformats.org/officeDocument/2006/relationships/hyperlink" Target="http://faculty.georgetown.edu/jod/texts/pliny.html" TargetMode="External"/><Relationship Id="rId12" Type="http://schemas.openxmlformats.org/officeDocument/2006/relationships/hyperlink" Target="http://sourcebooks.fordham.edu/halsall/source/aug-conv.asp" TargetMode="External"/><Relationship Id="rId17" Type="http://schemas.openxmlformats.org/officeDocument/2006/relationships/hyperlink" Target="http://sourcebooks.fordham.edu/halsall/mod/calvin-predest.asp" TargetMode="External"/><Relationship Id="rId2" Type="http://schemas.openxmlformats.org/officeDocument/2006/relationships/styles" Target="styles.xml"/><Relationship Id="rId16" Type="http://schemas.openxmlformats.org/officeDocument/2006/relationships/hyperlink" Target="http://courses.washington.edu/hist112/SCHLEITHEIM%20CONFESSION%20OF%20FAITH.htm" TargetMode="External"/><Relationship Id="rId20" Type="http://schemas.openxmlformats.org/officeDocument/2006/relationships/hyperlink" Target="http://www.ccel.org/ccel/edwards/sermons/files/sinners.html" TargetMode="Externa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11" Type="http://schemas.openxmlformats.org/officeDocument/2006/relationships/hyperlink" Target="https://www.ccel.org/creeds/nicene.creed.html" TargetMode="External"/><Relationship Id="rId5" Type="http://schemas.openxmlformats.org/officeDocument/2006/relationships/image" Target="media/image1.png"/><Relationship Id="rId15" Type="http://schemas.openxmlformats.org/officeDocument/2006/relationships/hyperlink" Target="http://www.iclnet.org/pub/resources/text/wittenberg/luther/luther-faith.txt" TargetMode="External"/><Relationship Id="rId23" Type="http://schemas.openxmlformats.org/officeDocument/2006/relationships/theme" Target="theme/theme1.xml"/><Relationship Id="rId10" Type="http://schemas.openxmlformats.org/officeDocument/2006/relationships/hyperlink" Target="http://www.ewtn.com/library/MARY/40MAR.htm" TargetMode="External"/><Relationship Id="rId19" Type="http://schemas.openxmlformats.org/officeDocument/2006/relationships/hyperlink" Target="http://www.umcmission.org/Find-Resources/John-Wesley-Sermons/The-Wesleys-and-Their-Times/The-Character-of-a-Methodist" TargetMode="External"/><Relationship Id="rId4" Type="http://schemas.openxmlformats.org/officeDocument/2006/relationships/webSettings" Target="webSettings.xml"/><Relationship Id="rId9" Type="http://schemas.openxmlformats.org/officeDocument/2006/relationships/hyperlink" Target="http://www.pbs.org/wgbh/pages/frontline/shows/religion/maps/primary/perpetua.html" TargetMode="External"/><Relationship Id="rId14" Type="http://schemas.openxmlformats.org/officeDocument/2006/relationships/hyperlink" Target="http://www.iclnet.org/pub/resources/text/wittenberg/luther/web/ninetyfiv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Microsoft Office User</cp:lastModifiedBy>
  <cp:revision>12</cp:revision>
  <dcterms:created xsi:type="dcterms:W3CDTF">2021-06-17T19:57:00Z</dcterms:created>
  <dcterms:modified xsi:type="dcterms:W3CDTF">2021-06-21T17:22:00Z</dcterms:modified>
</cp:coreProperties>
</file>