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33CC8A9D"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w:t>
      </w:r>
      <w:r w:rsidR="0023174A">
        <w:t xml:space="preserve">(first </w:t>
      </w:r>
      <w:r w:rsidR="008F0E69">
        <w:t>term</w:t>
      </w:r>
      <w:r w:rsidR="00DA0663" w:rsidRPr="00DA0663">
        <w:t xml:space="preserve">) for Beginners, </w:t>
      </w:r>
      <w:r w:rsidR="00B660F5">
        <w:t xml:space="preserve">Fall </w:t>
      </w:r>
      <w:r w:rsidR="00D000F0">
        <w:t>2</w:t>
      </w:r>
      <w:r w:rsidR="00B660F5">
        <w:t xml:space="preserve">, </w:t>
      </w:r>
      <w:r w:rsidR="006C6061">
        <w:t>202</w:t>
      </w:r>
      <w:r w:rsidR="00D701E0">
        <w:t>1</w:t>
      </w:r>
    </w:p>
    <w:p w14:paraId="51108480"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01B80735" w14:textId="77777777" w:rsidR="00322CF7" w:rsidRPr="00322CF7" w:rsidRDefault="00DA0663" w:rsidP="00322CF7">
      <w:pPr>
        <w:rPr>
          <w:sz w:val="24"/>
          <w:szCs w:val="24"/>
        </w:rPr>
      </w:pPr>
      <w:r>
        <w:rPr>
          <w:sz w:val="24"/>
          <w:szCs w:val="24"/>
        </w:rPr>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r w:rsidRPr="00D701E0">
        <w:rPr>
          <w:sz w:val="24"/>
          <w:szCs w:val="24"/>
        </w:rPr>
        <w:t xml:space="preserve">You’ll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53E9EFE" w14:textId="77777777" w:rsidR="00322CF7" w:rsidRPr="008441B5" w:rsidRDefault="00322CF7" w:rsidP="0049523D">
      <w:pPr>
        <w:pStyle w:val="Heading2"/>
        <w:rPr>
          <w:color w:val="auto"/>
          <w:sz w:val="22"/>
          <w:szCs w:val="22"/>
        </w:rPr>
      </w:pPr>
      <w:r w:rsidRPr="008441B5">
        <w:rPr>
          <w:color w:val="auto"/>
          <w:sz w:val="22"/>
          <w:szCs w:val="22"/>
        </w:rPr>
        <w:t>PREREQUISITE:</w:t>
      </w:r>
    </w:p>
    <w:p w14:paraId="1E663524" w14:textId="7AD14EAC" w:rsidR="00322CF7" w:rsidRPr="008441B5" w:rsidRDefault="0023174A" w:rsidP="00322CF7">
      <w:r>
        <w:t>None</w:t>
      </w:r>
      <w:r w:rsidR="00530D4F">
        <w:t>.</w:t>
      </w:r>
    </w:p>
    <w:p w14:paraId="521168C3" w14:textId="77777777" w:rsidR="00322CF7" w:rsidRPr="00E81F04" w:rsidRDefault="00322CF7" w:rsidP="0049523D">
      <w:pPr>
        <w:pStyle w:val="Heading2"/>
        <w:rPr>
          <w:color w:val="auto"/>
          <w:sz w:val="22"/>
          <w:szCs w:val="22"/>
        </w:rPr>
      </w:pPr>
      <w:r w:rsidRPr="00E81F04">
        <w:rPr>
          <w:color w:val="auto"/>
          <w:sz w:val="22"/>
          <w:szCs w:val="22"/>
        </w:rPr>
        <w:t xml:space="preserve">REQUIRED TEXTBOOK AND </w:t>
      </w:r>
      <w:r w:rsidR="00160070" w:rsidRPr="00E81F04">
        <w:rPr>
          <w:color w:val="auto"/>
          <w:sz w:val="22"/>
          <w:szCs w:val="22"/>
        </w:rPr>
        <w:t xml:space="preserve">ONLINE </w:t>
      </w:r>
      <w:r w:rsidRPr="00E81F04">
        <w:rPr>
          <w:color w:val="auto"/>
          <w:sz w:val="22"/>
          <w:szCs w:val="22"/>
        </w:rPr>
        <w:t>RESOURCE</w:t>
      </w:r>
      <w:r w:rsidR="00160070" w:rsidRPr="00E81F04">
        <w:rPr>
          <w:color w:val="auto"/>
          <w:sz w:val="22"/>
          <w:szCs w:val="22"/>
        </w:rPr>
        <w:t>S</w:t>
      </w:r>
      <w:r w:rsidRPr="00E81F04">
        <w:rPr>
          <w:color w:val="auto"/>
          <w:sz w:val="22"/>
          <w:szCs w:val="22"/>
        </w:rPr>
        <w:t xml:space="preserve">: </w:t>
      </w:r>
    </w:p>
    <w:p w14:paraId="60870019" w14:textId="126CF6C3" w:rsidR="00F770F8" w:rsidRDefault="008441B5" w:rsidP="00F770F8">
      <w:pPr>
        <w:pStyle w:val="Body"/>
        <w:rPr>
          <w:rFonts w:asciiTheme="minorHAnsi" w:hAnsiTheme="minorHAnsi" w:cstheme="minorHAnsi"/>
          <w:sz w:val="22"/>
          <w:szCs w:val="22"/>
        </w:rPr>
      </w:pPr>
      <w:r w:rsidRPr="00D701E0">
        <w:rPr>
          <w:rFonts w:asciiTheme="minorHAnsi" w:hAnsiTheme="minorHAnsi"/>
          <w:sz w:val="22"/>
          <w:szCs w:val="22"/>
        </w:rPr>
        <w:t xml:space="preserve">No textbook is required. Instead </w:t>
      </w:r>
      <w:r w:rsidRPr="00D701E0">
        <w:rPr>
          <w:rFonts w:asciiTheme="minorHAnsi" w:hAnsiTheme="minorHAnsi" w:cstheme="majorBidi"/>
          <w:sz w:val="22"/>
          <w:szCs w:val="22"/>
        </w:rPr>
        <w:t xml:space="preserve">we will use the University of Texas’ </w:t>
      </w:r>
      <w:r w:rsidR="004B3DD3">
        <w:rPr>
          <w:rFonts w:asciiTheme="minorHAnsi" w:hAnsiTheme="minorHAnsi" w:cstheme="majorBidi"/>
          <w:sz w:val="22"/>
          <w:szCs w:val="22"/>
        </w:rPr>
        <w:t xml:space="preserve">free </w:t>
      </w:r>
      <w:r w:rsidRPr="00D701E0">
        <w:rPr>
          <w:rFonts w:asciiTheme="minorHAnsi" w:hAnsiTheme="minorHAnsi" w:cstheme="majorBidi"/>
          <w:sz w:val="22"/>
          <w:szCs w:val="22"/>
        </w:rPr>
        <w:t xml:space="preserve">Language Learning </w:t>
      </w:r>
      <w:r w:rsidRPr="00D701E0">
        <w:rPr>
          <w:rFonts w:asciiTheme="minorHAnsi" w:hAnsiTheme="minorHAnsi" w:cstheme="majorBidi"/>
          <w:i/>
          <w:iCs/>
          <w:sz w:val="22"/>
          <w:szCs w:val="22"/>
        </w:rPr>
        <w:t>Français interactif</w:t>
      </w:r>
      <w:r w:rsidRPr="00D701E0">
        <w:rPr>
          <w:rFonts w:asciiTheme="minorHAnsi" w:hAnsiTheme="minorHAnsi" w:cstheme="majorBidi"/>
          <w:sz w:val="22"/>
          <w:szCs w:val="22"/>
        </w:rPr>
        <w:t xml:space="preserve"> website </w:t>
      </w:r>
      <w:hyperlink r:id="rId7" w:history="1">
        <w:r w:rsidRPr="00D701E0">
          <w:rPr>
            <w:rStyle w:val="Hyperlink"/>
            <w:rFonts w:asciiTheme="minorHAnsi" w:hAnsiTheme="minorHAnsi" w:cstheme="majorBidi"/>
            <w:sz w:val="22"/>
            <w:szCs w:val="22"/>
          </w:rPr>
          <w:t>http://www.laits.utexas.edu/fi/home</w:t>
        </w:r>
      </w:hyperlink>
      <w:r w:rsidR="00D701E0" w:rsidRPr="00D701E0">
        <w:rPr>
          <w:rStyle w:val="Hyperlink"/>
          <w:rFonts w:asciiTheme="minorHAnsi" w:hAnsiTheme="minorHAnsi" w:cstheme="majorBidi"/>
          <w:sz w:val="22"/>
          <w:szCs w:val="22"/>
          <w:u w:val="none"/>
        </w:rPr>
        <w:t xml:space="preserve"> </w:t>
      </w:r>
      <w:r w:rsidR="00D701E0" w:rsidRPr="004B3DD3">
        <w:rPr>
          <w:rStyle w:val="Hyperlink"/>
          <w:rFonts w:asciiTheme="minorHAnsi" w:hAnsiTheme="minorHAnsi" w:cstheme="majorBidi"/>
          <w:color w:val="auto"/>
          <w:sz w:val="22"/>
          <w:szCs w:val="22"/>
          <w:u w:val="none"/>
        </w:rPr>
        <w:t>and</w:t>
      </w:r>
      <w:r w:rsidR="004B3DD3" w:rsidRPr="004B3DD3">
        <w:rPr>
          <w:rStyle w:val="Hyperlink"/>
          <w:rFonts w:asciiTheme="minorHAnsi" w:hAnsiTheme="minorHAnsi" w:cstheme="majorBidi"/>
          <w:color w:val="auto"/>
          <w:sz w:val="22"/>
          <w:szCs w:val="22"/>
          <w:u w:val="none"/>
        </w:rPr>
        <w:t xml:space="preserve"> the</w:t>
      </w:r>
      <w:r w:rsidRPr="004B3DD3">
        <w:rPr>
          <w:rFonts w:asciiTheme="minorHAnsi" w:hAnsiTheme="minorHAnsi" w:cstheme="majorBidi"/>
          <w:color w:val="auto"/>
          <w:sz w:val="22"/>
          <w:szCs w:val="22"/>
        </w:rPr>
        <w:t xml:space="preserve"> </w:t>
      </w:r>
      <w:bookmarkStart w:id="1" w:name="_Hlk44871440"/>
      <w:r w:rsidR="004B3DD3">
        <w:rPr>
          <w:rFonts w:asciiTheme="minorHAnsi" w:hAnsiTheme="minorHAnsi" w:cstheme="minorHAnsi"/>
          <w:i/>
          <w:iCs/>
          <w:sz w:val="22"/>
          <w:szCs w:val="22"/>
        </w:rPr>
        <w:t xml:space="preserve">Duolingo </w:t>
      </w:r>
      <w:r w:rsidR="00F770F8" w:rsidRPr="00D701E0">
        <w:rPr>
          <w:rFonts w:asciiTheme="minorHAnsi" w:hAnsiTheme="minorHAnsi" w:cstheme="minorHAnsi"/>
          <w:sz w:val="22"/>
          <w:szCs w:val="22"/>
        </w:rPr>
        <w:t xml:space="preserve"> online French program. </w:t>
      </w:r>
      <w:bookmarkEnd w:id="1"/>
      <w:r w:rsidR="004B413B">
        <w:rPr>
          <w:rFonts w:asciiTheme="minorHAnsi" w:hAnsiTheme="minorHAnsi" w:cstheme="minorHAnsi"/>
          <w:sz w:val="22"/>
          <w:szCs w:val="22"/>
        </w:rPr>
        <w:t xml:space="preserve">Here’s your link for logging on and setting up an account: </w:t>
      </w:r>
      <w:hyperlink r:id="rId8" w:history="1">
        <w:r w:rsidR="004B413B" w:rsidRPr="00F215F2">
          <w:rPr>
            <w:rStyle w:val="Hyperlink"/>
            <w:rFonts w:asciiTheme="minorHAnsi" w:hAnsiTheme="minorHAnsi" w:cstheme="minorHAnsi"/>
            <w:sz w:val="22"/>
            <w:szCs w:val="22"/>
          </w:rPr>
          <w:t>https://www.duolingo.com/o/crqquk</w:t>
        </w:r>
      </w:hyperlink>
    </w:p>
    <w:p w14:paraId="542C1A1F" w14:textId="77777777" w:rsidR="004B413B" w:rsidRPr="00E81F04" w:rsidRDefault="004B413B" w:rsidP="00F770F8">
      <w:pPr>
        <w:pStyle w:val="Body"/>
        <w:rPr>
          <w:rFonts w:asciiTheme="minorHAnsi" w:hAnsiTheme="minorHAnsi" w:cstheme="majorBidi"/>
          <w:sz w:val="22"/>
          <w:szCs w:val="22"/>
        </w:rPr>
      </w:pPr>
    </w:p>
    <w:p w14:paraId="1408848A" w14:textId="77777777"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14:paraId="25D16109" w14:textId="77777777" w:rsidR="008441B5" w:rsidRDefault="008441B5" w:rsidP="0049523D">
      <w:pPr>
        <w:pStyle w:val="Heading2"/>
        <w:rPr>
          <w:rFonts w:eastAsiaTheme="minorHAnsi" w:cstheme="minorBidi"/>
          <w:b w:val="0"/>
          <w:color w:val="auto"/>
          <w:sz w:val="22"/>
          <w:szCs w:val="22"/>
        </w:rPr>
      </w:pPr>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68D7706C"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Express understanding and ask for help.</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Tell time in official and conversational </w:t>
      </w:r>
      <w:r w:rsidR="002F03C5" w:rsidRPr="00E81F04">
        <w:rPr>
          <w:rFonts w:asciiTheme="minorHAnsi" w:hAnsiTheme="minorHAnsi" w:cstheme="majorBidi"/>
          <w:sz w:val="22"/>
        </w:rPr>
        <w:t>ways</w:t>
      </w:r>
      <w:r w:rsidRPr="00E81F04">
        <w:rPr>
          <w:rFonts w:asciiTheme="minorHAnsi" w:hAnsiTheme="minorHAnsi" w:cstheme="majorBidi"/>
          <w:sz w:val="22"/>
        </w:rPr>
        <w:t xml:space="preserve"> plus interpret schedules.</w:t>
      </w:r>
    </w:p>
    <w:p w14:paraId="3C265D0C" w14:textId="5300237A" w:rsidR="00322CF7" w:rsidRPr="00C1187E" w:rsidRDefault="00322CF7" w:rsidP="0049523D">
      <w:pPr>
        <w:pStyle w:val="Heading2"/>
        <w:rPr>
          <w:color w:val="auto"/>
          <w:sz w:val="22"/>
          <w:szCs w:val="22"/>
          <w:highlight w:val="yellow"/>
        </w:rPr>
      </w:pPr>
      <w:r w:rsidRPr="00C1187E">
        <w:rPr>
          <w:color w:val="auto"/>
          <w:sz w:val="22"/>
          <w:szCs w:val="22"/>
          <w:highlight w:val="yellow"/>
        </w:rPr>
        <w:t>ATTENDANCE</w:t>
      </w:r>
      <w:r w:rsidR="00AE377A" w:rsidRPr="00C1187E">
        <w:rPr>
          <w:color w:val="auto"/>
          <w:sz w:val="22"/>
          <w:szCs w:val="22"/>
          <w:highlight w:val="yellow"/>
        </w:rPr>
        <w:t xml:space="preserve"> &amp; PARTICIPATION</w:t>
      </w:r>
      <w:r w:rsidRPr="00C1187E">
        <w:rPr>
          <w:color w:val="auto"/>
          <w:sz w:val="22"/>
          <w:szCs w:val="22"/>
          <w:highlight w:val="yellow"/>
        </w:rPr>
        <w:t xml:space="preserve"> REQUIREMENTS:</w:t>
      </w:r>
    </w:p>
    <w:p w14:paraId="4FB377DB" w14:textId="7D3F3AA9" w:rsidR="00AE377A" w:rsidRPr="00B660F5" w:rsidRDefault="00322CF7" w:rsidP="00AE377A">
      <w:bookmarkStart w:id="2" w:name="_Hlk57058174"/>
      <w:r w:rsidRPr="00B660F5">
        <w:t>As stated in the Wayland Catalog, students should make every effort to attend all</w:t>
      </w:r>
      <w:r w:rsidR="002F03C5" w:rsidRPr="00B660F5">
        <w:t xml:space="preserve"> weekly</w:t>
      </w:r>
      <w:r w:rsidRPr="00B660F5">
        <w:t xml:space="preserve"> </w:t>
      </w:r>
      <w:r w:rsidR="002F03C5" w:rsidRPr="00B660F5">
        <w:t>online video-conferencing</w:t>
      </w:r>
      <w:r w:rsidRPr="00B660F5">
        <w:t xml:space="preserve"> meetings.</w:t>
      </w:r>
      <w:r w:rsidR="002F03C5" w:rsidRPr="00B660F5">
        <w:t xml:space="preserve"> Attendance also means participating in all other core weekly activities. </w:t>
      </w:r>
      <w:r w:rsidRPr="00B660F5">
        <w:t xml:space="preserve"> All absences must be explained to the instructor, who will then determine whether the omitted work may be made up</w:t>
      </w:r>
      <w:r w:rsidR="002F03C5" w:rsidRPr="00B660F5">
        <w:t xml:space="preserve"> for full or partial credit</w:t>
      </w:r>
      <w:r w:rsidRPr="00B660F5">
        <w:t xml:space="preserve">. When a student </w:t>
      </w:r>
      <w:r w:rsidR="002F03C5" w:rsidRPr="00B660F5">
        <w:t>fails to participate for a week without alerting the instructor</w:t>
      </w:r>
      <w:r w:rsidRPr="00B660F5">
        <w:t xml:space="preserve">, </w:t>
      </w:r>
      <w:r w:rsidR="004B3DD3" w:rsidRPr="00B660F5">
        <w:t>instructor</w:t>
      </w:r>
      <w:r w:rsidRPr="00B660F5">
        <w:t xml:space="preserve"> will file an unsatisfactory progress report with the campus executive director. Any student who misses 25 percent or more of the regularly scheduled </w:t>
      </w:r>
      <w:r w:rsidR="00160070" w:rsidRPr="00B660F5">
        <w:t>activities</w:t>
      </w:r>
      <w:r w:rsidRPr="00B660F5">
        <w:t xml:space="preserve"> may receive a grade of</w:t>
      </w:r>
      <w:r w:rsidR="00160070" w:rsidRPr="00B660F5">
        <w:t xml:space="preserve"> F</w:t>
      </w:r>
      <w:r w:rsidRPr="00B660F5">
        <w:t xml:space="preserve">. </w:t>
      </w:r>
      <w:r w:rsidR="00AE377A" w:rsidRPr="00B660F5">
        <w:t>All absences, including University-sponsored</w:t>
      </w:r>
      <w:r w:rsidR="0023174A" w:rsidRPr="00B660F5">
        <w:t xml:space="preserve"> </w:t>
      </w:r>
      <w:r w:rsidR="00AE377A" w:rsidRPr="00B660F5">
        <w:t xml:space="preserve">events must be cleared in advance, </w:t>
      </w:r>
      <w:bookmarkStart w:id="3" w:name="_Hlk44872040"/>
      <w:r w:rsidR="00AE377A" w:rsidRPr="00B660F5">
        <w:t xml:space="preserve">save genuine emergencies. </w:t>
      </w:r>
      <w:bookmarkEnd w:id="3"/>
      <w:r w:rsidR="00AE377A" w:rsidRPr="00B660F5">
        <w:t>Students will be responsible for making up any missed assignments.</w:t>
      </w:r>
    </w:p>
    <w:p w14:paraId="0D81F5CE" w14:textId="32902A1B" w:rsidR="002F03C5" w:rsidRPr="002F03C5" w:rsidRDefault="002F03C5" w:rsidP="00AE377A">
      <w:r w:rsidRPr="00C1187E">
        <w:rPr>
          <w:highlight w:val="yellow"/>
        </w:rPr>
        <w:t xml:space="preserve">Unforeseen circumstances and emergencies will be accepted if documented. This could include </w:t>
      </w:r>
      <w:r w:rsidR="00160070" w:rsidRPr="00C1187E">
        <w:rPr>
          <w:highlight w:val="yellow"/>
        </w:rPr>
        <w:t>e-mails from supervisors</w:t>
      </w:r>
      <w:r w:rsidRPr="00C1187E">
        <w:rPr>
          <w:highlight w:val="yellow"/>
        </w:rPr>
        <w:t xml:space="preserve">, military deployment letters, or other </w:t>
      </w:r>
      <w:r w:rsidR="004B3DD3">
        <w:rPr>
          <w:highlight w:val="yellow"/>
        </w:rPr>
        <w:t>documentation</w:t>
      </w:r>
      <w:r w:rsidRPr="00C1187E">
        <w:rPr>
          <w:highlight w:val="yellow"/>
        </w:rPr>
        <w:t>.</w:t>
      </w:r>
    </w:p>
    <w:bookmarkEnd w:id="2"/>
    <w:p w14:paraId="4DBF8E84"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48CB3E03" w14:textId="12E8FBA9" w:rsidR="00322CF7" w:rsidRPr="002F03C5" w:rsidRDefault="00322CF7" w:rsidP="00322CF7">
      <w:r w:rsidRPr="002F03C5">
        <w:t xml:space="preserve">Wayland Baptist University observes a </w:t>
      </w:r>
      <w:r w:rsidR="00E81F04" w:rsidRPr="002F03C5">
        <w:t>zero-tolerance</w:t>
      </w:r>
      <w:r w:rsidRPr="002F03C5">
        <w:t xml:space="preserve"> policy regarding academic dishonesty. Per university policy as described in the academic catalog, all cases of academic dishonesty will be </w:t>
      </w:r>
      <w:r w:rsidR="00E81F04" w:rsidRPr="002F03C5">
        <w:t>reported,</w:t>
      </w:r>
      <w:r w:rsidRPr="002F03C5">
        <w:t xml:space="preserve"> and second offenses will result in suspension from the university.</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7CAEB66" w14:textId="77777777" w:rsidR="00256B7F" w:rsidRDefault="00256B7F" w:rsidP="00160070">
      <w:pPr>
        <w:pStyle w:val="Heading2"/>
      </w:pPr>
      <w:r w:rsidRPr="008441B5">
        <w:rPr>
          <w:b w:val="0"/>
          <w:bCs/>
          <w:i/>
          <w:iCs/>
          <w:color w:val="auto"/>
          <w:sz w:val="22"/>
          <w:szCs w:val="22"/>
        </w:rPr>
        <w:lastRenderedPageBreak/>
        <w:t xml:space="preserve">FREN 1301, page </w:t>
      </w:r>
      <w:r>
        <w:rPr>
          <w:b w:val="0"/>
          <w:bCs/>
          <w:i/>
          <w:iCs/>
          <w:color w:val="auto"/>
          <w:sz w:val="22"/>
          <w:szCs w:val="22"/>
        </w:rPr>
        <w:t>3</w:t>
      </w:r>
      <w:r w:rsidR="00160070">
        <w:rPr>
          <w:b w:val="0"/>
          <w:bCs/>
          <w:i/>
          <w:iCs/>
          <w:color w:val="auto"/>
          <w:sz w:val="22"/>
          <w:szCs w:val="22"/>
        </w:rPr>
        <w:br/>
      </w:r>
    </w:p>
    <w:p w14:paraId="5EB55C0E" w14:textId="77777777" w:rsidR="00322CF7" w:rsidRPr="00C1187E" w:rsidRDefault="00322CF7" w:rsidP="0049523D">
      <w:pPr>
        <w:pStyle w:val="Heading2"/>
        <w:rPr>
          <w:color w:val="auto"/>
          <w:sz w:val="22"/>
          <w:szCs w:val="22"/>
          <w:highlight w:val="yellow"/>
        </w:rPr>
      </w:pPr>
      <w:r w:rsidRPr="00C1187E">
        <w:rPr>
          <w:color w:val="auto"/>
          <w:sz w:val="22"/>
          <w:szCs w:val="22"/>
          <w:highlight w:val="yellow"/>
        </w:rPr>
        <w:t xml:space="preserve">COURSE REQUIREMENTS </w:t>
      </w:r>
      <w:r w:rsidR="00160070" w:rsidRPr="00C1187E">
        <w:rPr>
          <w:color w:val="auto"/>
          <w:sz w:val="22"/>
          <w:szCs w:val="22"/>
          <w:highlight w:val="yellow"/>
        </w:rPr>
        <w:t>&amp;</w:t>
      </w:r>
      <w:r w:rsidRPr="00C1187E">
        <w:rPr>
          <w:color w:val="auto"/>
          <w:sz w:val="22"/>
          <w:szCs w:val="22"/>
          <w:highlight w:val="yellow"/>
        </w:rPr>
        <w:t xml:space="preserve"> GRADING CRITERIA:</w:t>
      </w:r>
    </w:p>
    <w:p w14:paraId="0E971EC0" w14:textId="77777777" w:rsidR="00F770F8" w:rsidRPr="00C1187E" w:rsidRDefault="00F770F8" w:rsidP="00F770F8">
      <w:pPr>
        <w:spacing w:after="0" w:line="240" w:lineRule="auto"/>
        <w:rPr>
          <w:rFonts w:ascii="Calibri" w:eastAsia="Times New Roman" w:hAnsi="Calibri" w:cs="Times New Roman"/>
          <w:highlight w:val="yellow"/>
        </w:rPr>
      </w:pPr>
      <w:bookmarkStart w:id="4" w:name="_Hlk44872155"/>
      <w:bookmarkStart w:id="5" w:name="_Hlk57058225"/>
      <w:r w:rsidRPr="00C1187E">
        <w:rPr>
          <w:rFonts w:ascii="Calibri" w:eastAsia="Times New Roman" w:hAnsi="Calibri" w:cs="Times New Roman"/>
          <w:highlight w:val="yellow"/>
        </w:rPr>
        <w:t>The course grade is based on 450 points and will be broken down as follows, in order of weight:</w:t>
      </w:r>
    </w:p>
    <w:p w14:paraId="568370AF"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Final exam, 75 points, or 17% of the grade</w:t>
      </w:r>
    </w:p>
    <w:p w14:paraId="0B86C79D"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 xml:space="preserve">Seven weekly Outlines, 10 points each, 70 points total, or 15.5% </w:t>
      </w:r>
    </w:p>
    <w:p w14:paraId="4CA483F0" w14:textId="17C6DB4F"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 xml:space="preserve">Seven weekly </w:t>
      </w:r>
      <w:r w:rsidR="004B3DD3" w:rsidRPr="00B660F5">
        <w:rPr>
          <w:rFonts w:ascii="Calibri" w:eastAsia="Times New Roman" w:hAnsi="Calibri" w:cs="Times New Roman"/>
        </w:rPr>
        <w:t xml:space="preserve">Duolingo </w:t>
      </w:r>
      <w:r w:rsidRPr="00B660F5">
        <w:rPr>
          <w:rFonts w:ascii="Calibri" w:eastAsia="Times New Roman" w:hAnsi="Calibri" w:cs="Times New Roman"/>
        </w:rPr>
        <w:t xml:space="preserve">Languages assignments, 10 points each, 70 points total or 15.5% </w:t>
      </w:r>
    </w:p>
    <w:p w14:paraId="5E6666FA" w14:textId="42E1D1B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Weekly attendance in</w:t>
      </w:r>
      <w:r w:rsidR="00275E91" w:rsidRPr="00B660F5">
        <w:rPr>
          <w:rFonts w:ascii="Calibri" w:eastAsia="Times New Roman" w:hAnsi="Calibri" w:cs="Times New Roman"/>
        </w:rPr>
        <w:t xml:space="preserve"> ZOOM or</w:t>
      </w:r>
      <w:r w:rsidRPr="00B660F5">
        <w:rPr>
          <w:rFonts w:ascii="Calibri" w:eastAsia="Times New Roman" w:hAnsi="Calibri" w:cs="Times New Roman"/>
        </w:rPr>
        <w:t xml:space="preserve"> Blackboard Collaborate, 10 points each, 70 points total, or 15.5% </w:t>
      </w:r>
    </w:p>
    <w:p w14:paraId="19896807"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One quiz, 50 points total, or 11% of the grade</w:t>
      </w:r>
    </w:p>
    <w:p w14:paraId="47689AE7"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Two Online Discussion Forums, 25 points each, 50 points total, or 11%</w:t>
      </w:r>
    </w:p>
    <w:p w14:paraId="130B58E7" w14:textId="48FE4968"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Short Skit or cultural</w:t>
      </w:r>
      <w:r w:rsidR="00167744" w:rsidRPr="00B660F5">
        <w:rPr>
          <w:rFonts w:ascii="Calibri" w:eastAsia="Times New Roman" w:hAnsi="Calibri" w:cs="Times New Roman"/>
        </w:rPr>
        <w:t xml:space="preserve"> “Passeport”</w:t>
      </w:r>
      <w:r w:rsidRPr="00B660F5">
        <w:rPr>
          <w:rFonts w:ascii="Calibri" w:eastAsia="Times New Roman" w:hAnsi="Calibri" w:cs="Times New Roman"/>
        </w:rPr>
        <w:t xml:space="preserve"> presentation, 45 points, or 10%</w:t>
      </w:r>
    </w:p>
    <w:p w14:paraId="355E463F"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Two Reflective Journal entries, 10 points each, 20 points total, or 4.5%</w:t>
      </w:r>
      <w:bookmarkEnd w:id="4"/>
    </w:p>
    <w:bookmarkEnd w:id="5"/>
    <w:p w14:paraId="72DF5D68"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bookmarkStart w:id="6" w:name="_Hlk44872185"/>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bookmarkEnd w:id="6"/>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6DEFA17" w14:textId="77777777" w:rsidR="00B00E29" w:rsidRPr="00FC29F6" w:rsidRDefault="00B00E29" w:rsidP="00FC29F6">
      <w:pPr>
        <w:pStyle w:val="ListParagraph"/>
        <w:spacing w:after="0"/>
        <w:ind w:left="0"/>
        <w:rPr>
          <w:rFonts w:asciiTheme="minorHAnsi" w:hAnsiTheme="minorHAnsi"/>
          <w:sz w:val="22"/>
        </w:rPr>
      </w:pPr>
    </w:p>
    <w:p w14:paraId="06CCA3F6" w14:textId="03318EE1"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xml:space="preserve">. </w:t>
      </w:r>
      <w:r w:rsidR="00F770F8">
        <w:rPr>
          <w:rFonts w:cstheme="majorBidi"/>
        </w:rPr>
        <w:t xml:space="preserve">Describing your Major. Alphabet Letters and Spelling your name. </w:t>
      </w:r>
      <w:r>
        <w:rPr>
          <w:rFonts w:cstheme="majorBidi"/>
        </w:rPr>
        <w:t>The Francophone World</w:t>
      </w:r>
      <w:r w:rsidR="00B33DDD" w:rsidRPr="00B33DDD">
        <w:rPr>
          <w:rFonts w:cstheme="majorBidi"/>
        </w:rPr>
        <w:t xml:space="preserve">.  </w:t>
      </w:r>
      <w:r w:rsidR="00F770F8">
        <w:rPr>
          <w:rFonts w:cstheme="majorBidi"/>
        </w:rPr>
        <w:t xml:space="preserve">Intro to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14:paraId="73BADA33" w14:textId="4BE04EE2" w:rsidR="00B33DDD" w:rsidRPr="00BB2E85" w:rsidRDefault="00DB34DA" w:rsidP="00C47C78">
      <w:pPr>
        <w:widowControl w:val="0"/>
        <w:autoSpaceDE w:val="0"/>
        <w:autoSpaceDN w:val="0"/>
        <w:adjustRightInd w:val="0"/>
        <w:rPr>
          <w:rFonts w:cstheme="majorBidi"/>
          <w:u w:val="single"/>
          <w:lang w:val="fr-FR"/>
        </w:rPr>
      </w:pPr>
      <w:r>
        <w:rPr>
          <w:rFonts w:cstheme="majorBidi"/>
          <w:u w:val="single"/>
        </w:rPr>
        <w:t>Week 2</w:t>
      </w:r>
      <w:r>
        <w:rPr>
          <w:rFonts w:cstheme="majorBidi"/>
          <w:u w:val="single"/>
        </w:rPr>
        <w:br/>
      </w:r>
      <w:r w:rsidR="00C47C78">
        <w:rPr>
          <w:rFonts w:cstheme="majorBidi"/>
        </w:rPr>
        <w:t>Chapitre 1</w:t>
      </w:r>
      <w:r w:rsidR="00B33DDD" w:rsidRPr="00B33DDD">
        <w:rPr>
          <w:rFonts w:cstheme="majorBidi"/>
        </w:rPr>
        <w:t xml:space="preserve">: </w:t>
      </w:r>
      <w:r w:rsidR="00F770F8">
        <w:rPr>
          <w:rFonts w:cstheme="majorBidi"/>
        </w:rPr>
        <w:t xml:space="preserve">Formal &amp; Informal Greetings. Introducing yourself. Classroom contents </w:t>
      </w:r>
      <w:r w:rsidR="00B33DDD" w:rsidRPr="00B33DDD">
        <w:rPr>
          <w:rFonts w:cstheme="majorBidi"/>
        </w:rPr>
        <w:t xml:space="preserve">. </w:t>
      </w:r>
      <w:r w:rsidR="00C47C78">
        <w:rPr>
          <w:rFonts w:cstheme="majorBidi"/>
        </w:rPr>
        <w:t xml:space="preserve">Grammaire: Subject Pronouns. </w:t>
      </w:r>
      <w:r w:rsidR="00B00E29" w:rsidRPr="00BB2E85">
        <w:rPr>
          <w:rFonts w:cstheme="majorBidi"/>
          <w:lang w:val="fr-FR"/>
        </w:rPr>
        <w:t xml:space="preserve">Verb </w:t>
      </w:r>
      <w:r w:rsidR="00B00E29" w:rsidRPr="00BB2E85">
        <w:rPr>
          <w:rFonts w:cstheme="majorBidi"/>
          <w:caps/>
          <w:lang w:val="fr-FR"/>
        </w:rPr>
        <w:t>être</w:t>
      </w:r>
      <w:r w:rsidR="00B33DDD" w:rsidRPr="00BB2E85">
        <w:rPr>
          <w:rFonts w:cstheme="majorBidi"/>
          <w:lang w:val="fr-FR"/>
        </w:rPr>
        <w:t>.</w:t>
      </w:r>
      <w:r w:rsidR="00B00E29" w:rsidRPr="00BB2E85">
        <w:rPr>
          <w:rFonts w:cstheme="majorBidi"/>
          <w:lang w:val="fr-FR"/>
        </w:rPr>
        <w:t xml:space="preserve"> Pronunciation: Accent Marks. Grammar: Grammatical </w:t>
      </w:r>
      <w:r w:rsidR="00B00E29" w:rsidRPr="00A12D6A">
        <w:rPr>
          <w:rFonts w:cstheme="majorBidi"/>
          <w:lang w:val="fr-FR"/>
        </w:rPr>
        <w:t>Gender</w:t>
      </w:r>
      <w:r w:rsidR="00B00E29" w:rsidRPr="00BB2E85">
        <w:rPr>
          <w:rFonts w:cstheme="majorBidi"/>
          <w:lang w:val="fr-FR"/>
        </w:rPr>
        <w:t>.</w:t>
      </w:r>
      <w:r w:rsidR="00B33DDD" w:rsidRPr="00BB2E85">
        <w:rPr>
          <w:rFonts w:cstheme="majorBidi"/>
          <w:lang w:val="fr-FR"/>
        </w:rPr>
        <w:t xml:space="preserve"> </w:t>
      </w:r>
      <w:r w:rsidR="00F770F8" w:rsidRPr="00BB2E85">
        <w:rPr>
          <w:rFonts w:cstheme="majorBidi"/>
          <w:lang w:val="fr-FR"/>
        </w:rPr>
        <w:t>Journal Entry #1.</w:t>
      </w:r>
    </w:p>
    <w:p w14:paraId="0679273A" w14:textId="2EFFCD6D" w:rsidR="00C47C78" w:rsidRPr="00B00E29" w:rsidRDefault="00B33DDD" w:rsidP="00E81F04">
      <w:pPr>
        <w:widowControl w:val="0"/>
        <w:autoSpaceDE w:val="0"/>
        <w:autoSpaceDN w:val="0"/>
        <w:adjustRightInd w:val="0"/>
        <w:rPr>
          <w:rFonts w:cstheme="majorBidi"/>
          <w:color w:val="FF0000"/>
          <w:u w:val="single"/>
        </w:rPr>
      </w:pPr>
      <w:r w:rsidRPr="00BB2E85">
        <w:rPr>
          <w:rFonts w:cstheme="majorBidi"/>
          <w:u w:val="single"/>
          <w:lang w:val="fr-FR"/>
        </w:rPr>
        <w:t>Week 3:</w:t>
      </w:r>
      <w:r w:rsidRPr="00BB2E85">
        <w:rPr>
          <w:rFonts w:cstheme="majorBidi"/>
          <w:lang w:val="fr-FR"/>
        </w:rPr>
        <w:t xml:space="preserve"> </w:t>
      </w:r>
      <w:r w:rsidR="00DB34DA" w:rsidRPr="00BB2E85">
        <w:rPr>
          <w:rFonts w:cstheme="majorBidi"/>
          <w:lang w:val="fr-FR"/>
        </w:rPr>
        <w:br/>
        <w:t>Chapitre 1</w:t>
      </w:r>
      <w:r w:rsidR="00C47C78" w:rsidRPr="00BB2E85">
        <w:rPr>
          <w:rFonts w:cstheme="majorBidi"/>
          <w:lang w:val="fr-FR"/>
        </w:rPr>
        <w:t xml:space="preserve"> </w:t>
      </w:r>
      <w:r w:rsidR="00B00E29" w:rsidRPr="00BB2E85">
        <w:rPr>
          <w:rFonts w:cstheme="majorBidi"/>
          <w:lang w:val="fr-FR"/>
        </w:rPr>
        <w:t>concluded</w:t>
      </w:r>
      <w:r w:rsidR="00DB34DA" w:rsidRPr="00BB2E85">
        <w:rPr>
          <w:rFonts w:cstheme="majorBidi"/>
          <w:lang w:val="fr-FR"/>
        </w:rPr>
        <w:t xml:space="preserve">: </w:t>
      </w:r>
      <w:r w:rsidR="00B00E29" w:rsidRPr="00BB2E85">
        <w:rPr>
          <w:rFonts w:cstheme="majorBidi"/>
          <w:lang w:val="fr-FR"/>
        </w:rPr>
        <w:t xml:space="preserve">En classe, Numbers 1-69. </w:t>
      </w:r>
      <w:r w:rsidR="00B00E29" w:rsidRPr="00B00E29">
        <w:rPr>
          <w:rFonts w:cstheme="majorBidi"/>
          <w:lang w:val="fr-FR"/>
        </w:rPr>
        <w:t>La Date</w:t>
      </w:r>
      <w:r w:rsidRPr="00B00E29">
        <w:rPr>
          <w:rFonts w:cstheme="majorBidi"/>
          <w:lang w:val="fr-FR"/>
        </w:rPr>
        <w:t>.</w:t>
      </w:r>
      <w:r w:rsidR="00B00E29" w:rsidRPr="00B00E29">
        <w:rPr>
          <w:rFonts w:cstheme="majorBidi"/>
          <w:lang w:val="fr-FR"/>
        </w:rPr>
        <w:t xml:space="preserve"> La </w:t>
      </w:r>
      <w:r w:rsidRPr="00B00E29">
        <w:rPr>
          <w:rFonts w:cstheme="majorBidi"/>
          <w:lang w:val="fr-FR"/>
        </w:rPr>
        <w:t>Gra</w:t>
      </w:r>
      <w:r w:rsidR="00B00E29" w:rsidRPr="00B00E29">
        <w:rPr>
          <w:rFonts w:cstheme="majorBidi"/>
          <w:lang w:val="fr-FR"/>
        </w:rPr>
        <w:t>mmaire</w:t>
      </w:r>
      <w:r w:rsidRPr="00B00E29">
        <w:rPr>
          <w:rFonts w:cstheme="majorBidi"/>
          <w:lang w:val="fr-FR"/>
        </w:rPr>
        <w:t xml:space="preserve">: </w:t>
      </w:r>
      <w:r w:rsidR="00B00E29">
        <w:rPr>
          <w:rFonts w:cstheme="majorBidi"/>
          <w:lang w:val="fr-FR"/>
        </w:rPr>
        <w:t xml:space="preserve">Il y a constructions. </w:t>
      </w:r>
      <w:r w:rsidR="00B00E29" w:rsidRPr="00BB2E85">
        <w:rPr>
          <w:rFonts w:cstheme="majorBidi"/>
        </w:rPr>
        <w:t>Intro to Nouns. Determiners : Definite &amp; Indefinite Articles.</w:t>
      </w:r>
      <w:r w:rsidR="00B00E29" w:rsidRPr="00BB2E85">
        <w:rPr>
          <w:rFonts w:ascii="Arial" w:hAnsi="Arial" w:cs="Arial"/>
          <w:color w:val="222222"/>
          <w:shd w:val="clear" w:color="auto" w:fill="FFFFFF"/>
        </w:rPr>
        <w:t xml:space="preserve"> </w:t>
      </w:r>
      <w:r w:rsidR="00B00E29" w:rsidRPr="00B00E29">
        <w:rPr>
          <w:rFonts w:cstheme="minorHAnsi"/>
          <w:color w:val="222222"/>
          <w:shd w:val="clear" w:color="auto" w:fill="FFFFFF"/>
        </w:rPr>
        <w:t xml:space="preserve">Voilà vs. Il y </w:t>
      </w:r>
      <w:r w:rsidR="00B00E29">
        <w:rPr>
          <w:rFonts w:cstheme="minorHAnsi"/>
          <w:color w:val="222222"/>
          <w:shd w:val="clear" w:color="auto" w:fill="FFFFFF"/>
        </w:rPr>
        <w:t>a. Review for Quiz #1.</w:t>
      </w:r>
    </w:p>
    <w:p w14:paraId="7D41601E" w14:textId="7CDE79D9" w:rsidR="00B00E29" w:rsidRPr="00F770F8" w:rsidRDefault="00B33DDD" w:rsidP="00B00E29">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DB34DA">
        <w:rPr>
          <w:rFonts w:cstheme="majorBidi"/>
        </w:rPr>
        <w:br/>
      </w:r>
      <w:r w:rsidR="00B00E29">
        <w:rPr>
          <w:rFonts w:cstheme="majorBidi"/>
        </w:rPr>
        <w:t xml:space="preserve">Quiz #1. </w:t>
      </w:r>
      <w:r w:rsidR="00B00E29" w:rsidRPr="00B00E29">
        <w:rPr>
          <w:rFonts w:cstheme="majorBidi"/>
          <w:lang w:val="fr-FR"/>
        </w:rPr>
        <w:t>On</w:t>
      </w:r>
      <w:r w:rsidR="00B00E29">
        <w:rPr>
          <w:rFonts w:cstheme="majorBidi"/>
          <w:lang w:val="fr-FR"/>
        </w:rPr>
        <w:t xml:space="preserve">line Discussion #2. </w:t>
      </w:r>
      <w:r w:rsidR="00B00E29" w:rsidRPr="00D930AE">
        <w:rPr>
          <w:rFonts w:cstheme="majorBidi"/>
          <w:lang w:val="fr-FR"/>
        </w:rPr>
        <w:t>Chapitre 2: fiche d’ identité, questions personnelles et la famille.</w:t>
      </w:r>
      <w:r w:rsidR="00B00E29">
        <w:rPr>
          <w:rFonts w:cstheme="majorBidi"/>
          <w:lang w:val="fr-FR"/>
        </w:rPr>
        <w:t xml:space="preserve"> </w:t>
      </w:r>
      <w:r w:rsidR="00B00E29" w:rsidRPr="00F770F8">
        <w:rPr>
          <w:rFonts w:cstheme="majorBidi"/>
        </w:rPr>
        <w:t>Grammaire : 2.1 AVOIR (to have). Discussion #2 “Francophone Cultures in the U.S.”</w:t>
      </w:r>
    </w:p>
    <w:p w14:paraId="1AD2D852" w14:textId="77777777" w:rsidR="00275E91" w:rsidRDefault="00275E91" w:rsidP="00D930AE">
      <w:pPr>
        <w:widowControl w:val="0"/>
        <w:autoSpaceDE w:val="0"/>
        <w:autoSpaceDN w:val="0"/>
        <w:adjustRightInd w:val="0"/>
        <w:rPr>
          <w:rFonts w:cstheme="majorBidi"/>
          <w:u w:val="single"/>
          <w:lang w:val="fr-FR"/>
        </w:rPr>
      </w:pPr>
    </w:p>
    <w:p w14:paraId="0A9139CF" w14:textId="77777777" w:rsidR="00275E91" w:rsidRDefault="00275E91" w:rsidP="00D930AE">
      <w:pPr>
        <w:widowControl w:val="0"/>
        <w:autoSpaceDE w:val="0"/>
        <w:autoSpaceDN w:val="0"/>
        <w:adjustRightInd w:val="0"/>
        <w:rPr>
          <w:rFonts w:cstheme="majorBidi"/>
          <w:u w:val="single"/>
          <w:lang w:val="fr-FR"/>
        </w:rPr>
      </w:pPr>
    </w:p>
    <w:p w14:paraId="342C89FE" w14:textId="77777777" w:rsidR="00275E91" w:rsidRPr="00275E91" w:rsidRDefault="00275E91" w:rsidP="00275E91">
      <w:pPr>
        <w:widowControl w:val="0"/>
        <w:autoSpaceDE w:val="0"/>
        <w:autoSpaceDN w:val="0"/>
        <w:adjustRightInd w:val="0"/>
        <w:rPr>
          <w:rFonts w:cstheme="majorBidi"/>
        </w:rPr>
      </w:pPr>
      <w:r w:rsidRPr="00275E91">
        <w:rPr>
          <w:bCs/>
          <w:i/>
          <w:iCs/>
        </w:rPr>
        <w:lastRenderedPageBreak/>
        <w:t>FREN 1301, page 3</w:t>
      </w:r>
    </w:p>
    <w:p w14:paraId="5CB19D55" w14:textId="3D79BB79" w:rsidR="00D930AE" w:rsidRPr="00F940B1" w:rsidRDefault="00B33DDD" w:rsidP="00D930AE">
      <w:pPr>
        <w:widowControl w:val="0"/>
        <w:autoSpaceDE w:val="0"/>
        <w:autoSpaceDN w:val="0"/>
        <w:adjustRightInd w:val="0"/>
        <w:rPr>
          <w:rFonts w:cstheme="majorBidi"/>
          <w:lang w:val="fr-FR"/>
        </w:rPr>
      </w:pPr>
      <w:r w:rsidRPr="00275E91">
        <w:rPr>
          <w:rFonts w:cstheme="majorBidi"/>
          <w:u w:val="single"/>
        </w:rPr>
        <w:t xml:space="preserve">Week </w:t>
      </w:r>
      <w:r w:rsidR="00B00E29" w:rsidRPr="00275E91">
        <w:rPr>
          <w:rFonts w:cstheme="majorBidi"/>
          <w:u w:val="single"/>
        </w:rPr>
        <w:t>5</w:t>
      </w:r>
      <w:r w:rsidRPr="00275E91">
        <w:rPr>
          <w:rFonts w:cstheme="majorBidi"/>
          <w:u w:val="single"/>
        </w:rPr>
        <w:t>:</w:t>
      </w:r>
      <w:r w:rsidRPr="00275E91">
        <w:rPr>
          <w:rFonts w:cstheme="majorBidi"/>
        </w:rPr>
        <w:t xml:space="preserve"> </w:t>
      </w:r>
      <w:r w:rsidR="00A1649A" w:rsidRPr="00275E91">
        <w:rPr>
          <w:rFonts w:cstheme="majorBidi"/>
        </w:rPr>
        <w:br/>
      </w:r>
      <w:r w:rsidR="00DB34DA" w:rsidRPr="00275E91">
        <w:rPr>
          <w:rFonts w:cstheme="majorBidi"/>
        </w:rPr>
        <w:t>Chapitre</w:t>
      </w:r>
      <w:r w:rsidRPr="00275E91">
        <w:rPr>
          <w:rFonts w:cstheme="majorBidi"/>
        </w:rPr>
        <w:t xml:space="preserve"> 2</w:t>
      </w:r>
      <w:r w:rsidR="00D930AE" w:rsidRPr="00275E91">
        <w:rPr>
          <w:rFonts w:cstheme="majorBidi"/>
        </w:rPr>
        <w:t xml:space="preserve"> continued. </w:t>
      </w:r>
      <w:r w:rsidR="00D930AE" w:rsidRPr="00D930AE">
        <w:rPr>
          <w:rFonts w:cstheme="majorBidi"/>
          <w:lang w:val="fr-FR"/>
        </w:rPr>
        <w:t>Vocabulaire: Using Cognates, Les Amis et Les Mots Interrogatif</w:t>
      </w:r>
      <w:r w:rsidR="00D930AE">
        <w:rPr>
          <w:rFonts w:cstheme="majorBidi"/>
          <w:lang w:val="fr-FR"/>
        </w:rPr>
        <w:t xml:space="preserve">s. </w:t>
      </w:r>
      <w:r w:rsidR="00D930AE" w:rsidRPr="002F1E6B">
        <w:rPr>
          <w:rFonts w:cstheme="majorBidi"/>
          <w:lang w:val="fr-FR"/>
        </w:rPr>
        <w:t>Phonétique</w:t>
      </w:r>
      <w:r w:rsidR="00D930AE" w:rsidRPr="00D930AE">
        <w:rPr>
          <w:rFonts w:cstheme="majorBidi"/>
          <w:b/>
          <w:bCs/>
          <w:i/>
          <w:iCs/>
          <w:lang w:val="fr-FR"/>
        </w:rPr>
        <w:t xml:space="preserve">: </w:t>
      </w:r>
      <w:r w:rsidR="00D930AE" w:rsidRPr="00D930AE">
        <w:rPr>
          <w:rFonts w:cstheme="majorBidi"/>
          <w:lang w:val="fr-FR"/>
        </w:rPr>
        <w:t xml:space="preserve">les </w:t>
      </w:r>
      <w:r w:rsidR="002F1E6B" w:rsidRPr="00D930AE">
        <w:rPr>
          <w:rFonts w:cstheme="majorBidi"/>
          <w:lang w:val="fr-FR"/>
        </w:rPr>
        <w:t>symboles</w:t>
      </w:r>
      <w:r w:rsidR="00D930AE" w:rsidRPr="00D930AE">
        <w:rPr>
          <w:rFonts w:cstheme="majorBidi"/>
          <w:lang w:val="fr-FR"/>
        </w:rPr>
        <w:t xml:space="preserve"> phonétiques</w:t>
      </w:r>
      <w:r w:rsidR="00D930AE">
        <w:rPr>
          <w:rFonts w:cstheme="majorBidi"/>
          <w:lang w:val="fr-FR"/>
        </w:rPr>
        <w:t xml:space="preserve">. </w:t>
      </w:r>
      <w:r w:rsidR="00D930AE" w:rsidRPr="00C7163D">
        <w:rPr>
          <w:rFonts w:cstheme="majorBidi"/>
          <w:lang w:val="fr-FR"/>
        </w:rPr>
        <w:t>Grammaire</w:t>
      </w:r>
      <w:r w:rsidR="00D930AE" w:rsidRPr="00C7163D">
        <w:rPr>
          <w:rFonts w:cstheme="majorBidi"/>
          <w:b/>
          <w:bCs/>
          <w:lang w:val="fr-FR"/>
        </w:rPr>
        <w:t xml:space="preserve">: </w:t>
      </w:r>
      <w:r w:rsidR="00D930AE" w:rsidRPr="00C7163D">
        <w:rPr>
          <w:rFonts w:cstheme="majorBidi"/>
          <w:lang w:val="fr-FR"/>
        </w:rPr>
        <w:t xml:space="preserve"> 2.2 –ER Verbs, 2.3 Possessive </w:t>
      </w:r>
      <w:r w:rsidR="002F1E6B" w:rsidRPr="00C7163D">
        <w:rPr>
          <w:rFonts w:cstheme="majorBidi"/>
          <w:lang w:val="fr-FR"/>
        </w:rPr>
        <w:t>Determiners</w:t>
      </w:r>
      <w:r w:rsidR="00D930AE" w:rsidRPr="00C7163D">
        <w:rPr>
          <w:rFonts w:cstheme="majorBidi"/>
          <w:lang w:val="fr-FR"/>
        </w:rPr>
        <w:t>, and 2.4 YES-NO questions.</w:t>
      </w:r>
      <w:r w:rsidR="002F1E6B" w:rsidRPr="00C7163D">
        <w:rPr>
          <w:rFonts w:cstheme="majorBidi"/>
          <w:lang w:val="fr-FR"/>
        </w:rPr>
        <w:t xml:space="preserve"> </w:t>
      </w:r>
    </w:p>
    <w:p w14:paraId="24ED9B99" w14:textId="67FBFC39" w:rsidR="00B33DDD" w:rsidRPr="00B33DDD" w:rsidRDefault="00B33DDD" w:rsidP="00E81F04">
      <w:pPr>
        <w:widowControl w:val="0"/>
        <w:autoSpaceDE w:val="0"/>
        <w:autoSpaceDN w:val="0"/>
        <w:adjustRightInd w:val="0"/>
        <w:rPr>
          <w:rFonts w:cstheme="majorBidi"/>
        </w:rPr>
      </w:pPr>
      <w:r w:rsidRPr="00F940B1">
        <w:rPr>
          <w:rFonts w:cstheme="majorBidi"/>
          <w:u w:val="single"/>
          <w:lang w:val="fr-FR"/>
        </w:rPr>
        <w:t xml:space="preserve">Week </w:t>
      </w:r>
      <w:r w:rsidR="00B00E29">
        <w:rPr>
          <w:rFonts w:cstheme="majorBidi"/>
          <w:u w:val="single"/>
          <w:lang w:val="fr-FR"/>
        </w:rPr>
        <w:t>6</w:t>
      </w:r>
      <w:r w:rsidRPr="00F940B1">
        <w:rPr>
          <w:rFonts w:cstheme="majorBidi"/>
          <w:u w:val="single"/>
          <w:lang w:val="fr-FR"/>
        </w:rPr>
        <w:t>:</w:t>
      </w:r>
      <w:r w:rsidR="00275E91">
        <w:rPr>
          <w:rFonts w:cstheme="majorBidi"/>
          <w:u w:val="single"/>
          <w:lang w:val="fr-FR"/>
        </w:rPr>
        <w:t>Man</w:t>
      </w:r>
      <w:r w:rsidR="00A1649A" w:rsidRPr="00F940B1">
        <w:rPr>
          <w:rFonts w:cstheme="majorBidi"/>
          <w:u w:val="single"/>
          <w:lang w:val="fr-FR"/>
        </w:rPr>
        <w:br/>
      </w:r>
      <w:r w:rsidR="00DB34DA" w:rsidRPr="00F940B1">
        <w:rPr>
          <w:rFonts w:cstheme="majorBidi"/>
          <w:lang w:val="fr-FR"/>
        </w:rPr>
        <w:t>Chapitre</w:t>
      </w:r>
      <w:r w:rsidR="00A1649A" w:rsidRPr="00F940B1">
        <w:rPr>
          <w:rFonts w:cstheme="majorBidi"/>
          <w:lang w:val="fr-FR"/>
        </w:rPr>
        <w:t xml:space="preserve"> 2 continued: </w:t>
      </w:r>
      <w:r w:rsidRPr="00F940B1">
        <w:rPr>
          <w:rFonts w:cstheme="majorBidi"/>
          <w:lang w:val="fr-FR"/>
        </w:rPr>
        <w:t xml:space="preserve"> </w:t>
      </w:r>
      <w:r w:rsidR="00F940B1" w:rsidRPr="00F940B1">
        <w:rPr>
          <w:rFonts w:cstheme="majorBidi"/>
          <w:lang w:val="fr-FR"/>
        </w:rPr>
        <w:t>Vocabulaire:  l’heure, l’heure officielle</w:t>
      </w:r>
      <w:r w:rsidR="00F940B1">
        <w:rPr>
          <w:rFonts w:cstheme="majorBidi"/>
          <w:lang w:val="fr-FR"/>
        </w:rPr>
        <w:t xml:space="preserve">, adverbes. </w:t>
      </w:r>
      <w:r w:rsidR="00F940B1" w:rsidRPr="00F940B1">
        <w:rPr>
          <w:rFonts w:cstheme="majorBidi"/>
        </w:rPr>
        <w:t>Phonétique : French spelling patterns. Grammaire : 2.5 Basic negation NE…PAS and Introduction to Adver</w:t>
      </w:r>
      <w:r w:rsidR="00F940B1">
        <w:rPr>
          <w:rFonts w:cstheme="majorBidi"/>
        </w:rPr>
        <w:t>bs</w:t>
      </w:r>
      <w:r w:rsidRPr="00B33DDD">
        <w:rPr>
          <w:rFonts w:cstheme="majorBidi"/>
        </w:rPr>
        <w:t>.</w:t>
      </w:r>
      <w:r w:rsidR="00D930AE">
        <w:rPr>
          <w:rFonts w:cstheme="majorBidi"/>
        </w:rPr>
        <w:t xml:space="preserve"> </w:t>
      </w:r>
    </w:p>
    <w:p w14:paraId="4A770EA1" w14:textId="70D80B51" w:rsidR="00C7163D" w:rsidRPr="00C1187E" w:rsidRDefault="00B33DDD" w:rsidP="00C7163D">
      <w:pPr>
        <w:widowControl w:val="0"/>
        <w:autoSpaceDE w:val="0"/>
        <w:autoSpaceDN w:val="0"/>
        <w:adjustRightInd w:val="0"/>
        <w:rPr>
          <w:rFonts w:cstheme="majorBidi"/>
        </w:rPr>
      </w:pPr>
      <w:r w:rsidRPr="00B33DDD">
        <w:rPr>
          <w:rFonts w:cstheme="majorBidi"/>
          <w:u w:val="single"/>
        </w:rPr>
        <w:t xml:space="preserve">Week </w:t>
      </w:r>
      <w:r w:rsidR="00B00E29">
        <w:rPr>
          <w:rFonts w:cstheme="majorBidi"/>
          <w:u w:val="single"/>
        </w:rPr>
        <w:t>7</w:t>
      </w:r>
      <w:r w:rsidRPr="00B33DDD">
        <w:rPr>
          <w:rFonts w:cstheme="majorBidi"/>
          <w:u w:val="single"/>
        </w:rPr>
        <w:t>:</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 xml:space="preserve">2 </w:t>
      </w:r>
      <w:r w:rsidR="00C7163D">
        <w:rPr>
          <w:rFonts w:cstheme="majorBidi"/>
        </w:rPr>
        <w:t>concluded</w:t>
      </w:r>
      <w:r w:rsidR="00256B7F">
        <w:rPr>
          <w:rFonts w:cstheme="majorBidi"/>
        </w:rPr>
        <w:t>:</w:t>
      </w:r>
      <w:r w:rsidRPr="00B33DDD">
        <w:rPr>
          <w:rFonts w:cstheme="majorBidi"/>
        </w:rPr>
        <w:t xml:space="preserve"> Vocabulary: </w:t>
      </w:r>
      <w:r w:rsidR="00F940B1">
        <w:rPr>
          <w:rFonts w:cstheme="majorBidi"/>
        </w:rPr>
        <w:t xml:space="preserve"> Passe-temps </w:t>
      </w:r>
      <w:r w:rsidRPr="00B33DDD">
        <w:rPr>
          <w:rFonts w:cstheme="majorBidi"/>
        </w:rPr>
        <w:t>Telling time and Free-time activities</w:t>
      </w:r>
      <w:r w:rsidR="00C7163D">
        <w:rPr>
          <w:rFonts w:cstheme="majorBidi"/>
        </w:rPr>
        <w:t xml:space="preserve"> </w:t>
      </w:r>
      <w:r w:rsidRPr="00B33DDD">
        <w:rPr>
          <w:rFonts w:cstheme="majorBidi"/>
        </w:rPr>
        <w:t>.</w:t>
      </w:r>
      <w:r w:rsidR="00C7163D">
        <w:rPr>
          <w:rFonts w:cstheme="majorBidi"/>
        </w:rPr>
        <w:t xml:space="preserve"> </w:t>
      </w:r>
      <w:r w:rsidR="00C7163D" w:rsidRPr="00C1187E">
        <w:rPr>
          <w:rFonts w:cstheme="majorBidi"/>
          <w:lang w:val="fr-FR"/>
        </w:rPr>
        <w:t>Phonétique : Review silent letters &amp;</w:t>
      </w:r>
      <w:r w:rsidR="00C1187E" w:rsidRPr="00C1187E">
        <w:rPr>
          <w:rFonts w:cstheme="majorBidi"/>
          <w:lang w:val="fr-FR"/>
        </w:rPr>
        <w:t xml:space="preserve"> </w:t>
      </w:r>
      <w:r w:rsidR="00C1187E">
        <w:rPr>
          <w:rFonts w:cstheme="majorBidi"/>
          <w:lang w:val="fr-FR"/>
        </w:rPr>
        <w:t>le</w:t>
      </w:r>
      <w:r w:rsidR="00C7163D" w:rsidRPr="00C1187E">
        <w:rPr>
          <w:rFonts w:cstheme="majorBidi"/>
          <w:lang w:val="fr-FR"/>
        </w:rPr>
        <w:t xml:space="preserve"> </w:t>
      </w:r>
      <w:r w:rsidR="00C1187E" w:rsidRPr="00C1187E">
        <w:rPr>
          <w:rFonts w:cstheme="majorBidi"/>
          <w:lang w:val="fr-FR"/>
        </w:rPr>
        <w:t>S</w:t>
      </w:r>
      <w:r w:rsidR="00C7163D" w:rsidRPr="00C1187E">
        <w:rPr>
          <w:rFonts w:cstheme="majorBidi"/>
          <w:lang w:val="fr-FR"/>
        </w:rPr>
        <w:t xml:space="preserve">on /a/ et </w:t>
      </w:r>
      <w:r w:rsidR="00C1187E">
        <w:rPr>
          <w:rFonts w:cstheme="majorBidi"/>
          <w:lang w:val="fr-FR"/>
        </w:rPr>
        <w:t>la</w:t>
      </w:r>
      <w:r w:rsidR="00C7163D" w:rsidRPr="00C1187E">
        <w:rPr>
          <w:rFonts w:cstheme="majorBidi"/>
          <w:lang w:val="fr-FR"/>
        </w:rPr>
        <w:t xml:space="preserve"> </w:t>
      </w:r>
      <w:r w:rsidR="00C1187E">
        <w:rPr>
          <w:rFonts w:cstheme="majorBidi"/>
          <w:lang w:val="fr-FR"/>
        </w:rPr>
        <w:t>L</w:t>
      </w:r>
      <w:r w:rsidR="00C7163D" w:rsidRPr="00C1187E">
        <w:rPr>
          <w:rFonts w:cstheme="majorBidi"/>
          <w:lang w:val="fr-FR"/>
        </w:rPr>
        <w:t xml:space="preserve">ettre H. Grammaire : 2.7 Quel, 2.8 Intro to Adjectives, 2.9 More adjectives et Testez-Vous! </w:t>
      </w:r>
      <w:r w:rsidR="00C7163D" w:rsidRPr="00C1187E">
        <w:rPr>
          <w:rFonts w:cstheme="majorBidi"/>
        </w:rPr>
        <w:t xml:space="preserve">Review for </w:t>
      </w:r>
      <w:r w:rsidR="00B00E29" w:rsidRPr="00C1187E">
        <w:rPr>
          <w:rFonts w:cstheme="majorBidi"/>
        </w:rPr>
        <w:t>Final Exam</w:t>
      </w:r>
      <w:r w:rsidR="00C7163D" w:rsidRPr="00C1187E">
        <w:rPr>
          <w:rFonts w:cstheme="majorBidi"/>
        </w:rPr>
        <w:t>.</w:t>
      </w:r>
    </w:p>
    <w:p w14:paraId="01EFD8B9" w14:textId="2BF4DC8F" w:rsidR="006B7776" w:rsidRPr="00C1187E" w:rsidRDefault="00B33DDD" w:rsidP="00B00E29">
      <w:pPr>
        <w:widowControl w:val="0"/>
        <w:autoSpaceDE w:val="0"/>
        <w:autoSpaceDN w:val="0"/>
        <w:adjustRightInd w:val="0"/>
        <w:rPr>
          <w:rFonts w:cstheme="majorBidi"/>
          <w:b/>
          <w:bCs/>
        </w:rPr>
      </w:pPr>
      <w:r w:rsidRPr="00C1187E">
        <w:rPr>
          <w:rFonts w:cstheme="majorBidi"/>
        </w:rPr>
        <w:t xml:space="preserve"> </w:t>
      </w:r>
      <w:r w:rsidRPr="00C1187E">
        <w:rPr>
          <w:rFonts w:cstheme="majorBidi"/>
          <w:u w:val="single"/>
        </w:rPr>
        <w:t xml:space="preserve">Week </w:t>
      </w:r>
      <w:r w:rsidR="00B00E29" w:rsidRPr="00C1187E">
        <w:rPr>
          <w:rFonts w:cstheme="majorBidi"/>
          <w:u w:val="single"/>
        </w:rPr>
        <w:t>8</w:t>
      </w:r>
      <w:r w:rsidRPr="00C1187E">
        <w:rPr>
          <w:rFonts w:cstheme="majorBidi"/>
          <w:u w:val="single"/>
        </w:rPr>
        <w:t xml:space="preserve">: </w:t>
      </w:r>
      <w:r w:rsidR="00DA100B" w:rsidRPr="00C1187E">
        <w:rPr>
          <w:rFonts w:cstheme="majorBidi"/>
          <w:u w:val="single"/>
        </w:rPr>
        <w:br/>
      </w:r>
      <w:r w:rsidR="00B00E29" w:rsidRPr="00C1187E">
        <w:rPr>
          <w:rFonts w:cstheme="majorBidi"/>
        </w:rPr>
        <w:t>Final Exam. Journal Entry #2.</w:t>
      </w:r>
    </w:p>
    <w:sectPr w:rsidR="006B7776" w:rsidRPr="00C1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041B"/>
    <w:rsid w:val="00063ECD"/>
    <w:rsid w:val="000E175F"/>
    <w:rsid w:val="000F530F"/>
    <w:rsid w:val="00102A17"/>
    <w:rsid w:val="00160070"/>
    <w:rsid w:val="00167744"/>
    <w:rsid w:val="00173EFB"/>
    <w:rsid w:val="002036D6"/>
    <w:rsid w:val="0023174A"/>
    <w:rsid w:val="00256B7F"/>
    <w:rsid w:val="00275E91"/>
    <w:rsid w:val="002F03C5"/>
    <w:rsid w:val="002F1E6B"/>
    <w:rsid w:val="00311B32"/>
    <w:rsid w:val="00322CF7"/>
    <w:rsid w:val="00331BEC"/>
    <w:rsid w:val="004417F7"/>
    <w:rsid w:val="0049523D"/>
    <w:rsid w:val="004B2CBF"/>
    <w:rsid w:val="004B3DD3"/>
    <w:rsid w:val="004B413B"/>
    <w:rsid w:val="00530D4F"/>
    <w:rsid w:val="0056598D"/>
    <w:rsid w:val="006C6061"/>
    <w:rsid w:val="006C7981"/>
    <w:rsid w:val="007950A2"/>
    <w:rsid w:val="007A4DFC"/>
    <w:rsid w:val="007E321F"/>
    <w:rsid w:val="008441B5"/>
    <w:rsid w:val="008F0E69"/>
    <w:rsid w:val="009F0C46"/>
    <w:rsid w:val="00A12D6A"/>
    <w:rsid w:val="00A13EB9"/>
    <w:rsid w:val="00A1649A"/>
    <w:rsid w:val="00AE377A"/>
    <w:rsid w:val="00B00E29"/>
    <w:rsid w:val="00B33DDD"/>
    <w:rsid w:val="00B546C9"/>
    <w:rsid w:val="00B660F5"/>
    <w:rsid w:val="00BB2E85"/>
    <w:rsid w:val="00C1187E"/>
    <w:rsid w:val="00C47C78"/>
    <w:rsid w:val="00C7163D"/>
    <w:rsid w:val="00C87D61"/>
    <w:rsid w:val="00CD05CF"/>
    <w:rsid w:val="00CE7828"/>
    <w:rsid w:val="00D000F0"/>
    <w:rsid w:val="00D45A09"/>
    <w:rsid w:val="00D463DA"/>
    <w:rsid w:val="00D701E0"/>
    <w:rsid w:val="00D92A02"/>
    <w:rsid w:val="00D930AE"/>
    <w:rsid w:val="00DA0663"/>
    <w:rsid w:val="00DA100B"/>
    <w:rsid w:val="00DA57B1"/>
    <w:rsid w:val="00DB34DA"/>
    <w:rsid w:val="00DE1187"/>
    <w:rsid w:val="00E13CB2"/>
    <w:rsid w:val="00E81F04"/>
    <w:rsid w:val="00F40DAE"/>
    <w:rsid w:val="00F770F8"/>
    <w:rsid w:val="00F940B1"/>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o/crqquk" TargetMode="External"/><Relationship Id="rId3" Type="http://schemas.openxmlformats.org/officeDocument/2006/relationships/settings" Target="settings.xml"/><Relationship Id="rId7" Type="http://schemas.openxmlformats.org/officeDocument/2006/relationships/hyperlink" Target="http://www.laits.utexas.edu/fi/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cp:revision>
  <dcterms:created xsi:type="dcterms:W3CDTF">2021-07-29T17:46:00Z</dcterms:created>
  <dcterms:modified xsi:type="dcterms:W3CDTF">2021-07-29T17:46:00Z</dcterms:modified>
</cp:coreProperties>
</file>