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1DE59" w14:textId="77777777" w:rsidR="002B1DF6" w:rsidRPr="004227A2" w:rsidRDefault="002B1DF6" w:rsidP="000C2431">
      <w:pPr>
        <w:pStyle w:val="SyllabiHeading"/>
        <w:rPr>
          <w:b/>
        </w:rPr>
      </w:pPr>
      <w:r w:rsidRPr="004227A2">
        <w:rPr>
          <w:rStyle w:val="SyllabiHeadingChar"/>
          <w:b/>
        </w:rPr>
        <w:t>Wayland Mission Statement</w:t>
      </w:r>
      <w:r w:rsidRPr="004227A2">
        <w:rPr>
          <w:b/>
        </w:rPr>
        <w:t xml:space="preserve"> </w:t>
      </w:r>
    </w:p>
    <w:p w14:paraId="5DABDF03" w14:textId="77777777" w:rsidR="002B1DF6" w:rsidRDefault="002B1DF6" w:rsidP="000C2431">
      <w:pPr>
        <w:spacing w:line="276" w:lineRule="auto"/>
      </w:pPr>
      <w:r w:rsidRPr="002B1DF6">
        <w:t>Wayland Baptist University exists to educate students in an academically challenging, learning-focused, and distinctively Christian environment for professional success, and service to God and humankind.</w:t>
      </w:r>
    </w:p>
    <w:p w14:paraId="25975866" w14:textId="77777777" w:rsidR="00A105A1" w:rsidRPr="004227A2" w:rsidRDefault="00A105A1" w:rsidP="000C2431">
      <w:pPr>
        <w:pStyle w:val="SyllabiHeading"/>
        <w:rPr>
          <w:b/>
        </w:rPr>
      </w:pPr>
      <w:r w:rsidRPr="004227A2">
        <w:rPr>
          <w:b/>
        </w:rPr>
        <w:t xml:space="preserve">Contact Information </w:t>
      </w:r>
    </w:p>
    <w:p w14:paraId="3A270085" w14:textId="77777777" w:rsidR="004227A2" w:rsidRPr="004227A2" w:rsidRDefault="00E8301B" w:rsidP="005F437E">
      <w:pPr>
        <w:pStyle w:val="SyllabiBasic"/>
        <w:spacing w:after="0" w:line="360" w:lineRule="auto"/>
        <w:rPr>
          <w:b/>
          <w:vanish/>
          <w:specVanish/>
        </w:rPr>
      </w:pPr>
      <w:r>
        <w:rPr>
          <w:rStyle w:val="SyllabiBasicChar"/>
          <w:b/>
        </w:rPr>
        <w:t>Course</w:t>
      </w:r>
    </w:p>
    <w:p w14:paraId="054BC264" w14:textId="13720BEF" w:rsidR="00794217" w:rsidRDefault="00E8301B" w:rsidP="005F437E">
      <w:pPr>
        <w:spacing w:line="360" w:lineRule="auto"/>
      </w:pPr>
      <w:r>
        <w:t>:</w:t>
      </w:r>
      <w:r w:rsidR="00A24A3B">
        <w:t xml:space="preserve"> </w:t>
      </w:r>
      <w:r w:rsidR="005A35D0">
        <w:t>M</w:t>
      </w:r>
      <w:r w:rsidR="0004431A">
        <w:t xml:space="preserve">ISM </w:t>
      </w:r>
      <w:r w:rsidR="00DB2395">
        <w:t>4331</w:t>
      </w:r>
      <w:r w:rsidR="005A35D0">
        <w:t xml:space="preserve"> </w:t>
      </w:r>
      <w:permStart w:id="293042587" w:edGrp="everyone"/>
      <w:r w:rsidR="00D56C5B">
        <w:t>VC01</w:t>
      </w:r>
      <w:permEnd w:id="293042587"/>
      <w:r w:rsidR="00A24A3B">
        <w:t xml:space="preserve"> – </w:t>
      </w:r>
      <w:r w:rsidR="00DB2395">
        <w:t>Webmastering</w:t>
      </w:r>
    </w:p>
    <w:p w14:paraId="466D2229" w14:textId="77777777" w:rsidR="004227A2" w:rsidRPr="004227A2" w:rsidRDefault="004227A2" w:rsidP="005F437E">
      <w:pPr>
        <w:pStyle w:val="SyllabiBasic"/>
        <w:spacing w:after="0" w:line="360" w:lineRule="auto"/>
        <w:rPr>
          <w:b/>
          <w:vanish/>
          <w:specVanish/>
        </w:rPr>
      </w:pPr>
      <w:r w:rsidRPr="004227A2">
        <w:rPr>
          <w:b/>
        </w:rPr>
        <w:t>Campus</w:t>
      </w:r>
    </w:p>
    <w:p w14:paraId="63C462B2" w14:textId="579DDFED" w:rsidR="004227A2" w:rsidRDefault="00E8301B" w:rsidP="005F437E">
      <w:pPr>
        <w:spacing w:after="0" w:line="360" w:lineRule="auto"/>
      </w:pPr>
      <w:r>
        <w:t>:</w:t>
      </w:r>
      <w:r w:rsidR="004227A2">
        <w:t xml:space="preserve"> </w:t>
      </w:r>
      <w:permStart w:id="1200767799" w:edGrp="everyone"/>
      <w:r w:rsidR="004227A2">
        <w:t>WBUonline</w:t>
      </w:r>
      <w:permEnd w:id="1200767799"/>
    </w:p>
    <w:p w14:paraId="000B44C6" w14:textId="77777777" w:rsidR="004227A2" w:rsidRPr="00E624B9" w:rsidRDefault="004227A2" w:rsidP="00FF6259">
      <w:pPr>
        <w:pStyle w:val="SyllabiBasic"/>
        <w:spacing w:after="0" w:line="360" w:lineRule="auto"/>
        <w:rPr>
          <w:b/>
          <w:vanish/>
          <w:specVanish/>
        </w:rPr>
      </w:pPr>
      <w:r w:rsidRPr="00E624B9">
        <w:rPr>
          <w:b/>
        </w:rPr>
        <w:t>Term</w:t>
      </w:r>
      <w:r w:rsidR="002E75B9">
        <w:rPr>
          <w:b/>
        </w:rPr>
        <w:t>/Session</w:t>
      </w:r>
    </w:p>
    <w:p w14:paraId="4B5A07F1" w14:textId="1F83D77F" w:rsidR="004227A2" w:rsidRDefault="004227A2" w:rsidP="00FF6259">
      <w:pPr>
        <w:spacing w:after="0" w:line="360" w:lineRule="auto"/>
      </w:pPr>
      <w:r w:rsidRPr="00E624B9">
        <w:rPr>
          <w:b/>
        </w:rPr>
        <w:t>:</w:t>
      </w:r>
      <w:r>
        <w:t xml:space="preserve"> </w:t>
      </w:r>
      <w:permStart w:id="1314548254" w:edGrp="everyone"/>
      <w:r w:rsidR="00D56C5B">
        <w:t>Fall 2 2026</w:t>
      </w:r>
      <w:permEnd w:id="1314548254"/>
    </w:p>
    <w:p w14:paraId="57EF823D" w14:textId="77777777" w:rsidR="007A4624" w:rsidRPr="00E624B9" w:rsidRDefault="007A4624" w:rsidP="00FF6259">
      <w:pPr>
        <w:pStyle w:val="SyllabiBasic"/>
        <w:spacing w:after="0" w:line="360" w:lineRule="auto"/>
        <w:rPr>
          <w:b/>
          <w:vanish/>
          <w:specVanish/>
        </w:rPr>
      </w:pPr>
      <w:r w:rsidRPr="00E624B9">
        <w:rPr>
          <w:b/>
        </w:rPr>
        <w:t>Instructor</w:t>
      </w:r>
    </w:p>
    <w:p w14:paraId="1A6455E6" w14:textId="1072C58D" w:rsidR="007A4624" w:rsidRDefault="007A4624" w:rsidP="00FF6259">
      <w:pPr>
        <w:spacing w:after="0" w:line="360" w:lineRule="auto"/>
      </w:pPr>
      <w:r w:rsidRPr="00E624B9">
        <w:rPr>
          <w:b/>
        </w:rPr>
        <w:t>:</w:t>
      </w:r>
      <w:r>
        <w:t xml:space="preserve"> </w:t>
      </w:r>
      <w:permStart w:id="198705565" w:edGrp="everyone"/>
      <w:r w:rsidR="00D56C5B">
        <w:t>Jimmy Fikes</w:t>
      </w:r>
    </w:p>
    <w:permEnd w:id="198705565"/>
    <w:p w14:paraId="16401613" w14:textId="77777777" w:rsidR="00E8301B" w:rsidRPr="00E624B9" w:rsidRDefault="00E8301B" w:rsidP="00FF6259">
      <w:pPr>
        <w:pStyle w:val="SyllabiBasic"/>
        <w:spacing w:after="0" w:line="360" w:lineRule="auto"/>
        <w:rPr>
          <w:b/>
          <w:vanish/>
          <w:specVanish/>
        </w:rPr>
      </w:pPr>
      <w:r w:rsidRPr="00E624B9">
        <w:rPr>
          <w:b/>
        </w:rPr>
        <w:t>Office Phone Number</w:t>
      </w:r>
      <w:r w:rsidR="00165BC2">
        <w:rPr>
          <w:b/>
        </w:rPr>
        <w:t>/Cell #</w:t>
      </w:r>
    </w:p>
    <w:p w14:paraId="339B8F40" w14:textId="4715C311" w:rsidR="00E8301B" w:rsidRDefault="00E8301B" w:rsidP="00FF6259">
      <w:pPr>
        <w:spacing w:after="0" w:line="360" w:lineRule="auto"/>
      </w:pPr>
      <w:r w:rsidRPr="00E624B9">
        <w:rPr>
          <w:b/>
        </w:rPr>
        <w:t>:</w:t>
      </w:r>
      <w:r>
        <w:t xml:space="preserve"> </w:t>
      </w:r>
      <w:permStart w:id="981236939" w:edGrp="everyone"/>
      <w:r w:rsidR="00D56C5B">
        <w:t>806-831-3918</w:t>
      </w:r>
    </w:p>
    <w:permEnd w:id="981236939"/>
    <w:p w14:paraId="71D35480" w14:textId="77777777" w:rsidR="00E8301B" w:rsidRPr="00E624B9" w:rsidRDefault="00E8301B" w:rsidP="00FF6259">
      <w:pPr>
        <w:pStyle w:val="SyllabiBasic"/>
        <w:spacing w:after="0" w:line="360" w:lineRule="auto"/>
        <w:rPr>
          <w:b/>
          <w:vanish/>
          <w:specVanish/>
        </w:rPr>
      </w:pPr>
      <w:r w:rsidRPr="00E624B9">
        <w:rPr>
          <w:b/>
        </w:rPr>
        <w:t>WBU Email Address</w:t>
      </w:r>
    </w:p>
    <w:p w14:paraId="535DB2ED" w14:textId="3ACBF979" w:rsidR="00E8301B" w:rsidRDefault="00E8301B" w:rsidP="00FF6259">
      <w:pPr>
        <w:spacing w:after="0" w:line="360" w:lineRule="auto"/>
      </w:pPr>
      <w:r w:rsidRPr="00E624B9">
        <w:rPr>
          <w:b/>
        </w:rPr>
        <w:t>:</w:t>
      </w:r>
      <w:r>
        <w:t xml:space="preserve"> </w:t>
      </w:r>
      <w:permStart w:id="252444801" w:edGrp="everyone"/>
      <w:r w:rsidR="00D56C5B">
        <w:t>Jimmy.Fikes@wayland.wbu.edu</w:t>
      </w:r>
      <w:permEnd w:id="252444801"/>
    </w:p>
    <w:p w14:paraId="4CA614D3" w14:textId="77777777" w:rsidR="00E8301B" w:rsidRPr="00E624B9" w:rsidRDefault="00E8301B" w:rsidP="00FF6259">
      <w:pPr>
        <w:pStyle w:val="SyllabiBasic"/>
        <w:spacing w:after="0" w:line="360" w:lineRule="auto"/>
        <w:rPr>
          <w:b/>
          <w:vanish/>
          <w:specVanish/>
        </w:rPr>
      </w:pPr>
      <w:r w:rsidRPr="00E624B9">
        <w:rPr>
          <w:b/>
        </w:rPr>
        <w:t>Office Hours, Building, and Location</w:t>
      </w:r>
    </w:p>
    <w:p w14:paraId="1A79BD9E" w14:textId="7EC20C73" w:rsidR="00E8301B" w:rsidRPr="00E624B9" w:rsidRDefault="00E8301B" w:rsidP="00FF6259">
      <w:pPr>
        <w:spacing w:after="0" w:line="360" w:lineRule="auto"/>
        <w:rPr>
          <w:b/>
        </w:rPr>
      </w:pPr>
      <w:r w:rsidRPr="00E624B9">
        <w:rPr>
          <w:b/>
        </w:rPr>
        <w:t>:</w:t>
      </w:r>
      <w:r w:rsidR="00D4306D">
        <w:rPr>
          <w:b/>
        </w:rPr>
        <w:t xml:space="preserve"> </w:t>
      </w:r>
      <w:permStart w:id="1290693287" w:edGrp="everyone"/>
      <w:r w:rsidR="00D56C5B">
        <w:rPr>
          <w:rFonts w:ascii="Calibri" w:eastAsia="Times New Roman" w:hAnsi="Calibri"/>
        </w:rPr>
        <w:t>Students may request conference with the instructor at any time.</w:t>
      </w:r>
    </w:p>
    <w:permEnd w:id="1290693287"/>
    <w:p w14:paraId="4B6C1D81" w14:textId="77777777" w:rsidR="00E8301B" w:rsidRPr="00E624B9" w:rsidRDefault="00E8301B" w:rsidP="00FF6259">
      <w:pPr>
        <w:pStyle w:val="SyllabiBasic"/>
        <w:spacing w:after="0" w:line="360" w:lineRule="auto"/>
        <w:rPr>
          <w:b/>
          <w:vanish/>
          <w:specVanish/>
        </w:rPr>
      </w:pPr>
      <w:r w:rsidRPr="00E624B9">
        <w:rPr>
          <w:b/>
        </w:rPr>
        <w:t>Class Meeting Time and Location</w:t>
      </w:r>
    </w:p>
    <w:p w14:paraId="0DB4C62B" w14:textId="1F7CCA23" w:rsidR="00E624B9" w:rsidRDefault="00E8301B" w:rsidP="00FF6259">
      <w:pPr>
        <w:spacing w:after="0" w:line="360" w:lineRule="auto"/>
      </w:pPr>
      <w:r w:rsidRPr="00E624B9">
        <w:rPr>
          <w:b/>
        </w:rPr>
        <w:t>:</w:t>
      </w:r>
      <w:r w:rsidR="00D4306D">
        <w:rPr>
          <w:b/>
        </w:rPr>
        <w:t xml:space="preserve"> </w:t>
      </w:r>
      <w:permStart w:id="942373146" w:edGrp="everyone"/>
      <w:r w:rsidR="00D56C5B">
        <w:t>All work will be online and in Blackboard.</w:t>
      </w:r>
      <w:permEnd w:id="942373146"/>
    </w:p>
    <w:p w14:paraId="6B230D1A" w14:textId="77777777" w:rsidR="00FE0EC1" w:rsidRPr="00E624B9" w:rsidRDefault="00FE0EC1" w:rsidP="00FE0EC1">
      <w:pPr>
        <w:pStyle w:val="SyllabiBasic"/>
        <w:rPr>
          <w:b/>
          <w:vanish/>
          <w:specVanish/>
        </w:rPr>
      </w:pPr>
      <w:r w:rsidRPr="00E624B9">
        <w:rPr>
          <w:b/>
        </w:rPr>
        <w:t>Catalog Description</w:t>
      </w:r>
    </w:p>
    <w:p w14:paraId="3ABA821A" w14:textId="77777777" w:rsidR="00FE0EC1" w:rsidRDefault="00FE0EC1" w:rsidP="00FE0EC1">
      <w:r w:rsidRPr="00E624B9">
        <w:rPr>
          <w:b/>
        </w:rPr>
        <w:t>:</w:t>
      </w:r>
      <w:r>
        <w:rPr>
          <w:b/>
        </w:rPr>
        <w:t xml:space="preserve"> </w:t>
      </w:r>
      <w:r>
        <w:t xml:space="preserve"> </w:t>
      </w:r>
    </w:p>
    <w:p w14:paraId="201DE967" w14:textId="77777777" w:rsidR="00DB2395" w:rsidRPr="00D11801" w:rsidRDefault="00DB2395" w:rsidP="00DB2395">
      <w:pPr>
        <w:rPr>
          <w:rFonts w:cstheme="minorHAnsi"/>
        </w:rPr>
      </w:pPr>
      <w:r w:rsidRPr="002A67A4">
        <w:rPr>
          <w:rFonts w:cstheme="minorHAnsi"/>
          <w:spacing w:val="-3"/>
        </w:rPr>
        <w:t>S</w:t>
      </w:r>
      <w:r w:rsidRPr="002A67A4">
        <w:rPr>
          <w:rFonts w:cstheme="minorHAnsi"/>
          <w:color w:val="000000"/>
        </w:rPr>
        <w:t>kill-building in how to administer multimedia and video technology to instruct users, solve problems and communicate effectively.</w:t>
      </w:r>
    </w:p>
    <w:p w14:paraId="368FD29C" w14:textId="77777777" w:rsidR="00DB2395" w:rsidRPr="00504648" w:rsidRDefault="00DB2395" w:rsidP="00DB2395">
      <w:pPr>
        <w:pStyle w:val="SyllabiBasic"/>
        <w:spacing w:after="0"/>
        <w:rPr>
          <w:b/>
        </w:rPr>
      </w:pPr>
      <w:r w:rsidRPr="00504648">
        <w:rPr>
          <w:b/>
        </w:rPr>
        <w:t xml:space="preserve">Prerequisite:  </w:t>
      </w:r>
    </w:p>
    <w:p w14:paraId="468F7B5F" w14:textId="77777777" w:rsidR="00DB2395" w:rsidRPr="00D11801" w:rsidRDefault="00DB2395" w:rsidP="00DB2395">
      <w:r>
        <w:t>MISM 3307</w:t>
      </w:r>
    </w:p>
    <w:p w14:paraId="097CB70B" w14:textId="77777777" w:rsidR="00E624B9" w:rsidRPr="00E624B9" w:rsidRDefault="00E624B9" w:rsidP="000C2431">
      <w:pPr>
        <w:pStyle w:val="SyllabiHeading"/>
        <w:rPr>
          <w:b/>
        </w:rPr>
      </w:pPr>
      <w:r w:rsidRPr="00E624B9">
        <w:rPr>
          <w:b/>
        </w:rPr>
        <w:t>Textbook Information</w:t>
      </w:r>
    </w:p>
    <w:p w14:paraId="1086D812" w14:textId="77777777" w:rsidR="00E624B9" w:rsidRPr="00E624B9" w:rsidRDefault="00E624B9" w:rsidP="000C2431">
      <w:pPr>
        <w:pStyle w:val="SyllabiBasic"/>
        <w:rPr>
          <w:b/>
          <w:vanish/>
          <w:specVanish/>
        </w:rPr>
      </w:pPr>
      <w:r w:rsidRPr="00E624B9">
        <w:rPr>
          <w:b/>
        </w:rPr>
        <w:t>Required Textbook(s) and/or Required Materials</w:t>
      </w:r>
    </w:p>
    <w:p w14:paraId="201BF16C" w14:textId="77777777" w:rsidR="00E8301B" w:rsidRDefault="00E624B9" w:rsidP="000C2431">
      <w:pPr>
        <w:rPr>
          <w:b/>
        </w:rPr>
      </w:pPr>
      <w:r w:rsidRPr="00E624B9">
        <w:rPr>
          <w:b/>
        </w:rPr>
        <w:t>:</w:t>
      </w:r>
    </w:p>
    <w:tbl>
      <w:tblPr>
        <w:tblW w:w="4507"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66"/>
        <w:gridCol w:w="1094"/>
        <w:gridCol w:w="630"/>
        <w:gridCol w:w="809"/>
        <w:gridCol w:w="1262"/>
        <w:gridCol w:w="1862"/>
      </w:tblGrid>
      <w:tr w:rsidR="00DB2395" w:rsidRPr="00810FE2" w14:paraId="2C9892D2" w14:textId="77777777" w:rsidTr="003F0322">
        <w:trPr>
          <w:trHeight w:val="312"/>
          <w:tblHeader/>
          <w:tblCellSpacing w:w="15" w:type="dxa"/>
          <w:jc w:val="center"/>
        </w:trPr>
        <w:tc>
          <w:tcPr>
            <w:tcW w:w="1616" w:type="pct"/>
            <w:tcBorders>
              <w:top w:val="outset" w:sz="6" w:space="0" w:color="auto"/>
              <w:left w:val="outset" w:sz="6" w:space="0" w:color="auto"/>
              <w:bottom w:val="outset" w:sz="6" w:space="0" w:color="auto"/>
              <w:right w:val="outset" w:sz="6" w:space="0" w:color="auto"/>
            </w:tcBorders>
            <w:vAlign w:val="center"/>
            <w:hideMark/>
          </w:tcPr>
          <w:p w14:paraId="6B098FA1" w14:textId="77777777" w:rsidR="00DB2395" w:rsidRPr="0012403C" w:rsidRDefault="00DB2395" w:rsidP="00CC66F1">
            <w:pPr>
              <w:rPr>
                <w:rFonts w:cstheme="minorHAnsi"/>
              </w:rPr>
            </w:pPr>
            <w:bookmarkStart w:id="0" w:name="_Hlk141267168"/>
            <w:r w:rsidRPr="0012403C">
              <w:rPr>
                <w:rFonts w:cstheme="minorHAnsi"/>
                <w:b/>
                <w:bCs/>
              </w:rPr>
              <w:t>BOOK</w:t>
            </w:r>
          </w:p>
        </w:tc>
        <w:tc>
          <w:tcPr>
            <w:tcW w:w="632" w:type="pct"/>
            <w:tcBorders>
              <w:top w:val="outset" w:sz="6" w:space="0" w:color="auto"/>
              <w:left w:val="outset" w:sz="6" w:space="0" w:color="auto"/>
              <w:bottom w:val="outset" w:sz="6" w:space="0" w:color="auto"/>
              <w:right w:val="outset" w:sz="6" w:space="0" w:color="auto"/>
            </w:tcBorders>
            <w:vAlign w:val="center"/>
            <w:hideMark/>
          </w:tcPr>
          <w:p w14:paraId="68D7F3B2" w14:textId="77777777" w:rsidR="00DB2395" w:rsidRPr="0012403C" w:rsidRDefault="00DB2395" w:rsidP="00CC66F1">
            <w:pPr>
              <w:jc w:val="center"/>
              <w:rPr>
                <w:rFonts w:cstheme="minorHAnsi"/>
              </w:rPr>
            </w:pPr>
            <w:r w:rsidRPr="0012403C">
              <w:rPr>
                <w:rFonts w:cstheme="minorHAnsi"/>
                <w:b/>
                <w:bCs/>
              </w:rPr>
              <w:t>AUTHOR</w:t>
            </w:r>
          </w:p>
        </w:tc>
        <w:tc>
          <w:tcPr>
            <w:tcW w:w="356" w:type="pct"/>
            <w:tcBorders>
              <w:top w:val="outset" w:sz="6" w:space="0" w:color="auto"/>
              <w:left w:val="outset" w:sz="6" w:space="0" w:color="auto"/>
              <w:bottom w:val="outset" w:sz="6" w:space="0" w:color="auto"/>
              <w:right w:val="outset" w:sz="6" w:space="0" w:color="auto"/>
            </w:tcBorders>
            <w:vAlign w:val="center"/>
            <w:hideMark/>
          </w:tcPr>
          <w:p w14:paraId="3FACD632" w14:textId="77777777" w:rsidR="00DB2395" w:rsidRPr="0012403C" w:rsidRDefault="00DB2395" w:rsidP="00CC66F1">
            <w:pPr>
              <w:jc w:val="center"/>
              <w:rPr>
                <w:rFonts w:cstheme="minorHAnsi"/>
              </w:rPr>
            </w:pPr>
            <w:r w:rsidRPr="0012403C">
              <w:rPr>
                <w:rFonts w:cstheme="minorHAnsi"/>
                <w:b/>
                <w:bCs/>
              </w:rPr>
              <w:t>ED</w:t>
            </w:r>
          </w:p>
        </w:tc>
        <w:tc>
          <w:tcPr>
            <w:tcW w:w="462" w:type="pct"/>
            <w:tcBorders>
              <w:top w:val="outset" w:sz="6" w:space="0" w:color="auto"/>
              <w:left w:val="outset" w:sz="6" w:space="0" w:color="auto"/>
              <w:bottom w:val="outset" w:sz="6" w:space="0" w:color="auto"/>
              <w:right w:val="outset" w:sz="6" w:space="0" w:color="auto"/>
            </w:tcBorders>
            <w:vAlign w:val="center"/>
            <w:hideMark/>
          </w:tcPr>
          <w:p w14:paraId="64A21088" w14:textId="77777777" w:rsidR="00DB2395" w:rsidRPr="0012403C" w:rsidRDefault="00DB2395" w:rsidP="00CC66F1">
            <w:pPr>
              <w:jc w:val="center"/>
              <w:rPr>
                <w:rFonts w:cstheme="minorHAnsi"/>
              </w:rPr>
            </w:pPr>
            <w:r w:rsidRPr="0012403C">
              <w:rPr>
                <w:rFonts w:cstheme="minorHAnsi"/>
                <w:b/>
                <w:bCs/>
              </w:rPr>
              <w:t>YEAR</w:t>
            </w:r>
          </w:p>
        </w:tc>
        <w:tc>
          <w:tcPr>
            <w:tcW w:w="731" w:type="pct"/>
            <w:tcBorders>
              <w:top w:val="outset" w:sz="6" w:space="0" w:color="auto"/>
              <w:left w:val="outset" w:sz="6" w:space="0" w:color="auto"/>
              <w:bottom w:val="outset" w:sz="6" w:space="0" w:color="auto"/>
              <w:right w:val="outset" w:sz="6" w:space="0" w:color="auto"/>
            </w:tcBorders>
            <w:vAlign w:val="center"/>
            <w:hideMark/>
          </w:tcPr>
          <w:p w14:paraId="38611F7A" w14:textId="77777777" w:rsidR="00DB2395" w:rsidRPr="0012403C" w:rsidRDefault="00DB2395" w:rsidP="00CC66F1">
            <w:pPr>
              <w:jc w:val="center"/>
              <w:rPr>
                <w:rFonts w:cstheme="minorHAnsi"/>
              </w:rPr>
            </w:pPr>
            <w:r w:rsidRPr="0012403C">
              <w:rPr>
                <w:rFonts w:cstheme="minorHAnsi"/>
                <w:b/>
                <w:bCs/>
              </w:rPr>
              <w:t>PUBLISHER</w:t>
            </w:r>
          </w:p>
        </w:tc>
        <w:tc>
          <w:tcPr>
            <w:tcW w:w="1078" w:type="pct"/>
            <w:tcBorders>
              <w:top w:val="outset" w:sz="6" w:space="0" w:color="auto"/>
              <w:left w:val="outset" w:sz="6" w:space="0" w:color="auto"/>
              <w:bottom w:val="outset" w:sz="6" w:space="0" w:color="auto"/>
              <w:right w:val="outset" w:sz="6" w:space="0" w:color="auto"/>
            </w:tcBorders>
            <w:vAlign w:val="center"/>
            <w:hideMark/>
          </w:tcPr>
          <w:p w14:paraId="01015EA5" w14:textId="77777777" w:rsidR="00DB2395" w:rsidRPr="0012403C" w:rsidRDefault="00DB2395" w:rsidP="00CC66F1">
            <w:pPr>
              <w:jc w:val="center"/>
              <w:rPr>
                <w:rFonts w:cstheme="minorHAnsi"/>
              </w:rPr>
            </w:pPr>
            <w:r w:rsidRPr="0012403C">
              <w:rPr>
                <w:rFonts w:cstheme="minorHAnsi"/>
                <w:b/>
                <w:bCs/>
              </w:rPr>
              <w:t>ISBN#</w:t>
            </w:r>
          </w:p>
        </w:tc>
      </w:tr>
      <w:tr w:rsidR="00DB2395" w:rsidRPr="00810FE2" w14:paraId="0B374F7F" w14:textId="77777777" w:rsidTr="003F0322">
        <w:trPr>
          <w:trHeight w:val="388"/>
          <w:tblCellSpacing w:w="15" w:type="dxa"/>
          <w:jc w:val="center"/>
        </w:trPr>
        <w:tc>
          <w:tcPr>
            <w:tcW w:w="1616" w:type="pct"/>
            <w:tcBorders>
              <w:top w:val="outset" w:sz="6" w:space="0" w:color="auto"/>
              <w:left w:val="outset" w:sz="6" w:space="0" w:color="auto"/>
              <w:bottom w:val="outset" w:sz="6" w:space="0" w:color="auto"/>
              <w:right w:val="outset" w:sz="6" w:space="0" w:color="auto"/>
            </w:tcBorders>
            <w:vAlign w:val="center"/>
            <w:hideMark/>
          </w:tcPr>
          <w:p w14:paraId="74454293" w14:textId="77777777" w:rsidR="00DB2395" w:rsidRPr="0012403C" w:rsidRDefault="00DB2395" w:rsidP="00CC66F1">
            <w:pPr>
              <w:rPr>
                <w:rFonts w:cstheme="minorHAnsi"/>
              </w:rPr>
            </w:pPr>
            <w:r w:rsidRPr="0012403C">
              <w:rPr>
                <w:rFonts w:cstheme="minorHAnsi"/>
                <w:u w:val="single"/>
              </w:rPr>
              <w:t xml:space="preserve">Learning Web Design </w:t>
            </w:r>
          </w:p>
        </w:tc>
        <w:tc>
          <w:tcPr>
            <w:tcW w:w="632" w:type="pct"/>
            <w:tcBorders>
              <w:top w:val="outset" w:sz="6" w:space="0" w:color="auto"/>
              <w:left w:val="outset" w:sz="6" w:space="0" w:color="auto"/>
              <w:bottom w:val="outset" w:sz="6" w:space="0" w:color="auto"/>
              <w:right w:val="outset" w:sz="6" w:space="0" w:color="auto"/>
            </w:tcBorders>
            <w:vAlign w:val="center"/>
            <w:hideMark/>
          </w:tcPr>
          <w:p w14:paraId="20180744" w14:textId="77777777" w:rsidR="00DB2395" w:rsidRPr="0012403C" w:rsidRDefault="00DB2395" w:rsidP="00CC66F1">
            <w:pPr>
              <w:jc w:val="center"/>
              <w:rPr>
                <w:rFonts w:cstheme="minorHAnsi"/>
              </w:rPr>
            </w:pPr>
            <w:r w:rsidRPr="0012403C">
              <w:rPr>
                <w:rFonts w:cstheme="minorHAnsi"/>
              </w:rPr>
              <w:t>Robbins</w:t>
            </w:r>
          </w:p>
        </w:tc>
        <w:tc>
          <w:tcPr>
            <w:tcW w:w="356" w:type="pct"/>
            <w:tcBorders>
              <w:top w:val="outset" w:sz="6" w:space="0" w:color="auto"/>
              <w:left w:val="outset" w:sz="6" w:space="0" w:color="auto"/>
              <w:bottom w:val="outset" w:sz="6" w:space="0" w:color="auto"/>
              <w:right w:val="outset" w:sz="6" w:space="0" w:color="auto"/>
            </w:tcBorders>
            <w:vAlign w:val="center"/>
            <w:hideMark/>
          </w:tcPr>
          <w:p w14:paraId="54DB6F54" w14:textId="77777777" w:rsidR="00DB2395" w:rsidRPr="0012403C" w:rsidRDefault="003F0322" w:rsidP="00CC66F1">
            <w:pPr>
              <w:jc w:val="center"/>
              <w:rPr>
                <w:rFonts w:cstheme="minorHAnsi"/>
              </w:rPr>
            </w:pPr>
            <w:r>
              <w:rPr>
                <w:rFonts w:cstheme="minorHAnsi"/>
              </w:rPr>
              <w:t>6</w:t>
            </w:r>
            <w:r w:rsidR="00DB2395" w:rsidRPr="0012403C">
              <w:rPr>
                <w:rFonts w:cstheme="minorHAnsi"/>
              </w:rPr>
              <w:t>th</w:t>
            </w:r>
          </w:p>
        </w:tc>
        <w:tc>
          <w:tcPr>
            <w:tcW w:w="462" w:type="pct"/>
            <w:tcBorders>
              <w:top w:val="outset" w:sz="6" w:space="0" w:color="auto"/>
              <w:left w:val="outset" w:sz="6" w:space="0" w:color="auto"/>
              <w:bottom w:val="outset" w:sz="6" w:space="0" w:color="auto"/>
              <w:right w:val="outset" w:sz="6" w:space="0" w:color="auto"/>
            </w:tcBorders>
            <w:vAlign w:val="center"/>
            <w:hideMark/>
          </w:tcPr>
          <w:p w14:paraId="014AC921" w14:textId="77777777" w:rsidR="00DB2395" w:rsidRPr="0012403C" w:rsidRDefault="00DB2395" w:rsidP="00CC66F1">
            <w:pPr>
              <w:jc w:val="center"/>
              <w:rPr>
                <w:rFonts w:cstheme="minorHAnsi"/>
              </w:rPr>
            </w:pPr>
            <w:r w:rsidRPr="0012403C">
              <w:rPr>
                <w:rFonts w:cstheme="minorHAnsi"/>
              </w:rPr>
              <w:t>20</w:t>
            </w:r>
            <w:r w:rsidR="003F0322">
              <w:rPr>
                <w:rFonts w:cstheme="minorHAnsi"/>
              </w:rPr>
              <w:t>25</w:t>
            </w:r>
          </w:p>
        </w:tc>
        <w:tc>
          <w:tcPr>
            <w:tcW w:w="731" w:type="pct"/>
            <w:tcBorders>
              <w:top w:val="outset" w:sz="6" w:space="0" w:color="auto"/>
              <w:left w:val="outset" w:sz="6" w:space="0" w:color="auto"/>
              <w:bottom w:val="outset" w:sz="6" w:space="0" w:color="auto"/>
              <w:right w:val="outset" w:sz="6" w:space="0" w:color="auto"/>
            </w:tcBorders>
            <w:vAlign w:val="center"/>
            <w:hideMark/>
          </w:tcPr>
          <w:p w14:paraId="2D12A1C6" w14:textId="77777777" w:rsidR="00DB2395" w:rsidRPr="0012403C" w:rsidRDefault="00DB2395" w:rsidP="00CC66F1">
            <w:pPr>
              <w:jc w:val="center"/>
              <w:rPr>
                <w:rFonts w:cstheme="minorHAnsi"/>
              </w:rPr>
            </w:pPr>
            <w:r w:rsidRPr="0012403C">
              <w:rPr>
                <w:rFonts w:cstheme="minorHAnsi"/>
              </w:rPr>
              <w:t xml:space="preserve">Ingram  </w:t>
            </w:r>
          </w:p>
        </w:tc>
        <w:tc>
          <w:tcPr>
            <w:tcW w:w="1078" w:type="pct"/>
            <w:tcBorders>
              <w:top w:val="outset" w:sz="6" w:space="0" w:color="auto"/>
              <w:left w:val="outset" w:sz="6" w:space="0" w:color="auto"/>
              <w:bottom w:val="outset" w:sz="6" w:space="0" w:color="auto"/>
              <w:right w:val="outset" w:sz="6" w:space="0" w:color="auto"/>
            </w:tcBorders>
            <w:vAlign w:val="center"/>
            <w:hideMark/>
          </w:tcPr>
          <w:p w14:paraId="3ED4F7E8" w14:textId="77777777" w:rsidR="00DB2395" w:rsidRPr="0012403C" w:rsidRDefault="003F0322" w:rsidP="00CC66F1">
            <w:pPr>
              <w:jc w:val="center"/>
              <w:rPr>
                <w:rFonts w:cstheme="minorHAnsi"/>
              </w:rPr>
            </w:pPr>
            <w:r>
              <w:rPr>
                <w:rFonts w:cstheme="minorHAnsi"/>
              </w:rPr>
              <w:t>9781-09813-7649</w:t>
            </w:r>
          </w:p>
        </w:tc>
      </w:tr>
    </w:tbl>
    <w:p w14:paraId="63F16C96" w14:textId="77777777" w:rsidR="00DB2395" w:rsidRDefault="00DB2395" w:rsidP="00DB2395">
      <w:pPr>
        <w:rPr>
          <w:b/>
          <w:color w:val="FF0000"/>
        </w:rPr>
      </w:pPr>
      <w:r w:rsidRPr="00EB4AF0">
        <w:rPr>
          <w:b/>
          <w:color w:val="FF0000"/>
        </w:rPr>
        <w:t xml:space="preserve">         Chapters </w:t>
      </w:r>
      <w:r>
        <w:rPr>
          <w:b/>
          <w:color w:val="FF0000"/>
        </w:rPr>
        <w:t>1,  3,  9-10,  1</w:t>
      </w:r>
      <w:r w:rsidR="00ED3068">
        <w:rPr>
          <w:b/>
          <w:color w:val="FF0000"/>
        </w:rPr>
        <w:t>7</w:t>
      </w:r>
      <w:r>
        <w:rPr>
          <w:b/>
          <w:color w:val="FF0000"/>
        </w:rPr>
        <w:t>-1</w:t>
      </w:r>
      <w:r w:rsidR="00ED3068">
        <w:rPr>
          <w:b/>
          <w:color w:val="FF0000"/>
        </w:rPr>
        <w:t>9</w:t>
      </w:r>
      <w:r>
        <w:rPr>
          <w:b/>
          <w:color w:val="FF0000"/>
        </w:rPr>
        <w:t>,  2</w:t>
      </w:r>
      <w:r w:rsidR="00ED3068">
        <w:rPr>
          <w:b/>
          <w:color w:val="FF0000"/>
        </w:rPr>
        <w:t>2</w:t>
      </w:r>
      <w:r>
        <w:rPr>
          <w:b/>
          <w:color w:val="FF0000"/>
        </w:rPr>
        <w:t>-25</w:t>
      </w:r>
      <w:r w:rsidR="00ED3068">
        <w:rPr>
          <w:b/>
          <w:color w:val="FF0000"/>
        </w:rPr>
        <w:t>, 28</w:t>
      </w:r>
    </w:p>
    <w:p w14:paraId="3FDFB233" w14:textId="77777777" w:rsidR="008E0181" w:rsidRDefault="008E0181" w:rsidP="00392867">
      <w:pPr>
        <w:spacing w:after="200"/>
        <w:rPr>
          <w:i/>
          <w:iCs/>
          <w:sz w:val="20"/>
          <w:szCs w:val="20"/>
        </w:rPr>
      </w:pPr>
    </w:p>
    <w:p w14:paraId="03C42419" w14:textId="77777777" w:rsidR="00392867" w:rsidRPr="00CB0158" w:rsidRDefault="00585A35" w:rsidP="00392867">
      <w:pPr>
        <w:spacing w:after="200"/>
        <w:rPr>
          <w:i/>
          <w:iCs/>
        </w:rPr>
      </w:pPr>
      <w:r w:rsidRPr="00CB2D06">
        <w:rPr>
          <w:i/>
          <w:iCs/>
        </w:rPr>
        <w:t>This course is part of the</w:t>
      </w:r>
      <w:r w:rsidRPr="00CB2D06">
        <w:rPr>
          <w:i/>
          <w:iCs/>
          <w:color w:val="1F3864"/>
        </w:rPr>
        <w:t xml:space="preserve"> </w:t>
      </w:r>
      <w:r w:rsidRPr="00CB2D06">
        <w:rPr>
          <w:b/>
          <w:bCs/>
          <w:i/>
          <w:iCs/>
        </w:rPr>
        <w:t>Pioneer Academic Access Program</w:t>
      </w:r>
      <w:r w:rsidRPr="00CB2D06">
        <w:rPr>
          <w:i/>
          <w:iCs/>
        </w:rPr>
        <w:t xml:space="preserve">. You will have access to an eBook, access code, and interactive learning material on the first day of class through your Blackboard course site. You will be notified via email with access instructions and additional information.  If the course requires a physical book you can order at bookstore.wbu.edu. You can choose to opt-out, however if you do you will lose access to </w:t>
      </w:r>
      <w:r w:rsidRPr="00CB2D06">
        <w:rPr>
          <w:b/>
          <w:bCs/>
          <w:i/>
          <w:iCs/>
          <w:u w:val="single"/>
        </w:rPr>
        <w:t>EVERY</w:t>
      </w:r>
      <w:r w:rsidRPr="00CB2D06">
        <w:rPr>
          <w:i/>
          <w:iCs/>
        </w:rPr>
        <w:t xml:space="preserve"> </w:t>
      </w:r>
      <w:r w:rsidRPr="00CB2D06">
        <w:rPr>
          <w:b/>
          <w:bCs/>
          <w:i/>
          <w:iCs/>
        </w:rPr>
        <w:t>class/material</w:t>
      </w:r>
      <w:r w:rsidRPr="00CB2D06">
        <w:rPr>
          <w:i/>
          <w:iCs/>
        </w:rPr>
        <w:t xml:space="preserve"> and have to source through third party vendors.</w:t>
      </w:r>
      <w:r w:rsidR="00392867" w:rsidRPr="00317E55">
        <w:rPr>
          <w:i/>
          <w:iCs/>
          <w:sz w:val="20"/>
          <w:szCs w:val="20"/>
        </w:rPr>
        <w:t xml:space="preserve"> </w:t>
      </w:r>
    </w:p>
    <w:bookmarkEnd w:id="0"/>
    <w:p w14:paraId="16A99732" w14:textId="77777777" w:rsidR="00E624B9" w:rsidRPr="00E624B9" w:rsidRDefault="00E624B9" w:rsidP="000C2431">
      <w:pPr>
        <w:pStyle w:val="SyllabiBasic"/>
        <w:rPr>
          <w:b/>
          <w:vanish/>
          <w:specVanish/>
        </w:rPr>
      </w:pPr>
      <w:permStart w:id="1086198476" w:edGrp="everyone"/>
      <w:r w:rsidRPr="00E624B9">
        <w:rPr>
          <w:b/>
        </w:rPr>
        <w:t>Optional Materials</w:t>
      </w:r>
    </w:p>
    <w:p w14:paraId="031A10EA" w14:textId="4345C780" w:rsidR="00E624B9" w:rsidRDefault="00E624B9" w:rsidP="000C2431">
      <w:pPr>
        <w:rPr>
          <w:rFonts w:ascii="Calibri" w:eastAsia="Times New Roman" w:hAnsi="Calibri"/>
          <w:sz w:val="24"/>
          <w:szCs w:val="24"/>
        </w:rPr>
      </w:pPr>
      <w:r w:rsidRPr="00E624B9">
        <w:rPr>
          <w:b/>
        </w:rPr>
        <w:t>:</w:t>
      </w:r>
      <w:r>
        <w:rPr>
          <w:b/>
        </w:rPr>
        <w:t xml:space="preserve"> </w:t>
      </w:r>
      <w:r w:rsidR="0099547E">
        <w:rPr>
          <w:rFonts w:ascii="Calibri" w:eastAsia="Times New Roman" w:hAnsi="Calibri"/>
        </w:rPr>
        <w:t xml:space="preserve"> None</w:t>
      </w:r>
    </w:p>
    <w:permEnd w:id="1086198476"/>
    <w:p w14:paraId="1A0799E2" w14:textId="77777777" w:rsidR="00CB0158" w:rsidRDefault="00CB0158" w:rsidP="000C2431">
      <w:pPr>
        <w:pStyle w:val="SyllabiBasic"/>
        <w:rPr>
          <w:b/>
        </w:rPr>
      </w:pPr>
    </w:p>
    <w:p w14:paraId="30A72169" w14:textId="77777777" w:rsidR="00E624B9" w:rsidRPr="00A24A3B" w:rsidRDefault="00E624B9" w:rsidP="000C2431">
      <w:pPr>
        <w:pStyle w:val="SyllabiBasic"/>
        <w:rPr>
          <w:b/>
          <w:vanish/>
          <w:specVanish/>
        </w:rPr>
      </w:pPr>
      <w:r w:rsidRPr="00A24A3B">
        <w:rPr>
          <w:b/>
        </w:rPr>
        <w:lastRenderedPageBreak/>
        <w:t>Course Outcome Competencies</w:t>
      </w:r>
    </w:p>
    <w:p w14:paraId="16B98D5E" w14:textId="77777777" w:rsidR="0024508F" w:rsidRDefault="00E624B9" w:rsidP="00A67B54">
      <w:pPr>
        <w:spacing w:after="0"/>
        <w:rPr>
          <w:b/>
        </w:rPr>
      </w:pPr>
      <w:r w:rsidRPr="00A24A3B">
        <w:rPr>
          <w:b/>
        </w:rPr>
        <w:t xml:space="preserve">: </w:t>
      </w:r>
    </w:p>
    <w:p w14:paraId="677108EB" w14:textId="77777777" w:rsidR="00DB2395" w:rsidRPr="002A67A4" w:rsidRDefault="00DB2395" w:rsidP="00DB2395">
      <w:pPr>
        <w:widowControl w:val="0"/>
        <w:numPr>
          <w:ilvl w:val="0"/>
          <w:numId w:val="10"/>
        </w:numPr>
        <w:spacing w:after="0"/>
        <w:contextualSpacing w:val="0"/>
        <w:rPr>
          <w:rFonts w:cstheme="minorHAnsi"/>
        </w:rPr>
      </w:pPr>
      <w:r w:rsidRPr="002A67A4">
        <w:rPr>
          <w:rFonts w:cstheme="minorHAnsi"/>
        </w:rPr>
        <w:t>Understand the Web as it relates to both Web-only and traditional business.</w:t>
      </w:r>
    </w:p>
    <w:p w14:paraId="766FFAEE" w14:textId="77777777" w:rsidR="00DB2395" w:rsidRPr="002A67A4" w:rsidRDefault="00DB2395" w:rsidP="00DB2395">
      <w:pPr>
        <w:widowControl w:val="0"/>
        <w:numPr>
          <w:ilvl w:val="0"/>
          <w:numId w:val="10"/>
        </w:numPr>
        <w:spacing w:after="0"/>
        <w:contextualSpacing w:val="0"/>
        <w:rPr>
          <w:rFonts w:cstheme="minorHAnsi"/>
        </w:rPr>
      </w:pPr>
      <w:r w:rsidRPr="002A67A4">
        <w:rPr>
          <w:rFonts w:cstheme="minorHAnsi"/>
        </w:rPr>
        <w:t>Be able to outline functional navigation of a Web site for efficient organization of its content</w:t>
      </w:r>
    </w:p>
    <w:p w14:paraId="40FA7B51" w14:textId="77777777" w:rsidR="00DB2395" w:rsidRPr="002A67A4" w:rsidRDefault="00DB2395" w:rsidP="00DB2395">
      <w:pPr>
        <w:widowControl w:val="0"/>
        <w:numPr>
          <w:ilvl w:val="0"/>
          <w:numId w:val="10"/>
        </w:numPr>
        <w:spacing w:after="0"/>
        <w:contextualSpacing w:val="0"/>
        <w:rPr>
          <w:rFonts w:cstheme="minorHAnsi"/>
        </w:rPr>
      </w:pPr>
      <w:r w:rsidRPr="002A67A4">
        <w:rPr>
          <w:rFonts w:cstheme="minorHAnsi"/>
        </w:rPr>
        <w:t>Be able to create a Web site maximizing the use of available resources.</w:t>
      </w:r>
    </w:p>
    <w:p w14:paraId="645999D5" w14:textId="77777777" w:rsidR="00DB2395" w:rsidRPr="00D11801" w:rsidRDefault="00DB2395" w:rsidP="00DB2395">
      <w:pPr>
        <w:widowControl w:val="0"/>
        <w:numPr>
          <w:ilvl w:val="0"/>
          <w:numId w:val="10"/>
        </w:numPr>
        <w:spacing w:after="0"/>
        <w:contextualSpacing w:val="0"/>
        <w:rPr>
          <w:rFonts w:cstheme="minorHAnsi"/>
        </w:rPr>
      </w:pPr>
      <w:r w:rsidRPr="002A67A4">
        <w:rPr>
          <w:rFonts w:cstheme="minorHAnsi"/>
        </w:rPr>
        <w:t xml:space="preserve">Be able to maintain currency and relevance of a Web site. </w:t>
      </w:r>
    </w:p>
    <w:p w14:paraId="5C6F5E30" w14:textId="77777777" w:rsidR="007D5A2A" w:rsidRDefault="007D5A2A" w:rsidP="000C2431">
      <w:pPr>
        <w:pStyle w:val="SyllabiHeading"/>
        <w:rPr>
          <w:b/>
        </w:rPr>
      </w:pPr>
      <w:r w:rsidRPr="007D5A2A">
        <w:rPr>
          <w:b/>
        </w:rPr>
        <w:t>Attendance Requirements</w:t>
      </w:r>
    </w:p>
    <w:p w14:paraId="5CF7F737" w14:textId="77777777" w:rsidR="0029114E" w:rsidRDefault="007D5A2A" w:rsidP="000C2431">
      <w:pPr>
        <w:rPr>
          <w:u w:val="single"/>
        </w:rPr>
      </w:pPr>
      <w:permStart w:id="1790017376" w:edGrp="everyone"/>
      <w:r w:rsidRPr="007D5A2A">
        <w:rPr>
          <w:u w:val="single"/>
        </w:rPr>
        <w:t xml:space="preserve">WBUonline </w:t>
      </w:r>
    </w:p>
    <w:p w14:paraId="2FD3E122" w14:textId="77777777" w:rsidR="007D5A2A" w:rsidRDefault="007D5A2A" w:rsidP="000C2431">
      <w:r w:rsidRPr="007D5A2A">
        <w:t xml:space="preserve">Students are expected to participate in all required instructional activities in their courses. Online courses are no different in this regard; however, participation must be defined in a different manner. Student “attendance” in an online course is defined as active participation in the course as described in the course syllabus. Instructors in online courses are responsible for providing students with clear instructions for how they are required to participate in the course. Additionally, instructors are responsible for incorporating specific instructional activities within their course and will, at a minimum, have weekly mechanisms for documenting student participation. These mechanisms may include, but are not limited to, participating in a weekly discussion board, submitting/completing assignments in Blackboard, or communicating with the instructor. Students aware of necessary absences must inform the professor with as much advance notice as possible in order to make appropriate arrangements. Any student absent 25 percent or more of the online course, </w:t>
      </w:r>
      <w:r w:rsidR="009B2264">
        <w:t>i.e., non-participatory during 2</w:t>
      </w:r>
      <w:r w:rsidRPr="007D5A2A">
        <w:t xml:space="preserve"> </w:t>
      </w:r>
      <w:r w:rsidR="009B2264">
        <w:t>or more weeks of an 8-week session</w:t>
      </w:r>
      <w:r w:rsidRPr="007D5A2A">
        <w:t>, may receive an F for that course. Instructors may also file a Report of Unsatisfactory Progress for students with excessive non-participation. Any student who has not actively participated in an online class prior to th</w:t>
      </w:r>
      <w:r w:rsidR="003B5A0A">
        <w:t>e census date for any given session</w:t>
      </w:r>
      <w:r w:rsidRPr="007D5A2A">
        <w:t xml:space="preserve"> is considered a “no-show” and will be administratively withdrawn from the class without record. To be counted as actively participating, it is not sufficient to log in and view the course. The student must be submitting work as described in the course syllabus. Additional attendance and participation policies for each course, as defined by the instructor in the course syllabus, are considered a part of the university’s attendance policy.</w:t>
      </w:r>
      <w:permEnd w:id="1790017376"/>
    </w:p>
    <w:p w14:paraId="6E709B42" w14:textId="77777777" w:rsidR="00182992" w:rsidRDefault="007D5A2A" w:rsidP="000C2431">
      <w:pPr>
        <w:pStyle w:val="SyllabiHeading"/>
        <w:rPr>
          <w:b/>
        </w:rPr>
      </w:pPr>
      <w:r w:rsidRPr="007D5A2A">
        <w:rPr>
          <w:b/>
        </w:rPr>
        <w:t>University Policies</w:t>
      </w:r>
    </w:p>
    <w:p w14:paraId="71011EDF" w14:textId="77777777" w:rsidR="00392867" w:rsidRPr="0039378D" w:rsidRDefault="00392867" w:rsidP="00392867">
      <w:pPr>
        <w:spacing w:line="960" w:lineRule="auto"/>
        <w:outlineLvl w:val="1"/>
        <w:rPr>
          <w:b/>
          <w:vanish/>
        </w:rPr>
      </w:pPr>
      <w:bookmarkStart w:id="1" w:name="_Hlk141178515"/>
      <w:bookmarkStart w:id="2" w:name="_Hlk141176664"/>
      <w:r>
        <w:rPr>
          <w:b/>
        </w:rPr>
        <w:t>Academic Integrity</w:t>
      </w:r>
    </w:p>
    <w:p w14:paraId="530A406E" w14:textId="77777777" w:rsidR="00392867" w:rsidRDefault="00392867" w:rsidP="00392867">
      <w:pPr>
        <w:spacing w:after="200"/>
      </w:pPr>
      <w:r w:rsidRPr="0039378D">
        <w:rPr>
          <w:b/>
        </w:rPr>
        <w:t>:</w:t>
      </w:r>
    </w:p>
    <w:p w14:paraId="4B5699B2" w14:textId="77777777" w:rsidR="00392867" w:rsidRDefault="00392867" w:rsidP="00392867">
      <w:pPr>
        <w:spacing w:after="200"/>
        <w:rPr>
          <w:rStyle w:val="Hyperlink"/>
          <w:spacing w:val="-2"/>
        </w:rPr>
      </w:pPr>
      <w:hyperlink r:id="rId8" w:history="1">
        <w:r>
          <w:rPr>
            <w:rStyle w:val="Hyperlink"/>
            <w:spacing w:val="-2"/>
          </w:rPr>
          <w:t xml:space="preserve">Link to Statement on Academic Integrity </w:t>
        </w:r>
      </w:hyperlink>
      <w:bookmarkEnd w:id="1"/>
    </w:p>
    <w:p w14:paraId="5453246B" w14:textId="77777777" w:rsidR="00783E12" w:rsidRDefault="00783E12" w:rsidP="00392867">
      <w:pPr>
        <w:spacing w:after="200"/>
      </w:pPr>
    </w:p>
    <w:p w14:paraId="1E08559F" w14:textId="77777777" w:rsidR="0099547E" w:rsidRDefault="00783E12" w:rsidP="0099547E">
      <w:pPr>
        <w:widowControl w:val="0"/>
        <w:autoSpaceDE w:val="0"/>
        <w:autoSpaceDN w:val="0"/>
        <w:spacing w:line="252" w:lineRule="exact"/>
        <w:ind w:left="555" w:hanging="555"/>
        <w:rPr>
          <w:spacing w:val="-2"/>
        </w:rPr>
      </w:pPr>
      <w:r w:rsidRPr="00AD3F8B">
        <w:rPr>
          <w:b/>
        </w:rPr>
        <w:t>Artificial Intell</w:t>
      </w:r>
      <w:r w:rsidR="00892B63" w:rsidRPr="00AD3F8B">
        <w:rPr>
          <w:b/>
        </w:rPr>
        <w:t>igence</w:t>
      </w:r>
      <w:r w:rsidR="00AD3F8B" w:rsidRPr="00AD3F8B">
        <w:rPr>
          <w:b/>
        </w:rPr>
        <w:t>:</w:t>
      </w:r>
      <w:r w:rsidR="00AD3F8B" w:rsidRPr="00AD3F8B">
        <w:rPr>
          <w:spacing w:val="-2"/>
        </w:rPr>
        <w:t xml:space="preserve"> </w:t>
      </w:r>
      <w:r w:rsidR="00AD3F8B">
        <w:rPr>
          <w:spacing w:val="-2"/>
        </w:rPr>
        <w:t xml:space="preserve">   </w:t>
      </w:r>
      <w:bookmarkEnd w:id="2"/>
      <w:permStart w:id="426001749" w:edGrp="everyone"/>
    </w:p>
    <w:p w14:paraId="0B5A2AB2" w14:textId="77777777" w:rsidR="0099547E" w:rsidRDefault="0099547E" w:rsidP="0099547E">
      <w:pPr>
        <w:widowControl w:val="0"/>
        <w:autoSpaceDE w:val="0"/>
        <w:autoSpaceDN w:val="0"/>
        <w:spacing w:line="252" w:lineRule="exact"/>
        <w:ind w:left="555" w:hanging="555"/>
        <w:rPr>
          <w:spacing w:val="-2"/>
        </w:rPr>
      </w:pPr>
    </w:p>
    <w:p w14:paraId="5980DCC0" w14:textId="40C97354" w:rsidR="00AD3F8B" w:rsidRPr="00AD3F8B" w:rsidRDefault="00AD3F8B" w:rsidP="0099547E">
      <w:pPr>
        <w:widowControl w:val="0"/>
        <w:autoSpaceDE w:val="0"/>
        <w:autoSpaceDN w:val="0"/>
        <w:spacing w:line="252" w:lineRule="exact"/>
        <w:ind w:left="555" w:hanging="555"/>
        <w:rPr>
          <w:b/>
        </w:rPr>
      </w:pPr>
      <w:r w:rsidRPr="00AD3F8B">
        <w:rPr>
          <w:b/>
        </w:rPr>
        <w:t>Generative AI tools usage encouraged and may be actively assigned in coursework.</w:t>
      </w:r>
    </w:p>
    <w:p w14:paraId="3FA18D03" w14:textId="2D4F3E09" w:rsidR="00AD3F8B" w:rsidRDefault="00AD3F8B" w:rsidP="0099547E">
      <w:pPr>
        <w:pStyle w:val="ListParagraph"/>
        <w:widowControl w:val="0"/>
        <w:numPr>
          <w:ilvl w:val="0"/>
          <w:numId w:val="9"/>
        </w:numPr>
        <w:tabs>
          <w:tab w:val="left" w:pos="919"/>
        </w:tabs>
        <w:autoSpaceDE w:val="0"/>
        <w:autoSpaceDN w:val="0"/>
        <w:spacing w:line="252" w:lineRule="exact"/>
      </w:pPr>
      <w:r>
        <w:t xml:space="preserve">Use of generative AI tools is actively encouraged and incorporated </w:t>
      </w:r>
      <w:r w:rsidR="006E0D22">
        <w:t>into</w:t>
      </w:r>
      <w:r>
        <w:t xml:space="preserve"> specific assignments for this course.</w:t>
      </w:r>
    </w:p>
    <w:p w14:paraId="33AB8F12" w14:textId="77777777" w:rsidR="00AD3F8B" w:rsidRDefault="00AD3F8B" w:rsidP="0099547E">
      <w:pPr>
        <w:pStyle w:val="ListParagraph"/>
        <w:widowControl w:val="0"/>
        <w:numPr>
          <w:ilvl w:val="0"/>
          <w:numId w:val="9"/>
        </w:numPr>
        <w:tabs>
          <w:tab w:val="left" w:pos="919"/>
        </w:tabs>
        <w:autoSpaceDE w:val="0"/>
        <w:autoSpaceDN w:val="0"/>
        <w:spacing w:line="252" w:lineRule="exact"/>
      </w:pPr>
      <w:r>
        <w:t>Use of generative AI tools for assignments in brainstorming, content understanding, or revision to work is perfectly acceptable if cited and referenced properly in any submitted work for the course.</w:t>
      </w:r>
    </w:p>
    <w:p w14:paraId="579C7D5B" w14:textId="77777777" w:rsidR="00AD3F8B" w:rsidRDefault="00AD3F8B" w:rsidP="0099547E">
      <w:pPr>
        <w:pStyle w:val="ListParagraph"/>
        <w:widowControl w:val="0"/>
        <w:numPr>
          <w:ilvl w:val="0"/>
          <w:numId w:val="9"/>
        </w:numPr>
        <w:tabs>
          <w:tab w:val="left" w:pos="919"/>
        </w:tabs>
        <w:autoSpaceDE w:val="0"/>
        <w:autoSpaceDN w:val="0"/>
        <w:spacing w:line="252" w:lineRule="exact"/>
      </w:pPr>
      <w:r>
        <w:t xml:space="preserve">Use of generative AI is encouraged as long as students understand the use of generative AI in the course is to be an assistance tool and not the generator of assignments and submitted work. Ultimately, all submitted work must still reflect student’s own work, understanding, and analysis. </w:t>
      </w:r>
    </w:p>
    <w:p w14:paraId="2981E167" w14:textId="77777777" w:rsidR="00AD3F8B" w:rsidRDefault="00AD3F8B" w:rsidP="0099547E">
      <w:pPr>
        <w:pStyle w:val="ListParagraph"/>
        <w:widowControl w:val="0"/>
        <w:numPr>
          <w:ilvl w:val="0"/>
          <w:numId w:val="9"/>
        </w:numPr>
        <w:tabs>
          <w:tab w:val="left" w:pos="919"/>
        </w:tabs>
        <w:autoSpaceDE w:val="0"/>
        <w:autoSpaceDN w:val="0"/>
        <w:spacing w:line="252" w:lineRule="exact"/>
      </w:pPr>
      <w:r>
        <w:t>Specific parameters for generative AI usage provided by the instructor.</w:t>
      </w:r>
    </w:p>
    <w:p w14:paraId="76B101FC" w14:textId="77777777" w:rsidR="00AD3F8B" w:rsidRDefault="00AD3F8B" w:rsidP="0099547E">
      <w:pPr>
        <w:pStyle w:val="ListParagraph"/>
        <w:widowControl w:val="0"/>
        <w:numPr>
          <w:ilvl w:val="0"/>
          <w:numId w:val="9"/>
        </w:numPr>
        <w:tabs>
          <w:tab w:val="left" w:pos="919"/>
        </w:tabs>
        <w:autoSpaceDE w:val="0"/>
        <w:autoSpaceDN w:val="0"/>
        <w:spacing w:line="252" w:lineRule="exact"/>
      </w:pPr>
      <w:r>
        <w:t xml:space="preserve">Any use of generative AI tools outside of the approved instructor parameters will be considered a form of plagiarism and academic dishonesty. </w:t>
      </w:r>
    </w:p>
    <w:permEnd w:id="426001749"/>
    <w:p w14:paraId="7FA60B04" w14:textId="77777777" w:rsidR="004066A3" w:rsidRPr="0039378D" w:rsidRDefault="004066A3" w:rsidP="004066A3">
      <w:pPr>
        <w:spacing w:after="0"/>
      </w:pPr>
    </w:p>
    <w:p w14:paraId="20019D01" w14:textId="77777777" w:rsidR="00392867" w:rsidRDefault="00392867" w:rsidP="00392867">
      <w:pPr>
        <w:rPr>
          <w:rFonts w:ascii="Times New Roman" w:hAnsi="Times New Roman" w:cs="Times New Roman"/>
        </w:rPr>
      </w:pPr>
      <w:bookmarkStart w:id="3" w:name="_Hlk141177309"/>
      <w:r w:rsidRPr="007F3BEE">
        <w:rPr>
          <w:b/>
        </w:rPr>
        <w:lastRenderedPageBreak/>
        <w:t xml:space="preserve">Disability </w:t>
      </w:r>
      <w:r>
        <w:rPr>
          <w:b/>
        </w:rPr>
        <w:t>S</w:t>
      </w:r>
      <w:r w:rsidRPr="007F3BEE">
        <w:rPr>
          <w:b/>
        </w:rPr>
        <w:t>tatement</w:t>
      </w:r>
      <w:r>
        <w:rPr>
          <w:b/>
        </w:rPr>
        <w:t>:</w:t>
      </w:r>
      <w:r>
        <w:t xml:space="preserve"> In compliance with the Americans with Disabilities Act of 1990 (ADA), it is</w:t>
      </w:r>
      <w:r w:rsidRPr="00685B2C">
        <w:rPr>
          <w:spacing w:val="-3"/>
        </w:rPr>
        <w:t xml:space="preserve"> </w:t>
      </w:r>
      <w:r>
        <w:t>the</w:t>
      </w:r>
      <w:r w:rsidRPr="00685B2C">
        <w:rPr>
          <w:spacing w:val="-3"/>
        </w:rPr>
        <w:t xml:space="preserve"> </w:t>
      </w:r>
      <w:r>
        <w:t>policy</w:t>
      </w:r>
      <w:r w:rsidRPr="00685B2C">
        <w:rPr>
          <w:spacing w:val="-4"/>
        </w:rPr>
        <w:t xml:space="preserve"> </w:t>
      </w:r>
      <w:r>
        <w:t>of</w:t>
      </w:r>
      <w:r w:rsidRPr="00685B2C">
        <w:rPr>
          <w:spacing w:val="-3"/>
        </w:rPr>
        <w:t xml:space="preserve"> </w:t>
      </w:r>
      <w:r>
        <w:t>Wayland</w:t>
      </w:r>
      <w:r w:rsidRPr="00685B2C">
        <w:rPr>
          <w:spacing w:val="-3"/>
        </w:rPr>
        <w:t xml:space="preserve"> </w:t>
      </w:r>
      <w:r>
        <w:t>Baptist</w:t>
      </w:r>
      <w:r w:rsidRPr="00685B2C">
        <w:rPr>
          <w:spacing w:val="-2"/>
        </w:rPr>
        <w:t xml:space="preserve"> </w:t>
      </w:r>
      <w:r>
        <w:t>University</w:t>
      </w:r>
      <w:r w:rsidRPr="00685B2C">
        <w:rPr>
          <w:spacing w:val="-5"/>
        </w:rPr>
        <w:t xml:space="preserve"> </w:t>
      </w:r>
      <w:r>
        <w:t>that</w:t>
      </w:r>
      <w:r w:rsidRPr="00685B2C">
        <w:rPr>
          <w:spacing w:val="-2"/>
        </w:rPr>
        <w:t xml:space="preserve"> </w:t>
      </w:r>
      <w:r>
        <w:t>no</w:t>
      </w:r>
      <w:r w:rsidRPr="00685B2C">
        <w:rPr>
          <w:spacing w:val="-5"/>
        </w:rPr>
        <w:t xml:space="preserve"> </w:t>
      </w:r>
      <w:r>
        <w:t>otherwise</w:t>
      </w:r>
      <w:r w:rsidRPr="00685B2C">
        <w:rPr>
          <w:spacing w:val="-3"/>
        </w:rPr>
        <w:t xml:space="preserve"> </w:t>
      </w:r>
      <w:r>
        <w:t>qualified</w:t>
      </w:r>
      <w:r w:rsidRPr="00685B2C">
        <w:rPr>
          <w:spacing w:val="-3"/>
        </w:rPr>
        <w:t xml:space="preserve"> </w:t>
      </w:r>
      <w:r>
        <w:t>person</w:t>
      </w:r>
      <w:r w:rsidRPr="00685B2C">
        <w:rPr>
          <w:spacing w:val="-3"/>
        </w:rPr>
        <w:t xml:space="preserve"> </w:t>
      </w:r>
      <w:r>
        <w:t>with</w:t>
      </w:r>
      <w:r w:rsidRPr="00685B2C">
        <w:rPr>
          <w:spacing w:val="-3"/>
        </w:rPr>
        <w:t xml:space="preserve"> </w:t>
      </w:r>
      <w:r>
        <w:t>a</w:t>
      </w:r>
      <w:r w:rsidRPr="00685B2C">
        <w:rPr>
          <w:spacing w:val="-3"/>
        </w:rPr>
        <w:t xml:space="preserve"> </w:t>
      </w:r>
      <w:r>
        <w:t>disability</w:t>
      </w:r>
      <w:r w:rsidRPr="00685B2C">
        <w:rPr>
          <w:spacing w:val="-5"/>
        </w:rPr>
        <w:t xml:space="preserve"> </w:t>
      </w:r>
      <w:r>
        <w:t>be excluded from participation in, be denied the benefits of, or be subject to discrimination under any educational program or activity in the university. The Disability Services Coordinator and Academic Coach serves as the coordinator of students with disabilities and must be contacted concerning accommodation requests.  Office: (806) 291-1057.</w:t>
      </w:r>
      <w:r w:rsidRPr="00685B2C">
        <w:rPr>
          <w:spacing w:val="40"/>
        </w:rPr>
        <w:t xml:space="preserve"> </w:t>
      </w:r>
      <w:r>
        <w:t>Documentation of a disability must accompany any request for accommodations.</w:t>
      </w:r>
    </w:p>
    <w:bookmarkEnd w:id="3"/>
    <w:p w14:paraId="78F0EF46" w14:textId="77777777" w:rsidR="004066A3" w:rsidRPr="0039378D" w:rsidRDefault="004066A3" w:rsidP="004066A3">
      <w:pPr>
        <w:spacing w:after="0"/>
      </w:pPr>
      <w:r w:rsidRPr="0039378D">
        <w:rPr>
          <w:rFonts w:ascii="Calibri" w:hAnsi="Calibri"/>
        </w:rPr>
        <w:t xml:space="preserve"> </w:t>
      </w:r>
    </w:p>
    <w:p w14:paraId="4E184E4F" w14:textId="77777777" w:rsidR="005042F5" w:rsidRDefault="005042F5" w:rsidP="000C2431">
      <w:pPr>
        <w:pStyle w:val="SyllabiHeading"/>
        <w:rPr>
          <w:b/>
        </w:rPr>
      </w:pPr>
      <w:bookmarkStart w:id="4" w:name="_Hlk158377611"/>
      <w:r w:rsidRPr="005042F5">
        <w:rPr>
          <w:b/>
        </w:rPr>
        <w:t>Course Requirements and Grading Criteria</w:t>
      </w:r>
    </w:p>
    <w:p w14:paraId="40A09C37" w14:textId="37EF7B76" w:rsidR="0099547E" w:rsidRPr="005D112D" w:rsidRDefault="00DE01D3" w:rsidP="0099547E">
      <w:pPr>
        <w:spacing w:after="0"/>
        <w:ind w:left="360"/>
        <w:rPr>
          <w:rFonts w:cstheme="minorHAnsi"/>
          <w:spacing w:val="-3"/>
        </w:rPr>
      </w:pPr>
      <w:permStart w:id="605442741" w:edGrp="everyone"/>
      <w:r>
        <w:rPr>
          <w:rFonts w:cstheme="minorHAnsi"/>
          <w:spacing w:val="-3"/>
        </w:rPr>
        <w:t>Six Projects</w:t>
      </w:r>
    </w:p>
    <w:p w14:paraId="46B1960A" w14:textId="7251A5C5" w:rsidR="0099547E" w:rsidRPr="005D112D" w:rsidRDefault="00DE01D3" w:rsidP="0099547E">
      <w:pPr>
        <w:numPr>
          <w:ilvl w:val="0"/>
          <w:numId w:val="11"/>
        </w:numPr>
        <w:autoSpaceDE w:val="0"/>
        <w:autoSpaceDN w:val="0"/>
        <w:adjustRightInd w:val="0"/>
        <w:spacing w:after="0"/>
        <w:ind w:left="1080"/>
        <w:contextualSpacing w:val="0"/>
        <w:rPr>
          <w:rFonts w:cstheme="minorHAnsi"/>
          <w:spacing w:val="-3"/>
        </w:rPr>
      </w:pPr>
      <w:r>
        <w:rPr>
          <w:rFonts w:cstheme="minorHAnsi"/>
          <w:spacing w:val="-3"/>
        </w:rPr>
        <w:t>Details for each project are found on Blackboard</w:t>
      </w:r>
    </w:p>
    <w:p w14:paraId="25D5EAA8" w14:textId="1FB9D096" w:rsidR="0099547E" w:rsidRPr="005D112D" w:rsidRDefault="0099547E" w:rsidP="0099547E">
      <w:pPr>
        <w:numPr>
          <w:ilvl w:val="0"/>
          <w:numId w:val="11"/>
        </w:numPr>
        <w:autoSpaceDE w:val="0"/>
        <w:autoSpaceDN w:val="0"/>
        <w:adjustRightInd w:val="0"/>
        <w:spacing w:after="0"/>
        <w:ind w:left="1080"/>
        <w:contextualSpacing w:val="0"/>
        <w:rPr>
          <w:rFonts w:cstheme="minorHAnsi"/>
          <w:spacing w:val="-3"/>
        </w:rPr>
      </w:pPr>
      <w:r w:rsidRPr="005D112D">
        <w:rPr>
          <w:rFonts w:cstheme="minorHAnsi"/>
          <w:spacing w:val="-3"/>
        </w:rPr>
        <w:t xml:space="preserve">The average of all coding grades will make up </w:t>
      </w:r>
      <w:r w:rsidR="00974E23">
        <w:rPr>
          <w:rFonts w:cstheme="minorHAnsi"/>
          <w:spacing w:val="-3"/>
        </w:rPr>
        <w:t>25</w:t>
      </w:r>
      <w:r w:rsidRPr="005D112D">
        <w:rPr>
          <w:rFonts w:cstheme="minorHAnsi"/>
          <w:spacing w:val="-3"/>
        </w:rPr>
        <w:t>% of the total term grade.</w:t>
      </w:r>
    </w:p>
    <w:p w14:paraId="1A97ED86" w14:textId="77777777" w:rsidR="0099547E" w:rsidRPr="005D112D" w:rsidRDefault="0099547E" w:rsidP="0099547E">
      <w:pPr>
        <w:spacing w:after="0"/>
        <w:ind w:left="360"/>
        <w:rPr>
          <w:rFonts w:cstheme="minorHAnsi"/>
          <w:spacing w:val="-3"/>
        </w:rPr>
      </w:pPr>
      <w:r w:rsidRPr="005D112D">
        <w:rPr>
          <w:rFonts w:cstheme="minorHAnsi"/>
          <w:spacing w:val="-3"/>
        </w:rPr>
        <w:t>Quizzes</w:t>
      </w:r>
    </w:p>
    <w:p w14:paraId="517FF3E3" w14:textId="77777777" w:rsidR="0099547E" w:rsidRDefault="0099547E" w:rsidP="0099547E">
      <w:pPr>
        <w:pStyle w:val="ListParagraph"/>
        <w:numPr>
          <w:ilvl w:val="0"/>
          <w:numId w:val="13"/>
        </w:numPr>
        <w:autoSpaceDE w:val="0"/>
        <w:autoSpaceDN w:val="0"/>
        <w:adjustRightInd w:val="0"/>
        <w:contextualSpacing/>
        <w:rPr>
          <w:rFonts w:cstheme="minorHAnsi"/>
          <w:spacing w:val="-3"/>
        </w:rPr>
      </w:pPr>
      <w:r>
        <w:rPr>
          <w:rFonts w:cstheme="minorHAnsi"/>
          <w:spacing w:val="-3"/>
        </w:rPr>
        <w:t xml:space="preserve">Six weekly </w:t>
      </w:r>
      <w:r w:rsidRPr="005D112D">
        <w:rPr>
          <w:rFonts w:cstheme="minorHAnsi"/>
          <w:spacing w:val="-3"/>
        </w:rPr>
        <w:t xml:space="preserve">quizzes </w:t>
      </w:r>
      <w:r>
        <w:rPr>
          <w:rFonts w:cstheme="minorHAnsi"/>
          <w:spacing w:val="-3"/>
        </w:rPr>
        <w:t>(excluding weeks 4, and 8)</w:t>
      </w:r>
    </w:p>
    <w:p w14:paraId="34BC2CDF" w14:textId="77777777" w:rsidR="0099547E" w:rsidRPr="005D112D" w:rsidRDefault="0099547E" w:rsidP="0099547E">
      <w:pPr>
        <w:pStyle w:val="ListParagraph"/>
        <w:numPr>
          <w:ilvl w:val="0"/>
          <w:numId w:val="13"/>
        </w:numPr>
        <w:autoSpaceDE w:val="0"/>
        <w:autoSpaceDN w:val="0"/>
        <w:adjustRightInd w:val="0"/>
        <w:contextualSpacing/>
        <w:rPr>
          <w:rFonts w:cstheme="minorHAnsi"/>
          <w:spacing w:val="-3"/>
        </w:rPr>
      </w:pPr>
      <w:r>
        <w:rPr>
          <w:rFonts w:cstheme="minorHAnsi"/>
          <w:spacing w:val="-3"/>
        </w:rPr>
        <w:t xml:space="preserve">The first attempt at each quiz </w:t>
      </w:r>
      <w:r w:rsidRPr="005D112D">
        <w:rPr>
          <w:rFonts w:cstheme="minorHAnsi"/>
          <w:spacing w:val="-3"/>
        </w:rPr>
        <w:t xml:space="preserve">must be </w:t>
      </w:r>
      <w:r>
        <w:rPr>
          <w:rFonts w:cstheme="minorHAnsi"/>
          <w:spacing w:val="-3"/>
        </w:rPr>
        <w:t xml:space="preserve">made </w:t>
      </w:r>
      <w:r w:rsidRPr="005D112D">
        <w:rPr>
          <w:rFonts w:cstheme="minorHAnsi"/>
          <w:spacing w:val="-3"/>
        </w:rPr>
        <w:t xml:space="preserve">during the week </w:t>
      </w:r>
      <w:r>
        <w:rPr>
          <w:rFonts w:cstheme="minorHAnsi"/>
          <w:spacing w:val="-3"/>
        </w:rPr>
        <w:t xml:space="preserve">it is </w:t>
      </w:r>
      <w:r w:rsidRPr="005D112D">
        <w:rPr>
          <w:rFonts w:cstheme="minorHAnsi"/>
          <w:spacing w:val="-3"/>
        </w:rPr>
        <w:t>assigned.</w:t>
      </w:r>
    </w:p>
    <w:p w14:paraId="0F648A9B" w14:textId="6585618E" w:rsidR="0099547E" w:rsidRPr="00DE01D3" w:rsidRDefault="0099547E" w:rsidP="00DE01D3">
      <w:pPr>
        <w:pStyle w:val="ListParagraph"/>
        <w:numPr>
          <w:ilvl w:val="0"/>
          <w:numId w:val="13"/>
        </w:numPr>
        <w:autoSpaceDE w:val="0"/>
        <w:autoSpaceDN w:val="0"/>
        <w:adjustRightInd w:val="0"/>
        <w:contextualSpacing/>
        <w:rPr>
          <w:rFonts w:cstheme="minorHAnsi"/>
          <w:spacing w:val="-3"/>
        </w:rPr>
      </w:pPr>
      <w:r w:rsidRPr="005D112D">
        <w:rPr>
          <w:rFonts w:cstheme="minorHAnsi"/>
          <w:spacing w:val="-3"/>
        </w:rPr>
        <w:t>The average of all quiz grades will make up 20% of the total term grade.</w:t>
      </w:r>
    </w:p>
    <w:p w14:paraId="1F261DA7" w14:textId="77777777" w:rsidR="0099547E" w:rsidRPr="005D112D" w:rsidRDefault="0099547E" w:rsidP="0099547E">
      <w:pPr>
        <w:spacing w:after="0"/>
        <w:ind w:left="360"/>
        <w:rPr>
          <w:rFonts w:cstheme="minorHAnsi"/>
          <w:spacing w:val="-3"/>
        </w:rPr>
      </w:pPr>
      <w:r w:rsidRPr="005D112D">
        <w:rPr>
          <w:rFonts w:cstheme="minorHAnsi"/>
          <w:spacing w:val="-3"/>
        </w:rPr>
        <w:t xml:space="preserve">Discussion Board </w:t>
      </w:r>
    </w:p>
    <w:p w14:paraId="144C42C6" w14:textId="6A25C6C9" w:rsidR="0099547E" w:rsidRPr="005D112D" w:rsidRDefault="00DE2A9D" w:rsidP="0099547E">
      <w:pPr>
        <w:numPr>
          <w:ilvl w:val="0"/>
          <w:numId w:val="12"/>
        </w:numPr>
        <w:autoSpaceDE w:val="0"/>
        <w:autoSpaceDN w:val="0"/>
        <w:adjustRightInd w:val="0"/>
        <w:spacing w:after="0"/>
        <w:ind w:left="1080"/>
        <w:contextualSpacing w:val="0"/>
        <w:rPr>
          <w:rFonts w:cstheme="minorHAnsi"/>
          <w:spacing w:val="-3"/>
        </w:rPr>
      </w:pPr>
      <w:r>
        <w:rPr>
          <w:rFonts w:cstheme="minorHAnsi"/>
          <w:spacing w:val="-3"/>
        </w:rPr>
        <w:t>Four</w:t>
      </w:r>
      <w:r w:rsidR="0099547E" w:rsidRPr="005D112D">
        <w:rPr>
          <w:rFonts w:cstheme="minorHAnsi"/>
          <w:spacing w:val="-3"/>
        </w:rPr>
        <w:t xml:space="preserve"> graded </w:t>
      </w:r>
      <w:r w:rsidR="0099547E">
        <w:rPr>
          <w:rFonts w:cstheme="minorHAnsi"/>
          <w:spacing w:val="-3"/>
        </w:rPr>
        <w:t xml:space="preserve">discussion </w:t>
      </w:r>
      <w:r w:rsidR="0099547E" w:rsidRPr="005D112D">
        <w:rPr>
          <w:rFonts w:cstheme="minorHAnsi"/>
          <w:spacing w:val="-3"/>
        </w:rPr>
        <w:t>forums</w:t>
      </w:r>
      <w:r>
        <w:rPr>
          <w:rFonts w:cstheme="minorHAnsi"/>
          <w:spacing w:val="-3"/>
        </w:rPr>
        <w:t xml:space="preserve"> (Weeks 1, 3, 5, and 7)</w:t>
      </w:r>
    </w:p>
    <w:p w14:paraId="3AD53656" w14:textId="13FE676B" w:rsidR="00DE01D3" w:rsidRPr="00DE01D3" w:rsidRDefault="0099547E" w:rsidP="00DE01D3">
      <w:pPr>
        <w:numPr>
          <w:ilvl w:val="0"/>
          <w:numId w:val="12"/>
        </w:numPr>
        <w:autoSpaceDE w:val="0"/>
        <w:autoSpaceDN w:val="0"/>
        <w:adjustRightInd w:val="0"/>
        <w:spacing w:after="0"/>
        <w:ind w:left="1080"/>
        <w:contextualSpacing w:val="0"/>
        <w:rPr>
          <w:rFonts w:cstheme="minorHAnsi"/>
          <w:spacing w:val="-3"/>
        </w:rPr>
      </w:pPr>
      <w:r w:rsidRPr="005D112D">
        <w:rPr>
          <w:rFonts w:cstheme="minorHAnsi"/>
          <w:spacing w:val="-3"/>
        </w:rPr>
        <w:t>The average of all discussion grades will make up 20% of the total term grade.</w:t>
      </w:r>
    </w:p>
    <w:p w14:paraId="59BF382A" w14:textId="4A502338" w:rsidR="00DE01D3" w:rsidRPr="005D112D" w:rsidRDefault="00DE01D3" w:rsidP="00DE01D3">
      <w:pPr>
        <w:spacing w:after="0"/>
        <w:ind w:left="360"/>
        <w:rPr>
          <w:rFonts w:cstheme="minorHAnsi"/>
          <w:spacing w:val="-3"/>
        </w:rPr>
      </w:pPr>
      <w:r>
        <w:rPr>
          <w:rFonts w:cstheme="minorHAnsi"/>
          <w:spacing w:val="-3"/>
        </w:rPr>
        <w:t>Research Paper</w:t>
      </w:r>
    </w:p>
    <w:p w14:paraId="74F5869D" w14:textId="57B307CA" w:rsidR="00DE01D3" w:rsidRDefault="00974E23" w:rsidP="00DE01D3">
      <w:pPr>
        <w:numPr>
          <w:ilvl w:val="0"/>
          <w:numId w:val="12"/>
        </w:numPr>
        <w:autoSpaceDE w:val="0"/>
        <w:autoSpaceDN w:val="0"/>
        <w:adjustRightInd w:val="0"/>
        <w:spacing w:after="0"/>
        <w:ind w:left="1080"/>
        <w:contextualSpacing w:val="0"/>
        <w:rPr>
          <w:rFonts w:cstheme="minorHAnsi"/>
          <w:spacing w:val="-3"/>
        </w:rPr>
      </w:pPr>
      <w:r>
        <w:rPr>
          <w:rFonts w:cstheme="minorHAnsi"/>
          <w:spacing w:val="-3"/>
        </w:rPr>
        <w:t xml:space="preserve">Paper on eCommerce </w:t>
      </w:r>
    </w:p>
    <w:p w14:paraId="227C6E37" w14:textId="5F7C6450" w:rsidR="00974E23" w:rsidRPr="00DE01D3" w:rsidRDefault="00974E23" w:rsidP="00DE01D3">
      <w:pPr>
        <w:numPr>
          <w:ilvl w:val="0"/>
          <w:numId w:val="12"/>
        </w:numPr>
        <w:autoSpaceDE w:val="0"/>
        <w:autoSpaceDN w:val="0"/>
        <w:adjustRightInd w:val="0"/>
        <w:spacing w:after="0"/>
        <w:ind w:left="1080"/>
        <w:contextualSpacing w:val="0"/>
        <w:rPr>
          <w:rFonts w:cstheme="minorHAnsi"/>
          <w:spacing w:val="-3"/>
        </w:rPr>
      </w:pPr>
      <w:r>
        <w:rPr>
          <w:rFonts w:cstheme="minorHAnsi"/>
          <w:spacing w:val="-3"/>
        </w:rPr>
        <w:t>The paper will make up 10% of the total term grade</w:t>
      </w:r>
    </w:p>
    <w:p w14:paraId="5320E24F" w14:textId="415164DC" w:rsidR="0099547E" w:rsidRPr="005D112D" w:rsidRDefault="0099547E" w:rsidP="0099547E">
      <w:pPr>
        <w:spacing w:after="0"/>
        <w:ind w:left="360"/>
        <w:rPr>
          <w:rFonts w:cstheme="minorHAnsi"/>
          <w:spacing w:val="-3"/>
        </w:rPr>
      </w:pPr>
      <w:r w:rsidRPr="005D112D">
        <w:rPr>
          <w:rFonts w:cstheme="minorHAnsi"/>
          <w:spacing w:val="-3"/>
        </w:rPr>
        <w:t>Exams</w:t>
      </w:r>
    </w:p>
    <w:p w14:paraId="2F96CE10" w14:textId="77777777" w:rsidR="0099547E" w:rsidRPr="005D112D" w:rsidRDefault="0099547E" w:rsidP="0099547E">
      <w:pPr>
        <w:numPr>
          <w:ilvl w:val="0"/>
          <w:numId w:val="12"/>
        </w:numPr>
        <w:autoSpaceDE w:val="0"/>
        <w:autoSpaceDN w:val="0"/>
        <w:adjustRightInd w:val="0"/>
        <w:spacing w:after="0"/>
        <w:ind w:left="1080"/>
        <w:contextualSpacing w:val="0"/>
        <w:rPr>
          <w:rFonts w:cstheme="minorHAnsi"/>
          <w:spacing w:val="-3"/>
        </w:rPr>
      </w:pPr>
      <w:r w:rsidRPr="005D112D">
        <w:rPr>
          <w:rFonts w:cstheme="minorHAnsi"/>
          <w:spacing w:val="-3"/>
        </w:rPr>
        <w:t xml:space="preserve">Two exams (one each in weeks </w:t>
      </w:r>
      <w:r>
        <w:rPr>
          <w:rFonts w:cstheme="minorHAnsi"/>
          <w:spacing w:val="-3"/>
        </w:rPr>
        <w:t>4</w:t>
      </w:r>
      <w:r w:rsidRPr="005D112D">
        <w:rPr>
          <w:rFonts w:cstheme="minorHAnsi"/>
          <w:spacing w:val="-3"/>
        </w:rPr>
        <w:t xml:space="preserve"> and </w:t>
      </w:r>
      <w:r>
        <w:rPr>
          <w:rFonts w:cstheme="minorHAnsi"/>
          <w:spacing w:val="-3"/>
        </w:rPr>
        <w:t>8</w:t>
      </w:r>
      <w:r w:rsidRPr="005D112D">
        <w:rPr>
          <w:rFonts w:cstheme="minorHAnsi"/>
          <w:spacing w:val="-3"/>
        </w:rPr>
        <w:t>).</w:t>
      </w:r>
    </w:p>
    <w:p w14:paraId="476BFBBA" w14:textId="2D853C1F" w:rsidR="0099547E" w:rsidRDefault="0099547E" w:rsidP="0099547E">
      <w:pPr>
        <w:numPr>
          <w:ilvl w:val="0"/>
          <w:numId w:val="12"/>
        </w:numPr>
        <w:autoSpaceDE w:val="0"/>
        <w:autoSpaceDN w:val="0"/>
        <w:adjustRightInd w:val="0"/>
        <w:spacing w:after="0"/>
        <w:ind w:left="1080"/>
        <w:contextualSpacing w:val="0"/>
        <w:rPr>
          <w:rFonts w:cstheme="minorHAnsi"/>
          <w:spacing w:val="-3"/>
        </w:rPr>
      </w:pPr>
      <w:r w:rsidRPr="00CF7A3F">
        <w:rPr>
          <w:rFonts w:cstheme="minorHAnsi"/>
          <w:spacing w:val="-3"/>
        </w:rPr>
        <w:t xml:space="preserve">The average of the two exam grades will make up </w:t>
      </w:r>
      <w:r w:rsidR="00974E23">
        <w:rPr>
          <w:rFonts w:cstheme="minorHAnsi"/>
          <w:spacing w:val="-3"/>
        </w:rPr>
        <w:t>25</w:t>
      </w:r>
      <w:r w:rsidRPr="00CF7A3F">
        <w:rPr>
          <w:rFonts w:cstheme="minorHAnsi"/>
          <w:spacing w:val="-3"/>
        </w:rPr>
        <w:t>% of the total term grade.</w:t>
      </w:r>
    </w:p>
    <w:permEnd w:id="605442741"/>
    <w:p w14:paraId="12CAA376" w14:textId="77777777" w:rsidR="00FE0EC1" w:rsidRDefault="00FE0EC1" w:rsidP="000C2431">
      <w:pPr>
        <w:pStyle w:val="NormalWeb"/>
        <w:rPr>
          <w:rFonts w:ascii="Calibri" w:hAnsi="Calibri" w:cs="Calibri"/>
          <w:color w:val="000000"/>
          <w:sz w:val="22"/>
          <w:szCs w:val="22"/>
        </w:rPr>
      </w:pPr>
    </w:p>
    <w:bookmarkEnd w:id="4"/>
    <w:p w14:paraId="02EDA87C" w14:textId="77777777" w:rsidR="00FE0EC1" w:rsidRPr="0039378D" w:rsidRDefault="00FE0EC1" w:rsidP="00FE0EC1">
      <w:pPr>
        <w:spacing w:after="0"/>
        <w:outlineLvl w:val="1"/>
        <w:rPr>
          <w:b/>
          <w:vanish/>
        </w:rPr>
      </w:pPr>
      <w:r w:rsidRPr="0039378D">
        <w:rPr>
          <w:b/>
        </w:rPr>
        <w:t>Student Grade Appeals</w:t>
      </w:r>
    </w:p>
    <w:p w14:paraId="72653C84" w14:textId="77777777" w:rsidR="00FE0EC1" w:rsidRPr="0039378D" w:rsidRDefault="00FE0EC1" w:rsidP="00FE0EC1">
      <w:pPr>
        <w:spacing w:after="0"/>
      </w:pPr>
      <w:r w:rsidRPr="0039378D">
        <w:rPr>
          <w:b/>
        </w:rPr>
        <w:t>:</w:t>
      </w:r>
      <w:r w:rsidRPr="0039378D">
        <w:rPr>
          <w:rFonts w:ascii="Calibri" w:hAnsi="Calibri" w:cs="Times New Roman"/>
          <w:sz w:val="24"/>
          <w:szCs w:val="24"/>
        </w:rPr>
        <w:t xml:space="preserve"> </w:t>
      </w:r>
      <w:r w:rsidRPr="0039378D">
        <w:t xml:space="preserve">Students shall have protection through orderly procedures against prejudices or capricious academic evaluation. A student who believes that he or she has not been held to realistic academic standards, just evaluation procedures, or appropriate grading, may appeal the </w:t>
      </w:r>
      <w:r w:rsidRPr="0039378D">
        <w:rPr>
          <w:u w:val="single"/>
        </w:rPr>
        <w:t>final</w:t>
      </w:r>
      <w:r w:rsidRPr="0039378D">
        <w:t xml:space="preserve"> grade given in the course by using the student grade appeal process described in the Academic Catalog. Appeals may not be made for advanced placement examinations or course bypass examinations. Appeals are limited to the final course grade, which may be upheld, raised, or lowered at any stage of the appeal process. Any recommendation to lower a course grade must be submitted through the Vice President of Academic Affairs to the Faculty Assembly Grade Appeals Committee for review and approval. The Faculty Assembly Grade Appeals Committee may instruct that the course grade be upheld, raised, or lowered to a more proper evaluation.</w:t>
      </w:r>
    </w:p>
    <w:p w14:paraId="30CF78E3" w14:textId="77777777" w:rsidR="004732FD" w:rsidRPr="004732FD" w:rsidRDefault="004732FD" w:rsidP="000C2431">
      <w:pPr>
        <w:pStyle w:val="SyllabiHeading"/>
        <w:rPr>
          <w:b/>
        </w:rPr>
      </w:pPr>
      <w:r w:rsidRPr="004732FD">
        <w:rPr>
          <w:b/>
        </w:rPr>
        <w:t>Tentative Schedule</w:t>
      </w:r>
    </w:p>
    <w:p w14:paraId="5C2CB45C" w14:textId="78876A60" w:rsidR="0099547E" w:rsidRDefault="0099547E" w:rsidP="000C2431">
      <w:permStart w:id="876940753" w:edGrp="everyone"/>
    </w:p>
    <w:tbl>
      <w:tblPr>
        <w:tblStyle w:val="TableGrid"/>
        <w:tblW w:w="9355" w:type="dxa"/>
        <w:tblLayout w:type="fixed"/>
        <w:tblLook w:val="04A0" w:firstRow="1" w:lastRow="0" w:firstColumn="1" w:lastColumn="0" w:noHBand="0" w:noVBand="1"/>
      </w:tblPr>
      <w:tblGrid>
        <w:gridCol w:w="1075"/>
        <w:gridCol w:w="8280"/>
      </w:tblGrid>
      <w:tr w:rsidR="0099547E" w:rsidRPr="00541258" w14:paraId="1C591E45" w14:textId="77777777" w:rsidTr="006A68CF">
        <w:trPr>
          <w:tblHeader/>
        </w:trPr>
        <w:tc>
          <w:tcPr>
            <w:tcW w:w="1075" w:type="dxa"/>
            <w:tcMar>
              <w:top w:w="58" w:type="dxa"/>
              <w:left w:w="115" w:type="dxa"/>
              <w:bottom w:w="58" w:type="dxa"/>
              <w:right w:w="115" w:type="dxa"/>
            </w:tcMar>
          </w:tcPr>
          <w:p w14:paraId="3A101760" w14:textId="77777777" w:rsidR="0099547E" w:rsidRPr="00541258" w:rsidRDefault="0099547E" w:rsidP="006A68CF">
            <w:pPr>
              <w:rPr>
                <w:b/>
                <w:bCs/>
              </w:rPr>
            </w:pPr>
            <w:r w:rsidRPr="00541258">
              <w:rPr>
                <w:b/>
                <w:bCs/>
              </w:rPr>
              <w:t>W</w:t>
            </w:r>
            <w:r>
              <w:rPr>
                <w:b/>
                <w:bCs/>
              </w:rPr>
              <w:t>ee</w:t>
            </w:r>
            <w:r w:rsidRPr="00541258">
              <w:rPr>
                <w:b/>
                <w:bCs/>
              </w:rPr>
              <w:t>k</w:t>
            </w:r>
          </w:p>
        </w:tc>
        <w:tc>
          <w:tcPr>
            <w:tcW w:w="8280" w:type="dxa"/>
            <w:tcMar>
              <w:top w:w="58" w:type="dxa"/>
              <w:left w:w="115" w:type="dxa"/>
              <w:bottom w:w="58" w:type="dxa"/>
              <w:right w:w="115" w:type="dxa"/>
            </w:tcMar>
          </w:tcPr>
          <w:p w14:paraId="165D8236" w14:textId="77777777" w:rsidR="0099547E" w:rsidRPr="00541258" w:rsidRDefault="0099547E" w:rsidP="006A68CF">
            <w:pPr>
              <w:rPr>
                <w:b/>
                <w:bCs/>
              </w:rPr>
            </w:pPr>
            <w:r w:rsidRPr="00541258">
              <w:rPr>
                <w:b/>
                <w:bCs/>
              </w:rPr>
              <w:t>Topics</w:t>
            </w:r>
          </w:p>
        </w:tc>
      </w:tr>
      <w:tr w:rsidR="0099547E" w14:paraId="100B1CCA" w14:textId="77777777" w:rsidTr="006A68CF">
        <w:tc>
          <w:tcPr>
            <w:tcW w:w="1075" w:type="dxa"/>
            <w:tcMar>
              <w:top w:w="58" w:type="dxa"/>
              <w:left w:w="115" w:type="dxa"/>
              <w:bottom w:w="58" w:type="dxa"/>
              <w:right w:w="115" w:type="dxa"/>
            </w:tcMar>
            <w:vAlign w:val="center"/>
          </w:tcPr>
          <w:p w14:paraId="21EB0FF0" w14:textId="77777777" w:rsidR="0099547E" w:rsidRDefault="0099547E" w:rsidP="006A68CF">
            <w:pPr>
              <w:jc w:val="center"/>
            </w:pPr>
            <w:r>
              <w:t>1</w:t>
            </w:r>
          </w:p>
        </w:tc>
        <w:tc>
          <w:tcPr>
            <w:tcW w:w="8280" w:type="dxa"/>
            <w:tcMar>
              <w:top w:w="58" w:type="dxa"/>
              <w:left w:w="115" w:type="dxa"/>
              <w:bottom w:w="58" w:type="dxa"/>
              <w:right w:w="115" w:type="dxa"/>
            </w:tcMar>
          </w:tcPr>
          <w:p w14:paraId="51CF3FFB" w14:textId="77777777" w:rsidR="0099547E" w:rsidRPr="003220D7" w:rsidRDefault="0099547E" w:rsidP="006A68CF">
            <w:pPr>
              <w:spacing w:after="120"/>
              <w:rPr>
                <w:b/>
                <w:bCs/>
                <w:sz w:val="22"/>
                <w:szCs w:val="22"/>
              </w:rPr>
            </w:pPr>
            <w:r>
              <w:rPr>
                <w:b/>
                <w:bCs/>
                <w:sz w:val="22"/>
                <w:szCs w:val="22"/>
              </w:rPr>
              <w:t>Designing for Mobility First</w:t>
            </w:r>
          </w:p>
          <w:p w14:paraId="54314F9A" w14:textId="77777777" w:rsidR="0099547E" w:rsidRDefault="001C0552" w:rsidP="006A68CF">
            <w:pPr>
              <w:rPr>
                <w:sz w:val="22"/>
                <w:szCs w:val="22"/>
              </w:rPr>
            </w:pPr>
            <w:r>
              <w:rPr>
                <w:sz w:val="22"/>
                <w:szCs w:val="22"/>
              </w:rPr>
              <w:t>Chapter 1 – Teams and Tools</w:t>
            </w:r>
          </w:p>
          <w:p w14:paraId="515F0514" w14:textId="77777777" w:rsidR="001C0552" w:rsidRDefault="001C0552" w:rsidP="006A68CF">
            <w:pPr>
              <w:rPr>
                <w:sz w:val="22"/>
                <w:szCs w:val="22"/>
              </w:rPr>
            </w:pPr>
            <w:r>
              <w:rPr>
                <w:sz w:val="22"/>
                <w:szCs w:val="22"/>
              </w:rPr>
              <w:t>Chapter 2 – How the Web Works</w:t>
            </w:r>
          </w:p>
          <w:p w14:paraId="773DFADA" w14:textId="77777777" w:rsidR="001C0552" w:rsidRDefault="001C0552" w:rsidP="006A68CF">
            <w:pPr>
              <w:rPr>
                <w:sz w:val="22"/>
                <w:szCs w:val="22"/>
              </w:rPr>
            </w:pPr>
            <w:r>
              <w:rPr>
                <w:sz w:val="22"/>
                <w:szCs w:val="22"/>
              </w:rPr>
              <w:t>Chapter 3 – Some Big Concepts You Need to Know</w:t>
            </w:r>
          </w:p>
          <w:p w14:paraId="6528B8E7" w14:textId="05241CC4" w:rsidR="00974E23" w:rsidRDefault="00974E23" w:rsidP="006A68CF">
            <w:pPr>
              <w:rPr>
                <w:sz w:val="22"/>
                <w:szCs w:val="22"/>
              </w:rPr>
            </w:pPr>
            <w:r>
              <w:rPr>
                <w:sz w:val="22"/>
                <w:szCs w:val="22"/>
              </w:rPr>
              <w:lastRenderedPageBreak/>
              <w:t xml:space="preserve">Reading Quiz </w:t>
            </w:r>
          </w:p>
          <w:p w14:paraId="535A713C" w14:textId="55704918" w:rsidR="00DE01D3" w:rsidRDefault="00DE01D3" w:rsidP="006A68CF">
            <w:pPr>
              <w:rPr>
                <w:sz w:val="22"/>
                <w:szCs w:val="22"/>
              </w:rPr>
            </w:pPr>
            <w:r>
              <w:rPr>
                <w:sz w:val="22"/>
                <w:szCs w:val="22"/>
              </w:rPr>
              <w:t xml:space="preserve">Discussion Forum </w:t>
            </w:r>
          </w:p>
          <w:p w14:paraId="3828CB46" w14:textId="09438844" w:rsidR="00DE01D3" w:rsidRDefault="00DE01D3" w:rsidP="006A68CF">
            <w:r>
              <w:rPr>
                <w:sz w:val="22"/>
                <w:szCs w:val="22"/>
              </w:rPr>
              <w:t>Project 1 – Create a free website on InfinityFree</w:t>
            </w:r>
          </w:p>
        </w:tc>
      </w:tr>
      <w:tr w:rsidR="0099547E" w14:paraId="53207122" w14:textId="77777777" w:rsidTr="006A68CF">
        <w:tc>
          <w:tcPr>
            <w:tcW w:w="1075" w:type="dxa"/>
            <w:tcMar>
              <w:top w:w="58" w:type="dxa"/>
              <w:left w:w="115" w:type="dxa"/>
              <w:bottom w:w="58" w:type="dxa"/>
              <w:right w:w="115" w:type="dxa"/>
            </w:tcMar>
            <w:vAlign w:val="center"/>
          </w:tcPr>
          <w:p w14:paraId="155C3B7D" w14:textId="77777777" w:rsidR="0099547E" w:rsidRDefault="0099547E" w:rsidP="006A68CF">
            <w:pPr>
              <w:jc w:val="center"/>
            </w:pPr>
            <w:r>
              <w:lastRenderedPageBreak/>
              <w:t>2</w:t>
            </w:r>
          </w:p>
        </w:tc>
        <w:tc>
          <w:tcPr>
            <w:tcW w:w="8280" w:type="dxa"/>
            <w:tcMar>
              <w:top w:w="58" w:type="dxa"/>
              <w:left w:w="115" w:type="dxa"/>
              <w:bottom w:w="58" w:type="dxa"/>
              <w:right w:w="115" w:type="dxa"/>
            </w:tcMar>
          </w:tcPr>
          <w:p w14:paraId="0E62F68A" w14:textId="77777777" w:rsidR="0099547E" w:rsidRPr="003855BE" w:rsidRDefault="0099547E" w:rsidP="006A68CF">
            <w:pPr>
              <w:spacing w:after="120"/>
              <w:rPr>
                <w:b/>
                <w:bCs/>
                <w:sz w:val="22"/>
                <w:szCs w:val="22"/>
              </w:rPr>
            </w:pPr>
            <w:r>
              <w:rPr>
                <w:b/>
                <w:bCs/>
                <w:sz w:val="22"/>
                <w:szCs w:val="22"/>
              </w:rPr>
              <w:t>Advanced Layout Techniques</w:t>
            </w:r>
          </w:p>
          <w:p w14:paraId="0DEB4F1D" w14:textId="77777777" w:rsidR="0099547E" w:rsidRDefault="006412B8" w:rsidP="006A68CF">
            <w:pPr>
              <w:rPr>
                <w:sz w:val="22"/>
                <w:szCs w:val="22"/>
              </w:rPr>
            </w:pPr>
            <w:r>
              <w:rPr>
                <w:sz w:val="22"/>
                <w:szCs w:val="22"/>
              </w:rPr>
              <w:t>Chapter 17 – Getting in Line with Flexbox</w:t>
            </w:r>
          </w:p>
          <w:p w14:paraId="04E17D45" w14:textId="77777777" w:rsidR="006412B8" w:rsidRDefault="006412B8" w:rsidP="006A68CF">
            <w:pPr>
              <w:rPr>
                <w:sz w:val="22"/>
                <w:szCs w:val="22"/>
              </w:rPr>
            </w:pPr>
            <w:r>
              <w:rPr>
                <w:sz w:val="22"/>
                <w:szCs w:val="22"/>
              </w:rPr>
              <w:t>Chapter 18 – Grid Layout</w:t>
            </w:r>
          </w:p>
          <w:p w14:paraId="720EEDDB" w14:textId="77777777" w:rsidR="006412B8" w:rsidRDefault="006412B8" w:rsidP="006A68CF">
            <w:pPr>
              <w:rPr>
                <w:sz w:val="22"/>
                <w:szCs w:val="22"/>
              </w:rPr>
            </w:pPr>
            <w:r>
              <w:rPr>
                <w:sz w:val="22"/>
                <w:szCs w:val="22"/>
              </w:rPr>
              <w:t>Chapter 19 – Responsive Web Design</w:t>
            </w:r>
          </w:p>
          <w:p w14:paraId="4DF90C15" w14:textId="03162F60" w:rsidR="00974E23" w:rsidRDefault="00974E23" w:rsidP="006A68CF">
            <w:pPr>
              <w:rPr>
                <w:sz w:val="22"/>
                <w:szCs w:val="22"/>
              </w:rPr>
            </w:pPr>
            <w:r>
              <w:rPr>
                <w:sz w:val="22"/>
                <w:szCs w:val="22"/>
              </w:rPr>
              <w:t>Reading Quiz</w:t>
            </w:r>
            <w:r>
              <w:rPr>
                <w:sz w:val="22"/>
                <w:szCs w:val="22"/>
              </w:rPr>
              <w:t xml:space="preserve"> </w:t>
            </w:r>
          </w:p>
          <w:p w14:paraId="0598D498" w14:textId="68FD1CAB" w:rsidR="00DE01D3" w:rsidRPr="003855BE" w:rsidRDefault="00DE01D3" w:rsidP="006A68CF">
            <w:pPr>
              <w:rPr>
                <w:sz w:val="22"/>
                <w:szCs w:val="22"/>
              </w:rPr>
            </w:pPr>
            <w:r>
              <w:rPr>
                <w:sz w:val="22"/>
                <w:szCs w:val="22"/>
              </w:rPr>
              <w:t>Project 2 – Web page using Flex and Grid</w:t>
            </w:r>
          </w:p>
        </w:tc>
      </w:tr>
      <w:tr w:rsidR="0099547E" w14:paraId="55BE2BAC" w14:textId="77777777" w:rsidTr="006A68CF">
        <w:tc>
          <w:tcPr>
            <w:tcW w:w="1075" w:type="dxa"/>
            <w:tcMar>
              <w:top w:w="58" w:type="dxa"/>
              <w:left w:w="115" w:type="dxa"/>
              <w:bottom w:w="58" w:type="dxa"/>
              <w:right w:w="115" w:type="dxa"/>
            </w:tcMar>
            <w:vAlign w:val="center"/>
          </w:tcPr>
          <w:p w14:paraId="1EA0FBBF" w14:textId="77777777" w:rsidR="0099547E" w:rsidRDefault="0099547E" w:rsidP="006A68CF">
            <w:pPr>
              <w:jc w:val="center"/>
            </w:pPr>
            <w:r>
              <w:t>3</w:t>
            </w:r>
          </w:p>
        </w:tc>
        <w:tc>
          <w:tcPr>
            <w:tcW w:w="8280" w:type="dxa"/>
            <w:tcMar>
              <w:top w:w="58" w:type="dxa"/>
              <w:left w:w="115" w:type="dxa"/>
              <w:bottom w:w="58" w:type="dxa"/>
              <w:right w:w="115" w:type="dxa"/>
            </w:tcMar>
          </w:tcPr>
          <w:p w14:paraId="20E6926D" w14:textId="77777777" w:rsidR="0099547E" w:rsidRPr="003220D7" w:rsidRDefault="0099547E" w:rsidP="006A68CF">
            <w:pPr>
              <w:spacing w:after="120"/>
              <w:rPr>
                <w:b/>
                <w:bCs/>
                <w:sz w:val="22"/>
                <w:szCs w:val="22"/>
              </w:rPr>
            </w:pPr>
            <w:r>
              <w:rPr>
                <w:b/>
                <w:bCs/>
                <w:sz w:val="22"/>
                <w:szCs w:val="22"/>
              </w:rPr>
              <w:t>Image Asset Management &amp; Copyright Compliance for Webmasters</w:t>
            </w:r>
          </w:p>
          <w:p w14:paraId="1FD63131" w14:textId="77777777" w:rsidR="0099547E" w:rsidRDefault="0099547E" w:rsidP="006412B8">
            <w:pPr>
              <w:rPr>
                <w:sz w:val="22"/>
                <w:szCs w:val="22"/>
              </w:rPr>
            </w:pPr>
            <w:r w:rsidRPr="00DB69AB">
              <w:rPr>
                <w:sz w:val="22"/>
                <w:szCs w:val="22"/>
              </w:rPr>
              <w:t>Chapter</w:t>
            </w:r>
            <w:r>
              <w:rPr>
                <w:sz w:val="22"/>
                <w:szCs w:val="22"/>
              </w:rPr>
              <w:t xml:space="preserve"> 2</w:t>
            </w:r>
            <w:r w:rsidR="006412B8">
              <w:rPr>
                <w:sz w:val="22"/>
                <w:szCs w:val="22"/>
              </w:rPr>
              <w:t>6 – Web Image Basics</w:t>
            </w:r>
          </w:p>
          <w:p w14:paraId="615FDF51" w14:textId="77777777" w:rsidR="006412B8" w:rsidRDefault="006412B8" w:rsidP="006412B8">
            <w:pPr>
              <w:rPr>
                <w:sz w:val="22"/>
                <w:szCs w:val="22"/>
              </w:rPr>
            </w:pPr>
            <w:r>
              <w:rPr>
                <w:sz w:val="22"/>
                <w:szCs w:val="22"/>
              </w:rPr>
              <w:t>Chapter 27 – Image Production Techniques</w:t>
            </w:r>
          </w:p>
          <w:p w14:paraId="07D42EEA" w14:textId="49A2BC14" w:rsidR="00974E23" w:rsidRDefault="00974E23" w:rsidP="006412B8">
            <w:pPr>
              <w:rPr>
                <w:sz w:val="22"/>
                <w:szCs w:val="22"/>
              </w:rPr>
            </w:pPr>
            <w:r>
              <w:rPr>
                <w:sz w:val="22"/>
                <w:szCs w:val="22"/>
              </w:rPr>
              <w:t>Reading Quiz</w:t>
            </w:r>
            <w:r>
              <w:rPr>
                <w:sz w:val="22"/>
                <w:szCs w:val="22"/>
              </w:rPr>
              <w:t xml:space="preserve"> </w:t>
            </w:r>
          </w:p>
          <w:p w14:paraId="51B83CCB" w14:textId="4FB10FE6" w:rsidR="00DE01D3" w:rsidRDefault="00DE01D3" w:rsidP="00DE01D3">
            <w:pPr>
              <w:rPr>
                <w:sz w:val="22"/>
                <w:szCs w:val="22"/>
              </w:rPr>
            </w:pPr>
            <w:r>
              <w:rPr>
                <w:sz w:val="22"/>
                <w:szCs w:val="22"/>
              </w:rPr>
              <w:t xml:space="preserve">Discussion Forum </w:t>
            </w:r>
          </w:p>
          <w:p w14:paraId="4E2AA9BA" w14:textId="462BD605" w:rsidR="00DE01D3" w:rsidRDefault="00DE01D3" w:rsidP="006412B8">
            <w:r>
              <w:rPr>
                <w:sz w:val="22"/>
                <w:szCs w:val="22"/>
              </w:rPr>
              <w:t>Project 3 – Optimized web images uploaded to website</w:t>
            </w:r>
          </w:p>
        </w:tc>
      </w:tr>
      <w:tr w:rsidR="0099547E" w14:paraId="6E989A6A" w14:textId="77777777" w:rsidTr="006A68CF">
        <w:tc>
          <w:tcPr>
            <w:tcW w:w="1075" w:type="dxa"/>
            <w:tcMar>
              <w:top w:w="58" w:type="dxa"/>
              <w:left w:w="115" w:type="dxa"/>
              <w:bottom w:w="58" w:type="dxa"/>
              <w:right w:w="115" w:type="dxa"/>
            </w:tcMar>
            <w:vAlign w:val="center"/>
          </w:tcPr>
          <w:p w14:paraId="7B9E3CEC" w14:textId="77777777" w:rsidR="0099547E" w:rsidRDefault="0099547E" w:rsidP="006A68CF">
            <w:pPr>
              <w:jc w:val="center"/>
            </w:pPr>
            <w:r>
              <w:t>4</w:t>
            </w:r>
          </w:p>
        </w:tc>
        <w:tc>
          <w:tcPr>
            <w:tcW w:w="8280" w:type="dxa"/>
            <w:tcMar>
              <w:top w:w="58" w:type="dxa"/>
              <w:left w:w="115" w:type="dxa"/>
              <w:bottom w:w="58" w:type="dxa"/>
              <w:right w:w="115" w:type="dxa"/>
            </w:tcMar>
          </w:tcPr>
          <w:p w14:paraId="009428F8" w14:textId="77777777" w:rsidR="0099547E" w:rsidRDefault="0099547E" w:rsidP="006A68CF">
            <w:pPr>
              <w:spacing w:after="120"/>
              <w:rPr>
                <w:b/>
                <w:bCs/>
                <w:sz w:val="22"/>
                <w:szCs w:val="22"/>
              </w:rPr>
            </w:pPr>
            <w:r>
              <w:rPr>
                <w:b/>
                <w:bCs/>
                <w:sz w:val="22"/>
                <w:szCs w:val="22"/>
              </w:rPr>
              <w:t>Embedded Media and Accessibility</w:t>
            </w:r>
          </w:p>
          <w:p w14:paraId="4EF44FB1" w14:textId="77777777" w:rsidR="0099547E" w:rsidRDefault="0099547E" w:rsidP="006A68CF">
            <w:pPr>
              <w:rPr>
                <w:sz w:val="22"/>
                <w:szCs w:val="22"/>
              </w:rPr>
            </w:pPr>
            <w:r w:rsidRPr="0001771D">
              <w:rPr>
                <w:sz w:val="22"/>
                <w:szCs w:val="22"/>
              </w:rPr>
              <w:t>Chapter 10 – Embedded Media</w:t>
            </w:r>
          </w:p>
          <w:p w14:paraId="0DA2097B" w14:textId="6A5716AE" w:rsidR="0099547E" w:rsidRDefault="0099547E" w:rsidP="006A68CF">
            <w:pPr>
              <w:rPr>
                <w:sz w:val="22"/>
                <w:szCs w:val="22"/>
              </w:rPr>
            </w:pPr>
            <w:r>
              <w:rPr>
                <w:sz w:val="22"/>
                <w:szCs w:val="22"/>
              </w:rPr>
              <w:t xml:space="preserve">Chapter 3 – </w:t>
            </w:r>
            <w:r w:rsidR="006412B8">
              <w:rPr>
                <w:sz w:val="22"/>
                <w:szCs w:val="22"/>
              </w:rPr>
              <w:t>section on Accessibility</w:t>
            </w:r>
          </w:p>
          <w:p w14:paraId="1E4F9876" w14:textId="77777777" w:rsidR="0099547E" w:rsidRPr="006A3A8C" w:rsidRDefault="0099547E" w:rsidP="006A68CF">
            <w:pPr>
              <w:rPr>
                <w:b/>
                <w:bCs/>
                <w:sz w:val="22"/>
                <w:szCs w:val="22"/>
              </w:rPr>
            </w:pPr>
            <w:r w:rsidRPr="006A3A8C">
              <w:rPr>
                <w:b/>
                <w:bCs/>
                <w:sz w:val="22"/>
                <w:szCs w:val="22"/>
              </w:rPr>
              <w:t>Exam 1</w:t>
            </w:r>
          </w:p>
        </w:tc>
      </w:tr>
      <w:tr w:rsidR="0099547E" w:rsidRPr="00D166C6" w14:paraId="4BC47579" w14:textId="77777777" w:rsidTr="006A68CF">
        <w:tc>
          <w:tcPr>
            <w:tcW w:w="1075" w:type="dxa"/>
            <w:tcMar>
              <w:top w:w="58" w:type="dxa"/>
              <w:left w:w="115" w:type="dxa"/>
              <w:bottom w:w="58" w:type="dxa"/>
              <w:right w:w="115" w:type="dxa"/>
            </w:tcMar>
            <w:vAlign w:val="center"/>
          </w:tcPr>
          <w:p w14:paraId="6F68D382" w14:textId="77777777" w:rsidR="0099547E" w:rsidRDefault="0099547E" w:rsidP="006A68CF">
            <w:pPr>
              <w:jc w:val="center"/>
            </w:pPr>
            <w:r>
              <w:t>5</w:t>
            </w:r>
          </w:p>
        </w:tc>
        <w:tc>
          <w:tcPr>
            <w:tcW w:w="8280" w:type="dxa"/>
            <w:tcMar>
              <w:top w:w="58" w:type="dxa"/>
              <w:left w:w="115" w:type="dxa"/>
              <w:bottom w:w="58" w:type="dxa"/>
              <w:right w:w="115" w:type="dxa"/>
            </w:tcMar>
          </w:tcPr>
          <w:p w14:paraId="23871DEF" w14:textId="77777777" w:rsidR="0099547E" w:rsidRPr="006B10F3" w:rsidRDefault="0099547E" w:rsidP="006A68CF">
            <w:pPr>
              <w:spacing w:after="120"/>
              <w:rPr>
                <w:b/>
                <w:bCs/>
                <w:sz w:val="22"/>
                <w:szCs w:val="22"/>
              </w:rPr>
            </w:pPr>
            <w:r>
              <w:rPr>
                <w:b/>
                <w:bCs/>
                <w:sz w:val="22"/>
                <w:szCs w:val="22"/>
              </w:rPr>
              <w:t>User Agents, Browsers, &amp; Site Performance</w:t>
            </w:r>
          </w:p>
          <w:p w14:paraId="3335D949" w14:textId="77777777" w:rsidR="00D166C6" w:rsidRDefault="0099547E" w:rsidP="006D6BAE">
            <w:pPr>
              <w:rPr>
                <w:sz w:val="22"/>
                <w:szCs w:val="22"/>
              </w:rPr>
            </w:pPr>
            <w:r>
              <w:rPr>
                <w:sz w:val="22"/>
                <w:szCs w:val="22"/>
              </w:rPr>
              <w:t xml:space="preserve">Chapter </w:t>
            </w:r>
            <w:r w:rsidR="00D166C6">
              <w:rPr>
                <w:sz w:val="22"/>
                <w:szCs w:val="22"/>
              </w:rPr>
              <w:t>22</w:t>
            </w:r>
            <w:r>
              <w:rPr>
                <w:sz w:val="22"/>
                <w:szCs w:val="22"/>
              </w:rPr>
              <w:t xml:space="preserve"> –</w:t>
            </w:r>
            <w:r w:rsidR="00D166C6">
              <w:rPr>
                <w:sz w:val="22"/>
                <w:szCs w:val="22"/>
              </w:rPr>
              <w:t xml:space="preserve"> Getting Started with JavaScript</w:t>
            </w:r>
          </w:p>
          <w:p w14:paraId="13AE5446" w14:textId="77777777" w:rsidR="0099547E" w:rsidRDefault="00D166C6" w:rsidP="006A68CF">
            <w:pPr>
              <w:rPr>
                <w:sz w:val="22"/>
                <w:szCs w:val="22"/>
              </w:rPr>
            </w:pPr>
            <w:r>
              <w:rPr>
                <w:sz w:val="22"/>
                <w:szCs w:val="22"/>
              </w:rPr>
              <w:t>Chapter 24 – Working with the DOM and Events</w:t>
            </w:r>
            <w:r w:rsidR="0099547E">
              <w:rPr>
                <w:sz w:val="22"/>
                <w:szCs w:val="22"/>
              </w:rPr>
              <w:t xml:space="preserve"> </w:t>
            </w:r>
          </w:p>
          <w:p w14:paraId="782C6099" w14:textId="62AAB305" w:rsidR="00974E23" w:rsidRDefault="00974E23" w:rsidP="006A68CF">
            <w:pPr>
              <w:rPr>
                <w:sz w:val="22"/>
                <w:szCs w:val="22"/>
              </w:rPr>
            </w:pPr>
            <w:r>
              <w:rPr>
                <w:sz w:val="22"/>
                <w:szCs w:val="22"/>
              </w:rPr>
              <w:t>Reading Quiz</w:t>
            </w:r>
            <w:r>
              <w:rPr>
                <w:sz w:val="22"/>
                <w:szCs w:val="22"/>
              </w:rPr>
              <w:t xml:space="preserve"> </w:t>
            </w:r>
          </w:p>
          <w:p w14:paraId="34D2C20A" w14:textId="56BBD494" w:rsidR="00DE01D3" w:rsidRDefault="00DE01D3" w:rsidP="00DE01D3">
            <w:pPr>
              <w:rPr>
                <w:sz w:val="22"/>
                <w:szCs w:val="22"/>
              </w:rPr>
            </w:pPr>
            <w:r>
              <w:rPr>
                <w:sz w:val="22"/>
                <w:szCs w:val="22"/>
              </w:rPr>
              <w:t xml:space="preserve">Discussion Forum </w:t>
            </w:r>
          </w:p>
          <w:p w14:paraId="7CEDD9AB" w14:textId="10D1982D" w:rsidR="00DE01D3" w:rsidRPr="00D166C6" w:rsidRDefault="00DE01D3" w:rsidP="006A68CF">
            <w:pPr>
              <w:rPr>
                <w:sz w:val="22"/>
                <w:szCs w:val="22"/>
              </w:rPr>
            </w:pPr>
            <w:r>
              <w:rPr>
                <w:sz w:val="22"/>
                <w:szCs w:val="22"/>
              </w:rPr>
              <w:t>Project – 4 – Optimized video uploaded to website</w:t>
            </w:r>
          </w:p>
        </w:tc>
      </w:tr>
      <w:tr w:rsidR="0099547E" w:rsidRPr="0067115E" w14:paraId="313CE407" w14:textId="77777777" w:rsidTr="006A68CF">
        <w:tc>
          <w:tcPr>
            <w:tcW w:w="1075" w:type="dxa"/>
            <w:tcMar>
              <w:top w:w="58" w:type="dxa"/>
              <w:left w:w="115" w:type="dxa"/>
              <w:bottom w:w="58" w:type="dxa"/>
              <w:right w:w="115" w:type="dxa"/>
            </w:tcMar>
            <w:vAlign w:val="center"/>
          </w:tcPr>
          <w:p w14:paraId="4ADB82A4" w14:textId="77777777" w:rsidR="0099547E" w:rsidRDefault="0099547E" w:rsidP="006A68CF">
            <w:pPr>
              <w:jc w:val="center"/>
            </w:pPr>
            <w:r>
              <w:t>6</w:t>
            </w:r>
          </w:p>
        </w:tc>
        <w:tc>
          <w:tcPr>
            <w:tcW w:w="8280" w:type="dxa"/>
            <w:tcMar>
              <w:top w:w="58" w:type="dxa"/>
              <w:left w:w="115" w:type="dxa"/>
              <w:bottom w:w="58" w:type="dxa"/>
              <w:right w:w="115" w:type="dxa"/>
            </w:tcMar>
          </w:tcPr>
          <w:p w14:paraId="622FA5B1" w14:textId="77777777" w:rsidR="0099547E" w:rsidRPr="003220D7" w:rsidRDefault="0099547E" w:rsidP="006A68CF">
            <w:pPr>
              <w:spacing w:after="120"/>
              <w:rPr>
                <w:b/>
                <w:bCs/>
                <w:sz w:val="22"/>
                <w:szCs w:val="22"/>
              </w:rPr>
            </w:pPr>
            <w:r>
              <w:rPr>
                <w:b/>
                <w:bCs/>
                <w:sz w:val="22"/>
                <w:szCs w:val="22"/>
              </w:rPr>
              <w:t>JavaScript Interaction with the DOM</w:t>
            </w:r>
          </w:p>
          <w:p w14:paraId="58F46884" w14:textId="598EF5BD" w:rsidR="0099547E" w:rsidRPr="00D166C6" w:rsidRDefault="0099547E" w:rsidP="006A68CF">
            <w:pPr>
              <w:rPr>
                <w:sz w:val="22"/>
                <w:szCs w:val="22"/>
                <w:lang w:val="fr-FR"/>
              </w:rPr>
            </w:pPr>
            <w:r w:rsidRPr="00D166C6">
              <w:rPr>
                <w:sz w:val="22"/>
                <w:szCs w:val="22"/>
                <w:lang w:val="fr-FR"/>
              </w:rPr>
              <w:t xml:space="preserve">Chapter </w:t>
            </w:r>
            <w:r w:rsidR="00D166C6" w:rsidRPr="00D166C6">
              <w:rPr>
                <w:sz w:val="22"/>
                <w:szCs w:val="22"/>
                <w:lang w:val="fr-FR"/>
              </w:rPr>
              <w:t>9 - Forms</w:t>
            </w:r>
          </w:p>
          <w:p w14:paraId="2FC1DEB2" w14:textId="77777777" w:rsidR="0099547E" w:rsidRDefault="0067115E" w:rsidP="006A68CF">
            <w:pPr>
              <w:rPr>
                <w:sz w:val="22"/>
                <w:szCs w:val="22"/>
              </w:rPr>
            </w:pPr>
            <w:r w:rsidRPr="0067115E">
              <w:rPr>
                <w:sz w:val="22"/>
                <w:szCs w:val="22"/>
              </w:rPr>
              <w:t xml:space="preserve">Chapter 1 – Teams and Tools </w:t>
            </w:r>
            <w:r>
              <w:rPr>
                <w:sz w:val="22"/>
                <w:szCs w:val="22"/>
              </w:rPr>
              <w:t>–</w:t>
            </w:r>
            <w:r w:rsidRPr="0067115E">
              <w:rPr>
                <w:sz w:val="22"/>
                <w:szCs w:val="22"/>
              </w:rPr>
              <w:t xml:space="preserve"> s</w:t>
            </w:r>
            <w:r>
              <w:rPr>
                <w:sz w:val="22"/>
                <w:szCs w:val="22"/>
              </w:rPr>
              <w:t>ection on Backend Development</w:t>
            </w:r>
          </w:p>
          <w:p w14:paraId="1B04A98F" w14:textId="1CE9A573" w:rsidR="00974E23" w:rsidRDefault="00974E23" w:rsidP="006A68CF">
            <w:pPr>
              <w:rPr>
                <w:sz w:val="22"/>
                <w:szCs w:val="22"/>
              </w:rPr>
            </w:pPr>
            <w:r>
              <w:rPr>
                <w:sz w:val="22"/>
                <w:szCs w:val="22"/>
              </w:rPr>
              <w:t>Reading Quiz</w:t>
            </w:r>
          </w:p>
          <w:p w14:paraId="335A7B67" w14:textId="4B26E832" w:rsidR="00DE01D3" w:rsidRPr="0067115E" w:rsidRDefault="00DE01D3" w:rsidP="006A68CF">
            <w:pPr>
              <w:rPr>
                <w:sz w:val="22"/>
                <w:szCs w:val="22"/>
              </w:rPr>
            </w:pPr>
            <w:r>
              <w:rPr>
                <w:sz w:val="22"/>
                <w:szCs w:val="22"/>
              </w:rPr>
              <w:t>Project 5 – Web form for guests</w:t>
            </w:r>
          </w:p>
        </w:tc>
      </w:tr>
      <w:tr w:rsidR="0099547E" w14:paraId="5C1FB15E" w14:textId="77777777" w:rsidTr="006A68CF">
        <w:tc>
          <w:tcPr>
            <w:tcW w:w="1075" w:type="dxa"/>
            <w:tcMar>
              <w:top w:w="58" w:type="dxa"/>
              <w:left w:w="115" w:type="dxa"/>
              <w:bottom w:w="58" w:type="dxa"/>
              <w:right w:w="115" w:type="dxa"/>
            </w:tcMar>
            <w:vAlign w:val="center"/>
          </w:tcPr>
          <w:p w14:paraId="0804B092" w14:textId="77777777" w:rsidR="0099547E" w:rsidRDefault="0099547E" w:rsidP="006A68CF">
            <w:pPr>
              <w:jc w:val="center"/>
            </w:pPr>
            <w:r>
              <w:t>7</w:t>
            </w:r>
          </w:p>
        </w:tc>
        <w:tc>
          <w:tcPr>
            <w:tcW w:w="8280" w:type="dxa"/>
            <w:tcMar>
              <w:top w:w="58" w:type="dxa"/>
              <w:left w:w="115" w:type="dxa"/>
              <w:bottom w:w="58" w:type="dxa"/>
              <w:right w:w="115" w:type="dxa"/>
            </w:tcMar>
          </w:tcPr>
          <w:p w14:paraId="2A570F04" w14:textId="77777777" w:rsidR="0067115E" w:rsidRDefault="0067115E" w:rsidP="0067115E">
            <w:pPr>
              <w:rPr>
                <w:b/>
                <w:bCs/>
                <w:sz w:val="22"/>
                <w:szCs w:val="22"/>
              </w:rPr>
            </w:pPr>
            <w:r>
              <w:rPr>
                <w:b/>
                <w:bCs/>
                <w:sz w:val="22"/>
                <w:szCs w:val="22"/>
              </w:rPr>
              <w:t>Web Hosting</w:t>
            </w:r>
          </w:p>
          <w:p w14:paraId="68E7C7A5" w14:textId="77777777" w:rsidR="0067115E" w:rsidRDefault="0067115E" w:rsidP="0067115E">
            <w:pPr>
              <w:rPr>
                <w:sz w:val="22"/>
                <w:szCs w:val="22"/>
              </w:rPr>
            </w:pPr>
            <w:r>
              <w:rPr>
                <w:sz w:val="22"/>
                <w:szCs w:val="22"/>
              </w:rPr>
              <w:t>Chapter 1 – section on "I Just Want My Own Website"</w:t>
            </w:r>
          </w:p>
          <w:p w14:paraId="4957F7E8" w14:textId="77777777" w:rsidR="0067115E" w:rsidRDefault="0067115E" w:rsidP="0067115E">
            <w:pPr>
              <w:rPr>
                <w:sz w:val="22"/>
                <w:szCs w:val="22"/>
              </w:rPr>
            </w:pPr>
            <w:r>
              <w:rPr>
                <w:sz w:val="22"/>
                <w:szCs w:val="22"/>
              </w:rPr>
              <w:t>Chapter 9 – Forms – section on Getting Your Forms to Work</w:t>
            </w:r>
          </w:p>
          <w:p w14:paraId="7781605B" w14:textId="395A77A6" w:rsidR="00974E23" w:rsidRDefault="00974E23" w:rsidP="00DE01D3">
            <w:pPr>
              <w:rPr>
                <w:sz w:val="22"/>
                <w:szCs w:val="22"/>
              </w:rPr>
            </w:pPr>
            <w:r>
              <w:rPr>
                <w:sz w:val="22"/>
                <w:szCs w:val="22"/>
              </w:rPr>
              <w:t>Reading Quiz</w:t>
            </w:r>
          </w:p>
          <w:p w14:paraId="6A225CF0" w14:textId="2E6821BA" w:rsidR="00DE01D3" w:rsidRDefault="00DE01D3" w:rsidP="00DE01D3">
            <w:pPr>
              <w:rPr>
                <w:sz w:val="22"/>
                <w:szCs w:val="22"/>
              </w:rPr>
            </w:pPr>
            <w:r>
              <w:rPr>
                <w:sz w:val="22"/>
                <w:szCs w:val="22"/>
              </w:rPr>
              <w:t xml:space="preserve">Discussion Forum </w:t>
            </w:r>
            <w:r>
              <w:rPr>
                <w:sz w:val="22"/>
                <w:szCs w:val="22"/>
              </w:rPr>
              <w:t>4</w:t>
            </w:r>
          </w:p>
          <w:p w14:paraId="369A64F4" w14:textId="28333029" w:rsidR="00DE01D3" w:rsidRPr="00893114" w:rsidRDefault="00DE01D3" w:rsidP="0067115E">
            <w:r>
              <w:rPr>
                <w:sz w:val="22"/>
                <w:szCs w:val="22"/>
              </w:rPr>
              <w:t xml:space="preserve">Project 6 – Paper on eCommerce management </w:t>
            </w:r>
          </w:p>
        </w:tc>
      </w:tr>
      <w:tr w:rsidR="0099547E" w14:paraId="4C68373A" w14:textId="77777777" w:rsidTr="006A68CF">
        <w:tc>
          <w:tcPr>
            <w:tcW w:w="1075" w:type="dxa"/>
            <w:tcMar>
              <w:top w:w="58" w:type="dxa"/>
              <w:left w:w="115" w:type="dxa"/>
              <w:bottom w:w="58" w:type="dxa"/>
              <w:right w:w="115" w:type="dxa"/>
            </w:tcMar>
            <w:vAlign w:val="center"/>
          </w:tcPr>
          <w:p w14:paraId="46E43CFD" w14:textId="77777777" w:rsidR="0099547E" w:rsidRDefault="0099547E" w:rsidP="006A68CF">
            <w:pPr>
              <w:jc w:val="center"/>
            </w:pPr>
            <w:r>
              <w:t>8</w:t>
            </w:r>
          </w:p>
        </w:tc>
        <w:tc>
          <w:tcPr>
            <w:tcW w:w="8280" w:type="dxa"/>
            <w:tcMar>
              <w:top w:w="58" w:type="dxa"/>
              <w:left w:w="115" w:type="dxa"/>
              <w:bottom w:w="58" w:type="dxa"/>
              <w:right w:w="115" w:type="dxa"/>
            </w:tcMar>
          </w:tcPr>
          <w:p w14:paraId="56644873" w14:textId="77777777" w:rsidR="0067115E" w:rsidRPr="00DB69AB" w:rsidRDefault="0067115E" w:rsidP="0067115E">
            <w:pPr>
              <w:spacing w:after="120"/>
              <w:rPr>
                <w:b/>
                <w:bCs/>
              </w:rPr>
            </w:pPr>
            <w:r>
              <w:rPr>
                <w:b/>
                <w:bCs/>
                <w:sz w:val="22"/>
                <w:szCs w:val="22"/>
              </w:rPr>
              <w:t>Search Engine Optimization</w:t>
            </w:r>
          </w:p>
          <w:p w14:paraId="28CF148B" w14:textId="603C4149" w:rsidR="0099547E" w:rsidRDefault="0067115E" w:rsidP="0067115E">
            <w:pPr>
              <w:rPr>
                <w:sz w:val="22"/>
                <w:szCs w:val="22"/>
              </w:rPr>
            </w:pPr>
            <w:r w:rsidRPr="00DB69AB">
              <w:rPr>
                <w:sz w:val="22"/>
                <w:szCs w:val="22"/>
              </w:rPr>
              <w:t>Chapter 1</w:t>
            </w:r>
            <w:r>
              <w:rPr>
                <w:sz w:val="22"/>
                <w:szCs w:val="22"/>
              </w:rPr>
              <w:t xml:space="preserve"> – section on Other Roles</w:t>
            </w:r>
          </w:p>
          <w:p w14:paraId="2B53E440" w14:textId="77777777" w:rsidR="0099547E" w:rsidRDefault="0099547E" w:rsidP="006A68CF">
            <w:pPr>
              <w:spacing w:after="120"/>
              <w:rPr>
                <w:b/>
                <w:bCs/>
                <w:sz w:val="22"/>
                <w:szCs w:val="22"/>
              </w:rPr>
            </w:pPr>
            <w:r w:rsidRPr="00EC6C4D">
              <w:rPr>
                <w:b/>
                <w:bCs/>
              </w:rPr>
              <w:t>Exam 2</w:t>
            </w:r>
          </w:p>
        </w:tc>
      </w:tr>
    </w:tbl>
    <w:p w14:paraId="225D5A48" w14:textId="021AE0BF" w:rsidR="004732FD" w:rsidRDefault="004732FD" w:rsidP="000C2431"/>
    <w:p w14:paraId="725D505F" w14:textId="77777777" w:rsidR="00BB0CDA" w:rsidRDefault="00BB0CDA" w:rsidP="00BB0CDA">
      <w:pPr>
        <w:pStyle w:val="SyllabiHeading"/>
        <w:rPr>
          <w:b/>
        </w:rPr>
      </w:pPr>
      <w:r w:rsidRPr="00703B21">
        <w:rPr>
          <w:b/>
        </w:rPr>
        <w:t xml:space="preserve">Additional Information </w:t>
      </w:r>
    </w:p>
    <w:p w14:paraId="00E15303" w14:textId="3C88FA4B" w:rsidR="00BB0CDA" w:rsidRDefault="0099547E" w:rsidP="000C2431">
      <w:r>
        <w:t>None</w:t>
      </w:r>
      <w:permEnd w:id="876940753"/>
    </w:p>
    <w:p w14:paraId="5F3A4F5D" w14:textId="77777777" w:rsidR="004732FD" w:rsidRDefault="004732FD" w:rsidP="000C2431"/>
    <w:p w14:paraId="5B03823E" w14:textId="77777777" w:rsidR="004732FD" w:rsidRPr="004732FD" w:rsidRDefault="004732FD" w:rsidP="000C2431"/>
    <w:sectPr w:rsidR="004732FD" w:rsidRPr="004732FD" w:rsidSect="00A67B54">
      <w:footerReference w:type="default" r:id="rId9"/>
      <w:headerReference w:type="first" r:id="rId10"/>
      <w:footerReference w:type="first" r:id="rId11"/>
      <w:pgSz w:w="12240" w:h="15840"/>
      <w:pgMar w:top="1440" w:right="1440" w:bottom="1080"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89A56" w14:textId="77777777" w:rsidR="00AF5210" w:rsidRDefault="00AF5210" w:rsidP="002B1DF6">
      <w:pPr>
        <w:spacing w:after="0"/>
      </w:pPr>
      <w:r>
        <w:separator/>
      </w:r>
    </w:p>
  </w:endnote>
  <w:endnote w:type="continuationSeparator" w:id="0">
    <w:p w14:paraId="59713865" w14:textId="77777777" w:rsidR="00AF5210" w:rsidRDefault="00AF5210" w:rsidP="002B1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64521"/>
      <w:docPartObj>
        <w:docPartGallery w:val="Page Numbers (Bottom of Page)"/>
        <w:docPartUnique/>
      </w:docPartObj>
    </w:sdtPr>
    <w:sdtEndPr>
      <w:rPr>
        <w:noProof/>
      </w:rPr>
    </w:sdtEndPr>
    <w:sdtContent>
      <w:p w14:paraId="00723D76" w14:textId="77777777" w:rsidR="007200FA" w:rsidRDefault="007200FA">
        <w:pPr>
          <w:pStyle w:val="Footer"/>
          <w:jc w:val="right"/>
        </w:pPr>
        <w:r>
          <w:fldChar w:fldCharType="begin"/>
        </w:r>
        <w:r>
          <w:instrText xml:space="preserve"> PAGE   \* MERGEFORMAT </w:instrText>
        </w:r>
        <w:r>
          <w:fldChar w:fldCharType="separate"/>
        </w:r>
        <w:r w:rsidR="002E23DE">
          <w:rPr>
            <w:noProof/>
          </w:rPr>
          <w:t>2</w:t>
        </w:r>
        <w:r>
          <w:rPr>
            <w:noProof/>
          </w:rPr>
          <w:fldChar w:fldCharType="end"/>
        </w:r>
      </w:p>
    </w:sdtContent>
  </w:sdt>
  <w:p w14:paraId="39AC8B92" w14:textId="77777777" w:rsidR="007200FA" w:rsidRPr="007200FA" w:rsidRDefault="004066A3">
    <w:pPr>
      <w:pStyle w:val="Footer"/>
      <w:rPr>
        <w:i/>
        <w:sz w:val="16"/>
        <w:szCs w:val="16"/>
      </w:rPr>
    </w:pPr>
    <w:r>
      <w:rPr>
        <w:i/>
        <w:sz w:val="16"/>
        <w:szCs w:val="16"/>
      </w:rPr>
      <w:t xml:space="preserve">Template Updated </w:t>
    </w:r>
    <w:r w:rsidR="00585A35">
      <w:rPr>
        <w:i/>
        <w:sz w:val="16"/>
        <w:szCs w:val="16"/>
      </w:rPr>
      <w:t>April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B1BE8" w14:textId="77777777" w:rsidR="004732FD" w:rsidRDefault="004732FD">
    <w:pPr>
      <w:pStyle w:val="Footer"/>
      <w:jc w:val="right"/>
    </w:pPr>
    <w:r>
      <w:t xml:space="preserve"> </w:t>
    </w:r>
    <w:r w:rsidRPr="007200FA">
      <w:t xml:space="preserve"> </w:t>
    </w:r>
    <w:sdt>
      <w:sdtPr>
        <w:id w:val="1053734332"/>
        <w:docPartObj>
          <w:docPartGallery w:val="Page Numbers (Bottom of Page)"/>
          <w:docPartUnique/>
        </w:docPartObj>
      </w:sdtPr>
      <w:sdtEndPr>
        <w:rPr>
          <w:noProof/>
        </w:rPr>
      </w:sdtEndPr>
      <w:sdtContent>
        <w:r w:rsidRPr="007200FA">
          <w:fldChar w:fldCharType="begin"/>
        </w:r>
        <w:r w:rsidRPr="007200FA">
          <w:instrText xml:space="preserve"> PAGE   \* MERGEFORMAT </w:instrText>
        </w:r>
        <w:r w:rsidRPr="007200FA">
          <w:fldChar w:fldCharType="separate"/>
        </w:r>
        <w:r w:rsidR="002E23DE">
          <w:rPr>
            <w:noProof/>
          </w:rPr>
          <w:t>1</w:t>
        </w:r>
        <w:r w:rsidRPr="007200FA">
          <w:rPr>
            <w:noProof/>
          </w:rPr>
          <w:fldChar w:fldCharType="end"/>
        </w:r>
      </w:sdtContent>
    </w:sdt>
  </w:p>
  <w:p w14:paraId="3E6A86D2" w14:textId="77777777" w:rsidR="004732FD" w:rsidRDefault="004732FD">
    <w:pPr>
      <w:pStyle w:val="Footer"/>
      <w:rPr>
        <w:i/>
        <w:sz w:val="16"/>
        <w:szCs w:val="16"/>
      </w:rPr>
    </w:pPr>
    <w:r w:rsidRPr="004732FD">
      <w:rPr>
        <w:i/>
        <w:sz w:val="16"/>
        <w:szCs w:val="16"/>
      </w:rPr>
      <w:t>Te</w:t>
    </w:r>
    <w:r w:rsidR="00ED358E">
      <w:rPr>
        <w:i/>
        <w:sz w:val="16"/>
        <w:szCs w:val="16"/>
      </w:rPr>
      <w:t xml:space="preserve">mplate </w:t>
    </w:r>
    <w:r w:rsidR="004066A3">
      <w:rPr>
        <w:i/>
        <w:sz w:val="16"/>
        <w:szCs w:val="16"/>
      </w:rPr>
      <w:t xml:space="preserve">Updated </w:t>
    </w:r>
    <w:r w:rsidR="00585A35">
      <w:rPr>
        <w:i/>
        <w:sz w:val="16"/>
        <w:szCs w:val="16"/>
      </w:rPr>
      <w:t>April 2025</w:t>
    </w:r>
  </w:p>
  <w:p w14:paraId="17C303BA" w14:textId="77777777" w:rsidR="000935B4" w:rsidRPr="004732FD" w:rsidRDefault="000935B4">
    <w:pPr>
      <w:pStyle w:val="Footer"/>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0679D" w14:textId="77777777" w:rsidR="00AF5210" w:rsidRDefault="00AF5210" w:rsidP="002B1DF6">
      <w:pPr>
        <w:spacing w:after="0"/>
      </w:pPr>
      <w:r>
        <w:separator/>
      </w:r>
    </w:p>
  </w:footnote>
  <w:footnote w:type="continuationSeparator" w:id="0">
    <w:p w14:paraId="754EAE26" w14:textId="77777777" w:rsidR="00AF5210" w:rsidRDefault="00AF5210" w:rsidP="002B1D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361A" w14:textId="77777777" w:rsidR="007D5A2A" w:rsidRDefault="00E96CE9" w:rsidP="007D5A2A">
    <w:pPr>
      <w:pStyle w:val="Header"/>
      <w:jc w:val="right"/>
    </w:pPr>
    <w:r>
      <w:rPr>
        <w:noProof/>
      </w:rPr>
      <w:drawing>
        <wp:inline distT="0" distB="0" distL="0" distR="0" wp14:anchorId="4B53AA4C" wp14:editId="63B911A7">
          <wp:extent cx="2462000" cy="781738"/>
          <wp:effectExtent l="0" t="0" r="0" b="0"/>
          <wp:docPr id="23" name="Picture 23" descr="Picture of the Wayland Baptist University flame logo" title="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k.UniversityLogo.jpg"/>
                  <pic:cNvPicPr/>
                </pic:nvPicPr>
                <pic:blipFill>
                  <a:blip r:embed="rId1">
                    <a:extLst>
                      <a:ext uri="{28A0092B-C50C-407E-A947-70E740481C1C}">
                        <a14:useLocalDpi xmlns:a14="http://schemas.microsoft.com/office/drawing/2010/main" val="0"/>
                      </a:ext>
                    </a:extLst>
                  </a:blip>
                  <a:stretch>
                    <a:fillRect/>
                  </a:stretch>
                </pic:blipFill>
                <pic:spPr>
                  <a:xfrm>
                    <a:off x="0" y="0"/>
                    <a:ext cx="2594101" cy="823683"/>
                  </a:xfrm>
                  <a:prstGeom prst="rect">
                    <a:avLst/>
                  </a:prstGeom>
                </pic:spPr>
              </pic:pic>
            </a:graphicData>
          </a:graphic>
        </wp:inline>
      </w:drawing>
    </w:r>
  </w:p>
  <w:p w14:paraId="488D7124" w14:textId="77777777" w:rsidR="007D5A2A" w:rsidRPr="00A67B54" w:rsidRDefault="00A67B54" w:rsidP="00A67B54">
    <w:pPr>
      <w:pStyle w:val="Header"/>
      <w:jc w:val="center"/>
      <w:rPr>
        <w:color w:val="0070C0"/>
        <w:sz w:val="24"/>
        <w:szCs w:val="24"/>
      </w:rPr>
    </w:pPr>
    <w:r>
      <w:t xml:space="preserve">                                                                                                                        </w:t>
    </w:r>
    <w:r w:rsidR="007D5A2A" w:rsidRPr="00A67B54">
      <w:rPr>
        <w:color w:val="0070C0"/>
        <w:sz w:val="24"/>
        <w:szCs w:val="24"/>
      </w:rPr>
      <w:t xml:space="preserve">School of </w:t>
    </w:r>
    <w:r w:rsidRPr="00A67B54">
      <w:rPr>
        <w:color w:val="0070C0"/>
        <w:sz w:val="24"/>
        <w:szCs w:val="24"/>
      </w:rPr>
      <w:t>Business</w:t>
    </w:r>
  </w:p>
  <w:p w14:paraId="753A48EB" w14:textId="77777777" w:rsidR="002B1DF6" w:rsidRPr="007D5A2A" w:rsidRDefault="002B1DF6" w:rsidP="007D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994"/>
    <w:multiLevelType w:val="hybridMultilevel"/>
    <w:tmpl w:val="D420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6302D0"/>
    <w:multiLevelType w:val="hybridMultilevel"/>
    <w:tmpl w:val="18668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431CD"/>
    <w:multiLevelType w:val="hybridMultilevel"/>
    <w:tmpl w:val="734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924A7"/>
    <w:multiLevelType w:val="hybridMultilevel"/>
    <w:tmpl w:val="82404C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88D58B7"/>
    <w:multiLevelType w:val="hybridMultilevel"/>
    <w:tmpl w:val="6606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5268B9"/>
    <w:multiLevelType w:val="hybridMultilevel"/>
    <w:tmpl w:val="C350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FD5386"/>
    <w:multiLevelType w:val="hybridMultilevel"/>
    <w:tmpl w:val="0AF6E29C"/>
    <w:lvl w:ilvl="0" w:tplc="A664D068">
      <w:start w:val="1"/>
      <w:numFmt w:val="bullet"/>
      <w:lvlText w:val=""/>
      <w:lvlJc w:val="left"/>
      <w:pPr>
        <w:tabs>
          <w:tab w:val="num" w:pos="792"/>
        </w:tabs>
        <w:ind w:left="79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BC5D49"/>
    <w:multiLevelType w:val="multilevel"/>
    <w:tmpl w:val="ED940A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7C4430B"/>
    <w:multiLevelType w:val="hybridMultilevel"/>
    <w:tmpl w:val="0072834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669E04D1"/>
    <w:multiLevelType w:val="hybridMultilevel"/>
    <w:tmpl w:val="E6C6D184"/>
    <w:lvl w:ilvl="0" w:tplc="C4EE80A4">
      <w:start w:val="1"/>
      <w:numFmt w:val="decimal"/>
      <w:lvlText w:val="%1."/>
      <w:lvlJc w:val="left"/>
      <w:pPr>
        <w:ind w:left="360" w:hanging="360"/>
      </w:pPr>
      <w:rPr>
        <w:rFonts w:hint="default"/>
      </w:rPr>
    </w:lvl>
    <w:lvl w:ilvl="1" w:tplc="04090015">
      <w:start w:val="1"/>
      <w:numFmt w:val="upperLetter"/>
      <w:lvlText w:val="%2."/>
      <w:lvlJc w:val="left"/>
      <w:pPr>
        <w:ind w:left="1155"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B462D6"/>
    <w:multiLevelType w:val="hybridMultilevel"/>
    <w:tmpl w:val="D5E8B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1535530"/>
    <w:multiLevelType w:val="hybridMultilevel"/>
    <w:tmpl w:val="70BA2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25275A"/>
    <w:multiLevelType w:val="hybridMultilevel"/>
    <w:tmpl w:val="CC22AC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7168030">
    <w:abstractNumId w:val="6"/>
  </w:num>
  <w:num w:numId="2" w16cid:durableId="242959046">
    <w:abstractNumId w:val="0"/>
  </w:num>
  <w:num w:numId="3" w16cid:durableId="1302344637">
    <w:abstractNumId w:val="5"/>
  </w:num>
  <w:num w:numId="4" w16cid:durableId="1203328068">
    <w:abstractNumId w:val="2"/>
  </w:num>
  <w:num w:numId="5" w16cid:durableId="108473806">
    <w:abstractNumId w:val="3"/>
  </w:num>
  <w:num w:numId="6" w16cid:durableId="743255632">
    <w:abstractNumId w:val="8"/>
  </w:num>
  <w:num w:numId="7" w16cid:durableId="235365106">
    <w:abstractNumId w:val="7"/>
  </w:num>
  <w:num w:numId="8" w16cid:durableId="768354780">
    <w:abstractNumId w:val="4"/>
  </w:num>
  <w:num w:numId="9" w16cid:durableId="529222310">
    <w:abstractNumId w:val="9"/>
  </w:num>
  <w:num w:numId="10" w16cid:durableId="280115133">
    <w:abstractNumId w:val="12"/>
  </w:num>
  <w:num w:numId="11" w16cid:durableId="1756635477">
    <w:abstractNumId w:val="1"/>
  </w:num>
  <w:num w:numId="12" w16cid:durableId="1288202353">
    <w:abstractNumId w:val="11"/>
  </w:num>
  <w:num w:numId="13" w16cid:durableId="11236469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EFxkGeq18HOghHsOSZE9fLzjIZ7gQSQ82TSzLJBgYAaISyxY5k3kuGhxbY3U7wTrK94h4Ha04yd8J8ruS4pdFA==" w:salt="8GmhchO65nb0R4Mivznf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47"/>
    <w:rsid w:val="00004CA2"/>
    <w:rsid w:val="0004431A"/>
    <w:rsid w:val="000748A6"/>
    <w:rsid w:val="00084227"/>
    <w:rsid w:val="000935B4"/>
    <w:rsid w:val="00093737"/>
    <w:rsid w:val="000955BD"/>
    <w:rsid w:val="000A0F3B"/>
    <w:rsid w:val="000A6E7A"/>
    <w:rsid w:val="000C2431"/>
    <w:rsid w:val="000E3AD6"/>
    <w:rsid w:val="00112551"/>
    <w:rsid w:val="00116CAE"/>
    <w:rsid w:val="00124F9E"/>
    <w:rsid w:val="00127703"/>
    <w:rsid w:val="001456C3"/>
    <w:rsid w:val="00165BC2"/>
    <w:rsid w:val="00182992"/>
    <w:rsid w:val="001A2865"/>
    <w:rsid w:val="001B23C2"/>
    <w:rsid w:val="001C0552"/>
    <w:rsid w:val="001E1CF0"/>
    <w:rsid w:val="00201B07"/>
    <w:rsid w:val="0021744E"/>
    <w:rsid w:val="0024508F"/>
    <w:rsid w:val="00267A17"/>
    <w:rsid w:val="0027310A"/>
    <w:rsid w:val="002827B8"/>
    <w:rsid w:val="0029114E"/>
    <w:rsid w:val="002B1DF6"/>
    <w:rsid w:val="002B2AA9"/>
    <w:rsid w:val="002E23DE"/>
    <w:rsid w:val="002E75B9"/>
    <w:rsid w:val="002E7A29"/>
    <w:rsid w:val="00306FAF"/>
    <w:rsid w:val="00312DC8"/>
    <w:rsid w:val="00314342"/>
    <w:rsid w:val="00320C17"/>
    <w:rsid w:val="003448AB"/>
    <w:rsid w:val="003671A5"/>
    <w:rsid w:val="0039128D"/>
    <w:rsid w:val="003925A2"/>
    <w:rsid w:val="00392867"/>
    <w:rsid w:val="00395271"/>
    <w:rsid w:val="003B5A0A"/>
    <w:rsid w:val="003D2402"/>
    <w:rsid w:val="003F0322"/>
    <w:rsid w:val="003F2B14"/>
    <w:rsid w:val="004066A3"/>
    <w:rsid w:val="004078A1"/>
    <w:rsid w:val="004227A2"/>
    <w:rsid w:val="00440476"/>
    <w:rsid w:val="00452059"/>
    <w:rsid w:val="004732FD"/>
    <w:rsid w:val="00485DE2"/>
    <w:rsid w:val="00497542"/>
    <w:rsid w:val="004E2C2D"/>
    <w:rsid w:val="004F2DF3"/>
    <w:rsid w:val="00500B47"/>
    <w:rsid w:val="005042F5"/>
    <w:rsid w:val="00504648"/>
    <w:rsid w:val="00504C03"/>
    <w:rsid w:val="00553D2F"/>
    <w:rsid w:val="00573FD3"/>
    <w:rsid w:val="00585A35"/>
    <w:rsid w:val="0059315D"/>
    <w:rsid w:val="005A35D0"/>
    <w:rsid w:val="005B440E"/>
    <w:rsid w:val="005D072C"/>
    <w:rsid w:val="005E6005"/>
    <w:rsid w:val="005F437E"/>
    <w:rsid w:val="006051B1"/>
    <w:rsid w:val="00605B5F"/>
    <w:rsid w:val="006412B8"/>
    <w:rsid w:val="00654D1F"/>
    <w:rsid w:val="0067115E"/>
    <w:rsid w:val="00671E27"/>
    <w:rsid w:val="00691DB2"/>
    <w:rsid w:val="006A11CC"/>
    <w:rsid w:val="006A1232"/>
    <w:rsid w:val="006B3B3E"/>
    <w:rsid w:val="006D6BAE"/>
    <w:rsid w:val="006E0D22"/>
    <w:rsid w:val="007200FA"/>
    <w:rsid w:val="00723490"/>
    <w:rsid w:val="00731672"/>
    <w:rsid w:val="00752BE6"/>
    <w:rsid w:val="0077197E"/>
    <w:rsid w:val="00783E12"/>
    <w:rsid w:val="0078676A"/>
    <w:rsid w:val="00794217"/>
    <w:rsid w:val="007A4624"/>
    <w:rsid w:val="007C2C9A"/>
    <w:rsid w:val="007D5A2A"/>
    <w:rsid w:val="007F7332"/>
    <w:rsid w:val="0080070D"/>
    <w:rsid w:val="00812129"/>
    <w:rsid w:val="00820F1F"/>
    <w:rsid w:val="00835832"/>
    <w:rsid w:val="00887623"/>
    <w:rsid w:val="00892B63"/>
    <w:rsid w:val="008D3E9F"/>
    <w:rsid w:val="008E0181"/>
    <w:rsid w:val="008E4F4D"/>
    <w:rsid w:val="00902E96"/>
    <w:rsid w:val="009419CA"/>
    <w:rsid w:val="00965F8D"/>
    <w:rsid w:val="00974E23"/>
    <w:rsid w:val="00980F09"/>
    <w:rsid w:val="00986E96"/>
    <w:rsid w:val="0099547E"/>
    <w:rsid w:val="009B2264"/>
    <w:rsid w:val="009E46B2"/>
    <w:rsid w:val="00A105A1"/>
    <w:rsid w:val="00A11D01"/>
    <w:rsid w:val="00A24A3B"/>
    <w:rsid w:val="00A473A2"/>
    <w:rsid w:val="00A67B54"/>
    <w:rsid w:val="00A72B73"/>
    <w:rsid w:val="00A754F6"/>
    <w:rsid w:val="00AB3DD6"/>
    <w:rsid w:val="00AD3F8B"/>
    <w:rsid w:val="00AD42CF"/>
    <w:rsid w:val="00AE7841"/>
    <w:rsid w:val="00AF5210"/>
    <w:rsid w:val="00B01774"/>
    <w:rsid w:val="00B03977"/>
    <w:rsid w:val="00B71E16"/>
    <w:rsid w:val="00BB0CDA"/>
    <w:rsid w:val="00BB466F"/>
    <w:rsid w:val="00BC451D"/>
    <w:rsid w:val="00BE50DA"/>
    <w:rsid w:val="00C210C5"/>
    <w:rsid w:val="00CB0158"/>
    <w:rsid w:val="00CC3FC8"/>
    <w:rsid w:val="00CE5F5B"/>
    <w:rsid w:val="00D166C6"/>
    <w:rsid w:val="00D4306D"/>
    <w:rsid w:val="00D56C5B"/>
    <w:rsid w:val="00D71297"/>
    <w:rsid w:val="00D72497"/>
    <w:rsid w:val="00D73A78"/>
    <w:rsid w:val="00DB2395"/>
    <w:rsid w:val="00DC0608"/>
    <w:rsid w:val="00DE01D3"/>
    <w:rsid w:val="00DE2A9D"/>
    <w:rsid w:val="00E20352"/>
    <w:rsid w:val="00E46F18"/>
    <w:rsid w:val="00E53E90"/>
    <w:rsid w:val="00E624B9"/>
    <w:rsid w:val="00E8301B"/>
    <w:rsid w:val="00E96CE9"/>
    <w:rsid w:val="00E97627"/>
    <w:rsid w:val="00EB28BA"/>
    <w:rsid w:val="00EB480C"/>
    <w:rsid w:val="00ED3068"/>
    <w:rsid w:val="00ED358E"/>
    <w:rsid w:val="00ED3BCE"/>
    <w:rsid w:val="00F21DE3"/>
    <w:rsid w:val="00F502E3"/>
    <w:rsid w:val="00F53E47"/>
    <w:rsid w:val="00F61F85"/>
    <w:rsid w:val="00FA4B6E"/>
    <w:rsid w:val="00FE0EC1"/>
    <w:rsid w:val="00FF6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D1259"/>
  <w15:chartTrackingRefBased/>
  <w15:docId w15:val="{C1321343-5021-4585-A77A-B47707CE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1D3"/>
    <w:pPr>
      <w:spacing w:line="240" w:lineRule="auto"/>
      <w:contextualSpacing/>
    </w:pPr>
  </w:style>
  <w:style w:type="paragraph" w:styleId="Heading1">
    <w:name w:val="heading 1"/>
    <w:basedOn w:val="Normal"/>
    <w:next w:val="Normal"/>
    <w:link w:val="Heading1Char"/>
    <w:uiPriority w:val="9"/>
    <w:qFormat/>
    <w:rsid w:val="007942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yllabiHeading">
    <w:name w:val="Syllabi Heading"/>
    <w:basedOn w:val="Normal"/>
    <w:next w:val="Normal"/>
    <w:link w:val="SyllabiHeadingChar"/>
    <w:qFormat/>
    <w:rsid w:val="00E624B9"/>
    <w:pPr>
      <w:pBdr>
        <w:bottom w:val="single" w:sz="8" w:space="1" w:color="auto"/>
      </w:pBdr>
      <w:spacing w:before="240" w:after="240" w:line="360" w:lineRule="auto"/>
      <w:outlineLvl w:val="0"/>
    </w:pPr>
    <w:rPr>
      <w:rFonts w:ascii="Georgia" w:hAnsi="Georgia"/>
      <w:sz w:val="28"/>
    </w:rPr>
  </w:style>
  <w:style w:type="paragraph" w:styleId="Header">
    <w:name w:val="header"/>
    <w:basedOn w:val="Normal"/>
    <w:link w:val="HeaderChar"/>
    <w:uiPriority w:val="99"/>
    <w:unhideWhenUsed/>
    <w:rsid w:val="002B1DF6"/>
    <w:pPr>
      <w:tabs>
        <w:tab w:val="center" w:pos="4680"/>
        <w:tab w:val="right" w:pos="9360"/>
      </w:tabs>
      <w:spacing w:after="0"/>
    </w:pPr>
  </w:style>
  <w:style w:type="character" w:customStyle="1" w:styleId="SyllabiHeadingChar">
    <w:name w:val="Syllabi Heading Char"/>
    <w:basedOn w:val="DefaultParagraphFont"/>
    <w:link w:val="SyllabiHeading"/>
    <w:rsid w:val="00E624B9"/>
    <w:rPr>
      <w:rFonts w:ascii="Georgia" w:hAnsi="Georgia"/>
      <w:sz w:val="28"/>
    </w:rPr>
  </w:style>
  <w:style w:type="character" w:customStyle="1" w:styleId="HeaderChar">
    <w:name w:val="Header Char"/>
    <w:basedOn w:val="DefaultParagraphFont"/>
    <w:link w:val="Header"/>
    <w:uiPriority w:val="99"/>
    <w:rsid w:val="002B1DF6"/>
  </w:style>
  <w:style w:type="paragraph" w:styleId="Footer">
    <w:name w:val="footer"/>
    <w:basedOn w:val="Normal"/>
    <w:link w:val="FooterChar"/>
    <w:uiPriority w:val="99"/>
    <w:unhideWhenUsed/>
    <w:rsid w:val="002B1DF6"/>
    <w:pPr>
      <w:tabs>
        <w:tab w:val="center" w:pos="4680"/>
        <w:tab w:val="right" w:pos="9360"/>
      </w:tabs>
      <w:spacing w:after="0"/>
    </w:pPr>
  </w:style>
  <w:style w:type="character" w:customStyle="1" w:styleId="FooterChar">
    <w:name w:val="Footer Char"/>
    <w:basedOn w:val="DefaultParagraphFont"/>
    <w:link w:val="Footer"/>
    <w:uiPriority w:val="99"/>
    <w:rsid w:val="002B1DF6"/>
  </w:style>
  <w:style w:type="paragraph" w:customStyle="1" w:styleId="SyllabiBasic">
    <w:name w:val="Syllabi Basic"/>
    <w:basedOn w:val="Normal"/>
    <w:next w:val="Normal"/>
    <w:link w:val="SyllabiBasicChar"/>
    <w:qFormat/>
    <w:rsid w:val="007A4624"/>
    <w:pPr>
      <w:outlineLvl w:val="1"/>
    </w:pPr>
  </w:style>
  <w:style w:type="paragraph" w:styleId="NoSpacing">
    <w:name w:val="No Spacing"/>
    <w:uiPriority w:val="1"/>
    <w:qFormat/>
    <w:rsid w:val="00794217"/>
    <w:pPr>
      <w:spacing w:after="0" w:line="240" w:lineRule="auto"/>
    </w:pPr>
  </w:style>
  <w:style w:type="character" w:customStyle="1" w:styleId="SyllabiBasicChar">
    <w:name w:val="Syllabi Basic Char"/>
    <w:basedOn w:val="DefaultParagraphFont"/>
    <w:link w:val="SyllabiBasic"/>
    <w:rsid w:val="007A4624"/>
  </w:style>
  <w:style w:type="character" w:customStyle="1" w:styleId="Heading1Char">
    <w:name w:val="Heading 1 Char"/>
    <w:basedOn w:val="DefaultParagraphFont"/>
    <w:link w:val="Heading1"/>
    <w:uiPriority w:val="9"/>
    <w:rsid w:val="0079421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rsid w:val="00E624B9"/>
    <w:rPr>
      <w:color w:val="0563C1" w:themeColor="hyperlink"/>
      <w:u w:val="single"/>
    </w:rPr>
  </w:style>
  <w:style w:type="paragraph" w:styleId="NormalWeb">
    <w:name w:val="Normal (Web)"/>
    <w:basedOn w:val="Normal"/>
    <w:uiPriority w:val="99"/>
    <w:semiHidden/>
    <w:unhideWhenUsed/>
    <w:rsid w:val="002E75B9"/>
    <w:pPr>
      <w:spacing w:after="0"/>
      <w:contextualSpacing w:val="0"/>
    </w:pPr>
    <w:rPr>
      <w:rFonts w:ascii="Times New Roman" w:hAnsi="Times New Roman" w:cs="Times New Roman"/>
      <w:sz w:val="24"/>
      <w:szCs w:val="24"/>
    </w:rPr>
  </w:style>
  <w:style w:type="paragraph" w:styleId="ListParagraph">
    <w:name w:val="List Paragraph"/>
    <w:basedOn w:val="Normal"/>
    <w:uiPriority w:val="34"/>
    <w:qFormat/>
    <w:rsid w:val="00A24A3B"/>
    <w:pPr>
      <w:spacing w:after="0"/>
      <w:ind w:left="720"/>
      <w:contextualSpacing w:val="0"/>
    </w:pPr>
    <w:rPr>
      <w:rFonts w:ascii="Calibri" w:hAnsi="Calibri" w:cs="Calibri"/>
    </w:rPr>
  </w:style>
  <w:style w:type="paragraph" w:customStyle="1" w:styleId="Default">
    <w:name w:val="Default"/>
    <w:rsid w:val="00A67B5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867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76A"/>
    <w:rPr>
      <w:rFonts w:ascii="Segoe UI" w:hAnsi="Segoe UI" w:cs="Segoe UI"/>
      <w:sz w:val="18"/>
      <w:szCs w:val="18"/>
    </w:rPr>
  </w:style>
  <w:style w:type="character" w:styleId="FollowedHyperlink">
    <w:name w:val="FollowedHyperlink"/>
    <w:basedOn w:val="DefaultParagraphFont"/>
    <w:uiPriority w:val="99"/>
    <w:semiHidden/>
    <w:unhideWhenUsed/>
    <w:rsid w:val="00392867"/>
    <w:rPr>
      <w:color w:val="954F72" w:themeColor="followedHyperlink"/>
      <w:u w:val="single"/>
    </w:rPr>
  </w:style>
  <w:style w:type="table" w:styleId="TableGrid">
    <w:name w:val="Table Grid"/>
    <w:basedOn w:val="TableNormal"/>
    <w:rsid w:val="009954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9923">
      <w:bodyDiv w:val="1"/>
      <w:marLeft w:val="0"/>
      <w:marRight w:val="0"/>
      <w:marTop w:val="0"/>
      <w:marBottom w:val="0"/>
      <w:divBdr>
        <w:top w:val="none" w:sz="0" w:space="0" w:color="auto"/>
        <w:left w:val="none" w:sz="0" w:space="0" w:color="auto"/>
        <w:bottom w:val="none" w:sz="0" w:space="0" w:color="auto"/>
        <w:right w:val="none" w:sz="0" w:space="0" w:color="auto"/>
      </w:divBdr>
    </w:div>
    <w:div w:id="704526481">
      <w:bodyDiv w:val="1"/>
      <w:marLeft w:val="0"/>
      <w:marRight w:val="0"/>
      <w:marTop w:val="0"/>
      <w:marBottom w:val="0"/>
      <w:divBdr>
        <w:top w:val="none" w:sz="0" w:space="0" w:color="auto"/>
        <w:left w:val="none" w:sz="0" w:space="0" w:color="auto"/>
        <w:bottom w:val="none" w:sz="0" w:space="0" w:color="auto"/>
        <w:right w:val="none" w:sz="0" w:space="0" w:color="auto"/>
      </w:divBdr>
    </w:div>
    <w:div w:id="199583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bu.edu/academics/writing-center/Academic%20Integrity%20Statement%20Pol%208.4.1%20Attch%20Oct%202022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CFBE7-AD65-4426-84DD-C1D077838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4</Pages>
  <Words>1293</Words>
  <Characters>7372</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Gerszewski</dc:creator>
  <cp:keywords/>
  <dc:description/>
  <cp:lastModifiedBy>Jimmy Fikes</cp:lastModifiedBy>
  <cp:revision>9</cp:revision>
  <cp:lastPrinted>2024-02-09T19:42:00Z</cp:lastPrinted>
  <dcterms:created xsi:type="dcterms:W3CDTF">2026-07-01T18:56:00Z</dcterms:created>
  <dcterms:modified xsi:type="dcterms:W3CDTF">2026-09-13T17:14:00Z</dcterms:modified>
</cp:coreProperties>
</file>