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E4" w:rsidRDefault="00CD2CE4" w:rsidP="000C2431">
      <w:pPr>
        <w:pStyle w:val="SyllabiHeading"/>
        <w:rPr>
          <w:rStyle w:val="SyllabiHeadingChar"/>
          <w:b/>
        </w:rPr>
        <w:sectPr w:rsidR="00CD2CE4" w:rsidSect="00CD2CE4">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190645">
        <w:t xml:space="preserve"> JUAD 2300</w:t>
      </w:r>
      <w:r w:rsidR="004227A2">
        <w:t xml:space="preserve"> </w:t>
      </w:r>
      <w:permStart w:id="720437788" w:edGrp="everyone"/>
      <w:r w:rsidR="00A14B7C">
        <w:t>VC01</w:t>
      </w:r>
      <w:permEnd w:id="720437788"/>
      <w:r w:rsidR="003E5236">
        <w:t xml:space="preserve"> </w:t>
      </w:r>
      <w:r w:rsidR="00190645">
        <w:t>– Administration of Justice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34733549" w:edGrp="everyone"/>
      <w:proofErr w:type="spellStart"/>
      <w:r w:rsidR="00A14B7C">
        <w:t>WBUonline</w:t>
      </w:r>
      <w:permEnd w:id="1634733549"/>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446008539" w:edGrp="everyone"/>
      <w:r w:rsidR="00A14B7C">
        <w:t>Spring 1 2021</w:t>
      </w:r>
      <w:permEnd w:id="144600853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549730564" w:edGrp="everyone"/>
      <w:r w:rsidR="00A14B7C">
        <w:t>Dr. Colleen Mruzik</w:t>
      </w:r>
    </w:p>
    <w:p w:rsidR="00E8301B" w:rsidRPr="00E624B9" w:rsidRDefault="00E8301B" w:rsidP="000C2431">
      <w:pPr>
        <w:pStyle w:val="SyllabiBasic"/>
        <w:spacing w:after="0"/>
        <w:rPr>
          <w:b/>
          <w:vanish/>
          <w:specVanish/>
        </w:rPr>
      </w:pPr>
      <w:r w:rsidRPr="00E624B9">
        <w:rPr>
          <w:b/>
        </w:rPr>
        <w:t>Office Phone Number</w:t>
      </w:r>
    </w:p>
    <w:p w:rsidR="00A14B7C" w:rsidRDefault="00E8301B" w:rsidP="00A14B7C">
      <w:pPr>
        <w:pStyle w:val="SyllabiBasic"/>
        <w:spacing w:after="0"/>
      </w:pPr>
      <w:r w:rsidRPr="00E624B9">
        <w:rPr>
          <w:b/>
        </w:rPr>
        <w:t>:</w:t>
      </w:r>
      <w:r>
        <w:t xml:space="preserve"> </w:t>
      </w:r>
      <w:r w:rsidR="00A14B7C">
        <w:rPr>
          <w:rFonts w:eastAsia="Times New Roman"/>
        </w:rPr>
        <w:t>(314) 881-8308</w:t>
      </w:r>
    </w:p>
    <w:permEnd w:id="54973056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308494947" w:edGrp="everyone"/>
      <w:r w:rsidR="00A14B7C">
        <w:t>mruzikc@wbu.edu</w:t>
      </w:r>
      <w:permEnd w:id="30849494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581850638" w:edGrp="everyone"/>
      <w:r w:rsidR="00A14B7C" w:rsidRPr="00196026">
        <w:t>I will answer e-mails within 24 hours</w:t>
      </w:r>
      <w:r w:rsidR="00A14B7C">
        <w:t>.  I am available by phone MWF 9am - 5pm CST, T 8am - 12pm, and Sa 1pm - 6pm.</w:t>
      </w:r>
    </w:p>
    <w:permEnd w:id="158185063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352226980" w:edGrp="everyone"/>
      <w:r w:rsidR="00A14B7C">
        <w:t>Virtual Campus</w:t>
      </w:r>
      <w:permEnd w:id="135222698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35018512" w:edGrp="everyone"/>
      <w:r w:rsidR="00A14B7C">
        <w:t xml:space="preserve">America's Courts and the Criminal Justice System, </w:t>
      </w:r>
      <w:proofErr w:type="spellStart"/>
      <w:r w:rsidR="00A14B7C">
        <w:t>Neubauer</w:t>
      </w:r>
      <w:proofErr w:type="spellEnd"/>
      <w:r w:rsidR="00A14B7C">
        <w:t xml:space="preserve"> and </w:t>
      </w:r>
      <w:proofErr w:type="spellStart"/>
      <w:r w:rsidR="00A14B7C">
        <w:t>Fradella</w:t>
      </w:r>
      <w:proofErr w:type="spellEnd"/>
      <w:r w:rsidR="00A14B7C">
        <w:t>, Cengage, 13</w:t>
      </w:r>
      <w:proofErr w:type="gramStart"/>
      <w:r w:rsidR="00A14B7C" w:rsidRPr="00762DB1">
        <w:rPr>
          <w:vertAlign w:val="superscript"/>
        </w:rPr>
        <w:t>th</w:t>
      </w:r>
      <w:r w:rsidR="00A14B7C">
        <w:t>,  2019</w:t>
      </w:r>
      <w:proofErr w:type="gramEnd"/>
      <w:r w:rsidR="00A14B7C">
        <w:t xml:space="preserve"> ISBN: 9781337557894</w:t>
      </w:r>
    </w:p>
    <w:p w:rsidR="00E624B9" w:rsidRPr="00E624B9" w:rsidRDefault="00E624B9" w:rsidP="000C2431">
      <w:pPr>
        <w:spacing w:after="200"/>
        <w:rPr>
          <w:rFonts w:ascii="Calibri" w:eastAsia="Times New Roman" w:hAnsi="Calibri" w:cs="Times New Roman"/>
          <w:b/>
          <w:i/>
          <w:color w:val="C00000"/>
        </w:rPr>
      </w:pPr>
    </w:p>
    <w:p w:rsidR="006B2166" w:rsidRDefault="006B2166" w:rsidP="006B2166">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14B7C">
        <w:rPr>
          <w:rFonts w:ascii="Calibri" w:eastAsia="Times New Roman" w:hAnsi="Calibri"/>
        </w:rPr>
        <w:t>N/A</w:t>
      </w:r>
    </w:p>
    <w:permEnd w:id="13501851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90645" w:rsidRPr="00190645">
        <w:rPr>
          <w:rFonts w:ascii="Calibri" w:hAnsi="Calibri"/>
        </w:rPr>
        <w:t>Operation of the agencies of justice administration: police, prosecution, courts, correctional institutions, probation and parole.</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190645" w:rsidRDefault="00E624B9" w:rsidP="00181D68">
      <w:pPr>
        <w:spacing w:after="0"/>
        <w:rPr>
          <w:rFonts w:ascii="Calibri" w:hAnsi="Calibri"/>
        </w:rPr>
      </w:pPr>
      <w:r w:rsidRPr="00801718">
        <w:rPr>
          <w:b/>
        </w:rPr>
        <w:t>:</w:t>
      </w:r>
      <w:r w:rsidR="00AD4C42" w:rsidRPr="00801718">
        <w:rPr>
          <w:b/>
        </w:rPr>
        <w:t xml:space="preserve"> </w:t>
      </w:r>
      <w:r w:rsidR="008975E6" w:rsidRPr="00801718">
        <w:rPr>
          <w:b/>
        </w:rPr>
        <w:t xml:space="preserve"> </w:t>
      </w:r>
      <w:r w:rsidR="00190645" w:rsidRPr="00190645">
        <w:rPr>
          <w:rFonts w:ascii="Calibri" w:hAnsi="Calibri"/>
        </w:rPr>
        <w:t>Upon completion of this c</w:t>
      </w:r>
      <w:r w:rsidR="00181D68">
        <w:rPr>
          <w:rFonts w:ascii="Calibri" w:hAnsi="Calibri"/>
        </w:rPr>
        <w:t>ourse, students will be able to:</w:t>
      </w:r>
    </w:p>
    <w:p w:rsidR="00190645" w:rsidRPr="00190645" w:rsidRDefault="00190645" w:rsidP="00181D68">
      <w:pPr>
        <w:pStyle w:val="ListParagraph"/>
        <w:numPr>
          <w:ilvl w:val="0"/>
          <w:numId w:val="17"/>
        </w:numPr>
      </w:pPr>
      <w:r w:rsidRPr="00190645">
        <w:t xml:space="preserve">inter-workings of the criminal justice system </w:t>
      </w:r>
    </w:p>
    <w:p w:rsidR="00190645" w:rsidRPr="00190645" w:rsidRDefault="00190645" w:rsidP="00181D68">
      <w:pPr>
        <w:pStyle w:val="BodyText"/>
        <w:numPr>
          <w:ilvl w:val="0"/>
          <w:numId w:val="16"/>
        </w:numPr>
        <w:spacing w:after="0"/>
        <w:contextualSpacing/>
        <w:rPr>
          <w:rFonts w:ascii="Calibri" w:hAnsi="Calibri"/>
          <w:sz w:val="22"/>
          <w:szCs w:val="22"/>
        </w:rPr>
      </w:pPr>
      <w:r w:rsidRPr="00190645">
        <w:rPr>
          <w:rFonts w:ascii="Calibri" w:hAnsi="Calibri"/>
          <w:sz w:val="22"/>
          <w:szCs w:val="22"/>
        </w:rPr>
        <w:t>operations of law enforcement agencies</w:t>
      </w:r>
    </w:p>
    <w:p w:rsidR="00190645" w:rsidRPr="00190645" w:rsidRDefault="00190645" w:rsidP="00181D68">
      <w:pPr>
        <w:pStyle w:val="BodyText"/>
        <w:numPr>
          <w:ilvl w:val="0"/>
          <w:numId w:val="16"/>
        </w:numPr>
        <w:spacing w:after="0"/>
        <w:contextualSpacing/>
        <w:rPr>
          <w:rFonts w:ascii="Calibri" w:hAnsi="Calibri"/>
          <w:sz w:val="22"/>
          <w:szCs w:val="22"/>
        </w:rPr>
      </w:pPr>
      <w:r w:rsidRPr="00190645">
        <w:rPr>
          <w:rFonts w:ascii="Calibri" w:hAnsi="Calibri"/>
          <w:sz w:val="22"/>
          <w:szCs w:val="22"/>
        </w:rPr>
        <w:t>workings of the court system within the United States</w:t>
      </w:r>
    </w:p>
    <w:p w:rsidR="00190645" w:rsidRPr="00190645" w:rsidRDefault="00190645" w:rsidP="00181D68">
      <w:pPr>
        <w:pStyle w:val="BodyText"/>
        <w:numPr>
          <w:ilvl w:val="0"/>
          <w:numId w:val="16"/>
        </w:numPr>
        <w:spacing w:after="0"/>
        <w:contextualSpacing/>
        <w:rPr>
          <w:rFonts w:ascii="Calibri" w:hAnsi="Calibri"/>
          <w:sz w:val="22"/>
          <w:szCs w:val="22"/>
        </w:rPr>
      </w:pPr>
      <w:r w:rsidRPr="00190645">
        <w:rPr>
          <w:rFonts w:ascii="Calibri" w:hAnsi="Calibri"/>
          <w:sz w:val="22"/>
          <w:szCs w:val="22"/>
        </w:rPr>
        <w:t>goals and management process of correctional institutions of the U.S.</w:t>
      </w:r>
    </w:p>
    <w:p w:rsidR="002B622D" w:rsidRPr="00190645" w:rsidRDefault="00190645" w:rsidP="00181D68">
      <w:pPr>
        <w:pStyle w:val="BodyText"/>
        <w:numPr>
          <w:ilvl w:val="0"/>
          <w:numId w:val="16"/>
        </w:numPr>
        <w:spacing w:after="0"/>
        <w:contextualSpacing/>
        <w:rPr>
          <w:sz w:val="22"/>
          <w:szCs w:val="22"/>
        </w:rPr>
      </w:pPr>
      <w:r w:rsidRPr="00190645">
        <w:rPr>
          <w:rFonts w:ascii="Calibri" w:hAnsi="Calibri"/>
          <w:sz w:val="22"/>
          <w:szCs w:val="22"/>
        </w:rPr>
        <w:t>the juvenile system in America</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210801676"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10801676"/>
    </w:p>
    <w:p w:rsidR="00182992" w:rsidRDefault="007D5A2A" w:rsidP="000C2431">
      <w:pPr>
        <w:pStyle w:val="SyllabiHeading"/>
        <w:rPr>
          <w:b/>
        </w:rPr>
      </w:pPr>
      <w:r w:rsidRPr="007D5A2A">
        <w:rPr>
          <w:b/>
        </w:rPr>
        <w:t>University Policies</w:t>
      </w:r>
    </w:p>
    <w:p w:rsidR="00181D68" w:rsidRPr="0039378D" w:rsidRDefault="00181D68" w:rsidP="00181D68">
      <w:pPr>
        <w:spacing w:after="0" w:line="960" w:lineRule="auto"/>
        <w:outlineLvl w:val="1"/>
        <w:rPr>
          <w:b/>
          <w:vanish/>
        </w:rPr>
      </w:pPr>
      <w:r w:rsidRPr="0039378D">
        <w:rPr>
          <w:b/>
        </w:rPr>
        <w:t>Statement on Plagiarism and Academic Dishonesty</w:t>
      </w:r>
    </w:p>
    <w:p w:rsidR="00181D68" w:rsidRPr="0039378D" w:rsidRDefault="00181D68" w:rsidP="00181D6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1D68" w:rsidRPr="0039378D" w:rsidRDefault="00181D68" w:rsidP="00181D68">
      <w:pPr>
        <w:spacing w:after="0"/>
      </w:pPr>
    </w:p>
    <w:p w:rsidR="00181D68" w:rsidRPr="0039378D" w:rsidRDefault="00181D68" w:rsidP="00181D68">
      <w:pPr>
        <w:spacing w:after="0"/>
        <w:outlineLvl w:val="1"/>
        <w:rPr>
          <w:b/>
          <w:vanish/>
        </w:rPr>
      </w:pPr>
      <w:r w:rsidRPr="0039378D">
        <w:rPr>
          <w:b/>
        </w:rPr>
        <w:t>Disability Statement</w:t>
      </w:r>
    </w:p>
    <w:p w:rsidR="00181D68" w:rsidRPr="0039378D" w:rsidRDefault="00181D68" w:rsidP="00181D6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181D68" w:rsidRPr="0039378D" w:rsidRDefault="00181D68" w:rsidP="00181D68">
      <w:pPr>
        <w:spacing w:after="0"/>
        <w:rPr>
          <w:rFonts w:ascii="Calibri" w:hAnsi="Calibri"/>
        </w:rPr>
      </w:pPr>
      <w:r w:rsidRPr="0039378D">
        <w:rPr>
          <w:rFonts w:ascii="Calibri" w:hAnsi="Calibri"/>
        </w:rPr>
        <w:t xml:space="preserve"> </w:t>
      </w:r>
    </w:p>
    <w:p w:rsidR="00181D68" w:rsidRPr="0039378D" w:rsidRDefault="00181D68" w:rsidP="00181D6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181D68" w:rsidRPr="0039378D" w:rsidRDefault="00181D68" w:rsidP="00181D68">
      <w:pPr>
        <w:spacing w:after="0"/>
      </w:pPr>
    </w:p>
    <w:p w:rsidR="00181D68" w:rsidRPr="0039378D" w:rsidRDefault="00181D68" w:rsidP="00181D68">
      <w:pPr>
        <w:spacing w:after="0"/>
        <w:outlineLvl w:val="1"/>
        <w:rPr>
          <w:b/>
          <w:vanish/>
        </w:rPr>
      </w:pPr>
      <w:r w:rsidRPr="0039378D">
        <w:rPr>
          <w:b/>
        </w:rPr>
        <w:t>Student Grade Appeals</w:t>
      </w:r>
    </w:p>
    <w:p w:rsidR="00181D68" w:rsidRPr="0039378D" w:rsidRDefault="00181D68" w:rsidP="00181D6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181D68" w:rsidRPr="0039378D" w:rsidRDefault="00181D68" w:rsidP="00181D68">
      <w:pPr>
        <w:spacing w:after="0"/>
      </w:pPr>
    </w:p>
    <w:p w:rsidR="00181D68" w:rsidRPr="0039378D" w:rsidRDefault="00181D68" w:rsidP="00181D68">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29357D" w:rsidRPr="00F30D06" w:rsidRDefault="0029357D" w:rsidP="004E72AC">
      <w:pPr>
        <w:widowControl w:val="0"/>
        <w:autoSpaceDE w:val="0"/>
        <w:autoSpaceDN w:val="0"/>
        <w:adjustRightInd w:val="0"/>
        <w:spacing w:line="252" w:lineRule="exact"/>
        <w:ind w:left="120" w:right="404"/>
        <w:jc w:val="both"/>
        <w:rPr>
          <w:color w:val="000000"/>
        </w:rPr>
      </w:pPr>
      <w:permStart w:id="582110764" w:edGrp="everyone"/>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rsidR="0029357D" w:rsidRPr="00F30D06" w:rsidRDefault="0029357D" w:rsidP="004E72AC">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29357D" w:rsidRDefault="0029357D" w:rsidP="004E72AC">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Work</w:t>
      </w:r>
      <w:r w:rsidRPr="00DE5691">
        <w:rPr>
          <w:b/>
          <w:bCs/>
          <w:u w:val="single"/>
        </w:rPr>
        <w:t xml:space="preserve">: </w:t>
      </w:r>
      <w:r w:rsidRPr="00DE5691">
        <w:rPr>
          <w:color w:val="000000"/>
        </w:rPr>
        <w:t>There will be a discussion topic each week of clas</w:t>
      </w:r>
      <w:r>
        <w:rPr>
          <w:color w:val="000000"/>
        </w:rPr>
        <w:t>s.  All response</w:t>
      </w:r>
      <w:r w:rsidRPr="00DE5691">
        <w:rPr>
          <w:color w:val="000000"/>
        </w:rPr>
        <w:t xml:space="preserve"> posts must be done by Wednesday @ 11:59 p.m. CST of each week, and the remaining 2 </w:t>
      </w:r>
      <w:r>
        <w:rPr>
          <w:color w:val="000000"/>
        </w:rPr>
        <w:t xml:space="preserve">classmate </w:t>
      </w:r>
      <w:r w:rsidRPr="00DE5691">
        <w:rPr>
          <w:color w:val="000000"/>
        </w:rPr>
        <w:t xml:space="preserve">posts must be in by Sunday at 11:59 p.m. </w:t>
      </w:r>
      <w:proofErr w:type="gramStart"/>
      <w:r w:rsidRPr="00DE5691">
        <w:rPr>
          <w:color w:val="000000"/>
        </w:rPr>
        <w:t>CST  each</w:t>
      </w:r>
      <w:proofErr w:type="gramEnd"/>
      <w:r w:rsidRPr="00DE5691">
        <w:rPr>
          <w:color w:val="000000"/>
        </w:rPr>
        <w:t xml:space="preserve"> week</w:t>
      </w:r>
    </w:p>
    <w:p w:rsidR="0029357D" w:rsidRPr="00F30D06" w:rsidRDefault="0029357D" w:rsidP="004E72AC">
      <w:pPr>
        <w:pStyle w:val="NormalWeb"/>
        <w:rPr>
          <w:b/>
          <w:sz w:val="22"/>
          <w:szCs w:val="22"/>
          <w:u w:val="single"/>
        </w:rPr>
      </w:pPr>
      <w:r w:rsidRPr="00F30D06">
        <w:rPr>
          <w:b/>
          <w:sz w:val="22"/>
          <w:szCs w:val="22"/>
          <w:u w:val="single"/>
        </w:rPr>
        <w:t>Course Grading:</w:t>
      </w:r>
    </w:p>
    <w:p w:rsidR="0029357D" w:rsidRPr="00F30D06" w:rsidRDefault="0029357D" w:rsidP="004E72AC">
      <w:pPr>
        <w:pStyle w:val="NormalWeb"/>
        <w:rPr>
          <w:sz w:val="22"/>
          <w:szCs w:val="22"/>
        </w:rPr>
      </w:pPr>
      <w:r>
        <w:rPr>
          <w:sz w:val="22"/>
          <w:szCs w:val="22"/>
        </w:rPr>
        <w:t>Discussion Boards</w:t>
      </w:r>
      <w:r>
        <w:rPr>
          <w:sz w:val="22"/>
          <w:szCs w:val="22"/>
        </w:rPr>
        <w:tab/>
      </w:r>
      <w:r>
        <w:rPr>
          <w:sz w:val="22"/>
          <w:szCs w:val="22"/>
        </w:rPr>
        <w:tab/>
      </w:r>
      <w:r>
        <w:rPr>
          <w:sz w:val="22"/>
          <w:szCs w:val="22"/>
        </w:rPr>
        <w:tab/>
        <w:t>40</w:t>
      </w:r>
      <w:r w:rsidRPr="00F30D06">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p>
    <w:p w:rsidR="0029357D" w:rsidRDefault="0029357D" w:rsidP="004E72AC">
      <w:pPr>
        <w:pStyle w:val="NormalWeb"/>
        <w:rPr>
          <w:sz w:val="22"/>
          <w:szCs w:val="22"/>
        </w:rPr>
      </w:pPr>
      <w:r>
        <w:rPr>
          <w:sz w:val="22"/>
          <w:szCs w:val="22"/>
        </w:rPr>
        <w:t>Midterm</w:t>
      </w:r>
      <w:r w:rsidRPr="00F30D06">
        <w:rPr>
          <w:sz w:val="22"/>
          <w:szCs w:val="22"/>
        </w:rPr>
        <w:tab/>
      </w:r>
      <w:r w:rsidRPr="00F30D06">
        <w:rPr>
          <w:sz w:val="22"/>
          <w:szCs w:val="22"/>
        </w:rPr>
        <w:tab/>
      </w:r>
      <w:r w:rsidRPr="00F30D06">
        <w:rPr>
          <w:sz w:val="22"/>
          <w:szCs w:val="22"/>
        </w:rPr>
        <w:tab/>
      </w:r>
      <w:r>
        <w:rPr>
          <w:sz w:val="22"/>
          <w:szCs w:val="22"/>
        </w:rPr>
        <w:tab/>
        <w:t>25</w:t>
      </w:r>
      <w:r w:rsidRPr="00F30D06">
        <w:rPr>
          <w:sz w:val="22"/>
          <w:szCs w:val="22"/>
        </w:rPr>
        <w:t>%</w:t>
      </w:r>
    </w:p>
    <w:p w:rsidR="0029357D" w:rsidRPr="00F30D06" w:rsidRDefault="0029357D" w:rsidP="004E72AC">
      <w:pPr>
        <w:pStyle w:val="NormalWeb"/>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35</w:t>
      </w:r>
      <w:r w:rsidRPr="00F30D06">
        <w:rPr>
          <w:sz w:val="22"/>
          <w:szCs w:val="22"/>
        </w:rPr>
        <w:t>%</w:t>
      </w:r>
    </w:p>
    <w:p w:rsidR="0029357D" w:rsidRPr="00F30D06" w:rsidRDefault="0029357D" w:rsidP="004E72AC">
      <w:pPr>
        <w:autoSpaceDE w:val="0"/>
        <w:autoSpaceDN w:val="0"/>
        <w:adjustRightInd w:val="0"/>
        <w:rPr>
          <w:bCs/>
        </w:rPr>
      </w:pPr>
    </w:p>
    <w:p w:rsidR="0029357D" w:rsidRPr="00DE5691" w:rsidRDefault="0029357D" w:rsidP="004E72AC">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29357D" w:rsidRPr="00DE5691" w:rsidRDefault="0029357D" w:rsidP="004E72AC">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2E75B9" w:rsidRDefault="0029357D" w:rsidP="000C2431">
      <w:pPr>
        <w:pStyle w:val="NormalWeb"/>
        <w:rPr>
          <w:rFonts w:ascii="Calibri" w:hAnsi="Calibri" w:cs="Calibri"/>
          <w:color w:val="000000"/>
          <w:sz w:val="22"/>
          <w:szCs w:val="22"/>
        </w:rPr>
      </w:pPr>
      <w:r w:rsidRPr="00DE5691">
        <w:rPr>
          <w:color w:val="000000"/>
        </w:rPr>
        <w:t xml:space="preserve">Each response to your classmates should be substantive.  </w:t>
      </w:r>
      <w:r w:rsidRPr="00DE5691">
        <w:rPr>
          <w:color w:val="231F20"/>
        </w:rPr>
        <w:t xml:space="preserve">Participation </w:t>
      </w:r>
      <w:r w:rsidRPr="00DE5691">
        <w:rPr>
          <w:color w:val="000000"/>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w:t>
      </w:r>
      <w:r w:rsidRPr="00DE5691">
        <w:rPr>
          <w:color w:val="000000"/>
        </w:rPr>
        <w:lastRenderedPageBreak/>
        <w:t xml:space="preserve">contained in the course.  Additionally, it is expected that student participation reflect critical thinking and good </w:t>
      </w:r>
      <w:proofErr w:type="gramStart"/>
      <w:r w:rsidRPr="00DE5691">
        <w:rPr>
          <w:color w:val="000000"/>
        </w:rPr>
        <w:t>grammar.</w:t>
      </w:r>
      <w:permEnd w:id="582110764"/>
      <w:r w:rsidR="002E75B9">
        <w:rPr>
          <w:rFonts w:ascii="Calibri" w:hAnsi="Calibri" w:cs="Calibri"/>
          <w:b/>
          <w:bCs/>
          <w:color w:val="000000"/>
          <w:sz w:val="22"/>
          <w:szCs w:val="22"/>
        </w:rPr>
        <w:t>The</w:t>
      </w:r>
      <w:proofErr w:type="gramEnd"/>
      <w:r w:rsidR="002E75B9">
        <w:rPr>
          <w:rFonts w:ascii="Calibri" w:hAnsi="Calibri" w:cs="Calibri"/>
          <w:b/>
          <w:bCs/>
          <w:color w:val="000000"/>
          <w:sz w:val="22"/>
          <w:szCs w:val="22"/>
        </w:rPr>
        <w:t xml:space="preserve"> University has a standard grade scale</w:t>
      </w:r>
      <w:r w:rsidR="002E75B9">
        <w:rPr>
          <w:rFonts w:ascii="Calibri" w:hAnsi="Calibri" w:cs="Calibri"/>
          <w:b/>
          <w:bCs/>
          <w:color w:val="000000"/>
          <w:sz w:val="22"/>
          <w:szCs w:val="22"/>
          <w:u w:val="single"/>
        </w:rPr>
        <w:t>:</w:t>
      </w:r>
    </w:p>
    <w:p w:rsidR="002E75B9" w:rsidRPr="005042F5" w:rsidRDefault="002E75B9" w:rsidP="009F748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F7486" w:rsidRPr="0029357D" w:rsidRDefault="0029357D" w:rsidP="0029357D">
      <w:permStart w:id="161170599" w:edGrp="everyone"/>
      <w:r>
        <w:t>TBD</w:t>
      </w:r>
      <w:bookmarkStart w:id="0" w:name="_GoBack"/>
      <w:bookmarkEnd w:id="0"/>
      <w:permEnd w:id="161170599"/>
    </w:p>
    <w:sectPr w:rsidR="009F7486" w:rsidRPr="0029357D" w:rsidSect="00CD2CE4">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00" w:rsidRDefault="00B60500" w:rsidP="002B1DF6">
      <w:pPr>
        <w:spacing w:after="0"/>
      </w:pPr>
      <w:r>
        <w:separator/>
      </w:r>
    </w:p>
  </w:endnote>
  <w:endnote w:type="continuationSeparator" w:id="0">
    <w:p w:rsidR="00B60500" w:rsidRDefault="00B6050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CE4" w:rsidRDefault="00CD2CE4">
    <w:pPr>
      <w:pStyle w:val="Footer"/>
      <w:jc w:val="right"/>
    </w:pPr>
    <w:r w:rsidRPr="00CD2CE4">
      <w:rPr>
        <w:i/>
        <w:sz w:val="16"/>
      </w:rPr>
      <w:t>Template Updated September 3, 2020</w:t>
    </w:r>
    <w:r>
      <w:tab/>
    </w:r>
    <w:r>
      <w:tab/>
    </w:r>
    <w:sdt>
      <w:sdtPr>
        <w:id w:val="-2757975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357D">
          <w:rPr>
            <w:noProof/>
          </w:rPr>
          <w:t>4</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D2CE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81D68">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00" w:rsidRDefault="00B60500" w:rsidP="002B1DF6">
      <w:pPr>
        <w:spacing w:after="0"/>
      </w:pPr>
      <w:r>
        <w:separator/>
      </w:r>
    </w:p>
  </w:footnote>
  <w:footnote w:type="continuationSeparator" w:id="0">
    <w:p w:rsidR="00B60500" w:rsidRDefault="00B6050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CE4" w:rsidRDefault="00CD2CE4" w:rsidP="00CD2CE4">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CD2CE4" w:rsidRDefault="00CD2CE4" w:rsidP="00CD2CE4">
    <w:pPr>
      <w:pStyle w:val="Header"/>
      <w:jc w:val="right"/>
    </w:pPr>
    <w:r>
      <w:t>School of Behavioral &amp; Social Sciences</w:t>
    </w:r>
  </w:p>
  <w:p w:rsidR="006A4625" w:rsidRDefault="006A46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CE4" w:rsidRDefault="00CD2C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4"/>
  </w:num>
  <w:num w:numId="5">
    <w:abstractNumId w:val="7"/>
  </w:num>
  <w:num w:numId="6">
    <w:abstractNumId w:val="5"/>
  </w:num>
  <w:num w:numId="7">
    <w:abstractNumId w:val="11"/>
  </w:num>
  <w:num w:numId="8">
    <w:abstractNumId w:val="1"/>
  </w:num>
  <w:num w:numId="9">
    <w:abstractNumId w:val="12"/>
  </w:num>
  <w:num w:numId="10">
    <w:abstractNumId w:val="2"/>
  </w:num>
  <w:num w:numId="11">
    <w:abstractNumId w:val="3"/>
  </w:num>
  <w:num w:numId="12">
    <w:abstractNumId w:val="6"/>
  </w:num>
  <w:num w:numId="13">
    <w:abstractNumId w:val="0"/>
  </w:num>
  <w:num w:numId="14">
    <w:abstractNumId w:val="10"/>
  </w:num>
  <w:num w:numId="15">
    <w:abstractNumId w:val="8"/>
  </w:num>
  <w:num w:numId="16">
    <w:abstractNumId w:val="13"/>
  </w:num>
  <w:num w:numId="1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1hiLsQBifss1KOqDhcCj36HC3u/XCgIM4s7+wYohTflpVC7IC/gaGf045IyLpI6yScqHbqjj9nRj6ARNDaInw==" w:salt="PeB63AGfdnxI+3VHovCK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1D68"/>
    <w:rsid w:val="00182992"/>
    <w:rsid w:val="00182DFB"/>
    <w:rsid w:val="00186446"/>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357D"/>
    <w:rsid w:val="00297A1A"/>
    <w:rsid w:val="002A1439"/>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7132"/>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2166"/>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32A"/>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486"/>
    <w:rsid w:val="00A105A1"/>
    <w:rsid w:val="00A14B7C"/>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0500"/>
    <w:rsid w:val="00B66EC9"/>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2CE4"/>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C3E8E"/>
    <w:rsid w:val="00DC4773"/>
    <w:rsid w:val="00DE1FCB"/>
    <w:rsid w:val="00DF4F68"/>
    <w:rsid w:val="00E00AB9"/>
    <w:rsid w:val="00E0130F"/>
    <w:rsid w:val="00E0217B"/>
    <w:rsid w:val="00E11763"/>
    <w:rsid w:val="00E159C2"/>
    <w:rsid w:val="00E20352"/>
    <w:rsid w:val="00E235CA"/>
    <w:rsid w:val="00E237DA"/>
    <w:rsid w:val="00E256F7"/>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812FE0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acalog-highlight-search-12">
    <w:name w:val="acalog-highlight-search-12"/>
    <w:basedOn w:val="DefaultParagraphFont"/>
    <w:rsid w:val="00A14B7C"/>
    <w:rPr>
      <w:shd w:val="clear" w:color="auto" w:fill="B9C9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87413">
      <w:bodyDiv w:val="1"/>
      <w:marLeft w:val="0"/>
      <w:marRight w:val="0"/>
      <w:marTop w:val="0"/>
      <w:marBottom w:val="0"/>
      <w:divBdr>
        <w:top w:val="none" w:sz="0" w:space="0" w:color="auto"/>
        <w:left w:val="none" w:sz="0" w:space="0" w:color="auto"/>
        <w:bottom w:val="none" w:sz="0" w:space="0" w:color="auto"/>
        <w:right w:val="none" w:sz="0" w:space="0" w:color="auto"/>
      </w:divBdr>
    </w:div>
    <w:div w:id="123130565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377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2AB9-04F9-461E-B301-C5BF3690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7880</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3</cp:revision>
  <dcterms:created xsi:type="dcterms:W3CDTF">2020-11-20T20:11:00Z</dcterms:created>
  <dcterms:modified xsi:type="dcterms:W3CDTF">2020-11-20T20:12:00Z</dcterms:modified>
</cp:coreProperties>
</file>