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0B5AB9" w:rsidP="00322CF7">
      <w:pPr>
        <w:rPr>
          <w:sz w:val="24"/>
          <w:szCs w:val="24"/>
        </w:rPr>
      </w:pPr>
      <w:r>
        <w:rPr>
          <w:sz w:val="24"/>
          <w:szCs w:val="24"/>
        </w:rPr>
        <w:t xml:space="preserve">Spring </w:t>
      </w:r>
      <w:r w:rsidR="005C7BCE">
        <w:rPr>
          <w:sz w:val="24"/>
          <w:szCs w:val="24"/>
        </w:rPr>
        <w:t>1</w:t>
      </w:r>
      <w:r w:rsidR="004E22B3">
        <w:rPr>
          <w:sz w:val="24"/>
          <w:szCs w:val="24"/>
        </w:rPr>
        <w:t>, 2020</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lastRenderedPageBreak/>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600D9C" w:rsidRDefault="00322CF7" w:rsidP="00E43992">
      <w:pPr>
        <w:pStyle w:val="Heading2"/>
      </w:pPr>
      <w:r w:rsidRPr="00322CF7">
        <w:t xml:space="preserve">REQUIRED TEXTBOOK AND RESOURCE MATERIAL: </w:t>
      </w:r>
    </w:p>
    <w:p w:rsidR="00600D9C" w:rsidRDefault="00600D9C" w:rsidP="00E43992">
      <w:pPr>
        <w:pStyle w:val="Heading2"/>
      </w:pPr>
    </w:p>
    <w:p w:rsidR="00600D9C" w:rsidRPr="00600D9C" w:rsidRDefault="00600D9C" w:rsidP="00E43992">
      <w:pPr>
        <w:pStyle w:val="Heading2"/>
        <w:rPr>
          <w:color w:val="800000"/>
        </w:rPr>
      </w:pPr>
      <w:r w:rsidRPr="00600D9C">
        <w:rPr>
          <w:color w:val="800000"/>
        </w:rPr>
        <w:t>You will be able to link right to the e-book from the course in Blackboard.</w:t>
      </w:r>
    </w:p>
    <w:p w:rsidR="00D822A7" w:rsidRPr="00600D9C" w:rsidRDefault="00D822A7" w:rsidP="00600D9C"/>
    <w:p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E43992" w:rsidRPr="00E43992" w:rsidRDefault="00E43992" w:rsidP="00E43992">
      <w:pPr>
        <w:rPr>
          <w:rFonts w:ascii="Calibri" w:hAnsi="Calibri"/>
          <w:sz w:val="24"/>
        </w:rPr>
      </w:pPr>
      <w:r w:rsidRPr="00E43992">
        <w:rPr>
          <w:rFonts w:ascii="Calibri" w:hAnsi="Calibri"/>
          <w:b/>
          <w:bCs/>
          <w:sz w:val="24"/>
        </w:rPr>
        <w:t>(9780393655797)</w:t>
      </w:r>
    </w:p>
    <w:p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responses in </w:t>
      </w:r>
      <w:r w:rsidR="005C7BCE">
        <w:rPr>
          <w:rFonts w:ascii="Calibri" w:hAnsi="Calibri"/>
          <w:sz w:val="22"/>
          <w:szCs w:val="22"/>
        </w:rPr>
        <w:t xml:space="preserve">various </w:t>
      </w:r>
      <w:r w:rsidRPr="00817AE9">
        <w:rPr>
          <w:rFonts w:ascii="Calibri" w:hAnsi="Calibri"/>
          <w:sz w:val="22"/>
          <w:szCs w:val="22"/>
        </w:rPr>
        <w:t xml:space="preserve">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005C7BCE">
        <w:rPr>
          <w:rFonts w:ascii="Calibri" w:hAnsi="Calibri"/>
          <w:sz w:val="22"/>
          <w:szCs w:val="22"/>
        </w:rPr>
        <w:t>s</w:t>
      </w:r>
      <w:r w:rsidRPr="00817AE9">
        <w:rPr>
          <w:rFonts w:ascii="Calibri" w:hAnsi="Calibri"/>
          <w:sz w:val="22"/>
          <w:szCs w:val="22"/>
        </w:rPr>
        <w:t>tyle</w:t>
      </w:r>
      <w:r>
        <w:rPr>
          <w:rFonts w:ascii="Calibri" w:hAnsi="Calibri"/>
          <w:sz w:val="22"/>
          <w:szCs w:val="22"/>
        </w:rPr>
        <w:t>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322CF7">
        <w:rPr>
          <w:sz w:val="24"/>
          <w:szCs w:val="24"/>
        </w:rPr>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C7BCE" w:rsidRDefault="005C7BCE" w:rsidP="00D822A7">
      <w:pPr>
        <w:pStyle w:val="NormalWeb"/>
        <w:spacing w:before="0" w:beforeAutospacing="0" w:after="0" w:afterAutospacing="0"/>
        <w:rPr>
          <w:rFonts w:ascii="Calibri" w:hAnsi="Calibri"/>
          <w:b/>
          <w:sz w:val="22"/>
          <w:szCs w:val="22"/>
        </w:rPr>
      </w:pPr>
    </w:p>
    <w:p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lastRenderedPageBreak/>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w:t>
      </w:r>
      <w:r w:rsidRPr="00DC0788">
        <w:rPr>
          <w:rFonts w:ascii="Calibri" w:hAnsi="Calibri"/>
          <w:bCs/>
        </w:rPr>
        <w:lastRenderedPageBreak/>
        <w:t xml:space="preserve">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w:t>
      </w:r>
      <w:r w:rsidRPr="00DC0788">
        <w:rPr>
          <w:rFonts w:ascii="Calibri" w:hAnsi="Calibri"/>
          <w:bCs/>
          <w:sz w:val="22"/>
          <w:szCs w:val="22"/>
        </w:rPr>
        <w:lastRenderedPageBreak/>
        <w:t xml:space="preserve">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937D9E">
      <w:pPr>
        <w:pStyle w:val="Heading2"/>
      </w:pPr>
      <w:r w:rsidRPr="00322CF7">
        <w:t>TENTATIVE SCHEDULE</w:t>
      </w:r>
    </w:p>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Pr="00EE1175" w:rsidRDefault="00892371" w:rsidP="00D822A7">
      <w:pPr>
        <w:rPr>
          <w:rFonts w:ascii="Calibri" w:hAnsi="Calibri"/>
          <w:b/>
        </w:rPr>
      </w:pPr>
      <w:r>
        <w:rPr>
          <w:rFonts w:ascii="Calibri" w:hAnsi="Calibri"/>
          <w:b/>
        </w:rPr>
        <w:t>Unit 1 (</w:t>
      </w:r>
      <w:r w:rsidR="00D81930">
        <w:rPr>
          <w:rFonts w:ascii="Calibri" w:hAnsi="Calibri"/>
          <w:b/>
        </w:rPr>
        <w:t>January 11 – January 23</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 xml:space="preserve">By </w:t>
            </w:r>
            <w:r w:rsidR="00D81930">
              <w:rPr>
                <w:rFonts w:ascii="Calibri" w:hAnsi="Calibri"/>
              </w:rPr>
              <w:t>Jan. 16</w:t>
            </w:r>
            <w:r w:rsidR="007C565F">
              <w:rPr>
                <w:rFonts w:ascii="Calibri" w:hAnsi="Calibri"/>
              </w:rPr>
              <w:t xml:space="preserve"> </w:t>
            </w:r>
            <w:r w:rsidRPr="005C7BCE">
              <w:rPr>
                <w:rFonts w:ascii="Calibri" w:hAnsi="Calibri"/>
              </w:rPr>
              <w:t>no later than 11:59 P.M. CST</w:t>
            </w:r>
          </w:p>
          <w:p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 xml:space="preserve">By </w:t>
            </w:r>
            <w:r w:rsidR="00D81930">
              <w:rPr>
                <w:rFonts w:ascii="Calibri" w:hAnsi="Calibri"/>
              </w:rPr>
              <w:t>Jan. 16</w:t>
            </w:r>
            <w:r w:rsidR="007C565F">
              <w:rPr>
                <w:rFonts w:ascii="Calibri" w:hAnsi="Calibri"/>
              </w:rPr>
              <w:t xml:space="preserve"> </w:t>
            </w:r>
            <w:r w:rsidRPr="005C7BCE">
              <w:rPr>
                <w:rFonts w:ascii="Calibri" w:hAnsi="Calibri"/>
              </w:rPr>
              <w:t>no later than 11:59 P.M. CST</w:t>
            </w:r>
          </w:p>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CC175B"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Parts A, B and C of Quiz 1</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5C7BCE" w:rsidP="007C565F">
            <w:pPr>
              <w:rPr>
                <w:rFonts w:ascii="Calibri" w:hAnsi="Calibri"/>
              </w:rPr>
            </w:pPr>
            <w:r>
              <w:rPr>
                <w:rFonts w:ascii="Calibri" w:hAnsi="Calibri"/>
              </w:rPr>
              <w:t xml:space="preserve">By </w:t>
            </w:r>
            <w:r w:rsidR="00D81930">
              <w:rPr>
                <w:rFonts w:ascii="Calibri" w:hAnsi="Calibri"/>
              </w:rPr>
              <w:t>Jan. 16</w:t>
            </w:r>
            <w:r w:rsidR="007C565F">
              <w:rPr>
                <w:rFonts w:ascii="Calibri" w:hAnsi="Calibri"/>
              </w:rPr>
              <w:t xml:space="preserve">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rsidR="00937D9E" w:rsidRPr="00937D9E" w:rsidRDefault="00937D9E" w:rsidP="00937D9E">
            <w:pPr>
              <w:rPr>
                <w:rFonts w:ascii="Calibri" w:hAnsi="Calibri"/>
              </w:rPr>
            </w:pPr>
            <w:r w:rsidRPr="00937D9E">
              <w:rPr>
                <w:rFonts w:ascii="Calibri" w:hAnsi="Calibri"/>
              </w:rPr>
              <w:lastRenderedPageBreak/>
              <w:t xml:space="preserve">Unit </w:t>
            </w:r>
            <w:r w:rsidR="004823B5">
              <w:rPr>
                <w:rFonts w:ascii="Calibri" w:hAnsi="Calibri"/>
              </w:rPr>
              <w:t>1</w:t>
            </w:r>
            <w:r w:rsidRPr="00937D9E">
              <w:rPr>
                <w:rFonts w:ascii="Calibri" w:hAnsi="Calibri"/>
              </w:rPr>
              <w:t xml:space="preserve"> Peer Review:</w:t>
            </w:r>
          </w:p>
          <w:p w:rsidR="00937D9E" w:rsidRPr="00937D9E" w:rsidRDefault="00937D9E" w:rsidP="00937D9E">
            <w:pPr>
              <w:rPr>
                <w:rFonts w:ascii="Calibri" w:hAnsi="Calibri"/>
              </w:rPr>
            </w:pPr>
            <w:r w:rsidRPr="00937D9E">
              <w:rPr>
                <w:rFonts w:ascii="Calibri" w:hAnsi="Calibri"/>
              </w:rPr>
              <w:t> 1.)  Rough Draft due</w:t>
            </w:r>
          </w:p>
          <w:p w:rsidR="00937D9E" w:rsidRPr="00937D9E" w:rsidRDefault="00937D9E" w:rsidP="00937D9E">
            <w:pPr>
              <w:rPr>
                <w:rFonts w:ascii="Calibri" w:hAnsi="Calibri"/>
              </w:rPr>
            </w:pPr>
            <w:r w:rsidRPr="00937D9E">
              <w:rPr>
                <w:rFonts w:ascii="Calibri" w:hAnsi="Calibri"/>
              </w:rPr>
              <w:t>2.)  Peer Review due</w:t>
            </w:r>
          </w:p>
          <w:p w:rsidR="00937D9E" w:rsidRPr="00937D9E" w:rsidRDefault="00937D9E" w:rsidP="00937D9E">
            <w:pPr>
              <w:rPr>
                <w:rFonts w:ascii="Calibri" w:hAnsi="Calibri"/>
              </w:rPr>
            </w:pPr>
            <w:r w:rsidRPr="00937D9E">
              <w:rPr>
                <w:rFonts w:ascii="Calibri" w:hAnsi="Calibri"/>
              </w:rPr>
              <w:t> 3.)  Responses to 2 other postings</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937D9E" w:rsidRPr="00937D9E" w:rsidRDefault="00937D9E" w:rsidP="00937D9E">
            <w:pPr>
              <w:rPr>
                <w:rFonts w:ascii="Calibri" w:hAnsi="Calibri"/>
              </w:rPr>
            </w:pPr>
            <w:r w:rsidRPr="00937D9E">
              <w:rPr>
                <w:rFonts w:ascii="Calibri" w:hAnsi="Calibri"/>
              </w:rPr>
              <w:lastRenderedPageBreak/>
              <w:t xml:space="preserve">By </w:t>
            </w:r>
            <w:r w:rsidR="00D81930">
              <w:rPr>
                <w:rFonts w:ascii="Calibri" w:hAnsi="Calibri"/>
              </w:rPr>
              <w:t>Jan. 23</w:t>
            </w:r>
            <w:r w:rsidR="007C565F">
              <w:rPr>
                <w:rFonts w:ascii="Calibri" w:hAnsi="Calibri"/>
              </w:rPr>
              <w:t xml:space="preserve"> </w:t>
            </w:r>
            <w:r w:rsidRPr="00937D9E">
              <w:rPr>
                <w:rFonts w:ascii="Calibri" w:hAnsi="Calibri"/>
              </w:rPr>
              <w:t>no later than 11:59 P.M. CST</w:t>
            </w:r>
          </w:p>
          <w:p w:rsidR="00AD4101" w:rsidRDefault="00AD4101" w:rsidP="00937D9E">
            <w:pPr>
              <w:rPr>
                <w:rFonts w:ascii="Calibri" w:hAnsi="Calibri"/>
              </w:rPr>
            </w:pPr>
          </w:p>
          <w:p w:rsidR="00937D9E" w:rsidRPr="00937D9E" w:rsidRDefault="00937D9E" w:rsidP="00937D9E">
            <w:pPr>
              <w:rPr>
                <w:rFonts w:ascii="Calibri" w:hAnsi="Calibri"/>
              </w:rPr>
            </w:pPr>
            <w:r w:rsidRPr="00937D9E">
              <w:rPr>
                <w:rFonts w:ascii="Calibri" w:hAnsi="Calibri"/>
              </w:rPr>
              <w:t xml:space="preserve">By </w:t>
            </w:r>
            <w:r w:rsidR="00D81930">
              <w:rPr>
                <w:rFonts w:ascii="Calibri" w:hAnsi="Calibri"/>
              </w:rPr>
              <w:t>Jan. 16</w:t>
            </w:r>
            <w:r w:rsidR="007C565F">
              <w:rPr>
                <w:rFonts w:ascii="Calibri" w:hAnsi="Calibri"/>
              </w:rPr>
              <w:t xml:space="preserve"> </w:t>
            </w:r>
            <w:r w:rsidRPr="00937D9E">
              <w:rPr>
                <w:rFonts w:ascii="Calibri" w:hAnsi="Calibri"/>
              </w:rPr>
              <w:t>no later than 11:59 P.M. CST</w:t>
            </w:r>
          </w:p>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937D9E" w:rsidRDefault="00937D9E" w:rsidP="00D822A7">
            <w:pPr>
              <w:rPr>
                <w:rFonts w:ascii="Calibri" w:hAnsi="Calibri"/>
              </w:rPr>
            </w:pPr>
            <w:r>
              <w:rPr>
                <w:rFonts w:ascii="Calibri" w:hAnsi="Calibri"/>
              </w:rPr>
              <w:lastRenderedPageBreak/>
              <w:t>150</w:t>
            </w:r>
          </w:p>
          <w:p w:rsidR="00937D9E" w:rsidRDefault="00937D9E" w:rsidP="00D822A7">
            <w:pPr>
              <w:rPr>
                <w:rFonts w:ascii="Calibri" w:hAnsi="Calibri"/>
              </w:rPr>
            </w:pPr>
          </w:p>
          <w:p w:rsidR="00937D9E" w:rsidRDefault="00937D9E" w:rsidP="00D822A7">
            <w:pPr>
              <w:rPr>
                <w:rFonts w:ascii="Calibri" w:hAnsi="Calibri"/>
              </w:rPr>
            </w:pPr>
          </w:p>
          <w:p w:rsidR="00937D9E" w:rsidRDefault="00937D9E" w:rsidP="00D822A7">
            <w:pPr>
              <w:rPr>
                <w:rFonts w:ascii="Calibri" w:hAnsi="Calibri"/>
              </w:rPr>
            </w:pPr>
            <w:r>
              <w:rPr>
                <w:rFonts w:ascii="Calibri" w:hAnsi="Calibri"/>
              </w:rPr>
              <w:t>20</w:t>
            </w:r>
          </w:p>
          <w:p w:rsidR="00937D9E" w:rsidRDefault="00937D9E" w:rsidP="00D822A7">
            <w:pPr>
              <w:rPr>
                <w:rFonts w:ascii="Calibri" w:hAnsi="Calibri"/>
              </w:rPr>
            </w:pPr>
            <w:r>
              <w:rPr>
                <w:rFonts w:ascii="Calibri" w:hAnsi="Calibri"/>
              </w:rPr>
              <w:t>20</w:t>
            </w:r>
          </w:p>
          <w:p w:rsidR="00D822A7" w:rsidRPr="00EE1175" w:rsidRDefault="00937D9E" w:rsidP="00D822A7">
            <w:pPr>
              <w:rPr>
                <w:rFonts w:ascii="Calibri" w:hAnsi="Calibri"/>
              </w:rPr>
            </w:pPr>
            <w:r>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lastRenderedPageBreak/>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rsidR="00E43992" w:rsidRDefault="00E43992" w:rsidP="00D822A7">
      <w:pPr>
        <w:rPr>
          <w:rFonts w:ascii="Calibri" w:hAnsi="Calibri"/>
          <w:b/>
        </w:rPr>
      </w:pPr>
    </w:p>
    <w:p w:rsidR="00D822A7" w:rsidRPr="00D822A7" w:rsidRDefault="00C55D08" w:rsidP="00D822A7">
      <w:pPr>
        <w:rPr>
          <w:rFonts w:ascii="Calibri" w:hAnsi="Calibri"/>
          <w:b/>
        </w:rPr>
      </w:pPr>
      <w:r>
        <w:rPr>
          <w:rFonts w:ascii="Calibri" w:hAnsi="Calibri"/>
          <w:b/>
        </w:rPr>
        <w:t>Unit 2 (</w:t>
      </w:r>
      <w:r w:rsidR="00D81930">
        <w:rPr>
          <w:rFonts w:ascii="Calibri" w:hAnsi="Calibri"/>
          <w:b/>
        </w:rPr>
        <w:t>January 25 – February 6</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Assignment</w:t>
            </w:r>
          </w:p>
          <w:p w:rsidR="001502E2" w:rsidRDefault="001502E2" w:rsidP="00D822A7">
            <w:pPr>
              <w:rPr>
                <w:rFonts w:ascii="Calibri" w:hAnsi="Calibri"/>
                <w:b/>
              </w:rPr>
            </w:pPr>
          </w:p>
          <w:p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Due Date</w:t>
            </w:r>
          </w:p>
          <w:p w:rsidR="001502E2" w:rsidRDefault="001502E2" w:rsidP="00D822A7">
            <w:pPr>
              <w:rPr>
                <w:rFonts w:ascii="Calibri" w:hAnsi="Calibri"/>
                <w:b/>
              </w:rPr>
            </w:pPr>
          </w:p>
          <w:p w:rsidR="001502E2" w:rsidRPr="001502E2" w:rsidRDefault="001502E2" w:rsidP="001502E2">
            <w:pPr>
              <w:rPr>
                <w:rFonts w:ascii="Calibri" w:hAnsi="Calibri"/>
                <w:b/>
              </w:rPr>
            </w:pPr>
            <w:r>
              <w:rPr>
                <w:rFonts w:ascii="Calibri" w:hAnsi="Calibri"/>
                <w:b/>
                <w:bCs/>
              </w:rPr>
              <w:t xml:space="preserve">Sat., </w:t>
            </w:r>
            <w:r w:rsidR="00D81930">
              <w:rPr>
                <w:rFonts w:ascii="Calibri" w:hAnsi="Calibri"/>
                <w:b/>
                <w:bCs/>
              </w:rPr>
              <w:t xml:space="preserve">Feb. 6 </w:t>
            </w:r>
            <w:r w:rsidRPr="001502E2">
              <w:rPr>
                <w:rFonts w:ascii="Calibri" w:hAnsi="Calibri"/>
                <w:b/>
                <w:bCs/>
              </w:rPr>
              <w:t>@11:55 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Point Value</w:t>
            </w:r>
          </w:p>
          <w:p w:rsidR="001502E2" w:rsidRDefault="001502E2" w:rsidP="00D822A7">
            <w:pPr>
              <w:rPr>
                <w:rFonts w:ascii="Calibri" w:hAnsi="Calibri"/>
                <w:b/>
              </w:rPr>
            </w:pPr>
          </w:p>
          <w:p w:rsidR="00D822A7" w:rsidRPr="00EE1175" w:rsidRDefault="001502E2" w:rsidP="00D822A7">
            <w:pPr>
              <w:rPr>
                <w:rFonts w:ascii="Calibri" w:hAnsi="Calibri"/>
                <w:b/>
              </w:rPr>
            </w:pPr>
            <w:r>
              <w:rPr>
                <w:rFonts w:ascii="Calibri" w:hAnsi="Calibri"/>
                <w:b/>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D81930">
              <w:rPr>
                <w:rFonts w:ascii="Calibri" w:hAnsi="Calibri"/>
              </w:rPr>
              <w:t>Jan. 30</w:t>
            </w:r>
            <w:r w:rsidR="004E22B3">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rsidR="00AD4101" w:rsidRPr="00AD4101" w:rsidRDefault="00AD4101" w:rsidP="001502E2">
            <w:pPr>
              <w:pStyle w:val="ListParagraph"/>
              <w:rPr>
                <w:rFonts w:ascii="Calibri" w:hAnsi="Calibri"/>
              </w:rPr>
            </w:pPr>
          </w:p>
          <w:p w:rsidR="001502E2" w:rsidRDefault="00AD4101" w:rsidP="001502E2">
            <w:pPr>
              <w:pStyle w:val="ListParagraph"/>
              <w:numPr>
                <w:ilvl w:val="0"/>
                <w:numId w:val="5"/>
              </w:numPr>
              <w:rPr>
                <w:rFonts w:ascii="Calibri" w:hAnsi="Calibri"/>
              </w:rPr>
            </w:pPr>
            <w:r>
              <w:rPr>
                <w:rFonts w:ascii="Calibri" w:hAnsi="Calibri"/>
              </w:rPr>
              <w:t>Peer Review Due</w:t>
            </w:r>
          </w:p>
          <w:p w:rsidR="00AD4101" w:rsidRPr="001502E2" w:rsidRDefault="00AD4101" w:rsidP="001502E2">
            <w:pPr>
              <w:rPr>
                <w:rFonts w:ascii="Calibri" w:hAnsi="Calibri"/>
              </w:rPr>
            </w:pPr>
          </w:p>
          <w:p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D81930">
              <w:rPr>
                <w:rFonts w:ascii="Calibri" w:hAnsi="Calibri"/>
              </w:rPr>
              <w:t>Jan. 30</w:t>
            </w:r>
            <w:r w:rsidR="00915926">
              <w:rPr>
                <w:rFonts w:ascii="Calibri" w:hAnsi="Calibri"/>
              </w:rPr>
              <w:t xml:space="preserve">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rsidR="001502E2" w:rsidRDefault="001502E2" w:rsidP="00D822A7">
            <w:pPr>
              <w:rPr>
                <w:rFonts w:ascii="Calibri" w:hAnsi="Calibri"/>
              </w:rPr>
            </w:pPr>
          </w:p>
          <w:p w:rsidR="001502E2" w:rsidRDefault="001502E2" w:rsidP="00D822A7">
            <w:pPr>
              <w:rPr>
                <w:rFonts w:ascii="Calibri" w:hAnsi="Calibri"/>
              </w:rPr>
            </w:pPr>
            <w:r>
              <w:rPr>
                <w:rFonts w:ascii="Calibri" w:hAnsi="Calibri"/>
              </w:rPr>
              <w:t>20</w:t>
            </w:r>
          </w:p>
          <w:p w:rsidR="001502E2" w:rsidRDefault="001502E2" w:rsidP="00D822A7">
            <w:pPr>
              <w:rPr>
                <w:rFonts w:ascii="Calibri" w:hAnsi="Calibri"/>
              </w:rPr>
            </w:pPr>
            <w:r>
              <w:rPr>
                <w:rFonts w:ascii="Calibri" w:hAnsi="Calibri"/>
              </w:rPr>
              <w:t>20</w:t>
            </w:r>
          </w:p>
          <w:p w:rsidR="001502E2" w:rsidRDefault="001502E2" w:rsidP="00D822A7">
            <w:pPr>
              <w:rPr>
                <w:rFonts w:ascii="Calibri" w:hAnsi="Calibri"/>
              </w:rPr>
            </w:pPr>
          </w:p>
          <w:p w:rsidR="00D822A7" w:rsidRPr="00EE1175" w:rsidRDefault="001502E2" w:rsidP="00D822A7">
            <w:pPr>
              <w:rPr>
                <w:rFonts w:ascii="Calibri" w:hAnsi="Calibri"/>
              </w:rPr>
            </w:pPr>
            <w:r>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Default="001502E2" w:rsidP="00D822A7">
            <w:pPr>
              <w:rPr>
                <w:rFonts w:ascii="Calibri" w:hAnsi="Calibri"/>
              </w:rPr>
            </w:pPr>
          </w:p>
          <w:p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b/>
              </w:rPr>
            </w:pPr>
            <w:r>
              <w:rPr>
                <w:rFonts w:ascii="Calibri" w:hAnsi="Calibri"/>
                <w:b/>
              </w:rPr>
              <w:t>210</w:t>
            </w:r>
          </w:p>
        </w:tc>
      </w:tr>
    </w:tbl>
    <w:p w:rsidR="00D822A7" w:rsidRDefault="00D822A7" w:rsidP="00D822A7">
      <w:pPr>
        <w:rPr>
          <w:rFonts w:ascii="Calibri" w:hAnsi="Calibri"/>
        </w:rPr>
      </w:pPr>
    </w:p>
    <w:p w:rsidR="00E43992" w:rsidRDefault="00E43992" w:rsidP="00D822A7">
      <w:pPr>
        <w:rPr>
          <w:rFonts w:ascii="Calibri" w:hAnsi="Calibri"/>
          <w:b/>
        </w:rPr>
      </w:pPr>
    </w:p>
    <w:p w:rsidR="00D822A7" w:rsidRPr="00EE1175" w:rsidRDefault="00D822A7" w:rsidP="00D822A7">
      <w:pPr>
        <w:rPr>
          <w:rFonts w:ascii="Calibri" w:hAnsi="Calibri"/>
          <w:b/>
        </w:rPr>
      </w:pPr>
      <w:r>
        <w:rPr>
          <w:rFonts w:ascii="Calibri" w:hAnsi="Calibri"/>
          <w:b/>
        </w:rPr>
        <w:t>Unit 3 (</w:t>
      </w:r>
      <w:r w:rsidR="00D81930">
        <w:rPr>
          <w:rFonts w:ascii="Calibri" w:hAnsi="Calibri"/>
          <w:b/>
        </w:rPr>
        <w:t>February 8 - February 20)</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D81930">
              <w:rPr>
                <w:rFonts w:ascii="Calibri" w:hAnsi="Calibri"/>
                <w:b/>
              </w:rPr>
              <w:t>Feb. 20</w:t>
            </w:r>
            <w:r w:rsidR="007C565F">
              <w:rPr>
                <w:rFonts w:ascii="Calibri" w:hAnsi="Calibri"/>
                <w:b/>
              </w:rPr>
              <w:t xml:space="preserve">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lastRenderedPageBreak/>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7C565F">
            <w:pPr>
              <w:rPr>
                <w:rFonts w:ascii="Calibri" w:hAnsi="Calibri"/>
              </w:rPr>
            </w:pPr>
            <w:r>
              <w:rPr>
                <w:rFonts w:ascii="Calibri" w:hAnsi="Calibri"/>
              </w:rPr>
              <w:t xml:space="preserve">Sat., </w:t>
            </w:r>
            <w:r w:rsidR="00D81930">
              <w:rPr>
                <w:rFonts w:ascii="Calibri" w:hAnsi="Calibri"/>
              </w:rPr>
              <w:t>Feb. 13</w:t>
            </w:r>
            <w:r w:rsidR="007C565F">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7C565F">
            <w:pPr>
              <w:rPr>
                <w:rFonts w:ascii="Calibri" w:hAnsi="Calibri"/>
              </w:rPr>
            </w:pPr>
            <w:r>
              <w:rPr>
                <w:rFonts w:ascii="Calibri" w:hAnsi="Calibri"/>
              </w:rPr>
              <w:t xml:space="preserve">Sat., </w:t>
            </w:r>
            <w:r w:rsidR="00D81930">
              <w:rPr>
                <w:rFonts w:ascii="Calibri" w:hAnsi="Calibri"/>
              </w:rPr>
              <w:t>Feb. 13</w:t>
            </w:r>
            <w:r w:rsidR="007C565F">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7C565F">
            <w:pPr>
              <w:rPr>
                <w:rFonts w:ascii="Calibri" w:hAnsi="Calibri"/>
              </w:rPr>
            </w:pPr>
            <w:r>
              <w:rPr>
                <w:rFonts w:ascii="Calibri" w:hAnsi="Calibri"/>
              </w:rPr>
              <w:t xml:space="preserve">Sat., </w:t>
            </w:r>
            <w:r w:rsidR="00D81930">
              <w:rPr>
                <w:rFonts w:ascii="Calibri" w:hAnsi="Calibri"/>
              </w:rPr>
              <w:t>Feb. 13</w:t>
            </w:r>
            <w:r w:rsidR="007C565F">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7C565F">
            <w:pPr>
              <w:rPr>
                <w:rFonts w:ascii="Calibri" w:hAnsi="Calibri"/>
                <w:b/>
              </w:rPr>
            </w:pPr>
            <w:r>
              <w:rPr>
                <w:rFonts w:ascii="Calibri" w:hAnsi="Calibri"/>
                <w:b/>
              </w:rPr>
              <w:t xml:space="preserve">Sat., </w:t>
            </w:r>
            <w:r w:rsidR="00D81930">
              <w:rPr>
                <w:rFonts w:ascii="Calibri" w:hAnsi="Calibri"/>
                <w:b/>
              </w:rPr>
              <w:t xml:space="preserve">Feb. 13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b/>
              </w:rPr>
            </w:pPr>
            <w:r>
              <w:rPr>
                <w:rFonts w:ascii="Calibri" w:hAnsi="Calibri"/>
                <w:b/>
              </w:rPr>
              <w:t>170</w:t>
            </w:r>
          </w:p>
        </w:tc>
      </w:tr>
    </w:tbl>
    <w:p w:rsidR="00892371" w:rsidRDefault="00892371" w:rsidP="00D822A7">
      <w:pPr>
        <w:rPr>
          <w:rFonts w:ascii="Calibri" w:hAnsi="Calibri"/>
          <w:b/>
        </w:rPr>
      </w:pPr>
    </w:p>
    <w:p w:rsidR="00892371" w:rsidRDefault="00892371" w:rsidP="00D822A7">
      <w:pPr>
        <w:rPr>
          <w:rFonts w:ascii="Calibri" w:hAnsi="Calibri"/>
          <w:b/>
        </w:rPr>
      </w:pPr>
    </w:p>
    <w:p w:rsidR="004E22B3" w:rsidRDefault="00E43992" w:rsidP="00D822A7">
      <w:pPr>
        <w:rPr>
          <w:rFonts w:ascii="Calibri" w:hAnsi="Calibri"/>
          <w:b/>
        </w:rPr>
      </w:pPr>
      <w:r>
        <w:rPr>
          <w:rFonts w:ascii="Calibri" w:hAnsi="Calibri"/>
          <w:b/>
        </w:rPr>
        <w:t>Unit 4 (</w:t>
      </w:r>
      <w:r w:rsidR="00D81930">
        <w:rPr>
          <w:rFonts w:ascii="Calibri" w:hAnsi="Calibri"/>
          <w:b/>
        </w:rPr>
        <w:t>February 22 – February 27</w:t>
      </w:r>
      <w:r w:rsidR="00D822A7" w:rsidRPr="00EE1175">
        <w:rPr>
          <w:rFonts w:ascii="Calibri" w:hAnsi="Calibri"/>
          <w:b/>
        </w:rPr>
        <w:t xml:space="preserve">): </w:t>
      </w:r>
      <w:r w:rsidR="0058776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Feb. 27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283B45" w:rsidP="00D822A7">
            <w:pPr>
              <w:rPr>
                <w:rFonts w:ascii="Calibri" w:hAnsi="Calibri"/>
              </w:rPr>
            </w:pPr>
            <w:r>
              <w:rPr>
                <w:rFonts w:ascii="Calibri" w:hAnsi="Calibri"/>
              </w:rPr>
              <w:t>200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1930" w:rsidP="00915926">
            <w:pPr>
              <w:rPr>
                <w:rFonts w:ascii="Calibri" w:hAnsi="Calibri"/>
              </w:rPr>
            </w:pPr>
            <w:r>
              <w:rPr>
                <w:rFonts w:ascii="Calibri" w:hAnsi="Calibri"/>
              </w:rPr>
              <w:t xml:space="preserve">Fri., Feb. 26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Pr>
                <w:rFonts w:ascii="Calibri" w:hAnsi="Calibri"/>
              </w:rPr>
              <w:t xml:space="preserve">Feb. 26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Pr>
                <w:rFonts w:ascii="Calibri" w:hAnsi="Calibri"/>
              </w:rPr>
              <w:t xml:space="preserve">Feb. 26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Pr>
                <w:rFonts w:ascii="Calibri" w:hAnsi="Calibri"/>
              </w:rPr>
              <w:t>Feb. 26</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rsidR="00892371" w:rsidRPr="0039428E" w:rsidRDefault="00D822A7" w:rsidP="0039428E">
      <w:pPr>
        <w:rPr>
          <w:rFonts w:ascii="Calibri" w:hAnsi="Calibri"/>
        </w:rPr>
      </w:pPr>
      <w:r w:rsidRPr="00EE1175">
        <w:rPr>
          <w:rFonts w:ascii="Calibri" w:hAnsi="Calibri"/>
        </w:rPr>
        <w:tab/>
      </w:r>
    </w:p>
    <w:p w:rsidR="00892371" w:rsidRDefault="00892371" w:rsidP="0049523D">
      <w:pPr>
        <w:pStyle w:val="Heading2"/>
      </w:pPr>
    </w:p>
    <w:p w:rsidR="00322CF7" w:rsidRPr="00322CF7" w:rsidRDefault="00322CF7" w:rsidP="0049523D">
      <w:pPr>
        <w:pStyle w:val="Heading2"/>
      </w:pPr>
      <w:r w:rsidRPr="00322CF7">
        <w:t>ADDITIONAL INFORMATION</w:t>
      </w: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altName w:val="﷽﷽﷽﷽﷽﷽丿Ɛٍ"/>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B5AB9"/>
    <w:rsid w:val="00131903"/>
    <w:rsid w:val="001502E2"/>
    <w:rsid w:val="002036D6"/>
    <w:rsid w:val="00283B45"/>
    <w:rsid w:val="00322CF7"/>
    <w:rsid w:val="00345FAD"/>
    <w:rsid w:val="0039428E"/>
    <w:rsid w:val="00481EDF"/>
    <w:rsid w:val="004823B5"/>
    <w:rsid w:val="004825A3"/>
    <w:rsid w:val="0049523D"/>
    <w:rsid w:val="004B2CBF"/>
    <w:rsid w:val="004E22B3"/>
    <w:rsid w:val="00512F2F"/>
    <w:rsid w:val="0056598D"/>
    <w:rsid w:val="00587765"/>
    <w:rsid w:val="005C3629"/>
    <w:rsid w:val="005C7BCE"/>
    <w:rsid w:val="00600D9C"/>
    <w:rsid w:val="00620938"/>
    <w:rsid w:val="00654CD6"/>
    <w:rsid w:val="0066616F"/>
    <w:rsid w:val="006C7981"/>
    <w:rsid w:val="006D39C6"/>
    <w:rsid w:val="00753D01"/>
    <w:rsid w:val="007846B2"/>
    <w:rsid w:val="007C565F"/>
    <w:rsid w:val="00892371"/>
    <w:rsid w:val="00915926"/>
    <w:rsid w:val="00937D9E"/>
    <w:rsid w:val="00A92A83"/>
    <w:rsid w:val="00AB12C9"/>
    <w:rsid w:val="00AD4101"/>
    <w:rsid w:val="00AE4767"/>
    <w:rsid w:val="00B471BC"/>
    <w:rsid w:val="00C55D08"/>
    <w:rsid w:val="00C83A6A"/>
    <w:rsid w:val="00CC175B"/>
    <w:rsid w:val="00D463DA"/>
    <w:rsid w:val="00D81930"/>
    <w:rsid w:val="00D822A7"/>
    <w:rsid w:val="00DC4D6B"/>
    <w:rsid w:val="00DC6682"/>
    <w:rsid w:val="00DE1187"/>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070C"/>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2020-11-20T16:02:00Z</dcterms:created>
  <dcterms:modified xsi:type="dcterms:W3CDTF">2020-11-20T16:02:00Z</dcterms:modified>
</cp:coreProperties>
</file>