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3AFBB21D" w14:textId="2CF628ED" w:rsidR="00AD75D7" w:rsidRPr="00F20D63" w:rsidRDefault="00226117" w:rsidP="00630F5E">
      <w:pPr>
        <w:pStyle w:val="NormalWeb"/>
        <w:jc w:val="center"/>
        <w:rPr>
          <w:rStyle w:val="Strong"/>
          <w:rFonts w:ascii="Georgia" w:hAnsi="Georgia"/>
          <w:sz w:val="20"/>
        </w:rPr>
      </w:pPr>
      <w:r>
        <w:rPr>
          <w:rStyle w:val="Strong"/>
          <w:rFonts w:ascii="Georgia" w:hAnsi="Georgia"/>
          <w:smallCaps/>
          <w:sz w:val="20"/>
        </w:rPr>
        <w:t xml:space="preserve">Spanish </w:t>
      </w:r>
      <w:r w:rsidR="00666500">
        <w:rPr>
          <w:rStyle w:val="Strong"/>
          <w:rFonts w:ascii="Georgia" w:hAnsi="Georgia"/>
          <w:smallCaps/>
          <w:sz w:val="20"/>
        </w:rPr>
        <w:t>3314</w:t>
      </w:r>
      <w:r>
        <w:rPr>
          <w:rStyle w:val="Strong"/>
          <w:rFonts w:ascii="Georgia" w:hAnsi="Georgia"/>
          <w:smallCaps/>
          <w:sz w:val="20"/>
        </w:rPr>
        <w:t xml:space="preserve">: </w:t>
      </w:r>
      <w:r w:rsidR="00666500">
        <w:rPr>
          <w:rStyle w:val="Strong"/>
          <w:rFonts w:ascii="Georgia" w:hAnsi="Georgia"/>
          <w:smallCaps/>
          <w:sz w:val="20"/>
        </w:rPr>
        <w:t>Spanish for Criminal Justice</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52C43" w:rsidRPr="00F20D63">
        <w:rPr>
          <w:rStyle w:val="Strong"/>
          <w:rFonts w:ascii="Georgia" w:hAnsi="Georgia"/>
          <w:sz w:val="20"/>
        </w:rPr>
        <w:t>Spring</w:t>
      </w:r>
      <w:r w:rsidR="002A2A3D">
        <w:rPr>
          <w:rStyle w:val="Strong"/>
          <w:rFonts w:ascii="Georgia" w:hAnsi="Georgia"/>
          <w:sz w:val="20"/>
        </w:rPr>
        <w:t xml:space="preserve"> I</w:t>
      </w:r>
      <w:r w:rsidR="00752C43" w:rsidRPr="00F20D63">
        <w:rPr>
          <w:rStyle w:val="Strong"/>
          <w:rFonts w:ascii="Georgia" w:hAnsi="Georgia"/>
          <w:sz w:val="20"/>
        </w:rPr>
        <w:t xml:space="preserve"> 20</w:t>
      </w:r>
      <w:r w:rsidR="00630F5E">
        <w:rPr>
          <w:rStyle w:val="Strong"/>
          <w:rFonts w:ascii="Georgia" w:hAnsi="Georgia"/>
          <w:sz w:val="20"/>
        </w:rPr>
        <w:t>2</w:t>
      </w:r>
      <w:r w:rsidR="002A2A3D">
        <w:rPr>
          <w:rStyle w:val="Strong"/>
          <w:rFonts w:ascii="Georgia" w:hAnsi="Georgia"/>
          <w:sz w:val="20"/>
        </w:rPr>
        <w:t>1</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62BBF55C" w14:textId="77777777" w:rsidR="00C0394C" w:rsidRDefault="00C0394C" w:rsidP="00B855AE">
      <w:pPr>
        <w:tabs>
          <w:tab w:val="right" w:pos="9180"/>
        </w:tabs>
        <w:rPr>
          <w:rFonts w:ascii="Georgia" w:hAnsi="Georgia"/>
          <w:b/>
          <w:sz w:val="20"/>
        </w:rPr>
      </w:pPr>
    </w:p>
    <w:p w14:paraId="46E7F6E6" w14:textId="65394FEC"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66273282"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66500">
        <w:rPr>
          <w:rFonts w:ascii="Georgia" w:hAnsi="Georgia"/>
          <w:smallCaps/>
          <w:sz w:val="20"/>
        </w:rPr>
        <w:t>3314</w:t>
      </w:r>
      <w:r w:rsidR="00630F5E">
        <w:rPr>
          <w:rFonts w:ascii="Georgia" w:hAnsi="Georgia"/>
          <w:smallCaps/>
          <w:sz w:val="20"/>
        </w:rPr>
        <w:t xml:space="preserve">: </w:t>
      </w:r>
      <w:r w:rsidR="00666500">
        <w:rPr>
          <w:rFonts w:ascii="Georgia" w:hAnsi="Georgia"/>
          <w:smallCaps/>
          <w:sz w:val="20"/>
        </w:rPr>
        <w:t>Spanish for Criminal Justice</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5218E087" w:rsidR="00B855AE" w:rsidRPr="00F20D63" w:rsidRDefault="002A2A3D"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January</w:t>
      </w:r>
      <w:r w:rsidR="0044536F">
        <w:rPr>
          <w:rFonts w:ascii="Georgia" w:hAnsi="Georgia"/>
          <w:sz w:val="20"/>
        </w:rPr>
        <w:t xml:space="preserve"> </w:t>
      </w:r>
      <w:r>
        <w:rPr>
          <w:rFonts w:ascii="Georgia" w:hAnsi="Georgia"/>
          <w:sz w:val="20"/>
        </w:rPr>
        <w:t>11</w:t>
      </w:r>
      <w:r w:rsidR="0044536F">
        <w:rPr>
          <w:rFonts w:ascii="Georgia" w:hAnsi="Georgia"/>
          <w:sz w:val="20"/>
        </w:rPr>
        <w:t>-</w:t>
      </w:r>
      <w:r>
        <w:rPr>
          <w:rFonts w:ascii="Georgia" w:hAnsi="Georgia"/>
          <w:sz w:val="20"/>
        </w:rPr>
        <w:t>March</w:t>
      </w:r>
      <w:r w:rsidR="0044536F">
        <w:rPr>
          <w:rFonts w:ascii="Georgia" w:hAnsi="Georgia"/>
          <w:sz w:val="20"/>
        </w:rPr>
        <w:t xml:space="preserve"> </w:t>
      </w:r>
      <w:r>
        <w:rPr>
          <w:rFonts w:ascii="Georgia" w:hAnsi="Georgia"/>
          <w:sz w:val="20"/>
        </w:rPr>
        <w:t>5, 2021</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1770E9C6" w14:textId="61C4FC63" w:rsidR="00C0394C" w:rsidRPr="00C0394C" w:rsidRDefault="00C0394C" w:rsidP="00630F5E">
      <w:pPr>
        <w:tabs>
          <w:tab w:val="left" w:pos="2880"/>
          <w:tab w:val="left" w:pos="4680"/>
        </w:tabs>
        <w:ind w:left="900"/>
        <w:rPr>
          <w:rFonts w:ascii="Georgia" w:hAnsi="Georgia"/>
          <w:sz w:val="20"/>
        </w:rPr>
      </w:pPr>
      <w:r w:rsidRPr="00C0394C">
        <w:rPr>
          <w:rFonts w:ascii="Georgia" w:hAnsi="Georgia" w:cs="Arial"/>
          <w:sz w:val="20"/>
        </w:rPr>
        <w:t xml:space="preserve">Aids the student in developing practical and functional Spanish communication skills needed to perform in the field of criminal justice, including street Spanish and certain legal terminology needed in the field.  </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0400A5F4" w14:textId="74AC2304" w:rsidR="00C0394C" w:rsidRPr="00C0394C" w:rsidRDefault="00C0394C" w:rsidP="00C0394C">
      <w:pPr>
        <w:suppressAutoHyphens/>
        <w:ind w:left="900"/>
        <w:jc w:val="both"/>
        <w:rPr>
          <w:rFonts w:ascii="Georgia" w:hAnsi="Georgia"/>
          <w:spacing w:val="-3"/>
          <w:sz w:val="20"/>
        </w:rPr>
      </w:pPr>
      <w:r w:rsidRPr="00C0394C">
        <w:rPr>
          <w:rFonts w:ascii="Georgia" w:hAnsi="Georgia"/>
          <w:spacing w:val="-3"/>
          <w:sz w:val="20"/>
        </w:rPr>
        <w:t xml:space="preserve">Houston, Rush. </w:t>
      </w:r>
      <w:r w:rsidRPr="00C0394C">
        <w:rPr>
          <w:rFonts w:ascii="Georgia" w:hAnsi="Georgia"/>
          <w:spacing w:val="-3"/>
          <w:sz w:val="20"/>
          <w:u w:val="single"/>
        </w:rPr>
        <w:t>Spanish for Law Enforcement.</w:t>
      </w:r>
      <w:r>
        <w:rPr>
          <w:rFonts w:ascii="Georgia" w:hAnsi="Georgia"/>
          <w:spacing w:val="-3"/>
          <w:sz w:val="20"/>
        </w:rPr>
        <w:t xml:space="preserve"> New Jersey: Pearson/Prentice Hall, 2005</w:t>
      </w:r>
    </w:p>
    <w:p w14:paraId="27EB3B0A" w14:textId="0AC852AF" w:rsidR="00C0394C" w:rsidRPr="00C0394C" w:rsidRDefault="00C0394C" w:rsidP="00C0394C">
      <w:pPr>
        <w:suppressAutoHyphens/>
        <w:ind w:left="900"/>
        <w:jc w:val="both"/>
        <w:rPr>
          <w:rFonts w:ascii="Georgia" w:hAnsi="Georgia"/>
          <w:spacing w:val="-3"/>
          <w:sz w:val="20"/>
        </w:rPr>
      </w:pPr>
      <w:r w:rsidRPr="00C0394C">
        <w:rPr>
          <w:rFonts w:ascii="Georgia" w:hAnsi="Georgia"/>
          <w:spacing w:val="-3"/>
          <w:sz w:val="20"/>
          <w:u w:val="single"/>
        </w:rPr>
        <w:t>Workbook to Accompany Spanish for Law Enforcement</w:t>
      </w:r>
    </w:p>
    <w:p w14:paraId="0B199B76" w14:textId="5FC0C873" w:rsidR="002431BB" w:rsidRDefault="002431BB" w:rsidP="00C16330">
      <w:pPr>
        <w:rPr>
          <w:rFonts w:ascii="Georgia" w:hAnsi="Georgia"/>
          <w:b/>
          <w:smallCaps/>
          <w:sz w:val="20"/>
        </w:rPr>
      </w:pPr>
    </w:p>
    <w:p w14:paraId="01D6D18D" w14:textId="77777777" w:rsidR="00C0394C" w:rsidRPr="00F20D63" w:rsidRDefault="00C0394C"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533DD3DC" w14:textId="694F5F1F" w:rsidR="00C0394C" w:rsidRPr="00C0394C" w:rsidRDefault="00C0394C" w:rsidP="00C0394C">
      <w:pPr>
        <w:ind w:left="810" w:hanging="270"/>
        <w:rPr>
          <w:rFonts w:ascii="Georgia" w:hAnsi="Georgia" w:cs="Arial"/>
          <w:sz w:val="20"/>
        </w:rPr>
      </w:pPr>
      <w:r w:rsidRPr="00C0394C">
        <w:rPr>
          <w:rFonts w:ascii="Georgia" w:hAnsi="Georgia" w:cs="Arial"/>
          <w:sz w:val="20"/>
        </w:rPr>
        <w:t xml:space="preserve">1. </w:t>
      </w:r>
      <w:r>
        <w:rPr>
          <w:rFonts w:ascii="Georgia" w:hAnsi="Georgia" w:cs="Arial"/>
          <w:sz w:val="20"/>
        </w:rPr>
        <w:tab/>
      </w:r>
      <w:r w:rsidRPr="00C0394C">
        <w:rPr>
          <w:rFonts w:ascii="Georgia" w:hAnsi="Georgia" w:cs="Arial"/>
          <w:sz w:val="20"/>
        </w:rPr>
        <w:t>Function and communicate orally in everyday/common language on the street.</w:t>
      </w:r>
    </w:p>
    <w:p w14:paraId="3537E1BD" w14:textId="356C5214" w:rsidR="00C0394C" w:rsidRPr="00C0394C" w:rsidRDefault="00C0394C" w:rsidP="00C0394C">
      <w:pPr>
        <w:ind w:left="810" w:hanging="270"/>
        <w:rPr>
          <w:rFonts w:ascii="Georgia" w:hAnsi="Georgia" w:cs="Arial"/>
          <w:sz w:val="20"/>
        </w:rPr>
      </w:pPr>
      <w:r w:rsidRPr="00C0394C">
        <w:rPr>
          <w:rFonts w:ascii="Georgia" w:hAnsi="Georgia" w:cs="Arial"/>
          <w:sz w:val="20"/>
        </w:rPr>
        <w:t xml:space="preserve">2. </w:t>
      </w:r>
      <w:r>
        <w:rPr>
          <w:rFonts w:ascii="Georgia" w:hAnsi="Georgia" w:cs="Arial"/>
          <w:sz w:val="20"/>
        </w:rPr>
        <w:tab/>
      </w:r>
      <w:r w:rsidRPr="00C0394C">
        <w:rPr>
          <w:rFonts w:ascii="Georgia" w:hAnsi="Georgia" w:cs="Arial"/>
          <w:sz w:val="20"/>
        </w:rPr>
        <w:t>Acquire certain legal vocabulary and key phrases, including the Miranda Rights in Spanish to communicate with native /heritage speakers of Spanish.</w:t>
      </w:r>
    </w:p>
    <w:p w14:paraId="2AF7671D" w14:textId="4941C857" w:rsidR="00C0394C" w:rsidRPr="00C0394C" w:rsidRDefault="00C0394C" w:rsidP="00C0394C">
      <w:pPr>
        <w:ind w:left="810" w:hanging="270"/>
        <w:rPr>
          <w:rFonts w:ascii="Georgia" w:hAnsi="Georgia" w:cs="Arial"/>
          <w:sz w:val="20"/>
        </w:rPr>
      </w:pPr>
      <w:r w:rsidRPr="00C0394C">
        <w:rPr>
          <w:rFonts w:ascii="Georgia" w:hAnsi="Georgia" w:cs="Arial"/>
          <w:sz w:val="20"/>
        </w:rPr>
        <w:t xml:space="preserve">3. </w:t>
      </w:r>
      <w:r>
        <w:rPr>
          <w:rFonts w:ascii="Georgia" w:hAnsi="Georgia" w:cs="Arial"/>
          <w:sz w:val="20"/>
        </w:rPr>
        <w:tab/>
      </w:r>
      <w:r w:rsidRPr="00C0394C">
        <w:rPr>
          <w:rFonts w:ascii="Georgia" w:hAnsi="Georgia" w:cs="Arial"/>
          <w:sz w:val="20"/>
        </w:rPr>
        <w:t>Learn vocabulary and grammar needed to perform his/her duties orally in the field, up to and including interviews, commands traffic stops, arrest procedures emergencies and other police procedures.</w:t>
      </w:r>
    </w:p>
    <w:p w14:paraId="703B870B" w14:textId="7BAF8FA3" w:rsidR="00C0394C" w:rsidRPr="00C0394C" w:rsidRDefault="00C0394C" w:rsidP="00C0394C">
      <w:pPr>
        <w:ind w:left="810" w:hanging="270"/>
        <w:rPr>
          <w:rFonts w:ascii="Georgia" w:hAnsi="Georgia" w:cs="Arial"/>
          <w:sz w:val="20"/>
        </w:rPr>
      </w:pPr>
      <w:r w:rsidRPr="00C0394C">
        <w:rPr>
          <w:rFonts w:ascii="Georgia" w:hAnsi="Georgia" w:cs="Arial"/>
          <w:sz w:val="20"/>
        </w:rPr>
        <w:t xml:space="preserve">4.  </w:t>
      </w:r>
      <w:r>
        <w:rPr>
          <w:rFonts w:ascii="Georgia" w:hAnsi="Georgia" w:cs="Arial"/>
          <w:sz w:val="20"/>
        </w:rPr>
        <w:tab/>
      </w:r>
      <w:r w:rsidRPr="00C0394C">
        <w:rPr>
          <w:rFonts w:ascii="Georgia" w:hAnsi="Georgia" w:cs="Arial"/>
          <w:sz w:val="20"/>
        </w:rPr>
        <w:t>To understand street Spanish, including slang and some ”Spanglish” / “Tex-Mex.”</w:t>
      </w:r>
    </w:p>
    <w:p w14:paraId="36B8A416" w14:textId="19265ED9" w:rsidR="00C0394C" w:rsidRPr="00C0394C" w:rsidRDefault="00C0394C" w:rsidP="00C0394C">
      <w:pPr>
        <w:ind w:left="810" w:hanging="270"/>
        <w:rPr>
          <w:rFonts w:ascii="Georgia" w:hAnsi="Georgia" w:cs="Arial"/>
          <w:sz w:val="20"/>
        </w:rPr>
      </w:pPr>
      <w:r w:rsidRPr="00C0394C">
        <w:rPr>
          <w:rFonts w:ascii="Georgia" w:hAnsi="Georgia" w:cs="Arial"/>
          <w:sz w:val="20"/>
        </w:rPr>
        <w:t xml:space="preserve">5.  </w:t>
      </w:r>
      <w:r>
        <w:rPr>
          <w:rFonts w:ascii="Georgia" w:hAnsi="Georgia" w:cs="Arial"/>
          <w:sz w:val="20"/>
        </w:rPr>
        <w:tab/>
      </w:r>
      <w:r w:rsidRPr="00C0394C">
        <w:rPr>
          <w:rFonts w:ascii="Georgia" w:hAnsi="Georgia" w:cs="Arial"/>
          <w:sz w:val="20"/>
        </w:rPr>
        <w:t>Enhance his/her cultural competency in the criminal justice field in order to be able</w:t>
      </w:r>
    </w:p>
    <w:p w14:paraId="647BB9D4" w14:textId="70115D68" w:rsidR="00C0394C" w:rsidRPr="00C0394C" w:rsidRDefault="00C0394C" w:rsidP="00C0394C">
      <w:pPr>
        <w:ind w:left="810" w:hanging="270"/>
        <w:rPr>
          <w:rFonts w:ascii="Georgia" w:hAnsi="Georgia" w:cs="Arial"/>
          <w:sz w:val="20"/>
        </w:rPr>
      </w:pPr>
      <w:r w:rsidRPr="00C0394C">
        <w:rPr>
          <w:rFonts w:ascii="Georgia" w:hAnsi="Georgia" w:cs="Arial"/>
          <w:sz w:val="20"/>
        </w:rPr>
        <w:t xml:space="preserve">     </w:t>
      </w:r>
      <w:r>
        <w:rPr>
          <w:rFonts w:ascii="Georgia" w:hAnsi="Georgia" w:cs="Arial"/>
          <w:sz w:val="20"/>
        </w:rPr>
        <w:tab/>
      </w:r>
      <w:r w:rsidRPr="00C0394C">
        <w:rPr>
          <w:rFonts w:ascii="Georgia" w:hAnsi="Georgia" w:cs="Arial"/>
          <w:sz w:val="20"/>
        </w:rPr>
        <w:t>function appropriately in their interactions with Spanish-Speaking individuals.</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lastRenderedPageBreak/>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3769C370" w:rsidR="00C16330" w:rsidRPr="00C16330" w:rsidRDefault="00C16330" w:rsidP="00C16330">
      <w:pPr>
        <w:ind w:left="540"/>
        <w:rPr>
          <w:rFonts w:ascii="Georgia" w:hAnsi="Georgia"/>
          <w:sz w:val="20"/>
        </w:rPr>
      </w:pPr>
      <w:r w:rsidRPr="00C16330">
        <w:rPr>
          <w:rFonts w:ascii="Georgia" w:hAnsi="Georgia"/>
          <w:sz w:val="20"/>
        </w:rPr>
        <w:t xml:space="preserve">You will be expected to complete a variety of </w:t>
      </w:r>
      <w:r w:rsidR="004E518B">
        <w:rPr>
          <w:rFonts w:ascii="Georgia" w:hAnsi="Georgia"/>
          <w:sz w:val="20"/>
        </w:rPr>
        <w:t>grammar</w:t>
      </w:r>
      <w:r w:rsidRPr="00C16330">
        <w:rPr>
          <w:rFonts w:ascii="Georgia" w:hAnsi="Georgia"/>
          <w:sz w:val="20"/>
        </w:rPr>
        <w:t xml:space="preserve">, reading, and writing </w:t>
      </w:r>
      <w:r w:rsidR="004E518B">
        <w:rPr>
          <w:rFonts w:ascii="Georgia" w:hAnsi="Georgia"/>
          <w:sz w:val="20"/>
        </w:rPr>
        <w:t xml:space="preserve">homework </w:t>
      </w:r>
      <w:r w:rsidRPr="00C16330">
        <w:rPr>
          <w:rFonts w:ascii="Georgia" w:hAnsi="Georgia"/>
          <w:sz w:val="20"/>
        </w:rPr>
        <w:t xml:space="preserve">exercises on the </w:t>
      </w:r>
      <w:r w:rsidR="004E518B">
        <w:rPr>
          <w:rFonts w:ascii="Georgia" w:hAnsi="Georgia"/>
          <w:sz w:val="20"/>
        </w:rPr>
        <w:t>textbook</w:t>
      </w:r>
      <w:r w:rsidRPr="00C16330">
        <w:rPr>
          <w:rFonts w:ascii="Georgia" w:hAnsi="Georgia"/>
          <w:sz w:val="20"/>
        </w:rPr>
        <w:t>.</w:t>
      </w:r>
      <w:r w:rsidR="004E518B">
        <w:rPr>
          <w:rFonts w:ascii="Georgia" w:hAnsi="Georgia"/>
          <w:sz w:val="20"/>
        </w:rPr>
        <w:t xml:space="preserve"> </w:t>
      </w:r>
      <w:r w:rsidR="004E518B" w:rsidRPr="004E518B">
        <w:rPr>
          <w:rFonts w:ascii="Georgia" w:hAnsi="Georgia" w:cs="Arial"/>
          <w:sz w:val="20"/>
        </w:rPr>
        <w:t>The homework will consist of practicing the vocabulary and expressions as well as preparing situations involving law enforcement personnel and other individuals in dialogue or written form. Also, as time allows, the students will prepare presentations whereby they will imitate interviewing, arresting, rescuing, etc., individuals.</w:t>
      </w:r>
      <w:r w:rsidRPr="00C16330">
        <w:rPr>
          <w:rFonts w:ascii="Georgia" w:hAnsi="Georgia"/>
          <w:sz w:val="20"/>
        </w:rPr>
        <w:t xml:space="preserve"> </w:t>
      </w:r>
      <w:r w:rsidRPr="00981139">
        <w:rPr>
          <w:rFonts w:ascii="Georgia" w:hAnsi="Georgia"/>
          <w:b/>
          <w:bCs/>
          <w:sz w:val="20"/>
        </w:rPr>
        <w:t>All exercises have specific dates for completion</w:t>
      </w:r>
      <w:r w:rsidR="004E518B">
        <w:rPr>
          <w:rFonts w:ascii="Georgia" w:hAnsi="Georgia"/>
          <w:b/>
          <w:bCs/>
          <w:sz w:val="20"/>
        </w:rPr>
        <w:t>. F</w:t>
      </w:r>
      <w:r w:rsidR="00981139" w:rsidRPr="00981139">
        <w:rPr>
          <w:rFonts w:ascii="Georgia" w:hAnsi="Georgia"/>
          <w:b/>
          <w:bCs/>
          <w:sz w:val="20"/>
        </w:rPr>
        <w:t>ailure to turn them in on time will be penalized by a deduction of 20 points per exercise</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678B16FB" w14:textId="5DFD771E" w:rsidR="004E518B" w:rsidRDefault="004E518B" w:rsidP="006E6CDC">
      <w:pPr>
        <w:pStyle w:val="NormalWeb"/>
        <w:spacing w:before="0" w:beforeAutospacing="0" w:after="0" w:afterAutospacing="0"/>
        <w:rPr>
          <w:rFonts w:ascii="Verdana" w:hAnsi="Verdana"/>
          <w:sz w:val="22"/>
          <w:szCs w:val="22"/>
        </w:rPr>
      </w:pPr>
    </w:p>
    <w:p w14:paraId="3E687186" w14:textId="77777777" w:rsidR="004E518B" w:rsidRPr="004E518B" w:rsidRDefault="004E518B" w:rsidP="004E518B">
      <w:pPr>
        <w:ind w:left="540"/>
        <w:rPr>
          <w:rFonts w:ascii="Georgia" w:hAnsi="Georgia" w:cs="Arial"/>
          <w:sz w:val="20"/>
        </w:rPr>
      </w:pPr>
      <w:r w:rsidRPr="004E518B">
        <w:rPr>
          <w:rFonts w:ascii="Georgia" w:hAnsi="Georgia"/>
          <w:b/>
          <w:i/>
          <w:spacing w:val="-3"/>
          <w:sz w:val="20"/>
          <w:u w:val="single"/>
        </w:rPr>
        <w:fldChar w:fldCharType="begin"/>
      </w:r>
      <w:r w:rsidRPr="004E518B">
        <w:rPr>
          <w:rFonts w:ascii="Georgia" w:hAnsi="Georgia"/>
          <w:b/>
          <w:i/>
          <w:spacing w:val="-3"/>
          <w:sz w:val="20"/>
          <w:u w:val="single"/>
        </w:rPr>
        <w:instrText xml:space="preserve">PRIVATE </w:instrText>
      </w:r>
      <w:r w:rsidRPr="004E518B">
        <w:rPr>
          <w:rFonts w:ascii="Georgia" w:hAnsi="Georgia"/>
          <w:b/>
          <w:i/>
          <w:spacing w:val="-3"/>
          <w:sz w:val="20"/>
          <w:u w:val="single"/>
        </w:rPr>
        <w:fldChar w:fldCharType="end"/>
      </w:r>
      <w:r w:rsidRPr="004E518B">
        <w:rPr>
          <w:rFonts w:ascii="Georgia" w:hAnsi="Georgia"/>
          <w:b/>
          <w:i/>
          <w:spacing w:val="-3"/>
          <w:sz w:val="20"/>
          <w:u w:val="single"/>
        </w:rPr>
        <w:t>Exams</w:t>
      </w:r>
    </w:p>
    <w:p w14:paraId="47D7FA65" w14:textId="77777777" w:rsidR="004E518B" w:rsidRPr="004E518B" w:rsidRDefault="004E518B" w:rsidP="004E518B">
      <w:pPr>
        <w:tabs>
          <w:tab w:val="left" w:pos="0"/>
        </w:tabs>
        <w:suppressAutoHyphens/>
        <w:ind w:left="540"/>
        <w:jc w:val="both"/>
        <w:rPr>
          <w:rFonts w:ascii="Georgia" w:hAnsi="Georgia"/>
          <w:spacing w:val="-3"/>
          <w:sz w:val="20"/>
          <w:u w:val="single"/>
        </w:rPr>
      </w:pPr>
    </w:p>
    <w:p w14:paraId="43ADD0EE" w14:textId="35CBF547" w:rsidR="004E518B" w:rsidRPr="004E518B" w:rsidRDefault="004E518B" w:rsidP="004E518B">
      <w:pPr>
        <w:tabs>
          <w:tab w:val="left" w:pos="0"/>
        </w:tabs>
        <w:suppressAutoHyphens/>
        <w:ind w:left="540"/>
        <w:rPr>
          <w:rFonts w:ascii="Georgia" w:hAnsi="Georgia"/>
          <w:spacing w:val="-3"/>
          <w:sz w:val="20"/>
        </w:rPr>
      </w:pPr>
      <w:r w:rsidRPr="004E518B">
        <w:rPr>
          <w:rFonts w:ascii="Georgia" w:hAnsi="Georgia"/>
          <w:spacing w:val="-3"/>
          <w:sz w:val="20"/>
        </w:rPr>
        <w:t>There will be a written midterm and final exam</w:t>
      </w:r>
      <w:r w:rsidR="006E6CDC">
        <w:rPr>
          <w:rFonts w:ascii="Georgia" w:hAnsi="Georgia"/>
          <w:spacing w:val="-3"/>
          <w:sz w:val="20"/>
        </w:rPr>
        <w:t>s</w:t>
      </w:r>
      <w:r w:rsidRPr="004E518B">
        <w:rPr>
          <w:rFonts w:ascii="Georgia" w:hAnsi="Georgia"/>
          <w:spacing w:val="-3"/>
          <w:sz w:val="20"/>
        </w:rPr>
        <w:t xml:space="preserve"> covering all of the material studied in class, all notes, </w:t>
      </w:r>
      <w:r>
        <w:rPr>
          <w:rFonts w:ascii="Georgia" w:hAnsi="Georgia"/>
          <w:spacing w:val="-3"/>
          <w:sz w:val="20"/>
        </w:rPr>
        <w:t>PowerPoint presentations</w:t>
      </w:r>
      <w:r w:rsidRPr="004E518B">
        <w:rPr>
          <w:rFonts w:ascii="Georgia" w:hAnsi="Georgia"/>
          <w:spacing w:val="-3"/>
          <w:sz w:val="20"/>
        </w:rPr>
        <w:t xml:space="preserve"> and the material in the book. </w:t>
      </w:r>
      <w:r>
        <w:rPr>
          <w:rFonts w:ascii="Georgia" w:hAnsi="Georgia"/>
          <w:spacing w:val="-3"/>
          <w:sz w:val="20"/>
        </w:rPr>
        <w:t xml:space="preserve">Additionally, there will be an oral component that will be done individually via Collaborate Ultra with the </w:t>
      </w:r>
      <w:proofErr w:type="spellStart"/>
      <w:r>
        <w:rPr>
          <w:rFonts w:ascii="Georgia" w:hAnsi="Georgia"/>
          <w:spacing w:val="-3"/>
          <w:sz w:val="20"/>
        </w:rPr>
        <w:t>pfofessor</w:t>
      </w:r>
      <w:proofErr w:type="spellEnd"/>
      <w:r>
        <w:rPr>
          <w:rFonts w:ascii="Georgia" w:hAnsi="Georgia"/>
          <w:spacing w:val="-3"/>
          <w:sz w:val="20"/>
        </w:rPr>
        <w:t>.</w:t>
      </w:r>
      <w:r w:rsidR="006E6CDC">
        <w:rPr>
          <w:rFonts w:ascii="Georgia" w:hAnsi="Georgia"/>
          <w:spacing w:val="-3"/>
          <w:sz w:val="20"/>
        </w:rPr>
        <w:t xml:space="preserve"> </w:t>
      </w:r>
      <w:r w:rsidRPr="004E518B">
        <w:rPr>
          <w:rFonts w:ascii="Georgia" w:hAnsi="Georgia"/>
          <w:spacing w:val="-3"/>
          <w:sz w:val="20"/>
        </w:rPr>
        <w:t xml:space="preserve">The following are the dates for the midterm and final exams. </w:t>
      </w:r>
    </w:p>
    <w:p w14:paraId="7E3504F0" w14:textId="77777777" w:rsidR="004E518B" w:rsidRPr="004E518B" w:rsidRDefault="004E518B" w:rsidP="004E518B">
      <w:pPr>
        <w:tabs>
          <w:tab w:val="left" w:pos="0"/>
        </w:tabs>
        <w:suppressAutoHyphens/>
        <w:ind w:left="540"/>
        <w:jc w:val="both"/>
        <w:rPr>
          <w:rFonts w:ascii="Georgia" w:hAnsi="Georgia"/>
          <w:b/>
          <w:spacing w:val="-3"/>
          <w:sz w:val="20"/>
        </w:rPr>
      </w:pPr>
    </w:p>
    <w:p w14:paraId="530B5A28" w14:textId="487BE7DD" w:rsidR="004E518B" w:rsidRPr="004E518B" w:rsidRDefault="004E518B" w:rsidP="004E518B">
      <w:pPr>
        <w:tabs>
          <w:tab w:val="left" w:pos="0"/>
        </w:tabs>
        <w:suppressAutoHyphens/>
        <w:ind w:left="540"/>
        <w:jc w:val="both"/>
        <w:rPr>
          <w:rFonts w:ascii="Georgia" w:hAnsi="Georgia"/>
          <w:b/>
          <w:spacing w:val="-3"/>
          <w:sz w:val="20"/>
        </w:rPr>
      </w:pPr>
      <w:r w:rsidRPr="004E518B">
        <w:rPr>
          <w:rFonts w:ascii="Georgia" w:hAnsi="Georgia"/>
          <w:b/>
          <w:spacing w:val="-3"/>
          <w:sz w:val="20"/>
        </w:rPr>
        <w:t xml:space="preserve">MIDTERM EXAM:  Friday, </w:t>
      </w:r>
      <w:r w:rsidR="006E6CDC">
        <w:rPr>
          <w:rFonts w:ascii="Georgia" w:hAnsi="Georgia"/>
          <w:b/>
          <w:spacing w:val="-3"/>
          <w:sz w:val="20"/>
        </w:rPr>
        <w:t>**</w:t>
      </w:r>
      <w:r w:rsidRPr="004E518B">
        <w:rPr>
          <w:rFonts w:ascii="Georgia" w:hAnsi="Georgia"/>
          <w:b/>
          <w:spacing w:val="-3"/>
          <w:sz w:val="20"/>
        </w:rPr>
        <w:t xml:space="preserve"> , 202</w:t>
      </w:r>
      <w:r>
        <w:rPr>
          <w:rFonts w:ascii="Georgia" w:hAnsi="Georgia"/>
          <w:b/>
          <w:spacing w:val="-3"/>
          <w:sz w:val="20"/>
        </w:rPr>
        <w:t>1</w:t>
      </w:r>
      <w:r w:rsidRPr="004E518B">
        <w:rPr>
          <w:rFonts w:ascii="Georgia" w:hAnsi="Georgia"/>
          <w:b/>
          <w:spacing w:val="-3"/>
          <w:sz w:val="20"/>
        </w:rPr>
        <w:t xml:space="preserve"> </w:t>
      </w:r>
      <w:r w:rsidRPr="004E518B">
        <w:rPr>
          <w:rFonts w:ascii="Georgia" w:hAnsi="Georgia"/>
          <w:b/>
          <w:spacing w:val="-3"/>
          <w:sz w:val="20"/>
        </w:rPr>
        <w:tab/>
      </w:r>
      <w:r w:rsidRPr="004E518B">
        <w:rPr>
          <w:rFonts w:ascii="Georgia" w:hAnsi="Georgia"/>
          <w:b/>
          <w:spacing w:val="-3"/>
          <w:sz w:val="20"/>
        </w:rPr>
        <w:tab/>
      </w:r>
      <w:r w:rsidRPr="004E518B">
        <w:rPr>
          <w:rFonts w:ascii="Georgia" w:hAnsi="Georgia"/>
          <w:b/>
          <w:spacing w:val="-3"/>
          <w:sz w:val="20"/>
        </w:rPr>
        <w:tab/>
      </w:r>
      <w:r w:rsidRPr="004E518B">
        <w:rPr>
          <w:rFonts w:ascii="Georgia" w:hAnsi="Georgia"/>
          <w:b/>
          <w:spacing w:val="-3"/>
          <w:sz w:val="20"/>
        </w:rPr>
        <w:tab/>
      </w:r>
    </w:p>
    <w:p w14:paraId="758E8AD1" w14:textId="781E65F8" w:rsidR="004E518B" w:rsidRPr="004E518B" w:rsidRDefault="004E518B" w:rsidP="004E518B">
      <w:pPr>
        <w:tabs>
          <w:tab w:val="left" w:pos="0"/>
        </w:tabs>
        <w:suppressAutoHyphens/>
        <w:ind w:left="540"/>
        <w:jc w:val="both"/>
        <w:rPr>
          <w:rFonts w:ascii="Georgia" w:hAnsi="Georgia"/>
          <w:b/>
          <w:bCs/>
          <w:spacing w:val="-3"/>
          <w:sz w:val="20"/>
        </w:rPr>
      </w:pPr>
      <w:r w:rsidRPr="004E518B">
        <w:rPr>
          <w:rFonts w:ascii="Georgia" w:hAnsi="Georgia"/>
          <w:b/>
          <w:bCs/>
          <w:spacing w:val="-3"/>
          <w:sz w:val="20"/>
        </w:rPr>
        <w:t xml:space="preserve">FINAL EXAM:  </w:t>
      </w:r>
      <w:r>
        <w:rPr>
          <w:rFonts w:ascii="Georgia" w:hAnsi="Georgia"/>
          <w:b/>
          <w:bCs/>
          <w:spacing w:val="-3"/>
          <w:sz w:val="20"/>
        </w:rPr>
        <w:t>Friday</w:t>
      </w:r>
      <w:r w:rsidRPr="004E518B">
        <w:rPr>
          <w:rFonts w:ascii="Georgia" w:hAnsi="Georgia"/>
          <w:b/>
          <w:bCs/>
          <w:spacing w:val="-3"/>
          <w:sz w:val="20"/>
        </w:rPr>
        <w:t xml:space="preserve">, </w:t>
      </w:r>
      <w:r>
        <w:rPr>
          <w:rFonts w:ascii="Georgia" w:hAnsi="Georgia"/>
          <w:b/>
          <w:bCs/>
          <w:spacing w:val="-3"/>
          <w:sz w:val="20"/>
        </w:rPr>
        <w:t>March</w:t>
      </w:r>
      <w:r w:rsidRPr="004E518B">
        <w:rPr>
          <w:rFonts w:ascii="Georgia" w:hAnsi="Georgia"/>
          <w:b/>
          <w:bCs/>
          <w:spacing w:val="-3"/>
          <w:sz w:val="20"/>
        </w:rPr>
        <w:t xml:space="preserve"> </w:t>
      </w:r>
      <w:r>
        <w:rPr>
          <w:rFonts w:ascii="Georgia" w:hAnsi="Georgia"/>
          <w:b/>
          <w:bCs/>
          <w:spacing w:val="-3"/>
          <w:sz w:val="20"/>
        </w:rPr>
        <w:t>12</w:t>
      </w:r>
      <w:r w:rsidRPr="004E518B">
        <w:rPr>
          <w:rFonts w:ascii="Georgia" w:hAnsi="Georgia"/>
          <w:b/>
          <w:bCs/>
          <w:spacing w:val="-3"/>
          <w:sz w:val="20"/>
        </w:rPr>
        <w:t xml:space="preserve">, </w:t>
      </w:r>
      <w:r>
        <w:rPr>
          <w:rFonts w:ascii="Georgia" w:hAnsi="Georgia"/>
          <w:b/>
          <w:bCs/>
          <w:spacing w:val="-3"/>
          <w:sz w:val="20"/>
        </w:rPr>
        <w:t>2021</w:t>
      </w:r>
    </w:p>
    <w:p w14:paraId="6BFC1E5C" w14:textId="77777777" w:rsidR="004E518B" w:rsidRDefault="004E518B" w:rsidP="00C0394C">
      <w:pPr>
        <w:tabs>
          <w:tab w:val="left" w:pos="0"/>
        </w:tabs>
        <w:suppressAutoHyphens/>
        <w:jc w:val="both"/>
        <w:rPr>
          <w:rFonts w:ascii="Arial" w:hAnsi="Arial"/>
          <w:spacing w:val="-3"/>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09EC8577" w14:textId="12D636C8" w:rsidR="00975185" w:rsidRDefault="006E6CDC" w:rsidP="00975185">
      <w:pPr>
        <w:ind w:left="540"/>
        <w:rPr>
          <w:rFonts w:ascii="Georgia" w:hAnsi="Georgia"/>
          <w:sz w:val="20"/>
        </w:rPr>
      </w:pPr>
      <w:r>
        <w:rPr>
          <w:rFonts w:ascii="Georgia" w:hAnsi="Georgia"/>
          <w:sz w:val="20"/>
        </w:rPr>
        <w:t>Your final grade will be a composite of the following elements:</w:t>
      </w:r>
    </w:p>
    <w:p w14:paraId="3F005B37" w14:textId="0BB82E8A" w:rsidR="006E6CDC" w:rsidRDefault="006E6CDC" w:rsidP="00975185">
      <w:pPr>
        <w:ind w:left="540"/>
        <w:rPr>
          <w:rFonts w:ascii="Georgia" w:hAnsi="Georgia"/>
          <w:sz w:val="20"/>
        </w:rPr>
      </w:pP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1417"/>
      </w:tblGrid>
      <w:tr w:rsidR="006E6CDC" w:rsidRPr="00A21E31" w14:paraId="67412539" w14:textId="77777777" w:rsidTr="00404557">
        <w:trPr>
          <w:trHeight w:val="218"/>
        </w:trPr>
        <w:tc>
          <w:tcPr>
            <w:tcW w:w="5243" w:type="dxa"/>
            <w:shd w:val="clear" w:color="auto" w:fill="auto"/>
          </w:tcPr>
          <w:p w14:paraId="6D16AC7E" w14:textId="5A88B424" w:rsidR="006E6CDC" w:rsidRPr="00A21E31" w:rsidRDefault="006E6CDC" w:rsidP="00404557">
            <w:pPr>
              <w:rPr>
                <w:rFonts w:ascii="Georgia" w:hAnsi="Georgia"/>
                <w:sz w:val="20"/>
                <w:szCs w:val="18"/>
              </w:rPr>
            </w:pPr>
            <w:r>
              <w:rPr>
                <w:rFonts w:ascii="Georgia" w:hAnsi="Georgia"/>
                <w:sz w:val="20"/>
                <w:szCs w:val="18"/>
              </w:rPr>
              <w:t>Written homework</w:t>
            </w:r>
          </w:p>
        </w:tc>
        <w:tc>
          <w:tcPr>
            <w:tcW w:w="1417" w:type="dxa"/>
            <w:shd w:val="clear" w:color="auto" w:fill="auto"/>
          </w:tcPr>
          <w:p w14:paraId="19E45297" w14:textId="1E2D7571" w:rsidR="006E6CDC" w:rsidRPr="00A21E31" w:rsidRDefault="00125693" w:rsidP="00125693">
            <w:pPr>
              <w:tabs>
                <w:tab w:val="right" w:pos="585"/>
              </w:tabs>
              <w:ind w:left="135"/>
              <w:rPr>
                <w:rFonts w:ascii="Georgia" w:hAnsi="Georgia"/>
                <w:sz w:val="20"/>
                <w:szCs w:val="18"/>
              </w:rPr>
            </w:pPr>
            <w:r>
              <w:rPr>
                <w:rFonts w:ascii="Georgia" w:hAnsi="Georgia"/>
                <w:sz w:val="20"/>
                <w:szCs w:val="18"/>
              </w:rPr>
              <w:t>1</w:t>
            </w:r>
            <w:r w:rsidR="006E6CDC">
              <w:rPr>
                <w:rFonts w:ascii="Georgia" w:hAnsi="Georgia"/>
                <w:sz w:val="20"/>
                <w:szCs w:val="18"/>
              </w:rPr>
              <w:t>0</w:t>
            </w:r>
            <w:r w:rsidR="006E6CDC" w:rsidRPr="00A21E31">
              <w:rPr>
                <w:rFonts w:ascii="Georgia" w:hAnsi="Georgia"/>
                <w:sz w:val="20"/>
                <w:szCs w:val="18"/>
              </w:rPr>
              <w:t>%</w:t>
            </w:r>
          </w:p>
        </w:tc>
      </w:tr>
      <w:tr w:rsidR="006E6CDC" w:rsidRPr="00A21E31" w14:paraId="65A10DEA" w14:textId="77777777" w:rsidTr="00404557">
        <w:trPr>
          <w:trHeight w:val="206"/>
        </w:trPr>
        <w:tc>
          <w:tcPr>
            <w:tcW w:w="5243" w:type="dxa"/>
            <w:shd w:val="clear" w:color="auto" w:fill="auto"/>
          </w:tcPr>
          <w:p w14:paraId="493DE8A7" w14:textId="59036A18" w:rsidR="006E6CDC" w:rsidRPr="00A21E31" w:rsidRDefault="006E6CDC" w:rsidP="00404557">
            <w:pPr>
              <w:rPr>
                <w:rFonts w:ascii="Georgia" w:hAnsi="Georgia"/>
                <w:sz w:val="20"/>
                <w:szCs w:val="18"/>
              </w:rPr>
            </w:pPr>
            <w:r>
              <w:rPr>
                <w:rFonts w:ascii="Georgia" w:hAnsi="Georgia"/>
                <w:sz w:val="20"/>
                <w:szCs w:val="18"/>
              </w:rPr>
              <w:t>Quizzes (written and oral)</w:t>
            </w:r>
          </w:p>
        </w:tc>
        <w:tc>
          <w:tcPr>
            <w:tcW w:w="1417" w:type="dxa"/>
            <w:shd w:val="clear" w:color="auto" w:fill="auto"/>
          </w:tcPr>
          <w:p w14:paraId="67132C8D" w14:textId="646D357A" w:rsidR="006E6CDC" w:rsidRPr="00A21E31" w:rsidRDefault="00125693" w:rsidP="00125693">
            <w:pPr>
              <w:tabs>
                <w:tab w:val="right" w:pos="585"/>
              </w:tabs>
              <w:ind w:left="135"/>
              <w:rPr>
                <w:rFonts w:ascii="Georgia" w:hAnsi="Georgia"/>
                <w:sz w:val="20"/>
                <w:szCs w:val="18"/>
              </w:rPr>
            </w:pPr>
            <w:r>
              <w:rPr>
                <w:rFonts w:ascii="Georgia" w:hAnsi="Georgia"/>
                <w:sz w:val="20"/>
                <w:szCs w:val="18"/>
              </w:rPr>
              <w:t>2</w:t>
            </w:r>
            <w:r w:rsidR="006E6CDC">
              <w:rPr>
                <w:rFonts w:ascii="Georgia" w:hAnsi="Georgia"/>
                <w:sz w:val="20"/>
                <w:szCs w:val="18"/>
              </w:rPr>
              <w:t>0</w:t>
            </w:r>
            <w:r w:rsidR="006E6CDC" w:rsidRPr="00A21E31">
              <w:rPr>
                <w:rFonts w:ascii="Georgia" w:hAnsi="Georgia"/>
                <w:sz w:val="20"/>
                <w:szCs w:val="18"/>
              </w:rPr>
              <w:t>%</w:t>
            </w:r>
          </w:p>
        </w:tc>
      </w:tr>
      <w:tr w:rsidR="006E6CDC" w:rsidRPr="00A21E31" w14:paraId="23A7CE76" w14:textId="77777777" w:rsidTr="00404557">
        <w:trPr>
          <w:trHeight w:val="206"/>
        </w:trPr>
        <w:tc>
          <w:tcPr>
            <w:tcW w:w="5243" w:type="dxa"/>
            <w:shd w:val="clear" w:color="auto" w:fill="auto"/>
          </w:tcPr>
          <w:p w14:paraId="008D59A2" w14:textId="006051DE" w:rsidR="006E6CDC" w:rsidRDefault="00125693" w:rsidP="00404557">
            <w:pPr>
              <w:rPr>
                <w:rFonts w:ascii="Georgia" w:hAnsi="Georgia"/>
                <w:sz w:val="20"/>
                <w:szCs w:val="18"/>
              </w:rPr>
            </w:pPr>
            <w:r>
              <w:rPr>
                <w:rFonts w:ascii="Georgia" w:hAnsi="Georgia"/>
                <w:sz w:val="20"/>
                <w:szCs w:val="18"/>
              </w:rPr>
              <w:t>Presentations</w:t>
            </w:r>
          </w:p>
        </w:tc>
        <w:tc>
          <w:tcPr>
            <w:tcW w:w="1417" w:type="dxa"/>
            <w:shd w:val="clear" w:color="auto" w:fill="auto"/>
          </w:tcPr>
          <w:p w14:paraId="49B4442A" w14:textId="00C6962A" w:rsidR="006E6CDC" w:rsidRDefault="00125693" w:rsidP="00125693">
            <w:pPr>
              <w:tabs>
                <w:tab w:val="right" w:pos="585"/>
              </w:tabs>
              <w:ind w:left="135"/>
              <w:rPr>
                <w:rFonts w:ascii="Georgia" w:hAnsi="Georgia"/>
                <w:sz w:val="20"/>
                <w:szCs w:val="18"/>
              </w:rPr>
            </w:pPr>
            <w:r>
              <w:rPr>
                <w:rFonts w:ascii="Georgia" w:hAnsi="Georgia"/>
                <w:sz w:val="20"/>
                <w:szCs w:val="18"/>
              </w:rPr>
              <w:t>20%</w:t>
            </w:r>
          </w:p>
        </w:tc>
      </w:tr>
      <w:tr w:rsidR="006E6CDC" w:rsidRPr="00A21E31" w14:paraId="5893E7E4" w14:textId="77777777" w:rsidTr="00404557">
        <w:trPr>
          <w:trHeight w:val="206"/>
        </w:trPr>
        <w:tc>
          <w:tcPr>
            <w:tcW w:w="5243" w:type="dxa"/>
            <w:shd w:val="clear" w:color="auto" w:fill="auto"/>
          </w:tcPr>
          <w:p w14:paraId="596BCD91" w14:textId="2859C29D" w:rsidR="006E6CDC" w:rsidRDefault="00125693" w:rsidP="00404557">
            <w:pPr>
              <w:rPr>
                <w:rFonts w:ascii="Georgia" w:hAnsi="Georgia"/>
                <w:sz w:val="20"/>
                <w:szCs w:val="18"/>
              </w:rPr>
            </w:pPr>
            <w:r>
              <w:rPr>
                <w:rFonts w:ascii="Georgia" w:hAnsi="Georgia"/>
                <w:sz w:val="20"/>
                <w:szCs w:val="18"/>
              </w:rPr>
              <w:t>Midterm Exam</w:t>
            </w:r>
          </w:p>
        </w:tc>
        <w:tc>
          <w:tcPr>
            <w:tcW w:w="1417" w:type="dxa"/>
            <w:shd w:val="clear" w:color="auto" w:fill="auto"/>
          </w:tcPr>
          <w:p w14:paraId="17BA13BD" w14:textId="513D08AA" w:rsidR="006E6CDC" w:rsidRDefault="00125693" w:rsidP="00125693">
            <w:pPr>
              <w:tabs>
                <w:tab w:val="right" w:pos="585"/>
              </w:tabs>
              <w:ind w:left="135"/>
              <w:rPr>
                <w:rFonts w:ascii="Georgia" w:hAnsi="Georgia"/>
                <w:sz w:val="20"/>
                <w:szCs w:val="18"/>
              </w:rPr>
            </w:pPr>
            <w:r>
              <w:rPr>
                <w:rFonts w:ascii="Georgia" w:hAnsi="Georgia"/>
                <w:sz w:val="20"/>
                <w:szCs w:val="18"/>
              </w:rPr>
              <w:t>25%</w:t>
            </w:r>
          </w:p>
        </w:tc>
      </w:tr>
      <w:tr w:rsidR="00125693" w:rsidRPr="00A21E31" w14:paraId="715C47F4" w14:textId="77777777" w:rsidTr="00404557">
        <w:trPr>
          <w:trHeight w:val="206"/>
        </w:trPr>
        <w:tc>
          <w:tcPr>
            <w:tcW w:w="5243" w:type="dxa"/>
            <w:shd w:val="clear" w:color="auto" w:fill="auto"/>
          </w:tcPr>
          <w:p w14:paraId="65C04DBF" w14:textId="2A8C0350" w:rsidR="00125693" w:rsidRDefault="00125693" w:rsidP="00404557">
            <w:pPr>
              <w:rPr>
                <w:rFonts w:ascii="Georgia" w:hAnsi="Georgia"/>
                <w:sz w:val="20"/>
                <w:szCs w:val="18"/>
              </w:rPr>
            </w:pPr>
            <w:r>
              <w:rPr>
                <w:rFonts w:ascii="Georgia" w:hAnsi="Georgia"/>
                <w:sz w:val="20"/>
                <w:szCs w:val="18"/>
              </w:rPr>
              <w:t>Final Exam</w:t>
            </w:r>
          </w:p>
        </w:tc>
        <w:tc>
          <w:tcPr>
            <w:tcW w:w="1417" w:type="dxa"/>
            <w:shd w:val="clear" w:color="auto" w:fill="auto"/>
          </w:tcPr>
          <w:p w14:paraId="1D737500" w14:textId="1B88B811" w:rsidR="00125693" w:rsidRDefault="00125693" w:rsidP="00125693">
            <w:pPr>
              <w:tabs>
                <w:tab w:val="right" w:pos="585"/>
              </w:tabs>
              <w:ind w:left="135"/>
              <w:rPr>
                <w:rFonts w:ascii="Georgia" w:hAnsi="Georgia"/>
                <w:sz w:val="20"/>
                <w:szCs w:val="18"/>
              </w:rPr>
            </w:pPr>
            <w:r>
              <w:rPr>
                <w:rFonts w:ascii="Georgia" w:hAnsi="Georgia"/>
                <w:sz w:val="20"/>
                <w:szCs w:val="18"/>
              </w:rPr>
              <w:t>25%</w:t>
            </w:r>
          </w:p>
        </w:tc>
      </w:tr>
      <w:tr w:rsidR="006E6CDC" w:rsidRPr="00A21E31" w14:paraId="63721CE8" w14:textId="77777777" w:rsidTr="00404557">
        <w:trPr>
          <w:trHeight w:val="218"/>
        </w:trPr>
        <w:tc>
          <w:tcPr>
            <w:tcW w:w="5243" w:type="dxa"/>
            <w:shd w:val="clear" w:color="auto" w:fill="auto"/>
          </w:tcPr>
          <w:p w14:paraId="6E9FAB0A" w14:textId="77777777" w:rsidR="006E6CDC" w:rsidRPr="006E5E1A" w:rsidRDefault="006E6CDC" w:rsidP="00404557">
            <w:pPr>
              <w:rPr>
                <w:rFonts w:ascii="Georgia" w:hAnsi="Georgia"/>
                <w:b/>
                <w:smallCaps/>
                <w:sz w:val="20"/>
                <w:szCs w:val="18"/>
              </w:rPr>
            </w:pPr>
            <w:r w:rsidRPr="006E5E1A">
              <w:rPr>
                <w:rFonts w:ascii="Georgia" w:hAnsi="Georgia"/>
                <w:b/>
                <w:smallCaps/>
                <w:sz w:val="20"/>
                <w:szCs w:val="18"/>
              </w:rPr>
              <w:t>Total</w:t>
            </w:r>
          </w:p>
        </w:tc>
        <w:tc>
          <w:tcPr>
            <w:tcW w:w="1417" w:type="dxa"/>
            <w:shd w:val="clear" w:color="auto" w:fill="auto"/>
          </w:tcPr>
          <w:p w14:paraId="7E718116" w14:textId="77777777" w:rsidR="006E6CDC" w:rsidRPr="00332AB3" w:rsidRDefault="006E6CDC" w:rsidP="00404557">
            <w:pPr>
              <w:tabs>
                <w:tab w:val="right" w:pos="705"/>
              </w:tabs>
              <w:rPr>
                <w:rFonts w:ascii="Georgia" w:hAnsi="Georgia"/>
                <w:b/>
                <w:sz w:val="20"/>
                <w:szCs w:val="18"/>
              </w:rPr>
            </w:pPr>
            <w:r w:rsidRPr="00332AB3">
              <w:rPr>
                <w:rFonts w:ascii="Georgia" w:hAnsi="Georgia"/>
                <w:b/>
                <w:sz w:val="20"/>
                <w:szCs w:val="18"/>
              </w:rPr>
              <w:t>100%</w:t>
            </w:r>
          </w:p>
        </w:tc>
      </w:tr>
    </w:tbl>
    <w:p w14:paraId="33DE2AA4" w14:textId="77777777" w:rsidR="006E6CDC" w:rsidRPr="00975185" w:rsidRDefault="006E6CDC" w:rsidP="00975185">
      <w:pPr>
        <w:ind w:left="540"/>
        <w:rPr>
          <w:rFonts w:ascii="Georgia" w:hAnsi="Georgia"/>
          <w:sz w:val="20"/>
        </w:rPr>
      </w:pP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lastRenderedPageBreak/>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9D8374D" w14:textId="6BD0E050" w:rsidR="00C16330" w:rsidRPr="00C16330" w:rsidRDefault="0044536F" w:rsidP="00125693">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w:t>
      </w:r>
      <w:r w:rsidRPr="00F20D63">
        <w:rPr>
          <w:rFonts w:ascii="Georgia" w:hAnsi="Georgia"/>
          <w:sz w:val="20"/>
          <w:szCs w:val="20"/>
        </w:rPr>
        <w:lastRenderedPageBreak/>
        <w:t xml:space="preserve">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405"/>
        <w:gridCol w:w="1567"/>
        <w:gridCol w:w="3145"/>
      </w:tblGrid>
      <w:tr w:rsidR="004138D3" w:rsidRPr="007E6DAF" w14:paraId="31F9C0FC" w14:textId="0C186273" w:rsidTr="00D6301E">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472EBD06" w14:textId="77777777" w:rsidR="00773BC3" w:rsidRDefault="00773BC3" w:rsidP="005640B5">
            <w:pPr>
              <w:jc w:val="center"/>
              <w:rPr>
                <w:rFonts w:ascii="Georgia" w:hAnsi="Georgia"/>
                <w:b/>
                <w:color w:val="0070C0"/>
                <w:sz w:val="20"/>
              </w:rPr>
            </w:pPr>
          </w:p>
          <w:p w14:paraId="5FC24DC4" w14:textId="77777777" w:rsidR="00773BC3" w:rsidRDefault="00773BC3" w:rsidP="005640B5">
            <w:pPr>
              <w:jc w:val="center"/>
              <w:rPr>
                <w:rFonts w:ascii="Georgia" w:hAnsi="Georgia"/>
                <w:b/>
                <w:color w:val="0070C0"/>
                <w:sz w:val="20"/>
              </w:rPr>
            </w:pPr>
          </w:p>
          <w:p w14:paraId="7B029711" w14:textId="67165B88"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405" w:type="dxa"/>
            <w:shd w:val="clear" w:color="auto" w:fill="auto"/>
          </w:tcPr>
          <w:p w14:paraId="57813033" w14:textId="77777777" w:rsidR="00773BC3" w:rsidRDefault="00773BC3" w:rsidP="005640B5">
            <w:pPr>
              <w:rPr>
                <w:rFonts w:ascii="Georgia" w:hAnsi="Georgia"/>
                <w:b/>
                <w:color w:val="FF0000"/>
                <w:sz w:val="20"/>
              </w:rPr>
            </w:pPr>
          </w:p>
          <w:p w14:paraId="364F73A1" w14:textId="30696CD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16A1A75" w14:textId="0502A920" w:rsidR="004138D3" w:rsidRDefault="00773BC3" w:rsidP="005640B5">
            <w:pPr>
              <w:rPr>
                <w:rFonts w:ascii="Georgia" w:hAnsi="Georgia"/>
                <w:sz w:val="20"/>
              </w:rPr>
            </w:pPr>
            <w:r>
              <w:rPr>
                <w:rFonts w:ascii="Georgia" w:hAnsi="Georgia"/>
                <w:sz w:val="20"/>
              </w:rPr>
              <w:t xml:space="preserve">El </w:t>
            </w:r>
            <w:proofErr w:type="spellStart"/>
            <w:r>
              <w:rPr>
                <w:rFonts w:ascii="Georgia" w:hAnsi="Georgia"/>
                <w:sz w:val="20"/>
              </w:rPr>
              <w:t>vecindario</w:t>
            </w:r>
            <w:proofErr w:type="spellEnd"/>
          </w:p>
          <w:p w14:paraId="521EE154" w14:textId="0416A7E3" w:rsidR="00773BC3" w:rsidRDefault="00773BC3" w:rsidP="005640B5">
            <w:pPr>
              <w:rPr>
                <w:rFonts w:ascii="Georgia" w:hAnsi="Georgia"/>
                <w:sz w:val="20"/>
              </w:rPr>
            </w:pPr>
            <w:r w:rsidRPr="00773BC3">
              <w:rPr>
                <w:rFonts w:ascii="Georgia" w:hAnsi="Georgia"/>
                <w:b/>
                <w:bCs/>
                <w:sz w:val="20"/>
              </w:rPr>
              <w:t>La hora</w:t>
            </w:r>
          </w:p>
          <w:p w14:paraId="70D1540A" w14:textId="651C2725" w:rsidR="00773BC3" w:rsidRDefault="00773BC3" w:rsidP="005640B5">
            <w:pPr>
              <w:rPr>
                <w:rFonts w:ascii="Georgia" w:hAnsi="Georgia"/>
                <w:sz w:val="20"/>
              </w:rPr>
            </w:pPr>
            <w:r w:rsidRPr="00773BC3">
              <w:rPr>
                <w:rFonts w:ascii="Georgia" w:hAnsi="Georgia"/>
                <w:b/>
                <w:bCs/>
                <w:sz w:val="20"/>
              </w:rPr>
              <w:t xml:space="preserve">Ser + </w:t>
            </w:r>
            <w:proofErr w:type="spellStart"/>
            <w:r w:rsidRPr="00773BC3">
              <w:rPr>
                <w:rFonts w:ascii="Georgia" w:hAnsi="Georgia"/>
                <w:b/>
                <w:bCs/>
                <w:sz w:val="20"/>
              </w:rPr>
              <w:t>adjetivos</w:t>
            </w:r>
            <w:proofErr w:type="spellEnd"/>
          </w:p>
          <w:p w14:paraId="45CC8B8C" w14:textId="12919F6D" w:rsidR="00773BC3" w:rsidRDefault="00773BC3" w:rsidP="005640B5">
            <w:pPr>
              <w:rPr>
                <w:rFonts w:ascii="Georgia" w:hAnsi="Georgia"/>
                <w:sz w:val="20"/>
              </w:rPr>
            </w:pPr>
            <w:r>
              <w:rPr>
                <w:rFonts w:ascii="Georgia" w:hAnsi="Georgia"/>
                <w:sz w:val="20"/>
              </w:rPr>
              <w:t xml:space="preserve">Los </w:t>
            </w:r>
            <w:proofErr w:type="spellStart"/>
            <w:r>
              <w:rPr>
                <w:rFonts w:ascii="Georgia" w:hAnsi="Georgia"/>
                <w:sz w:val="20"/>
              </w:rPr>
              <w:t>testigos</w:t>
            </w:r>
            <w:proofErr w:type="spellEnd"/>
          </w:p>
          <w:p w14:paraId="779DC999" w14:textId="7D150BE1" w:rsidR="00773BC3" w:rsidRPr="00773BC3" w:rsidRDefault="00773BC3" w:rsidP="005640B5">
            <w:pPr>
              <w:rPr>
                <w:rFonts w:ascii="Georgia" w:hAnsi="Georgia"/>
                <w:b/>
                <w:bCs/>
                <w:sz w:val="20"/>
              </w:rPr>
            </w:pPr>
            <w:r w:rsidRPr="00773BC3">
              <w:rPr>
                <w:rFonts w:ascii="Georgia" w:hAnsi="Georgia"/>
                <w:b/>
                <w:bCs/>
                <w:sz w:val="20"/>
              </w:rPr>
              <w:t xml:space="preserve">Los </w:t>
            </w:r>
            <w:proofErr w:type="spellStart"/>
            <w:r w:rsidRPr="00773BC3">
              <w:rPr>
                <w:rFonts w:ascii="Georgia" w:hAnsi="Georgia"/>
                <w:b/>
                <w:bCs/>
                <w:sz w:val="20"/>
              </w:rPr>
              <w:t>artículos</w:t>
            </w:r>
            <w:proofErr w:type="spellEnd"/>
          </w:p>
          <w:p w14:paraId="2B75B2F9" w14:textId="74336316" w:rsidR="00773BC3" w:rsidRDefault="00773BC3" w:rsidP="005640B5">
            <w:pPr>
              <w:rPr>
                <w:rFonts w:ascii="Georgia" w:hAnsi="Georgia"/>
                <w:sz w:val="20"/>
              </w:rPr>
            </w:pPr>
            <w:r w:rsidRPr="00773BC3">
              <w:rPr>
                <w:rFonts w:ascii="Georgia" w:hAnsi="Georgia"/>
                <w:b/>
                <w:bCs/>
                <w:sz w:val="20"/>
              </w:rPr>
              <w:t xml:space="preserve">Las </w:t>
            </w:r>
            <w:proofErr w:type="spellStart"/>
            <w:r w:rsidRPr="00773BC3">
              <w:rPr>
                <w:rFonts w:ascii="Georgia" w:hAnsi="Georgia"/>
                <w:b/>
                <w:bCs/>
                <w:sz w:val="20"/>
              </w:rPr>
              <w:t>preguntas</w:t>
            </w:r>
            <w:proofErr w:type="spellEnd"/>
          </w:p>
          <w:p w14:paraId="4AB23721" w14:textId="1222F051" w:rsidR="00773BC3" w:rsidRPr="004138D3" w:rsidRDefault="00773BC3" w:rsidP="005640B5">
            <w:pPr>
              <w:rPr>
                <w:rFonts w:ascii="Georgia" w:hAnsi="Georgia"/>
                <w:sz w:val="20"/>
              </w:rPr>
            </w:pPr>
          </w:p>
        </w:tc>
        <w:tc>
          <w:tcPr>
            <w:tcW w:w="1567"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145" w:type="dxa"/>
          </w:tcPr>
          <w:p w14:paraId="7AF44D1D" w14:textId="77777777" w:rsidR="00773BC3" w:rsidRDefault="00773BC3" w:rsidP="004138D3">
            <w:pPr>
              <w:ind w:right="-180"/>
              <w:rPr>
                <w:rFonts w:ascii="Georgia" w:hAnsi="Georgia"/>
                <w:b/>
                <w:color w:val="FF0000"/>
                <w:sz w:val="20"/>
              </w:rPr>
            </w:pPr>
          </w:p>
          <w:p w14:paraId="2B17971E" w14:textId="11DA3372" w:rsidR="004138D3" w:rsidRPr="004138D3" w:rsidRDefault="004138D3" w:rsidP="004138D3">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w:t>
            </w:r>
            <w:r w:rsidR="00773BC3">
              <w:rPr>
                <w:rFonts w:ascii="Georgia" w:hAnsi="Georgia"/>
                <w:b/>
                <w:color w:val="FF0000"/>
                <w:sz w:val="20"/>
              </w:rPr>
              <w:t>4</w:t>
            </w:r>
          </w:p>
          <w:p w14:paraId="430D293F" w14:textId="088CB755" w:rsidR="004138D3" w:rsidRDefault="00C671C1" w:rsidP="004138D3">
            <w:pPr>
              <w:rPr>
                <w:rFonts w:ascii="Georgia" w:hAnsi="Georgia"/>
                <w:sz w:val="20"/>
              </w:rPr>
            </w:pPr>
            <w:r>
              <w:rPr>
                <w:rFonts w:ascii="Georgia" w:hAnsi="Georgia"/>
                <w:sz w:val="20"/>
              </w:rPr>
              <w:t xml:space="preserve">La </w:t>
            </w:r>
            <w:proofErr w:type="spellStart"/>
            <w:r>
              <w:rPr>
                <w:rFonts w:ascii="Georgia" w:hAnsi="Georgia"/>
                <w:sz w:val="20"/>
              </w:rPr>
              <w:t>conexión</w:t>
            </w:r>
            <w:proofErr w:type="spellEnd"/>
          </w:p>
          <w:p w14:paraId="1961F0C1" w14:textId="15CB83F1" w:rsidR="00C671C1" w:rsidRPr="00C671C1" w:rsidRDefault="00C671C1" w:rsidP="004138D3">
            <w:pPr>
              <w:rPr>
                <w:rFonts w:ascii="Georgia" w:hAnsi="Georgia"/>
                <w:b/>
                <w:color w:val="000000" w:themeColor="text1"/>
                <w:sz w:val="20"/>
              </w:rPr>
            </w:pPr>
            <w:r w:rsidRPr="00C671C1">
              <w:rPr>
                <w:rFonts w:ascii="Georgia" w:hAnsi="Georgia"/>
                <w:b/>
                <w:color w:val="000000" w:themeColor="text1"/>
                <w:sz w:val="20"/>
              </w:rPr>
              <w:t xml:space="preserve">Los </w:t>
            </w:r>
            <w:proofErr w:type="spellStart"/>
            <w:r w:rsidRPr="00C671C1">
              <w:rPr>
                <w:rFonts w:ascii="Georgia" w:hAnsi="Georgia"/>
                <w:b/>
                <w:color w:val="000000" w:themeColor="text1"/>
                <w:sz w:val="20"/>
              </w:rPr>
              <w:t>adjetivos</w:t>
            </w:r>
            <w:proofErr w:type="spellEnd"/>
            <w:r w:rsidRPr="00C671C1">
              <w:rPr>
                <w:rFonts w:ascii="Georgia" w:hAnsi="Georgia"/>
                <w:b/>
                <w:color w:val="000000" w:themeColor="text1"/>
                <w:sz w:val="20"/>
              </w:rPr>
              <w:t xml:space="preserve"> </w:t>
            </w:r>
            <w:proofErr w:type="spellStart"/>
            <w:r w:rsidRPr="00C671C1">
              <w:rPr>
                <w:rFonts w:ascii="Georgia" w:hAnsi="Georgia"/>
                <w:b/>
                <w:color w:val="000000" w:themeColor="text1"/>
                <w:sz w:val="20"/>
              </w:rPr>
              <w:t>posesivos</w:t>
            </w:r>
            <w:proofErr w:type="spellEnd"/>
          </w:p>
          <w:p w14:paraId="3B9167CD" w14:textId="272C3019" w:rsidR="00C671C1" w:rsidRDefault="00C671C1" w:rsidP="004138D3">
            <w:pPr>
              <w:rPr>
                <w:rFonts w:ascii="Georgia" w:hAnsi="Georgia"/>
                <w:bCs/>
                <w:color w:val="000000" w:themeColor="text1"/>
                <w:sz w:val="20"/>
              </w:rPr>
            </w:pPr>
            <w:r>
              <w:rPr>
                <w:rFonts w:ascii="Georgia" w:hAnsi="Georgia"/>
                <w:bCs/>
                <w:color w:val="000000" w:themeColor="text1"/>
                <w:sz w:val="20"/>
              </w:rPr>
              <w:t xml:space="preserve">La </w:t>
            </w:r>
            <w:proofErr w:type="spellStart"/>
            <w:r>
              <w:rPr>
                <w:rFonts w:ascii="Georgia" w:hAnsi="Georgia"/>
                <w:bCs/>
                <w:color w:val="000000" w:themeColor="text1"/>
                <w:sz w:val="20"/>
              </w:rPr>
              <w:t>compra</w:t>
            </w:r>
            <w:proofErr w:type="spellEnd"/>
          </w:p>
          <w:p w14:paraId="653DEC26" w14:textId="06BD37C4" w:rsidR="00C671C1" w:rsidRPr="00C671C1" w:rsidRDefault="00C671C1" w:rsidP="004138D3">
            <w:pPr>
              <w:rPr>
                <w:rFonts w:ascii="Georgia" w:hAnsi="Georgia"/>
                <w:b/>
                <w:color w:val="000000" w:themeColor="text1"/>
                <w:sz w:val="20"/>
              </w:rPr>
            </w:pPr>
            <w:r w:rsidRPr="00C671C1">
              <w:rPr>
                <w:rFonts w:ascii="Georgia" w:hAnsi="Georgia"/>
                <w:b/>
                <w:color w:val="000000" w:themeColor="text1"/>
                <w:sz w:val="20"/>
              </w:rPr>
              <w:t xml:space="preserve">Los </w:t>
            </w:r>
            <w:proofErr w:type="spellStart"/>
            <w:r w:rsidRPr="00C671C1">
              <w:rPr>
                <w:rFonts w:ascii="Georgia" w:hAnsi="Georgia"/>
                <w:b/>
                <w:color w:val="000000" w:themeColor="text1"/>
                <w:sz w:val="20"/>
              </w:rPr>
              <w:t>verbos</w:t>
            </w:r>
            <w:proofErr w:type="spellEnd"/>
            <w:r w:rsidRPr="00C671C1">
              <w:rPr>
                <w:rFonts w:ascii="Georgia" w:hAnsi="Georgia"/>
                <w:b/>
                <w:color w:val="000000" w:themeColor="text1"/>
                <w:sz w:val="20"/>
              </w:rPr>
              <w:t xml:space="preserve"> con </w:t>
            </w:r>
            <w:proofErr w:type="spellStart"/>
            <w:r w:rsidRPr="00C671C1">
              <w:rPr>
                <w:rFonts w:ascii="Georgia" w:hAnsi="Georgia"/>
                <w:b/>
                <w:color w:val="000000" w:themeColor="text1"/>
                <w:sz w:val="20"/>
              </w:rPr>
              <w:t>cambios</w:t>
            </w:r>
            <w:proofErr w:type="spellEnd"/>
            <w:r w:rsidRPr="00C671C1">
              <w:rPr>
                <w:rFonts w:ascii="Georgia" w:hAnsi="Georgia"/>
                <w:b/>
                <w:color w:val="000000" w:themeColor="text1"/>
                <w:sz w:val="20"/>
              </w:rPr>
              <w:t xml:space="preserve"> de </w:t>
            </w:r>
            <w:proofErr w:type="spellStart"/>
            <w:r w:rsidRPr="00C671C1">
              <w:rPr>
                <w:rFonts w:ascii="Georgia" w:hAnsi="Georgia"/>
                <w:b/>
                <w:color w:val="000000" w:themeColor="text1"/>
                <w:sz w:val="20"/>
              </w:rPr>
              <w:t>raíz</w:t>
            </w:r>
            <w:proofErr w:type="spellEnd"/>
          </w:p>
          <w:p w14:paraId="2411104E" w14:textId="0FB98010" w:rsidR="00C671C1" w:rsidRDefault="00C671C1" w:rsidP="004138D3">
            <w:pPr>
              <w:rPr>
                <w:rFonts w:ascii="Georgia" w:hAnsi="Georgia"/>
                <w:bCs/>
                <w:color w:val="000000" w:themeColor="text1"/>
                <w:sz w:val="20"/>
              </w:rPr>
            </w:pPr>
            <w:proofErr w:type="spellStart"/>
            <w:r>
              <w:rPr>
                <w:rFonts w:ascii="Georgia" w:hAnsi="Georgia"/>
                <w:bCs/>
                <w:color w:val="000000" w:themeColor="text1"/>
                <w:sz w:val="20"/>
              </w:rPr>
              <w:t>Están</w:t>
            </w:r>
            <w:proofErr w:type="spellEnd"/>
            <w:r>
              <w:rPr>
                <w:rFonts w:ascii="Georgia" w:hAnsi="Georgia"/>
                <w:bCs/>
                <w:color w:val="000000" w:themeColor="text1"/>
                <w:sz w:val="20"/>
              </w:rPr>
              <w:t xml:space="preserve"> </w:t>
            </w:r>
            <w:proofErr w:type="spellStart"/>
            <w:r>
              <w:rPr>
                <w:rFonts w:ascii="Georgia" w:hAnsi="Georgia"/>
                <w:bCs/>
                <w:color w:val="000000" w:themeColor="text1"/>
                <w:sz w:val="20"/>
              </w:rPr>
              <w:t>arrestados</w:t>
            </w:r>
            <w:proofErr w:type="spellEnd"/>
          </w:p>
          <w:p w14:paraId="5A72AA12" w14:textId="09996486" w:rsidR="00C671C1" w:rsidRPr="00C671C1" w:rsidRDefault="00C671C1" w:rsidP="004138D3">
            <w:pPr>
              <w:rPr>
                <w:rFonts w:ascii="Georgia" w:hAnsi="Georgia"/>
                <w:b/>
                <w:color w:val="000000" w:themeColor="text1"/>
                <w:sz w:val="20"/>
              </w:rPr>
            </w:pPr>
            <w:r w:rsidRPr="00C671C1">
              <w:rPr>
                <w:rFonts w:ascii="Georgia" w:hAnsi="Georgia"/>
                <w:b/>
                <w:color w:val="000000" w:themeColor="text1"/>
                <w:sz w:val="20"/>
              </w:rPr>
              <w:t xml:space="preserve">Los </w:t>
            </w:r>
            <w:proofErr w:type="spellStart"/>
            <w:r w:rsidRPr="00C671C1">
              <w:rPr>
                <w:rFonts w:ascii="Georgia" w:hAnsi="Georgia"/>
                <w:b/>
                <w:color w:val="000000" w:themeColor="text1"/>
                <w:sz w:val="20"/>
              </w:rPr>
              <w:t>comparativos</w:t>
            </w:r>
            <w:proofErr w:type="spellEnd"/>
          </w:p>
          <w:p w14:paraId="5CB20E5E" w14:textId="679EDBB2" w:rsidR="00C671C1" w:rsidRDefault="00C671C1" w:rsidP="004138D3">
            <w:pPr>
              <w:rPr>
                <w:rFonts w:ascii="Georgia" w:hAnsi="Georgia"/>
                <w:bCs/>
                <w:color w:val="000000" w:themeColor="text1"/>
                <w:sz w:val="20"/>
              </w:rPr>
            </w:pPr>
            <w:r>
              <w:rPr>
                <w:rFonts w:ascii="Georgia" w:hAnsi="Georgia"/>
                <w:bCs/>
                <w:color w:val="000000" w:themeColor="text1"/>
                <w:sz w:val="20"/>
              </w:rPr>
              <w:t xml:space="preserve">Las </w:t>
            </w:r>
            <w:proofErr w:type="spellStart"/>
            <w:r>
              <w:rPr>
                <w:rFonts w:ascii="Georgia" w:hAnsi="Georgia"/>
                <w:bCs/>
                <w:color w:val="000000" w:themeColor="text1"/>
                <w:sz w:val="20"/>
              </w:rPr>
              <w:t>prioridades</w:t>
            </w:r>
            <w:proofErr w:type="spellEnd"/>
          </w:p>
          <w:p w14:paraId="545F392B" w14:textId="214E5475" w:rsidR="00C671C1" w:rsidRPr="00C671C1" w:rsidRDefault="00C671C1" w:rsidP="004138D3">
            <w:pPr>
              <w:rPr>
                <w:rFonts w:ascii="Georgia" w:hAnsi="Georgia"/>
                <w:b/>
                <w:color w:val="000000" w:themeColor="text1"/>
                <w:sz w:val="20"/>
              </w:rPr>
            </w:pPr>
            <w:r w:rsidRPr="00C671C1">
              <w:rPr>
                <w:rFonts w:ascii="Georgia" w:hAnsi="Georgia"/>
                <w:b/>
                <w:color w:val="000000" w:themeColor="text1"/>
                <w:sz w:val="20"/>
              </w:rPr>
              <w:t xml:space="preserve">Los </w:t>
            </w:r>
            <w:proofErr w:type="spellStart"/>
            <w:r w:rsidRPr="00C671C1">
              <w:rPr>
                <w:rFonts w:ascii="Georgia" w:hAnsi="Georgia"/>
                <w:b/>
                <w:color w:val="000000" w:themeColor="text1"/>
                <w:sz w:val="20"/>
              </w:rPr>
              <w:t>superlativos</w:t>
            </w:r>
            <w:proofErr w:type="spellEnd"/>
          </w:p>
          <w:p w14:paraId="07536D3C" w14:textId="6319AAC1" w:rsidR="004138D3" w:rsidRPr="004138D3" w:rsidRDefault="004138D3" w:rsidP="004138D3">
            <w:pPr>
              <w:rPr>
                <w:rFonts w:ascii="Georgia" w:hAnsi="Georgia"/>
                <w:b/>
                <w:color w:val="FF0000"/>
                <w:sz w:val="20"/>
              </w:rPr>
            </w:pPr>
          </w:p>
        </w:tc>
      </w:tr>
      <w:tr w:rsidR="004138D3" w:rsidRPr="007E6DAF" w14:paraId="1F584597" w14:textId="269238E4" w:rsidTr="00D6301E">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51FCC33" w14:textId="77777777" w:rsidR="00773BC3" w:rsidRDefault="00773BC3" w:rsidP="000D0816">
            <w:pPr>
              <w:jc w:val="center"/>
              <w:rPr>
                <w:rFonts w:ascii="Georgia" w:hAnsi="Georgia"/>
                <w:b/>
                <w:color w:val="0070C0"/>
                <w:sz w:val="20"/>
              </w:rPr>
            </w:pPr>
          </w:p>
          <w:p w14:paraId="00B9CF7A" w14:textId="77777777" w:rsidR="00773BC3" w:rsidRDefault="00773BC3" w:rsidP="000D0816">
            <w:pPr>
              <w:jc w:val="center"/>
              <w:rPr>
                <w:rFonts w:ascii="Georgia" w:hAnsi="Georgia"/>
                <w:b/>
                <w:color w:val="0070C0"/>
                <w:sz w:val="20"/>
              </w:rPr>
            </w:pPr>
          </w:p>
          <w:p w14:paraId="41A9BFA9" w14:textId="77777777" w:rsidR="00773BC3" w:rsidRDefault="00773BC3" w:rsidP="000D0816">
            <w:pPr>
              <w:jc w:val="center"/>
              <w:rPr>
                <w:rFonts w:ascii="Georgia" w:hAnsi="Georgia"/>
                <w:b/>
                <w:color w:val="0070C0"/>
                <w:sz w:val="20"/>
              </w:rPr>
            </w:pPr>
          </w:p>
          <w:p w14:paraId="01907AA2" w14:textId="77777777" w:rsidR="00773BC3" w:rsidRDefault="00773BC3" w:rsidP="000D0816">
            <w:pPr>
              <w:jc w:val="center"/>
              <w:rPr>
                <w:rFonts w:ascii="Georgia" w:hAnsi="Georgia"/>
                <w:b/>
                <w:color w:val="0070C0"/>
                <w:sz w:val="20"/>
              </w:rPr>
            </w:pPr>
          </w:p>
          <w:p w14:paraId="5C8B2231" w14:textId="77777777" w:rsidR="00773BC3" w:rsidRDefault="00773BC3" w:rsidP="000D0816">
            <w:pPr>
              <w:jc w:val="center"/>
              <w:rPr>
                <w:rFonts w:ascii="Georgia" w:hAnsi="Georgia"/>
                <w:b/>
                <w:color w:val="0070C0"/>
                <w:sz w:val="20"/>
              </w:rPr>
            </w:pPr>
          </w:p>
          <w:p w14:paraId="314DE663" w14:textId="77777777" w:rsidR="00773BC3" w:rsidRDefault="00773BC3" w:rsidP="000D0816">
            <w:pPr>
              <w:jc w:val="center"/>
              <w:rPr>
                <w:rFonts w:ascii="Georgia" w:hAnsi="Georgia"/>
                <w:b/>
                <w:color w:val="0070C0"/>
                <w:sz w:val="20"/>
              </w:rPr>
            </w:pPr>
          </w:p>
          <w:p w14:paraId="5D73E9DB" w14:textId="60AB93B1"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405" w:type="dxa"/>
            <w:shd w:val="clear" w:color="auto" w:fill="auto"/>
          </w:tcPr>
          <w:p w14:paraId="304F78B6" w14:textId="77777777" w:rsidR="00773BC3" w:rsidRDefault="00773BC3" w:rsidP="005640B5">
            <w:pPr>
              <w:rPr>
                <w:rFonts w:ascii="Georgia" w:hAnsi="Georgia"/>
                <w:b/>
                <w:color w:val="FF0000"/>
                <w:sz w:val="20"/>
              </w:rPr>
            </w:pPr>
          </w:p>
          <w:p w14:paraId="393FDE46" w14:textId="3E85DBD6"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w:t>
            </w:r>
            <w:r w:rsidR="00773BC3">
              <w:rPr>
                <w:rFonts w:ascii="Georgia" w:hAnsi="Georgia"/>
                <w:b/>
                <w:color w:val="FF0000"/>
                <w:sz w:val="20"/>
              </w:rPr>
              <w:t>2</w:t>
            </w:r>
          </w:p>
          <w:p w14:paraId="0B067599" w14:textId="6A5B8E12" w:rsidR="004138D3" w:rsidRDefault="00773BC3" w:rsidP="00C616E3">
            <w:pPr>
              <w:rPr>
                <w:rFonts w:ascii="Georgia" w:hAnsi="Georgia"/>
                <w:sz w:val="20"/>
              </w:rPr>
            </w:pPr>
            <w:proofErr w:type="spellStart"/>
            <w:r>
              <w:rPr>
                <w:rFonts w:ascii="Georgia" w:hAnsi="Georgia"/>
                <w:sz w:val="20"/>
              </w:rPr>
              <w:t>En</w:t>
            </w:r>
            <w:proofErr w:type="spellEnd"/>
            <w:r>
              <w:rPr>
                <w:rFonts w:ascii="Georgia" w:hAnsi="Georgia"/>
                <w:sz w:val="20"/>
              </w:rPr>
              <w:t xml:space="preserve"> la </w:t>
            </w:r>
            <w:proofErr w:type="spellStart"/>
            <w:r>
              <w:rPr>
                <w:rFonts w:ascii="Georgia" w:hAnsi="Georgia"/>
                <w:sz w:val="20"/>
              </w:rPr>
              <w:t>calle</w:t>
            </w:r>
            <w:proofErr w:type="spellEnd"/>
          </w:p>
          <w:p w14:paraId="55664884" w14:textId="3552EC59" w:rsidR="00773BC3" w:rsidRDefault="00773BC3" w:rsidP="00C616E3">
            <w:pPr>
              <w:rPr>
                <w:rFonts w:ascii="Georgia" w:hAnsi="Georgia"/>
                <w:sz w:val="20"/>
              </w:rPr>
            </w:pPr>
            <w:r w:rsidRPr="00773BC3">
              <w:rPr>
                <w:rFonts w:ascii="Georgia" w:hAnsi="Georgia"/>
                <w:b/>
                <w:bCs/>
                <w:sz w:val="20"/>
              </w:rPr>
              <w:t xml:space="preserve">Más </w:t>
            </w:r>
            <w:proofErr w:type="spellStart"/>
            <w:r w:rsidRPr="00773BC3">
              <w:rPr>
                <w:rFonts w:ascii="Georgia" w:hAnsi="Georgia"/>
                <w:b/>
                <w:bCs/>
                <w:sz w:val="20"/>
              </w:rPr>
              <w:t>sobre</w:t>
            </w:r>
            <w:proofErr w:type="spellEnd"/>
            <w:r w:rsidRPr="00773BC3">
              <w:rPr>
                <w:rFonts w:ascii="Georgia" w:hAnsi="Georgia"/>
                <w:b/>
                <w:bCs/>
                <w:sz w:val="20"/>
              </w:rPr>
              <w:t xml:space="preserve"> los </w:t>
            </w:r>
            <w:proofErr w:type="spellStart"/>
            <w:r w:rsidRPr="00773BC3">
              <w:rPr>
                <w:rFonts w:ascii="Georgia" w:hAnsi="Georgia"/>
                <w:b/>
                <w:bCs/>
                <w:sz w:val="20"/>
              </w:rPr>
              <w:t>adjetivos</w:t>
            </w:r>
            <w:proofErr w:type="spellEnd"/>
          </w:p>
          <w:p w14:paraId="233271A6" w14:textId="7F45AB49" w:rsidR="00773BC3" w:rsidRDefault="00773BC3" w:rsidP="00C616E3">
            <w:pPr>
              <w:rPr>
                <w:rFonts w:ascii="Georgia" w:hAnsi="Georgia"/>
                <w:sz w:val="20"/>
              </w:rPr>
            </w:pPr>
            <w:r>
              <w:rPr>
                <w:rFonts w:ascii="Georgia" w:hAnsi="Georgia"/>
                <w:sz w:val="20"/>
              </w:rPr>
              <w:t xml:space="preserve">El </w:t>
            </w:r>
            <w:proofErr w:type="spellStart"/>
            <w:r>
              <w:rPr>
                <w:rFonts w:ascii="Georgia" w:hAnsi="Georgia"/>
                <w:sz w:val="20"/>
              </w:rPr>
              <w:t>tráfico</w:t>
            </w:r>
            <w:proofErr w:type="spellEnd"/>
            <w:r>
              <w:rPr>
                <w:rFonts w:ascii="Georgia" w:hAnsi="Georgia"/>
                <w:sz w:val="20"/>
              </w:rPr>
              <w:t xml:space="preserve"> y las </w:t>
            </w:r>
            <w:proofErr w:type="spellStart"/>
            <w:r>
              <w:rPr>
                <w:rFonts w:ascii="Georgia" w:hAnsi="Georgia"/>
                <w:sz w:val="20"/>
              </w:rPr>
              <w:t>infracciones</w:t>
            </w:r>
            <w:proofErr w:type="spellEnd"/>
          </w:p>
          <w:p w14:paraId="2EC91D83" w14:textId="737AEAB0" w:rsidR="00773BC3" w:rsidRPr="00773BC3" w:rsidRDefault="00773BC3" w:rsidP="00C616E3">
            <w:pPr>
              <w:rPr>
                <w:rFonts w:ascii="Georgia" w:hAnsi="Georgia"/>
                <w:b/>
                <w:bCs/>
                <w:sz w:val="20"/>
              </w:rPr>
            </w:pPr>
            <w:r w:rsidRPr="00773BC3">
              <w:rPr>
                <w:rFonts w:ascii="Georgia" w:hAnsi="Georgia"/>
                <w:b/>
                <w:bCs/>
                <w:sz w:val="20"/>
              </w:rPr>
              <w:t xml:space="preserve">Los </w:t>
            </w:r>
            <w:proofErr w:type="spellStart"/>
            <w:r w:rsidRPr="00773BC3">
              <w:rPr>
                <w:rFonts w:ascii="Georgia" w:hAnsi="Georgia"/>
                <w:b/>
                <w:bCs/>
                <w:sz w:val="20"/>
              </w:rPr>
              <w:t>verbos</w:t>
            </w:r>
            <w:proofErr w:type="spellEnd"/>
            <w:r w:rsidRPr="00773BC3">
              <w:rPr>
                <w:rFonts w:ascii="Georgia" w:hAnsi="Georgia"/>
                <w:b/>
                <w:bCs/>
                <w:sz w:val="20"/>
              </w:rPr>
              <w:t xml:space="preserve"> </w:t>
            </w:r>
            <w:proofErr w:type="spellStart"/>
            <w:r w:rsidRPr="00773BC3">
              <w:rPr>
                <w:rFonts w:ascii="Georgia" w:hAnsi="Georgia"/>
                <w:b/>
                <w:bCs/>
                <w:sz w:val="20"/>
              </w:rPr>
              <w:t>en</w:t>
            </w:r>
            <w:proofErr w:type="spellEnd"/>
            <w:r w:rsidRPr="00773BC3">
              <w:rPr>
                <w:rFonts w:ascii="Georgia" w:hAnsi="Georgia"/>
                <w:b/>
                <w:bCs/>
                <w:sz w:val="20"/>
              </w:rPr>
              <w:t xml:space="preserve"> -</w:t>
            </w:r>
            <w:proofErr w:type="spellStart"/>
            <w:r w:rsidRPr="00773BC3">
              <w:rPr>
                <w:rFonts w:ascii="Georgia" w:hAnsi="Georgia"/>
                <w:b/>
                <w:bCs/>
                <w:sz w:val="20"/>
              </w:rPr>
              <w:t>ar</w:t>
            </w:r>
            <w:proofErr w:type="spellEnd"/>
          </w:p>
          <w:p w14:paraId="4D8A49DD" w14:textId="0E85F4D5" w:rsidR="00773BC3" w:rsidRDefault="00773BC3" w:rsidP="00C616E3">
            <w:pPr>
              <w:rPr>
                <w:rFonts w:ascii="Georgia" w:hAnsi="Georgia"/>
                <w:sz w:val="20"/>
              </w:rPr>
            </w:pPr>
            <w:r>
              <w:rPr>
                <w:rFonts w:ascii="Georgia" w:hAnsi="Georgia"/>
                <w:sz w:val="20"/>
              </w:rPr>
              <w:t>¿</w:t>
            </w:r>
            <w:proofErr w:type="spellStart"/>
            <w:r>
              <w:rPr>
                <w:rFonts w:ascii="Georgia" w:hAnsi="Georgia"/>
                <w:sz w:val="20"/>
              </w:rPr>
              <w:t>Multa</w:t>
            </w:r>
            <w:proofErr w:type="spellEnd"/>
            <w:r>
              <w:rPr>
                <w:rFonts w:ascii="Georgia" w:hAnsi="Georgia"/>
                <w:sz w:val="20"/>
              </w:rPr>
              <w:t xml:space="preserve"> o </w:t>
            </w:r>
            <w:proofErr w:type="spellStart"/>
            <w:r>
              <w:rPr>
                <w:rFonts w:ascii="Georgia" w:hAnsi="Georgia"/>
                <w:sz w:val="20"/>
              </w:rPr>
              <w:t>advertencia</w:t>
            </w:r>
            <w:proofErr w:type="spellEnd"/>
            <w:r>
              <w:rPr>
                <w:rFonts w:ascii="Georgia" w:hAnsi="Georgia"/>
                <w:sz w:val="20"/>
              </w:rPr>
              <w:t>?</w:t>
            </w:r>
          </w:p>
          <w:p w14:paraId="440E50F1" w14:textId="03093C45" w:rsidR="00773BC3" w:rsidRPr="00773BC3" w:rsidRDefault="00773BC3" w:rsidP="00C616E3">
            <w:pPr>
              <w:rPr>
                <w:rFonts w:ascii="Georgia" w:hAnsi="Georgia"/>
                <w:b/>
                <w:bCs/>
                <w:sz w:val="20"/>
              </w:rPr>
            </w:pPr>
            <w:r w:rsidRPr="00773BC3">
              <w:rPr>
                <w:rFonts w:ascii="Georgia" w:hAnsi="Georgia"/>
                <w:b/>
                <w:bCs/>
                <w:sz w:val="20"/>
              </w:rPr>
              <w:t xml:space="preserve">Los </w:t>
            </w:r>
            <w:proofErr w:type="spellStart"/>
            <w:r w:rsidRPr="00773BC3">
              <w:rPr>
                <w:rFonts w:ascii="Georgia" w:hAnsi="Georgia"/>
                <w:b/>
                <w:bCs/>
                <w:sz w:val="20"/>
              </w:rPr>
              <w:t>verbos</w:t>
            </w:r>
            <w:proofErr w:type="spellEnd"/>
            <w:r w:rsidRPr="00773BC3">
              <w:rPr>
                <w:rFonts w:ascii="Georgia" w:hAnsi="Georgia"/>
                <w:b/>
                <w:bCs/>
                <w:sz w:val="20"/>
              </w:rPr>
              <w:t xml:space="preserve"> </w:t>
            </w:r>
            <w:proofErr w:type="spellStart"/>
            <w:r w:rsidRPr="00773BC3">
              <w:rPr>
                <w:rFonts w:ascii="Georgia" w:hAnsi="Georgia"/>
                <w:b/>
                <w:bCs/>
                <w:sz w:val="20"/>
              </w:rPr>
              <w:t>en</w:t>
            </w:r>
            <w:proofErr w:type="spellEnd"/>
            <w:r w:rsidRPr="00773BC3">
              <w:rPr>
                <w:rFonts w:ascii="Georgia" w:hAnsi="Georgia"/>
                <w:b/>
                <w:bCs/>
                <w:sz w:val="20"/>
              </w:rPr>
              <w:t xml:space="preserve"> -er &amp; -</w:t>
            </w:r>
            <w:proofErr w:type="spellStart"/>
            <w:r w:rsidRPr="00773BC3">
              <w:rPr>
                <w:rFonts w:ascii="Georgia" w:hAnsi="Georgia"/>
                <w:b/>
                <w:bCs/>
                <w:sz w:val="20"/>
              </w:rPr>
              <w:t>ir</w:t>
            </w:r>
            <w:proofErr w:type="spellEnd"/>
          </w:p>
          <w:p w14:paraId="1459E7EE" w14:textId="539DE888" w:rsidR="00773BC3" w:rsidRDefault="00773BC3" w:rsidP="00C616E3">
            <w:pPr>
              <w:rPr>
                <w:rFonts w:ascii="Georgia" w:hAnsi="Georgia"/>
                <w:sz w:val="20"/>
              </w:rPr>
            </w:pPr>
            <w:proofErr w:type="spellStart"/>
            <w:r>
              <w:rPr>
                <w:rFonts w:ascii="Georgia" w:hAnsi="Georgia"/>
                <w:sz w:val="20"/>
              </w:rPr>
              <w:t>Expresiones</w:t>
            </w:r>
            <w:proofErr w:type="spellEnd"/>
            <w:r>
              <w:rPr>
                <w:rFonts w:ascii="Georgia" w:hAnsi="Georgia"/>
                <w:sz w:val="20"/>
              </w:rPr>
              <w:t xml:space="preserve"> con </w:t>
            </w:r>
            <w:proofErr w:type="spellStart"/>
            <w:r w:rsidRPr="00773BC3">
              <w:rPr>
                <w:rFonts w:ascii="Georgia" w:hAnsi="Georgia"/>
                <w:b/>
                <w:bCs/>
                <w:sz w:val="20"/>
              </w:rPr>
              <w:t>tener</w:t>
            </w:r>
            <w:proofErr w:type="spellEnd"/>
            <w:r>
              <w:rPr>
                <w:rFonts w:ascii="Georgia" w:hAnsi="Georgia"/>
                <w:sz w:val="20"/>
              </w:rPr>
              <w:t xml:space="preserve"> y </w:t>
            </w:r>
            <w:proofErr w:type="spellStart"/>
            <w:r w:rsidRPr="00773BC3">
              <w:rPr>
                <w:rFonts w:ascii="Georgia" w:hAnsi="Georgia"/>
                <w:b/>
                <w:bCs/>
                <w:sz w:val="20"/>
              </w:rPr>
              <w:t>estar</w:t>
            </w:r>
            <w:proofErr w:type="spellEnd"/>
          </w:p>
          <w:p w14:paraId="428C6700" w14:textId="73D69B08" w:rsidR="00773BC3" w:rsidRPr="004138D3" w:rsidRDefault="00773BC3" w:rsidP="00C616E3">
            <w:pPr>
              <w:rPr>
                <w:rFonts w:ascii="Georgia" w:hAnsi="Georgia"/>
                <w:sz w:val="20"/>
              </w:rPr>
            </w:pPr>
          </w:p>
        </w:tc>
        <w:tc>
          <w:tcPr>
            <w:tcW w:w="1567"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145" w:type="dxa"/>
          </w:tcPr>
          <w:p w14:paraId="5D914D02" w14:textId="77777777" w:rsidR="00773BC3" w:rsidRDefault="00773BC3" w:rsidP="004138D3">
            <w:pPr>
              <w:rPr>
                <w:rFonts w:ascii="Georgia" w:hAnsi="Georgia"/>
                <w:b/>
                <w:color w:val="FF0000"/>
                <w:sz w:val="20"/>
              </w:rPr>
            </w:pPr>
          </w:p>
          <w:p w14:paraId="1C0A56A7" w14:textId="093F544A" w:rsidR="004138D3" w:rsidRPr="004138D3" w:rsidRDefault="004138D3" w:rsidP="004138D3">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w:t>
            </w:r>
            <w:r w:rsidR="00773BC3">
              <w:rPr>
                <w:rFonts w:ascii="Georgia" w:hAnsi="Georgia"/>
                <w:b/>
                <w:color w:val="FF0000"/>
                <w:sz w:val="20"/>
              </w:rPr>
              <w:t>5</w:t>
            </w:r>
          </w:p>
          <w:p w14:paraId="15758D14" w14:textId="1E9F100D" w:rsidR="004138D3" w:rsidRDefault="00F95A4D" w:rsidP="004138D3">
            <w:pPr>
              <w:rPr>
                <w:rFonts w:ascii="Georgia" w:hAnsi="Georgia"/>
                <w:sz w:val="20"/>
              </w:rPr>
            </w:pPr>
            <w:r>
              <w:rPr>
                <w:rFonts w:ascii="Georgia" w:hAnsi="Georgia"/>
                <w:sz w:val="20"/>
              </w:rPr>
              <w:t xml:space="preserve">Una </w:t>
            </w:r>
            <w:proofErr w:type="spellStart"/>
            <w:r>
              <w:rPr>
                <w:rFonts w:ascii="Georgia" w:hAnsi="Georgia"/>
                <w:sz w:val="20"/>
              </w:rPr>
              <w:t>llamada</w:t>
            </w:r>
            <w:proofErr w:type="spellEnd"/>
            <w:r>
              <w:rPr>
                <w:rFonts w:ascii="Georgia" w:hAnsi="Georgia"/>
                <w:sz w:val="20"/>
              </w:rPr>
              <w:t xml:space="preserve"> al 911</w:t>
            </w:r>
          </w:p>
          <w:p w14:paraId="5737754C" w14:textId="319DA5DA" w:rsidR="00F95A4D" w:rsidRDefault="00F95A4D" w:rsidP="004138D3">
            <w:pPr>
              <w:rPr>
                <w:rFonts w:ascii="Georgia" w:hAnsi="Georgia"/>
                <w:b/>
                <w:sz w:val="20"/>
              </w:rPr>
            </w:pPr>
            <w:r>
              <w:rPr>
                <w:rFonts w:ascii="Georgia" w:hAnsi="Georgia"/>
                <w:b/>
                <w:sz w:val="20"/>
              </w:rPr>
              <w:t xml:space="preserve">Los </w:t>
            </w:r>
            <w:proofErr w:type="spellStart"/>
            <w:r>
              <w:rPr>
                <w:rFonts w:ascii="Georgia" w:hAnsi="Georgia"/>
                <w:b/>
                <w:sz w:val="20"/>
              </w:rPr>
              <w:t>mandatos</w:t>
            </w:r>
            <w:proofErr w:type="spellEnd"/>
            <w:r>
              <w:rPr>
                <w:rFonts w:ascii="Georgia" w:hAnsi="Georgia"/>
                <w:b/>
                <w:sz w:val="20"/>
              </w:rPr>
              <w:t xml:space="preserve"> </w:t>
            </w:r>
            <w:proofErr w:type="spellStart"/>
            <w:r>
              <w:rPr>
                <w:rFonts w:ascii="Georgia" w:hAnsi="Georgia"/>
                <w:b/>
                <w:sz w:val="20"/>
              </w:rPr>
              <w:t>formales</w:t>
            </w:r>
            <w:proofErr w:type="spellEnd"/>
          </w:p>
          <w:p w14:paraId="07F06867" w14:textId="4AE469A4" w:rsidR="00F95A4D" w:rsidRDefault="00F95A4D" w:rsidP="004138D3">
            <w:pPr>
              <w:rPr>
                <w:rFonts w:ascii="Georgia" w:hAnsi="Georgia"/>
                <w:bCs/>
                <w:sz w:val="20"/>
              </w:rPr>
            </w:pPr>
            <w:r>
              <w:rPr>
                <w:rFonts w:ascii="Georgia" w:hAnsi="Georgia"/>
                <w:bCs/>
                <w:sz w:val="20"/>
              </w:rPr>
              <w:t xml:space="preserve">La </w:t>
            </w:r>
            <w:proofErr w:type="spellStart"/>
            <w:r>
              <w:rPr>
                <w:rFonts w:ascii="Georgia" w:hAnsi="Georgia"/>
                <w:bCs/>
                <w:sz w:val="20"/>
              </w:rPr>
              <w:t>escena</w:t>
            </w:r>
            <w:proofErr w:type="spellEnd"/>
            <w:r>
              <w:rPr>
                <w:rFonts w:ascii="Georgia" w:hAnsi="Georgia"/>
                <w:bCs/>
                <w:sz w:val="20"/>
              </w:rPr>
              <w:t xml:space="preserve"> del </w:t>
            </w:r>
            <w:proofErr w:type="spellStart"/>
            <w:r>
              <w:rPr>
                <w:rFonts w:ascii="Georgia" w:hAnsi="Georgia"/>
                <w:bCs/>
                <w:sz w:val="20"/>
              </w:rPr>
              <w:t>accidente</w:t>
            </w:r>
            <w:proofErr w:type="spellEnd"/>
          </w:p>
          <w:p w14:paraId="37B58FA5" w14:textId="45D273B4" w:rsidR="00F95A4D" w:rsidRDefault="00F95A4D" w:rsidP="004138D3">
            <w:pPr>
              <w:rPr>
                <w:rFonts w:ascii="Georgia" w:hAnsi="Georgia"/>
                <w:b/>
                <w:sz w:val="20"/>
              </w:rPr>
            </w:pPr>
            <w:r>
              <w:rPr>
                <w:rFonts w:ascii="Georgia" w:hAnsi="Georgia"/>
                <w:b/>
                <w:sz w:val="20"/>
              </w:rPr>
              <w:t xml:space="preserve">Los </w:t>
            </w:r>
            <w:proofErr w:type="spellStart"/>
            <w:r>
              <w:rPr>
                <w:rFonts w:ascii="Georgia" w:hAnsi="Georgia"/>
                <w:b/>
                <w:sz w:val="20"/>
              </w:rPr>
              <w:t>mandatos</w:t>
            </w:r>
            <w:proofErr w:type="spellEnd"/>
            <w:r>
              <w:rPr>
                <w:rFonts w:ascii="Georgia" w:hAnsi="Georgia"/>
                <w:b/>
                <w:sz w:val="20"/>
              </w:rPr>
              <w:t xml:space="preserve"> </w:t>
            </w:r>
            <w:proofErr w:type="spellStart"/>
            <w:r>
              <w:rPr>
                <w:rFonts w:ascii="Georgia" w:hAnsi="Georgia"/>
                <w:b/>
                <w:sz w:val="20"/>
              </w:rPr>
              <w:t>irregulares</w:t>
            </w:r>
            <w:proofErr w:type="spellEnd"/>
            <w:r>
              <w:rPr>
                <w:rFonts w:ascii="Georgia" w:hAnsi="Georgia"/>
                <w:b/>
                <w:sz w:val="20"/>
              </w:rPr>
              <w:t xml:space="preserve">, con </w:t>
            </w:r>
            <w:proofErr w:type="spellStart"/>
            <w:r>
              <w:rPr>
                <w:rFonts w:ascii="Georgia" w:hAnsi="Georgia"/>
                <w:b/>
                <w:sz w:val="20"/>
              </w:rPr>
              <w:t>cambios</w:t>
            </w:r>
            <w:proofErr w:type="spellEnd"/>
            <w:r>
              <w:rPr>
                <w:rFonts w:ascii="Georgia" w:hAnsi="Georgia"/>
                <w:b/>
                <w:sz w:val="20"/>
              </w:rPr>
              <w:t xml:space="preserve"> </w:t>
            </w:r>
            <w:proofErr w:type="spellStart"/>
            <w:r>
              <w:rPr>
                <w:rFonts w:ascii="Georgia" w:hAnsi="Georgia"/>
                <w:b/>
                <w:sz w:val="20"/>
              </w:rPr>
              <w:t>ortográficos</w:t>
            </w:r>
            <w:proofErr w:type="spellEnd"/>
            <w:r>
              <w:rPr>
                <w:rFonts w:ascii="Georgia" w:hAnsi="Georgia"/>
                <w:b/>
                <w:sz w:val="20"/>
              </w:rPr>
              <w:t xml:space="preserve">, con </w:t>
            </w:r>
            <w:proofErr w:type="spellStart"/>
            <w:r>
              <w:rPr>
                <w:rFonts w:ascii="Georgia" w:hAnsi="Georgia"/>
                <w:b/>
                <w:sz w:val="20"/>
              </w:rPr>
              <w:t>pronombres</w:t>
            </w:r>
            <w:proofErr w:type="spellEnd"/>
            <w:r>
              <w:rPr>
                <w:rFonts w:ascii="Georgia" w:hAnsi="Georgia"/>
                <w:b/>
                <w:sz w:val="20"/>
              </w:rPr>
              <w:t xml:space="preserve"> de </w:t>
            </w:r>
            <w:proofErr w:type="spellStart"/>
            <w:r>
              <w:rPr>
                <w:rFonts w:ascii="Georgia" w:hAnsi="Georgia"/>
                <w:b/>
                <w:sz w:val="20"/>
              </w:rPr>
              <w:t>objeto</w:t>
            </w:r>
            <w:proofErr w:type="spellEnd"/>
            <w:r>
              <w:rPr>
                <w:rFonts w:ascii="Georgia" w:hAnsi="Georgia"/>
                <w:b/>
                <w:sz w:val="20"/>
              </w:rPr>
              <w:t xml:space="preserve"> </w:t>
            </w:r>
            <w:proofErr w:type="spellStart"/>
            <w:r>
              <w:rPr>
                <w:rFonts w:ascii="Georgia" w:hAnsi="Georgia"/>
                <w:b/>
                <w:sz w:val="20"/>
              </w:rPr>
              <w:t>indirecto</w:t>
            </w:r>
            <w:proofErr w:type="spellEnd"/>
          </w:p>
          <w:p w14:paraId="35ADA8D7" w14:textId="7F3B6F63" w:rsidR="00F95A4D" w:rsidRDefault="00F95A4D" w:rsidP="004138D3">
            <w:pPr>
              <w:rPr>
                <w:rFonts w:ascii="Georgia" w:hAnsi="Georgia"/>
                <w:bCs/>
                <w:sz w:val="20"/>
              </w:rPr>
            </w:pPr>
            <w:r>
              <w:rPr>
                <w:rFonts w:ascii="Georgia" w:hAnsi="Georgia"/>
                <w:bCs/>
                <w:sz w:val="20"/>
              </w:rPr>
              <w:t xml:space="preserve">Los </w:t>
            </w:r>
            <w:proofErr w:type="spellStart"/>
            <w:r>
              <w:rPr>
                <w:rFonts w:ascii="Georgia" w:hAnsi="Georgia"/>
                <w:bCs/>
                <w:sz w:val="20"/>
              </w:rPr>
              <w:t>desastres</w:t>
            </w:r>
            <w:proofErr w:type="spellEnd"/>
          </w:p>
          <w:p w14:paraId="262D141D" w14:textId="0185F256" w:rsidR="00F95A4D" w:rsidRPr="00F95A4D" w:rsidRDefault="00F95A4D" w:rsidP="004138D3">
            <w:pPr>
              <w:rPr>
                <w:rFonts w:ascii="Georgia" w:hAnsi="Georgia"/>
                <w:b/>
                <w:sz w:val="20"/>
              </w:rPr>
            </w:pPr>
            <w:r>
              <w:rPr>
                <w:rFonts w:ascii="Georgia" w:hAnsi="Georgia"/>
                <w:b/>
                <w:sz w:val="20"/>
              </w:rPr>
              <w:t xml:space="preserve">Las </w:t>
            </w:r>
            <w:proofErr w:type="spellStart"/>
            <w:r>
              <w:rPr>
                <w:rFonts w:ascii="Georgia" w:hAnsi="Georgia"/>
                <w:b/>
                <w:sz w:val="20"/>
              </w:rPr>
              <w:t>expresiones</w:t>
            </w:r>
            <w:proofErr w:type="spellEnd"/>
            <w:r>
              <w:rPr>
                <w:rFonts w:ascii="Georgia" w:hAnsi="Georgia"/>
                <w:b/>
                <w:sz w:val="20"/>
              </w:rPr>
              <w:t xml:space="preserve"> </w:t>
            </w:r>
            <w:proofErr w:type="spellStart"/>
            <w:r>
              <w:rPr>
                <w:rFonts w:ascii="Georgia" w:hAnsi="Georgia"/>
                <w:b/>
                <w:sz w:val="20"/>
              </w:rPr>
              <w:t>afirmativas</w:t>
            </w:r>
            <w:proofErr w:type="spellEnd"/>
            <w:r>
              <w:rPr>
                <w:rFonts w:ascii="Georgia" w:hAnsi="Georgia"/>
                <w:b/>
                <w:sz w:val="20"/>
              </w:rPr>
              <w:t xml:space="preserve"> y </w:t>
            </w:r>
            <w:proofErr w:type="spellStart"/>
            <w:r>
              <w:rPr>
                <w:rFonts w:ascii="Georgia" w:hAnsi="Georgia"/>
                <w:b/>
                <w:sz w:val="20"/>
              </w:rPr>
              <w:t>negativas</w:t>
            </w:r>
            <w:proofErr w:type="spellEnd"/>
          </w:p>
          <w:p w14:paraId="77F09533" w14:textId="2A44336C" w:rsidR="00773BC3" w:rsidRPr="004138D3" w:rsidRDefault="00773BC3" w:rsidP="004138D3">
            <w:pPr>
              <w:rPr>
                <w:rFonts w:ascii="Georgia" w:hAnsi="Georgia"/>
                <w:b/>
                <w:color w:val="FF0000"/>
                <w:sz w:val="20"/>
              </w:rPr>
            </w:pPr>
          </w:p>
        </w:tc>
      </w:tr>
      <w:tr w:rsidR="004138D3" w:rsidRPr="00BB00D5" w14:paraId="3C96BC56" w14:textId="6398AFEC" w:rsidTr="00D6301E">
        <w:trPr>
          <w:trHeight w:val="683"/>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6079F88B" w14:textId="77777777" w:rsidR="00773BC3" w:rsidRDefault="00773BC3" w:rsidP="000D0816">
            <w:pPr>
              <w:jc w:val="center"/>
              <w:rPr>
                <w:rFonts w:ascii="Georgia" w:hAnsi="Georgia"/>
                <w:b/>
                <w:color w:val="0070C0"/>
                <w:sz w:val="20"/>
              </w:rPr>
            </w:pPr>
          </w:p>
          <w:p w14:paraId="4E722FF6" w14:textId="77777777" w:rsidR="00773BC3" w:rsidRDefault="00773BC3" w:rsidP="000D0816">
            <w:pPr>
              <w:jc w:val="center"/>
              <w:rPr>
                <w:rFonts w:ascii="Georgia" w:hAnsi="Georgia"/>
                <w:b/>
                <w:color w:val="0070C0"/>
                <w:sz w:val="20"/>
              </w:rPr>
            </w:pPr>
          </w:p>
          <w:p w14:paraId="50B9BB2B" w14:textId="77777777" w:rsidR="00773BC3" w:rsidRDefault="00773BC3" w:rsidP="000D0816">
            <w:pPr>
              <w:jc w:val="center"/>
              <w:rPr>
                <w:rFonts w:ascii="Georgia" w:hAnsi="Georgia"/>
                <w:b/>
                <w:color w:val="0070C0"/>
                <w:sz w:val="20"/>
              </w:rPr>
            </w:pPr>
          </w:p>
          <w:p w14:paraId="56D1B3C2" w14:textId="77777777" w:rsidR="00773BC3" w:rsidRDefault="00773BC3" w:rsidP="000D0816">
            <w:pPr>
              <w:jc w:val="center"/>
              <w:rPr>
                <w:rFonts w:ascii="Georgia" w:hAnsi="Georgia"/>
                <w:b/>
                <w:color w:val="0070C0"/>
                <w:sz w:val="20"/>
              </w:rPr>
            </w:pPr>
          </w:p>
          <w:p w14:paraId="3D952E8D" w14:textId="77777777" w:rsidR="00773BC3" w:rsidRDefault="00773BC3" w:rsidP="000D0816">
            <w:pPr>
              <w:jc w:val="center"/>
              <w:rPr>
                <w:rFonts w:ascii="Georgia" w:hAnsi="Georgia"/>
                <w:b/>
                <w:color w:val="0070C0"/>
                <w:sz w:val="20"/>
              </w:rPr>
            </w:pPr>
          </w:p>
          <w:p w14:paraId="4ECC5AFD" w14:textId="77777777" w:rsidR="00773BC3" w:rsidRDefault="00773BC3" w:rsidP="000D0816">
            <w:pPr>
              <w:jc w:val="center"/>
              <w:rPr>
                <w:rFonts w:ascii="Georgia" w:hAnsi="Georgia"/>
                <w:b/>
                <w:color w:val="0070C0"/>
                <w:sz w:val="20"/>
              </w:rPr>
            </w:pPr>
          </w:p>
          <w:p w14:paraId="7B1E7796" w14:textId="1F27A407"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405" w:type="dxa"/>
            <w:shd w:val="clear" w:color="auto" w:fill="auto"/>
          </w:tcPr>
          <w:p w14:paraId="1CAD272B" w14:textId="77777777" w:rsidR="00773BC3" w:rsidRDefault="00773BC3" w:rsidP="005640B5">
            <w:pPr>
              <w:ind w:right="-180"/>
              <w:rPr>
                <w:rFonts w:ascii="Georgia" w:hAnsi="Georgia"/>
                <w:b/>
                <w:color w:val="FF0000"/>
                <w:sz w:val="20"/>
              </w:rPr>
            </w:pPr>
          </w:p>
          <w:p w14:paraId="4752BFA5" w14:textId="59B1FFBF" w:rsidR="004138D3" w:rsidRPr="004138D3" w:rsidRDefault="004138D3" w:rsidP="005640B5">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w:t>
            </w:r>
            <w:r w:rsidR="00773BC3">
              <w:rPr>
                <w:rFonts w:ascii="Georgia" w:hAnsi="Georgia"/>
                <w:b/>
                <w:color w:val="FF0000"/>
                <w:sz w:val="20"/>
              </w:rPr>
              <w:t>3</w:t>
            </w:r>
          </w:p>
          <w:p w14:paraId="3E17D70B" w14:textId="71C28EF6" w:rsidR="004138D3" w:rsidRDefault="00773BC3" w:rsidP="00C616E3">
            <w:pPr>
              <w:ind w:right="-180"/>
              <w:rPr>
                <w:rFonts w:ascii="Georgia" w:hAnsi="Georgia"/>
                <w:sz w:val="20"/>
              </w:rPr>
            </w:pPr>
            <w:r>
              <w:rPr>
                <w:rFonts w:ascii="Georgia" w:hAnsi="Georgia"/>
                <w:sz w:val="20"/>
              </w:rPr>
              <w:t xml:space="preserve">La </w:t>
            </w:r>
            <w:proofErr w:type="spellStart"/>
            <w:r>
              <w:rPr>
                <w:rFonts w:ascii="Georgia" w:hAnsi="Georgia"/>
                <w:sz w:val="20"/>
              </w:rPr>
              <w:t>vigilancia</w:t>
            </w:r>
            <w:proofErr w:type="spellEnd"/>
          </w:p>
          <w:p w14:paraId="4FF3561F" w14:textId="794EF024" w:rsidR="00773BC3" w:rsidRPr="00773BC3" w:rsidRDefault="00773BC3" w:rsidP="00C616E3">
            <w:pPr>
              <w:ind w:right="-180"/>
              <w:rPr>
                <w:rFonts w:ascii="Georgia" w:hAnsi="Georgia"/>
                <w:b/>
                <w:sz w:val="20"/>
              </w:rPr>
            </w:pPr>
            <w:r>
              <w:rPr>
                <w:rFonts w:ascii="Georgia" w:hAnsi="Georgia"/>
                <w:bCs/>
                <w:sz w:val="20"/>
              </w:rPr>
              <w:t xml:space="preserve">Activities in progress: </w:t>
            </w:r>
            <w:r w:rsidRPr="00773BC3">
              <w:rPr>
                <w:rFonts w:ascii="Georgia" w:hAnsi="Georgia"/>
                <w:b/>
                <w:sz w:val="20"/>
              </w:rPr>
              <w:t xml:space="preserve">El </w:t>
            </w:r>
            <w:proofErr w:type="spellStart"/>
            <w:r w:rsidRPr="00773BC3">
              <w:rPr>
                <w:rFonts w:ascii="Georgia" w:hAnsi="Georgia"/>
                <w:b/>
                <w:sz w:val="20"/>
              </w:rPr>
              <w:t>presente</w:t>
            </w:r>
            <w:proofErr w:type="spellEnd"/>
            <w:r w:rsidRPr="00773BC3">
              <w:rPr>
                <w:rFonts w:ascii="Georgia" w:hAnsi="Georgia"/>
                <w:b/>
                <w:sz w:val="20"/>
              </w:rPr>
              <w:t xml:space="preserve"> </w:t>
            </w:r>
            <w:proofErr w:type="spellStart"/>
            <w:r w:rsidRPr="00773BC3">
              <w:rPr>
                <w:rFonts w:ascii="Georgia" w:hAnsi="Georgia"/>
                <w:b/>
                <w:sz w:val="20"/>
              </w:rPr>
              <w:t>progresivo</w:t>
            </w:r>
            <w:proofErr w:type="spellEnd"/>
          </w:p>
          <w:p w14:paraId="645F8F0F" w14:textId="6A419F00" w:rsidR="00773BC3" w:rsidRPr="00773BC3" w:rsidRDefault="00773BC3" w:rsidP="00C616E3">
            <w:pPr>
              <w:ind w:right="-180"/>
              <w:rPr>
                <w:rFonts w:ascii="Georgia" w:hAnsi="Georgia"/>
                <w:b/>
                <w:sz w:val="20"/>
              </w:rPr>
            </w:pPr>
            <w:r w:rsidRPr="00773BC3">
              <w:rPr>
                <w:rFonts w:ascii="Georgia" w:hAnsi="Georgia"/>
                <w:b/>
                <w:sz w:val="20"/>
              </w:rPr>
              <w:t xml:space="preserve">Ser vs </w:t>
            </w:r>
            <w:proofErr w:type="spellStart"/>
            <w:r w:rsidRPr="00773BC3">
              <w:rPr>
                <w:rFonts w:ascii="Georgia" w:hAnsi="Georgia"/>
                <w:b/>
                <w:sz w:val="20"/>
              </w:rPr>
              <w:t>Estar</w:t>
            </w:r>
            <w:proofErr w:type="spellEnd"/>
          </w:p>
          <w:p w14:paraId="727DC107" w14:textId="61D4E492" w:rsidR="00773BC3" w:rsidRDefault="00773BC3" w:rsidP="00C616E3">
            <w:pPr>
              <w:ind w:right="-180"/>
              <w:rPr>
                <w:rFonts w:ascii="Georgia" w:hAnsi="Georgia"/>
                <w:bCs/>
                <w:sz w:val="20"/>
              </w:rPr>
            </w:pPr>
            <w:r>
              <w:rPr>
                <w:rFonts w:ascii="Georgia" w:hAnsi="Georgia"/>
                <w:bCs/>
                <w:sz w:val="20"/>
              </w:rPr>
              <w:t xml:space="preserve">La </w:t>
            </w:r>
            <w:proofErr w:type="spellStart"/>
            <w:r>
              <w:rPr>
                <w:rFonts w:ascii="Georgia" w:hAnsi="Georgia"/>
                <w:bCs/>
                <w:sz w:val="20"/>
              </w:rPr>
              <w:t>guerra</w:t>
            </w:r>
            <w:proofErr w:type="spellEnd"/>
            <w:r>
              <w:rPr>
                <w:rFonts w:ascii="Georgia" w:hAnsi="Georgia"/>
                <w:bCs/>
                <w:sz w:val="20"/>
              </w:rPr>
              <w:t xml:space="preserve"> de </w:t>
            </w:r>
            <w:proofErr w:type="spellStart"/>
            <w:r>
              <w:rPr>
                <w:rFonts w:ascii="Georgia" w:hAnsi="Georgia"/>
                <w:bCs/>
                <w:sz w:val="20"/>
              </w:rPr>
              <w:t>pandillas</w:t>
            </w:r>
            <w:proofErr w:type="spellEnd"/>
          </w:p>
          <w:p w14:paraId="3F519480" w14:textId="0EED012E" w:rsidR="00773BC3" w:rsidRPr="00773BC3" w:rsidRDefault="00773BC3" w:rsidP="00C616E3">
            <w:pPr>
              <w:ind w:right="-180"/>
              <w:rPr>
                <w:rFonts w:ascii="Georgia" w:hAnsi="Georgia"/>
                <w:b/>
                <w:sz w:val="20"/>
              </w:rPr>
            </w:pPr>
            <w:r w:rsidRPr="00773BC3">
              <w:rPr>
                <w:rFonts w:ascii="Georgia" w:hAnsi="Georgia"/>
                <w:b/>
                <w:sz w:val="20"/>
              </w:rPr>
              <w:t xml:space="preserve">El verbo </w:t>
            </w:r>
            <w:proofErr w:type="spellStart"/>
            <w:r w:rsidRPr="00773BC3">
              <w:rPr>
                <w:rFonts w:ascii="Georgia" w:hAnsi="Georgia"/>
                <w:b/>
                <w:sz w:val="20"/>
              </w:rPr>
              <w:t>ir</w:t>
            </w:r>
            <w:proofErr w:type="spellEnd"/>
            <w:r w:rsidRPr="00773BC3">
              <w:rPr>
                <w:rFonts w:ascii="Georgia" w:hAnsi="Georgia"/>
                <w:b/>
                <w:sz w:val="20"/>
              </w:rPr>
              <w:t xml:space="preserve"> y el </w:t>
            </w:r>
            <w:proofErr w:type="spellStart"/>
            <w:r w:rsidRPr="00773BC3">
              <w:rPr>
                <w:rFonts w:ascii="Georgia" w:hAnsi="Georgia"/>
                <w:b/>
                <w:sz w:val="20"/>
              </w:rPr>
              <w:t>futuro</w:t>
            </w:r>
            <w:proofErr w:type="spellEnd"/>
            <w:r w:rsidRPr="00773BC3">
              <w:rPr>
                <w:rFonts w:ascii="Georgia" w:hAnsi="Georgia"/>
                <w:b/>
                <w:sz w:val="20"/>
              </w:rPr>
              <w:t xml:space="preserve"> </w:t>
            </w:r>
            <w:proofErr w:type="spellStart"/>
            <w:r w:rsidRPr="00773BC3">
              <w:rPr>
                <w:rFonts w:ascii="Georgia" w:hAnsi="Georgia"/>
                <w:b/>
                <w:sz w:val="20"/>
              </w:rPr>
              <w:t>inmediato</w:t>
            </w:r>
            <w:proofErr w:type="spellEnd"/>
          </w:p>
          <w:p w14:paraId="6173DB4B" w14:textId="7D6DE815" w:rsidR="00773BC3" w:rsidRDefault="00773BC3" w:rsidP="00C616E3">
            <w:pPr>
              <w:ind w:right="-180"/>
              <w:rPr>
                <w:rFonts w:ascii="Georgia" w:hAnsi="Georgia"/>
                <w:bCs/>
                <w:sz w:val="20"/>
              </w:rPr>
            </w:pPr>
            <w:r>
              <w:rPr>
                <w:rFonts w:ascii="Georgia" w:hAnsi="Georgia"/>
                <w:bCs/>
                <w:sz w:val="20"/>
              </w:rPr>
              <w:t xml:space="preserve">El </w:t>
            </w:r>
            <w:proofErr w:type="spellStart"/>
            <w:r>
              <w:rPr>
                <w:rFonts w:ascii="Georgia" w:hAnsi="Georgia"/>
                <w:bCs/>
                <w:sz w:val="20"/>
              </w:rPr>
              <w:t>soplón</w:t>
            </w:r>
            <w:proofErr w:type="spellEnd"/>
          </w:p>
          <w:p w14:paraId="77BEE819" w14:textId="200FFA03" w:rsidR="00773BC3" w:rsidRPr="00773BC3" w:rsidRDefault="00773BC3" w:rsidP="00C616E3">
            <w:pPr>
              <w:ind w:right="-180"/>
              <w:rPr>
                <w:rFonts w:ascii="Georgia" w:hAnsi="Georgia"/>
                <w:b/>
                <w:sz w:val="20"/>
              </w:rPr>
            </w:pPr>
            <w:proofErr w:type="spellStart"/>
            <w:r w:rsidRPr="00773BC3">
              <w:rPr>
                <w:rFonts w:ascii="Georgia" w:hAnsi="Georgia"/>
                <w:b/>
                <w:sz w:val="20"/>
              </w:rPr>
              <w:t>Verbos</w:t>
            </w:r>
            <w:proofErr w:type="spellEnd"/>
            <w:r w:rsidRPr="00773BC3">
              <w:rPr>
                <w:rFonts w:ascii="Georgia" w:hAnsi="Georgia"/>
                <w:b/>
                <w:sz w:val="20"/>
              </w:rPr>
              <w:t xml:space="preserve"> </w:t>
            </w:r>
            <w:proofErr w:type="spellStart"/>
            <w:r w:rsidRPr="00773BC3">
              <w:rPr>
                <w:rFonts w:ascii="Georgia" w:hAnsi="Georgia"/>
                <w:b/>
                <w:sz w:val="20"/>
              </w:rPr>
              <w:t>irregulares</w:t>
            </w:r>
            <w:proofErr w:type="spellEnd"/>
            <w:r w:rsidRPr="00773BC3">
              <w:rPr>
                <w:rFonts w:ascii="Georgia" w:hAnsi="Georgia"/>
                <w:b/>
                <w:sz w:val="20"/>
              </w:rPr>
              <w:t xml:space="preserve"> </w:t>
            </w:r>
            <w:proofErr w:type="spellStart"/>
            <w:r w:rsidRPr="00773BC3">
              <w:rPr>
                <w:rFonts w:ascii="Georgia" w:hAnsi="Georgia"/>
                <w:b/>
                <w:sz w:val="20"/>
              </w:rPr>
              <w:t>en</w:t>
            </w:r>
            <w:proofErr w:type="spellEnd"/>
            <w:r w:rsidRPr="00773BC3">
              <w:rPr>
                <w:rFonts w:ascii="Georgia" w:hAnsi="Georgia"/>
                <w:b/>
                <w:sz w:val="20"/>
              </w:rPr>
              <w:t xml:space="preserve"> el </w:t>
            </w:r>
            <w:proofErr w:type="spellStart"/>
            <w:r w:rsidRPr="00773BC3">
              <w:rPr>
                <w:rFonts w:ascii="Georgia" w:hAnsi="Georgia"/>
                <w:b/>
                <w:sz w:val="20"/>
              </w:rPr>
              <w:t>presente</w:t>
            </w:r>
            <w:proofErr w:type="spellEnd"/>
          </w:p>
          <w:p w14:paraId="10057644" w14:textId="0BFE83ED" w:rsidR="00773BC3" w:rsidRPr="004138D3" w:rsidRDefault="00773BC3" w:rsidP="00C616E3">
            <w:pPr>
              <w:ind w:right="-180"/>
              <w:rPr>
                <w:rFonts w:ascii="Georgia" w:hAnsi="Georgia"/>
                <w:b/>
                <w:sz w:val="20"/>
              </w:rPr>
            </w:pPr>
          </w:p>
        </w:tc>
        <w:tc>
          <w:tcPr>
            <w:tcW w:w="1567"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145" w:type="dxa"/>
          </w:tcPr>
          <w:p w14:paraId="57833F1F" w14:textId="77777777" w:rsidR="00773BC3" w:rsidRDefault="00773BC3" w:rsidP="004138D3">
            <w:pPr>
              <w:rPr>
                <w:rFonts w:ascii="Georgia" w:hAnsi="Georgia"/>
                <w:b/>
                <w:color w:val="FF0000"/>
                <w:sz w:val="20"/>
              </w:rPr>
            </w:pPr>
          </w:p>
          <w:p w14:paraId="2B108F13" w14:textId="33A18BF7" w:rsidR="004138D3" w:rsidRPr="004138D3" w:rsidRDefault="004138D3" w:rsidP="004138D3">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w:t>
            </w:r>
            <w:r w:rsidR="00773BC3">
              <w:rPr>
                <w:rFonts w:ascii="Georgia" w:hAnsi="Georgia"/>
                <w:b/>
                <w:color w:val="FF0000"/>
                <w:sz w:val="20"/>
              </w:rPr>
              <w:t>6</w:t>
            </w:r>
          </w:p>
          <w:p w14:paraId="263D7D84" w14:textId="7EBEDE8D" w:rsidR="004138D3" w:rsidRPr="004138D3" w:rsidRDefault="00F95A4D" w:rsidP="005640B5">
            <w:pPr>
              <w:ind w:right="-180"/>
              <w:rPr>
                <w:rFonts w:ascii="Georgia" w:hAnsi="Georgia"/>
                <w:b/>
                <w:color w:val="FF0000"/>
                <w:sz w:val="20"/>
              </w:rPr>
            </w:pPr>
            <w:proofErr w:type="spellStart"/>
            <w:r>
              <w:rPr>
                <w:rFonts w:ascii="Georgia" w:hAnsi="Georgia"/>
                <w:sz w:val="20"/>
              </w:rPr>
              <w:t>Repaso</w:t>
            </w:r>
            <w:proofErr w:type="spellEnd"/>
            <w:r>
              <w:rPr>
                <w:rFonts w:ascii="Georgia" w:hAnsi="Georgia"/>
                <w:sz w:val="20"/>
              </w:rPr>
              <w:t xml:space="preserve"> de </w:t>
            </w:r>
            <w:proofErr w:type="spellStart"/>
            <w:r>
              <w:rPr>
                <w:rFonts w:ascii="Georgia" w:hAnsi="Georgia"/>
                <w:sz w:val="20"/>
              </w:rPr>
              <w:t>todas</w:t>
            </w:r>
            <w:proofErr w:type="spellEnd"/>
            <w:r>
              <w:rPr>
                <w:rFonts w:ascii="Georgia" w:hAnsi="Georgia"/>
                <w:sz w:val="20"/>
              </w:rPr>
              <w:t xml:space="preserve"> las </w:t>
            </w:r>
            <w:proofErr w:type="spellStart"/>
            <w:r>
              <w:rPr>
                <w:rFonts w:ascii="Georgia" w:hAnsi="Georgia"/>
                <w:sz w:val="20"/>
              </w:rPr>
              <w:t>lecciones</w:t>
            </w:r>
            <w:proofErr w:type="spellEnd"/>
          </w:p>
        </w:tc>
      </w:tr>
      <w:tr w:rsidR="004138D3" w:rsidRPr="00BB00D5" w14:paraId="24BAD7D8" w14:textId="20050566" w:rsidTr="00D6301E">
        <w:tc>
          <w:tcPr>
            <w:tcW w:w="1585" w:type="dxa"/>
            <w:shd w:val="clear" w:color="auto" w:fill="auto"/>
          </w:tcPr>
          <w:p w14:paraId="7DC3FA77" w14:textId="77777777" w:rsidR="004138D3" w:rsidRPr="006D1B3A" w:rsidRDefault="004138D3" w:rsidP="000D0816">
            <w:pPr>
              <w:rPr>
                <w:rFonts w:ascii="Georgia" w:hAnsi="Georgia"/>
                <w:b/>
                <w:color w:val="FF0000"/>
                <w:sz w:val="20"/>
                <w:lang w:val="es-MX"/>
              </w:rPr>
            </w:pPr>
          </w:p>
          <w:p w14:paraId="3A1AC4D0" w14:textId="77777777" w:rsidR="004138D3" w:rsidRDefault="004138D3" w:rsidP="000D0816">
            <w:pPr>
              <w:jc w:val="center"/>
              <w:rPr>
                <w:rFonts w:ascii="Georgia" w:hAnsi="Georgia"/>
                <w:b/>
                <w:color w:val="0070C0"/>
                <w:sz w:val="20"/>
                <w:lang w:val="es-MX"/>
              </w:rPr>
            </w:pPr>
          </w:p>
          <w:p w14:paraId="626CB584" w14:textId="42405C1E" w:rsidR="004138D3" w:rsidRPr="004138D3" w:rsidRDefault="004138D3" w:rsidP="000D0816">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4138D3" w:rsidRPr="006D1B3A" w:rsidRDefault="004138D3" w:rsidP="000D0816">
            <w:pPr>
              <w:rPr>
                <w:rFonts w:ascii="Georgia" w:hAnsi="Georgia"/>
                <w:b/>
                <w:color w:val="FF0000"/>
                <w:sz w:val="20"/>
                <w:lang w:val="es-MX"/>
              </w:rPr>
            </w:pPr>
          </w:p>
        </w:tc>
        <w:tc>
          <w:tcPr>
            <w:tcW w:w="2405" w:type="dxa"/>
            <w:shd w:val="clear" w:color="auto" w:fill="auto"/>
          </w:tcPr>
          <w:p w14:paraId="2825767A" w14:textId="77777777" w:rsidR="00773BC3" w:rsidRDefault="00773BC3" w:rsidP="00C616E3">
            <w:pPr>
              <w:ind w:right="-180"/>
              <w:rPr>
                <w:rFonts w:ascii="Georgia" w:hAnsi="Georgia"/>
                <w:sz w:val="20"/>
              </w:rPr>
            </w:pPr>
          </w:p>
          <w:p w14:paraId="4426F96A" w14:textId="77777777" w:rsidR="00773BC3" w:rsidRDefault="00773BC3" w:rsidP="00C616E3">
            <w:pPr>
              <w:ind w:right="-180"/>
              <w:rPr>
                <w:rFonts w:ascii="Georgia" w:hAnsi="Georgia"/>
                <w:sz w:val="20"/>
              </w:rPr>
            </w:pPr>
          </w:p>
          <w:p w14:paraId="208B8D5C" w14:textId="41285A8F" w:rsidR="004138D3" w:rsidRPr="004138D3" w:rsidRDefault="00773BC3" w:rsidP="00C616E3">
            <w:pPr>
              <w:ind w:right="-180"/>
              <w:rPr>
                <w:rFonts w:ascii="Georgia" w:hAnsi="Georgia"/>
                <w:b/>
                <w:sz w:val="20"/>
              </w:rPr>
            </w:pPr>
            <w:proofErr w:type="spellStart"/>
            <w:r>
              <w:rPr>
                <w:rFonts w:ascii="Georgia" w:hAnsi="Georgia"/>
                <w:sz w:val="20"/>
              </w:rPr>
              <w:t>Repaso</w:t>
            </w:r>
            <w:proofErr w:type="spellEnd"/>
            <w:r>
              <w:rPr>
                <w:rFonts w:ascii="Georgia" w:hAnsi="Georgia"/>
                <w:sz w:val="20"/>
              </w:rPr>
              <w:t xml:space="preserve"> y examen </w:t>
            </w:r>
            <w:proofErr w:type="spellStart"/>
            <w:r>
              <w:rPr>
                <w:rFonts w:ascii="Georgia" w:hAnsi="Georgia"/>
                <w:sz w:val="20"/>
              </w:rPr>
              <w:t>parcial</w:t>
            </w:r>
            <w:proofErr w:type="spellEnd"/>
          </w:p>
        </w:tc>
        <w:tc>
          <w:tcPr>
            <w:tcW w:w="1567" w:type="dxa"/>
          </w:tcPr>
          <w:p w14:paraId="123B1EF8" w14:textId="77777777" w:rsidR="004138D3" w:rsidRPr="004138D3" w:rsidRDefault="004138D3" w:rsidP="004138D3">
            <w:pPr>
              <w:ind w:right="-180"/>
              <w:jc w:val="center"/>
              <w:rPr>
                <w:rFonts w:ascii="Georgia" w:hAnsi="Georgia"/>
                <w:b/>
                <w:color w:val="0070C0"/>
                <w:sz w:val="16"/>
                <w:szCs w:val="16"/>
              </w:rPr>
            </w:pPr>
          </w:p>
          <w:p w14:paraId="1D2F7FA3" w14:textId="77777777" w:rsidR="004138D3" w:rsidRDefault="004138D3" w:rsidP="004138D3">
            <w:pPr>
              <w:ind w:right="-180"/>
              <w:jc w:val="center"/>
              <w:rPr>
                <w:rFonts w:ascii="Georgia" w:hAnsi="Georgia"/>
                <w:b/>
                <w:color w:val="0070C0"/>
                <w:sz w:val="20"/>
                <w:lang w:val="es-MX"/>
              </w:rPr>
            </w:pPr>
          </w:p>
          <w:p w14:paraId="7BACE8BA" w14:textId="6E8270D5"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145" w:type="dxa"/>
          </w:tcPr>
          <w:p w14:paraId="148D1097" w14:textId="77777777" w:rsidR="004138D3" w:rsidRPr="004138D3" w:rsidRDefault="004138D3" w:rsidP="00C616E3">
            <w:pPr>
              <w:ind w:right="-180"/>
              <w:rPr>
                <w:rFonts w:ascii="Georgia" w:hAnsi="Georgia"/>
                <w:b/>
                <w:color w:val="FF0000"/>
                <w:sz w:val="20"/>
              </w:rPr>
            </w:pPr>
          </w:p>
          <w:p w14:paraId="4511956C" w14:textId="77777777" w:rsidR="00D6301E" w:rsidRDefault="00D6301E" w:rsidP="00C616E3">
            <w:pPr>
              <w:ind w:right="-180"/>
              <w:rPr>
                <w:rFonts w:ascii="Georgia" w:hAnsi="Georgia"/>
                <w:sz w:val="20"/>
              </w:rPr>
            </w:pPr>
          </w:p>
          <w:p w14:paraId="33691D22" w14:textId="0A3C4437" w:rsidR="004138D3" w:rsidRPr="004138D3" w:rsidRDefault="004138D3" w:rsidP="00C616E3">
            <w:pPr>
              <w:ind w:right="-180"/>
              <w:rPr>
                <w:rFonts w:ascii="Georgia" w:hAnsi="Georgia"/>
                <w:b/>
                <w:color w:val="FF0000"/>
                <w:sz w:val="20"/>
              </w:rPr>
            </w:pPr>
            <w:r w:rsidRPr="004138D3">
              <w:rPr>
                <w:rFonts w:ascii="Georgia" w:hAnsi="Georgia"/>
                <w:sz w:val="20"/>
              </w:rPr>
              <w:t>Final Exam [Oral and Written]</w:t>
            </w:r>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7"/>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AAF44" w14:textId="77777777" w:rsidR="007831E5" w:rsidRDefault="007831E5" w:rsidP="00544CD9">
      <w:r>
        <w:separator/>
      </w:r>
    </w:p>
  </w:endnote>
  <w:endnote w:type="continuationSeparator" w:id="0">
    <w:p w14:paraId="1BFA9657" w14:textId="77777777" w:rsidR="007831E5" w:rsidRDefault="007831E5"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DB63" w14:textId="77777777" w:rsidR="007831E5" w:rsidRDefault="007831E5" w:rsidP="00544CD9">
      <w:r>
        <w:separator/>
      </w:r>
    </w:p>
  </w:footnote>
  <w:footnote w:type="continuationSeparator" w:id="0">
    <w:p w14:paraId="4EDC159B" w14:textId="77777777" w:rsidR="007831E5" w:rsidRDefault="007831E5"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58802BB"/>
    <w:multiLevelType w:val="hybridMultilevel"/>
    <w:tmpl w:val="86F6F23A"/>
    <w:lvl w:ilvl="0" w:tplc="74BCD1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4"/>
  </w:num>
  <w:num w:numId="3">
    <w:abstractNumId w:val="2"/>
  </w:num>
  <w:num w:numId="4">
    <w:abstractNumId w:val="0"/>
  </w:num>
  <w:num w:numId="5">
    <w:abstractNumId w:val="6"/>
  </w:num>
  <w:num w:numId="6">
    <w:abstractNumId w:val="3"/>
  </w:num>
  <w:num w:numId="7">
    <w:abstractNumId w:val="11"/>
  </w:num>
  <w:num w:numId="8">
    <w:abstractNumId w:val="5"/>
  </w:num>
  <w:num w:numId="9">
    <w:abstractNumId w:val="7"/>
  </w:num>
  <w:num w:numId="10">
    <w:abstractNumId w:val="12"/>
  </w:num>
  <w:num w:numId="11">
    <w:abstractNumId w:val="10"/>
  </w:num>
  <w:num w:numId="12">
    <w:abstractNumId w:val="8"/>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C0C15"/>
    <w:rsid w:val="000D0555"/>
    <w:rsid w:val="000E43BE"/>
    <w:rsid w:val="000E4996"/>
    <w:rsid w:val="000E5E89"/>
    <w:rsid w:val="001009D7"/>
    <w:rsid w:val="00106117"/>
    <w:rsid w:val="00115786"/>
    <w:rsid w:val="0011714F"/>
    <w:rsid w:val="00125693"/>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5C"/>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54F9A"/>
    <w:rsid w:val="00360924"/>
    <w:rsid w:val="00360EBB"/>
    <w:rsid w:val="003632AE"/>
    <w:rsid w:val="00363F95"/>
    <w:rsid w:val="00373657"/>
    <w:rsid w:val="00393DF1"/>
    <w:rsid w:val="0039799A"/>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E518B"/>
    <w:rsid w:val="004F258C"/>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01C0"/>
    <w:rsid w:val="005F34E2"/>
    <w:rsid w:val="005F4A49"/>
    <w:rsid w:val="005F5799"/>
    <w:rsid w:val="006076DB"/>
    <w:rsid w:val="00617F7C"/>
    <w:rsid w:val="00630F5E"/>
    <w:rsid w:val="00646A73"/>
    <w:rsid w:val="006523C7"/>
    <w:rsid w:val="006565D0"/>
    <w:rsid w:val="00660DFB"/>
    <w:rsid w:val="0066432D"/>
    <w:rsid w:val="00664E33"/>
    <w:rsid w:val="00666500"/>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CDC"/>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3BC3"/>
    <w:rsid w:val="00775D2C"/>
    <w:rsid w:val="007766D4"/>
    <w:rsid w:val="007829C7"/>
    <w:rsid w:val="00782B0C"/>
    <w:rsid w:val="007831E5"/>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394C"/>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671C1"/>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0F66"/>
    <w:rsid w:val="00D6301E"/>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95A4D"/>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10</cp:revision>
  <cp:lastPrinted>2018-04-05T14:23:00Z</cp:lastPrinted>
  <dcterms:created xsi:type="dcterms:W3CDTF">2020-11-25T20:09:00Z</dcterms:created>
  <dcterms:modified xsi:type="dcterms:W3CDTF">2020-11-27T18:28:00Z</dcterms:modified>
</cp:coreProperties>
</file>