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B2B71" w:rsidP="00E8791C">
      <w:pPr>
        <w:pStyle w:val="Heading1"/>
        <w:jc w:val="center"/>
      </w:pPr>
      <w:r>
        <w:rPr>
          <w:noProof/>
        </w:rPr>
        <w:drawing>
          <wp:inline distT="0" distB="0" distL="0" distR="0" wp14:anchorId="17CDBF07" wp14:editId="10BE4CA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0E4BA0" w:rsidP="00E8791C">
      <w:pPr>
        <w:jc w:val="center"/>
      </w:pPr>
      <w:r>
        <w:t>Wayland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A1F5B" w:rsidP="00930EB6">
      <w:r>
        <w:t>HLAD 3324-</w:t>
      </w:r>
      <w:r w:rsidR="000E4BA0">
        <w:t>VC01</w:t>
      </w:r>
      <w:r>
        <w:t>, Health Professions Human Resource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AB1C72">
        <w:rPr>
          <w:b w:val="0"/>
        </w:rPr>
        <w:t>Spring 1 (</w:t>
      </w:r>
      <w:proofErr w:type="gramStart"/>
      <w:r w:rsidR="00AB1C72">
        <w:rPr>
          <w:b w:val="0"/>
        </w:rPr>
        <w:t>8 week</w:t>
      </w:r>
      <w:proofErr w:type="gramEnd"/>
      <w:r w:rsidR="00AB1C72">
        <w:rPr>
          <w:b w:val="0"/>
        </w:rPr>
        <w:t xml:space="preserve"> term) 2022</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E4BA0" w:rsidP="00930EB6">
      <w:r>
        <w:t>Mrs. 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E4BA0">
        <w:t>940 696-0404</w:t>
      </w:r>
    </w:p>
    <w:p w:rsidR="00417929" w:rsidRPr="00417929" w:rsidRDefault="00930EB6" w:rsidP="00930EB6">
      <w:r>
        <w:t xml:space="preserve">WBU </w:t>
      </w:r>
      <w:r w:rsidR="00417929" w:rsidRPr="00417929">
        <w:t xml:space="preserve">Email: </w:t>
      </w:r>
      <w:r w:rsidR="000E4BA0">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E4BA0" w:rsidRDefault="008A3C8B" w:rsidP="000E4BA0">
      <w:pPr>
        <w:spacing w:after="0" w:line="240" w:lineRule="auto"/>
      </w:pPr>
      <w:r>
        <w:t xml:space="preserve">     </w:t>
      </w:r>
      <w:r w:rsidR="000E4BA0">
        <w:t>4110 Call Field Road.  Wichita Falls, Texas 76308</w:t>
      </w:r>
    </w:p>
    <w:p w:rsidR="000E4BA0" w:rsidRDefault="000E4BA0" w:rsidP="000E4BA0">
      <w:pPr>
        <w:spacing w:after="0" w:line="240" w:lineRule="auto"/>
      </w:pPr>
      <w:r>
        <w:t xml:space="preserve">     </w:t>
      </w:r>
      <w:r w:rsidR="00417929" w:rsidRPr="00417929">
        <w:t xml:space="preserve">M/T/W/TH </w:t>
      </w:r>
      <w:r>
        <w:t>7:30 a.m. - 4:30 p.m.</w:t>
      </w:r>
    </w:p>
    <w:p w:rsidR="000E4BA0" w:rsidRDefault="000E4BA0" w:rsidP="000E4BA0">
      <w:pPr>
        <w:spacing w:after="0" w:line="240" w:lineRule="auto"/>
      </w:pPr>
      <w:r>
        <w:t xml:space="preserve">     FRI 8:00 a.m. – NOON</w:t>
      </w:r>
    </w:p>
    <w:p w:rsidR="000E4BA0" w:rsidRDefault="000E4BA0" w:rsidP="000E4BA0">
      <w:pPr>
        <w:spacing w:after="0" w:line="240" w:lineRule="auto"/>
      </w:pPr>
      <w:r>
        <w:t xml:space="preserve">     Instructor will check email several times throughout the day and respond as quickly as </w:t>
      </w:r>
      <w:r>
        <w:tab/>
        <w:t>possible including Saturday.  Instructor will not be available on Sunday.</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E4BA0" w:rsidP="00930EB6">
      <w:r>
        <w:t>Course is conducted via Wayland Online.  Students are able to access the course through BlackBoard at their convenience but must adhere to due dates and times found in the “Tentative Schedule” in the Course Information/Syllabus tab.</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1F5B" w:rsidRPr="00521A07" w:rsidRDefault="003A1F5B" w:rsidP="003A1F5B">
      <w:pPr>
        <w:rPr>
          <w:rFonts w:ascii="Times New Roman" w:hAnsi="Times New Roman"/>
          <w:sz w:val="22"/>
          <w:szCs w:val="22"/>
        </w:rPr>
      </w:pPr>
      <w:r w:rsidRPr="008A5F21">
        <w:rPr>
          <w:rFonts w:cstheme="minorHAnsi"/>
          <w:spacing w:val="-3"/>
          <w:sz w:val="22"/>
          <w:szCs w:val="22"/>
        </w:rPr>
        <w:t>I</w:t>
      </w:r>
      <w:r w:rsidRPr="008A5F21">
        <w:rPr>
          <w:rFonts w:cstheme="minorHAnsi"/>
          <w:color w:val="000000"/>
          <w:sz w:val="22"/>
          <w:szCs w:val="22"/>
        </w:rPr>
        <w:t xml:space="preserve">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w:t>
      </w:r>
      <w:r w:rsidRPr="008A5F21">
        <w:rPr>
          <w:rFonts w:cstheme="minorHAnsi"/>
          <w:color w:val="000000"/>
          <w:sz w:val="22"/>
          <w:szCs w:val="22"/>
        </w:rPr>
        <w:lastRenderedPageBreak/>
        <w:t>nursing home administrator licensure examination. Credit will not be awarded for both HLAD 3324 and MGMT 3324</w:t>
      </w:r>
      <w:r w:rsidRPr="00521A07">
        <w:rPr>
          <w:rFonts w:ascii="Times New Roman" w:hAnsi="Times New Roman"/>
          <w:color w:val="000000"/>
          <w:sz w:val="22"/>
          <w:szCs w:val="22"/>
        </w:rPr>
        <w:t>.</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3A1F5B" w:rsidP="00930EB6">
      <w:r w:rsidRPr="00521A07">
        <w:rPr>
          <w:rFonts w:ascii="Times New Roman" w:hAnsi="Times New Roman"/>
          <w:color w:val="000000"/>
          <w:sz w:val="22"/>
          <w:szCs w:val="22"/>
        </w:rP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1367"/>
        <w:gridCol w:w="459"/>
        <w:gridCol w:w="771"/>
        <w:gridCol w:w="1478"/>
        <w:gridCol w:w="1676"/>
        <w:gridCol w:w="1351"/>
      </w:tblGrid>
      <w:tr w:rsidR="003A1F5B" w:rsidRPr="00FE2890" w:rsidTr="000E4BA0">
        <w:trPr>
          <w:tblHeade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rPr>
                <w:rFonts w:cstheme="minorHAnsi"/>
              </w:rPr>
            </w:pPr>
            <w:r w:rsidRPr="008A5F21">
              <w:rPr>
                <w:rFonts w:cstheme="minorHAnsi"/>
                <w:b/>
                <w:bCs/>
              </w:rPr>
              <w:t>BOOK</w:t>
            </w:r>
          </w:p>
        </w:tc>
        <w:tc>
          <w:tcPr>
            <w:tcW w:w="759"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AUTHOR</w:t>
            </w:r>
          </w:p>
        </w:tc>
        <w:tc>
          <w:tcPr>
            <w:tcW w:w="243"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ED</w:t>
            </w:r>
          </w:p>
        </w:tc>
        <w:tc>
          <w:tcPr>
            <w:tcW w:w="420"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YEAR</w:t>
            </w:r>
          </w:p>
        </w:tc>
        <w:tc>
          <w:tcPr>
            <w:tcW w:w="822"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PUBLISHER</w:t>
            </w:r>
          </w:p>
        </w:tc>
        <w:tc>
          <w:tcPr>
            <w:tcW w:w="934"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ISBN#</w:t>
            </w:r>
          </w:p>
        </w:tc>
        <w:tc>
          <w:tcPr>
            <w:tcW w:w="741"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UPDATED</w:t>
            </w:r>
          </w:p>
        </w:tc>
      </w:tr>
      <w:tr w:rsidR="003A1F5B" w:rsidRPr="00FE2890" w:rsidTr="000E4BA0">
        <w:trP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rPr>
                <w:rFonts w:ascii="Times New Roman" w:hAnsi="Times New Roman"/>
                <w:sz w:val="20"/>
              </w:rPr>
            </w:pPr>
            <w:r w:rsidRPr="00F11D5D">
              <w:rPr>
                <w:rFonts w:ascii="Times New Roman" w:hAnsi="Times New Roman"/>
                <w:sz w:val="20"/>
                <w:u w:val="single"/>
              </w:rPr>
              <w:t xml:space="preserve">Human Resource Management in Health Care </w:t>
            </w:r>
          </w:p>
        </w:tc>
        <w:tc>
          <w:tcPr>
            <w:tcW w:w="759"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McConnell</w:t>
            </w:r>
          </w:p>
        </w:tc>
        <w:tc>
          <w:tcPr>
            <w:tcW w:w="243"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3rd</w:t>
            </w:r>
          </w:p>
        </w:tc>
        <w:tc>
          <w:tcPr>
            <w:tcW w:w="42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557259">
            <w:pPr>
              <w:jc w:val="center"/>
              <w:rPr>
                <w:rFonts w:ascii="Times New Roman" w:hAnsi="Times New Roman"/>
                <w:sz w:val="20"/>
              </w:rPr>
            </w:pPr>
            <w:r w:rsidRPr="00F11D5D">
              <w:rPr>
                <w:rFonts w:ascii="Times New Roman" w:hAnsi="Times New Roman"/>
                <w:sz w:val="20"/>
              </w:rPr>
              <w:t>20</w:t>
            </w:r>
            <w:r w:rsidR="00557259">
              <w:rPr>
                <w:rFonts w:ascii="Times New Roman" w:hAnsi="Times New Roman"/>
                <w:sz w:val="20"/>
              </w:rPr>
              <w:t>20</w:t>
            </w:r>
          </w:p>
        </w:tc>
        <w:tc>
          <w:tcPr>
            <w:tcW w:w="822"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Jones &amp; Bartlett </w:t>
            </w:r>
          </w:p>
        </w:tc>
        <w:tc>
          <w:tcPr>
            <w:tcW w:w="934"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557259">
            <w:pPr>
              <w:jc w:val="center"/>
              <w:rPr>
                <w:rFonts w:ascii="Times New Roman" w:hAnsi="Times New Roman"/>
                <w:sz w:val="20"/>
              </w:rPr>
            </w:pPr>
            <w:r w:rsidRPr="00F11D5D">
              <w:rPr>
                <w:rFonts w:ascii="Times New Roman" w:hAnsi="Times New Roman"/>
                <w:sz w:val="20"/>
              </w:rPr>
              <w:t>9781-</w:t>
            </w:r>
            <w:r w:rsidR="00557259">
              <w:rPr>
                <w:rFonts w:ascii="Times New Roman" w:hAnsi="Times New Roman"/>
                <w:sz w:val="20"/>
              </w:rPr>
              <w:t>28415-5136</w:t>
            </w:r>
            <w:r w:rsidRPr="00F11D5D">
              <w:rPr>
                <w:rFonts w:ascii="Times New Roman" w:hAnsi="Times New Roman"/>
                <w:sz w:val="20"/>
              </w:rPr>
              <w:t xml:space="preserve"> </w:t>
            </w:r>
          </w:p>
        </w:tc>
        <w:tc>
          <w:tcPr>
            <w:tcW w:w="741"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11/12/19</w:t>
            </w:r>
          </w:p>
        </w:tc>
      </w:tr>
    </w:tbl>
    <w:p w:rsidR="002D63E7" w:rsidRDefault="002D63E7" w:rsidP="000E4BA0">
      <w:pPr>
        <w:rPr>
          <w:b/>
          <w:color w:val="FF0000"/>
        </w:rPr>
      </w:pPr>
    </w:p>
    <w:p w:rsidR="000E4BA0" w:rsidRDefault="00A3644F" w:rsidP="000E4BA0">
      <w:r>
        <w:rPr>
          <w:b/>
          <w:color w:val="FF0000"/>
        </w:rPr>
        <w:t>This</w:t>
      </w:r>
      <w:r w:rsidR="000E4BA0" w:rsidRPr="000A0C8D">
        <w:rPr>
          <w:b/>
          <w:color w:val="FF0000"/>
        </w:rPr>
        <w:t xml:space="preserve"> course includes an eBook</w:t>
      </w:r>
      <w:r w:rsidR="000E4BA0" w:rsidRPr="000A0C8D">
        <w:rPr>
          <w:color w:val="FF0000"/>
        </w:rPr>
        <w:t xml:space="preserve"> </w:t>
      </w:r>
      <w:r w:rsidR="000E4BA0">
        <w:t>– a digital textbook that you paid for when you registered for the class.  You will access the book by clicking on the link “Automatic eBook” in BlackBoard.</w:t>
      </w:r>
    </w:p>
    <w:p w:rsidR="000E4BA0" w:rsidRPr="000A0C8D" w:rsidRDefault="000E4BA0" w:rsidP="000E4BA0">
      <w:pPr>
        <w:rPr>
          <w:b/>
          <w:color w:val="000000" w:themeColor="text1"/>
        </w:rPr>
      </w:pPr>
      <w:r w:rsidRPr="000A0C8D">
        <w:rPr>
          <w:b/>
        </w:rPr>
        <w:t xml:space="preserve">If you wish to purchase a print textbook from another source, you may do so – but </w:t>
      </w:r>
      <w:r w:rsidRPr="000C1916">
        <w:rPr>
          <w:b/>
          <w:color w:val="FF0000"/>
          <w:u w:val="single"/>
        </w:rPr>
        <w:t>you must</w:t>
      </w:r>
      <w:r w:rsidRPr="000A0C8D">
        <w:rPr>
          <w:b/>
          <w:color w:val="FF0000"/>
        </w:rPr>
        <w:t xml:space="preserve"> </w:t>
      </w:r>
      <w:r w:rsidRPr="000C1916">
        <w:rPr>
          <w:b/>
          <w:color w:val="FF0000"/>
          <w:u w:val="single"/>
        </w:rPr>
        <w:t xml:space="preserve">opt out of the eBook no later </w:t>
      </w:r>
      <w:r w:rsidR="0062167D" w:rsidRPr="000C1916">
        <w:rPr>
          <w:b/>
          <w:color w:val="FF0000"/>
          <w:u w:val="single"/>
        </w:rPr>
        <w:t xml:space="preserve">than </w:t>
      </w:r>
      <w:r w:rsidR="00AB1C72">
        <w:rPr>
          <w:b/>
          <w:color w:val="00B050"/>
          <w:u w:val="single"/>
        </w:rPr>
        <w:t>January 14, 2022</w:t>
      </w:r>
      <w:bookmarkStart w:id="0" w:name="_GoBack"/>
      <w:bookmarkEnd w:id="0"/>
      <w:r w:rsidR="002D63E7">
        <w:rPr>
          <w:b/>
          <w:color w:val="00B050"/>
        </w:rPr>
        <w:t xml:space="preserve"> by 10:00 PM CST</w:t>
      </w:r>
      <w:r w:rsidRPr="000E4BA0">
        <w:rPr>
          <w:b/>
          <w:color w:val="00B050"/>
        </w:rPr>
        <w:t xml:space="preserve"> </w:t>
      </w:r>
      <w:r w:rsidRPr="000A0C8D">
        <w:rPr>
          <w:b/>
          <w:color w:val="000000" w:themeColor="text1"/>
        </w:rPr>
        <w:t>or you will be charged the cost of the eBook.</w:t>
      </w:r>
    </w:p>
    <w:p w:rsidR="00FC0BCF" w:rsidRDefault="00FC0BCF" w:rsidP="00FC0BCF"/>
    <w:p w:rsidR="00FC0BCF" w:rsidRPr="00FC0BCF" w:rsidRDefault="00FC0BCF" w:rsidP="00FC0BCF">
      <w:pPr>
        <w:pStyle w:val="Heading1"/>
      </w:pPr>
      <w:r>
        <w:t>12. OPTIONAL MATERIALS</w:t>
      </w:r>
      <w:r w:rsidR="000E4BA0">
        <w:t xml:space="preserve"> -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A1F5B" w:rsidRPr="008A5F21" w:rsidRDefault="0059207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Explain</w:t>
      </w:r>
      <w:r w:rsidR="003A1F5B" w:rsidRPr="008A5F21">
        <w:rPr>
          <w:rFonts w:cstheme="minorHAnsi"/>
          <w:spacing w:val="-3"/>
          <w:sz w:val="22"/>
          <w:szCs w:val="22"/>
        </w:rPr>
        <w:t xml:space="preserve"> correctly the regulations and laws dealing with actions by human resource managers in a health care setting.</w:t>
      </w:r>
    </w:p>
    <w:p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Analyze recruitment and employment alternatives available to effectively manage human resources in a health care setting.</w:t>
      </w:r>
    </w:p>
    <w:p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Demonstrate</w:t>
      </w:r>
      <w:r w:rsidR="003A1F5B" w:rsidRPr="008A5F21">
        <w:rPr>
          <w:rFonts w:cstheme="minorHAnsi"/>
          <w:spacing w:val="-3"/>
          <w:sz w:val="22"/>
          <w:szCs w:val="22"/>
        </w:rPr>
        <w:t xml:space="preserve"> the intricacies of collective bargaining, arbitration, and alternative dispute resolution and the differing demands for health facilities.</w:t>
      </w:r>
    </w:p>
    <w:p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Interpret</w:t>
      </w:r>
      <w:r w:rsidR="003A1F5B" w:rsidRPr="008A5F21">
        <w:rPr>
          <w:rFonts w:cstheme="minorHAnsi"/>
          <w:spacing w:val="-3"/>
          <w:sz w:val="22"/>
          <w:szCs w:val="22"/>
        </w:rPr>
        <w:t xml:space="preserve"> job descriptions unique to the health care field.</w:t>
      </w:r>
    </w:p>
    <w:p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Identify the manpower skills required in differing health care settings and their development and training requirements.</w:t>
      </w:r>
    </w:p>
    <w:p w:rsidR="003A1F5B" w:rsidRDefault="003A1F5B"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3644F" w:rsidRDefault="00A3644F" w:rsidP="00930EB6"/>
    <w:p w:rsidR="00A3644F" w:rsidRPr="00417929" w:rsidRDefault="00A3644F"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 </w:t>
      </w:r>
    </w:p>
    <w:p w:rsidR="009C0D22" w:rsidRDefault="009C0D22" w:rsidP="00A3644F">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Start Here email to Instructor</w:t>
      </w:r>
      <w:r>
        <w:rPr>
          <w:rStyle w:val="Strong"/>
          <w:rFonts w:ascii="Calibri" w:hAnsi="Calibri"/>
          <w:b w:val="0"/>
          <w:sz w:val="22"/>
          <w:szCs w:val="22"/>
        </w:rPr>
        <w:tab/>
      </w:r>
      <w:r>
        <w:rPr>
          <w:rStyle w:val="Strong"/>
          <w:rFonts w:ascii="Calibri" w:hAnsi="Calibri"/>
          <w:b w:val="0"/>
          <w:sz w:val="22"/>
          <w:szCs w:val="22"/>
        </w:rPr>
        <w:tab/>
        <w:t>10 points</w:t>
      </w:r>
    </w:p>
    <w:p w:rsidR="00FC0BCF" w:rsidRDefault="009C0D22" w:rsidP="00A3644F">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Discussion Board</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7746FA">
        <w:rPr>
          <w:rStyle w:val="Strong"/>
          <w:rFonts w:ascii="Calibri" w:hAnsi="Calibri"/>
          <w:b w:val="0"/>
          <w:sz w:val="22"/>
          <w:szCs w:val="22"/>
        </w:rPr>
        <w:t xml:space="preserve">360 </w:t>
      </w:r>
      <w:r w:rsidR="00A3644F">
        <w:rPr>
          <w:rStyle w:val="Strong"/>
          <w:rFonts w:ascii="Calibri" w:hAnsi="Calibri"/>
          <w:b w:val="0"/>
          <w:sz w:val="22"/>
          <w:szCs w:val="22"/>
        </w:rPr>
        <w:t>points</w:t>
      </w:r>
    </w:p>
    <w:p w:rsidR="00A3644F" w:rsidRDefault="007746FA" w:rsidP="00A3644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6</w:t>
      </w:r>
      <w:r w:rsidR="00A3644F">
        <w:rPr>
          <w:rStyle w:val="Strong"/>
          <w:rFonts w:ascii="Calibri" w:hAnsi="Calibri"/>
          <w:b w:val="0"/>
          <w:sz w:val="22"/>
          <w:szCs w:val="22"/>
        </w:rPr>
        <w:t xml:space="preserve"> Weekly Discussion Board Posts</w:t>
      </w:r>
      <w:r w:rsidR="00A3644F">
        <w:rPr>
          <w:rStyle w:val="Strong"/>
          <w:rFonts w:ascii="Calibri" w:hAnsi="Calibri"/>
          <w:b w:val="0"/>
          <w:sz w:val="22"/>
          <w:szCs w:val="22"/>
        </w:rPr>
        <w:tab/>
      </w:r>
      <w:r>
        <w:rPr>
          <w:rStyle w:val="Strong"/>
          <w:rFonts w:ascii="Calibri" w:hAnsi="Calibri"/>
          <w:b w:val="0"/>
          <w:sz w:val="22"/>
          <w:szCs w:val="22"/>
        </w:rPr>
        <w:t>6</w:t>
      </w:r>
      <w:r w:rsidR="00B67BA1">
        <w:rPr>
          <w:rStyle w:val="Strong"/>
          <w:rFonts w:ascii="Calibri" w:hAnsi="Calibri"/>
          <w:b w:val="0"/>
          <w:sz w:val="22"/>
          <w:szCs w:val="22"/>
        </w:rPr>
        <w:t>0 points each (4</w:t>
      </w:r>
      <w:r w:rsidR="00A3644F">
        <w:rPr>
          <w:rStyle w:val="Strong"/>
          <w:rFonts w:ascii="Calibri" w:hAnsi="Calibri"/>
          <w:b w:val="0"/>
          <w:sz w:val="22"/>
          <w:szCs w:val="22"/>
        </w:rPr>
        <w:t xml:space="preserve">0 original post, 10 for each response to </w:t>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t>classmate</w:t>
      </w:r>
      <w:r w:rsidR="009C0D22">
        <w:rPr>
          <w:rStyle w:val="Strong"/>
          <w:rFonts w:ascii="Calibri" w:hAnsi="Calibri"/>
          <w:b w:val="0"/>
          <w:sz w:val="22"/>
          <w:szCs w:val="22"/>
        </w:rPr>
        <w:t xml:space="preserve"> (2 required)</w:t>
      </w:r>
      <w:r w:rsidR="00A3644F">
        <w:rPr>
          <w:rStyle w:val="Strong"/>
          <w:rFonts w:ascii="Calibri" w:hAnsi="Calibri"/>
          <w:b w:val="0"/>
          <w:sz w:val="22"/>
          <w:szCs w:val="22"/>
        </w:rPr>
        <w:t xml:space="preserve">. </w:t>
      </w:r>
    </w:p>
    <w:p w:rsidR="00A3644F" w:rsidRDefault="009C0D2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Midterm Exam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w:t>
      </w:r>
      <w:r w:rsidR="007746FA">
        <w:rPr>
          <w:rStyle w:val="Strong"/>
          <w:rFonts w:ascii="Calibri" w:hAnsi="Calibri"/>
          <w:b w:val="0"/>
          <w:sz w:val="22"/>
          <w:szCs w:val="22"/>
        </w:rPr>
        <w:t>9</w:t>
      </w:r>
      <w:r w:rsidR="00A3644F">
        <w:rPr>
          <w:rStyle w:val="Strong"/>
          <w:rFonts w:ascii="Calibri" w:hAnsi="Calibri"/>
          <w:b w:val="0"/>
          <w:sz w:val="22"/>
          <w:szCs w:val="22"/>
        </w:rPr>
        <w:t>0 points</w:t>
      </w:r>
    </w:p>
    <w:p w:rsidR="00A3644F" w:rsidRDefault="007746F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Final Exam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19</w:t>
      </w:r>
      <w:r w:rsidR="00A3644F">
        <w:rPr>
          <w:rStyle w:val="Strong"/>
          <w:rFonts w:ascii="Calibri" w:hAnsi="Calibri"/>
          <w:b w:val="0"/>
          <w:sz w:val="22"/>
          <w:szCs w:val="22"/>
        </w:rPr>
        <w:t>0 points</w:t>
      </w:r>
    </w:p>
    <w:p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Research Paper</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2</w:t>
      </w:r>
      <w:r w:rsidR="007746FA">
        <w:rPr>
          <w:rStyle w:val="Strong"/>
          <w:rFonts w:ascii="Calibri" w:hAnsi="Calibri"/>
          <w:b w:val="0"/>
          <w:sz w:val="22"/>
          <w:szCs w:val="22"/>
        </w:rPr>
        <w:t>5</w:t>
      </w:r>
      <w:r>
        <w:rPr>
          <w:rStyle w:val="Strong"/>
          <w:rFonts w:ascii="Calibri" w:hAnsi="Calibri"/>
          <w:b w:val="0"/>
          <w:sz w:val="22"/>
          <w:szCs w:val="22"/>
        </w:rPr>
        <w:t>0 points</w:t>
      </w:r>
    </w:p>
    <w:p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Total Points Available</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1000 points</w:t>
      </w:r>
    </w:p>
    <w:p w:rsidR="00173DBA" w:rsidRDefault="00173DBA" w:rsidP="00FC0BCF">
      <w:pPr>
        <w:pStyle w:val="NormalWeb"/>
        <w:spacing w:before="0" w:beforeAutospacing="0" w:after="0" w:afterAutospacing="0"/>
        <w:rPr>
          <w:rStyle w:val="Strong"/>
          <w:rFonts w:ascii="Calibri" w:hAnsi="Calibri"/>
          <w:b w:val="0"/>
          <w:sz w:val="22"/>
          <w:szCs w:val="22"/>
        </w:rPr>
      </w:pPr>
    </w:p>
    <w:p w:rsidR="00A3644F" w:rsidRPr="00A3644F" w:rsidRDefault="00A3644F" w:rsidP="00FC0BCF">
      <w:pPr>
        <w:pStyle w:val="NormalWeb"/>
        <w:spacing w:before="0" w:beforeAutospacing="0" w:after="0" w:afterAutospacing="0"/>
        <w:rPr>
          <w:rStyle w:val="Strong"/>
          <w:rFonts w:ascii="Calibri" w:hAnsi="Calibri"/>
          <w:b w:val="0"/>
          <w:color w:val="FF0000"/>
          <w:sz w:val="22"/>
          <w:szCs w:val="22"/>
        </w:rPr>
      </w:pPr>
      <w:r>
        <w:rPr>
          <w:rStyle w:val="Strong"/>
          <w:rFonts w:ascii="Calibri" w:hAnsi="Calibri"/>
          <w:b w:val="0"/>
          <w:color w:val="FF0000"/>
          <w:sz w:val="22"/>
          <w:szCs w:val="22"/>
        </w:rPr>
        <w:t>*Failure to submit Midterm Exam, Final Exam or Research paper will result in failure of this course.</w:t>
      </w:r>
    </w:p>
    <w:p w:rsidR="00A3644F" w:rsidRDefault="00A3644F" w:rsidP="00FC0BCF">
      <w:pPr>
        <w:pStyle w:val="NormalWeb"/>
        <w:spacing w:before="0" w:beforeAutospacing="0" w:after="0" w:afterAutospacing="0"/>
        <w:rPr>
          <w:rStyle w:val="Strong"/>
          <w:rFonts w:ascii="Calibri" w:hAnsi="Calibri"/>
          <w:b w:val="0"/>
          <w:sz w:val="22"/>
          <w:szCs w:val="22"/>
        </w:rPr>
      </w:pP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900 – 1000</w:t>
      </w:r>
      <w:r w:rsidR="00A3644F">
        <w:rPr>
          <w:rStyle w:val="Strong"/>
          <w:rFonts w:ascii="Calibri" w:hAnsi="Calibri"/>
          <w:b w:val="0"/>
          <w:sz w:val="22"/>
          <w:szCs w:val="22"/>
        </w:rPr>
        <w:tab/>
        <w:t>A</w:t>
      </w: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800 – 899</w:t>
      </w:r>
      <w:r w:rsidR="00A3644F">
        <w:rPr>
          <w:rStyle w:val="Strong"/>
          <w:rFonts w:ascii="Calibri" w:hAnsi="Calibri"/>
          <w:b w:val="0"/>
          <w:sz w:val="22"/>
          <w:szCs w:val="22"/>
        </w:rPr>
        <w:tab/>
        <w:t>B</w:t>
      </w: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700 -799</w:t>
      </w:r>
      <w:r w:rsidR="00A3644F">
        <w:rPr>
          <w:rStyle w:val="Strong"/>
          <w:rFonts w:ascii="Calibri" w:hAnsi="Calibri"/>
          <w:b w:val="0"/>
          <w:sz w:val="22"/>
          <w:szCs w:val="22"/>
        </w:rPr>
        <w:tab/>
        <w:t>C</w:t>
      </w: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600 – 699</w:t>
      </w:r>
      <w:r w:rsidR="00A3644F">
        <w:rPr>
          <w:rStyle w:val="Strong"/>
          <w:rFonts w:ascii="Calibri" w:hAnsi="Calibri"/>
          <w:b w:val="0"/>
          <w:sz w:val="22"/>
          <w:szCs w:val="22"/>
        </w:rPr>
        <w:tab/>
        <w:t>D</w:t>
      </w:r>
    </w:p>
    <w:p w:rsidR="00A3644F" w:rsidRPr="00295CFB"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Below 600</w:t>
      </w:r>
      <w:r w:rsidR="00A3644F">
        <w:rPr>
          <w:rStyle w:val="Strong"/>
          <w:rFonts w:ascii="Calibri" w:hAnsi="Calibri"/>
          <w:b w:val="0"/>
          <w:sz w:val="22"/>
          <w:szCs w:val="22"/>
        </w:rPr>
        <w:tab/>
        <w:t>F</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3644F" w:rsidRPr="00A3644F" w:rsidRDefault="00A3644F" w:rsidP="00A3644F">
      <w:r>
        <w:tab/>
        <w:t>Located in BlackBoard in the Course Info/Syllabus tab</w:t>
      </w:r>
    </w:p>
    <w:p w:rsidR="00FC0BCF" w:rsidRDefault="00FC0BCF" w:rsidP="00FC0BCF"/>
    <w:sectPr w:rsidR="00FC0BCF" w:rsidSect="008A5F2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E4BA0"/>
    <w:rsid w:val="00173DBA"/>
    <w:rsid w:val="0026208D"/>
    <w:rsid w:val="00293141"/>
    <w:rsid w:val="00295CFB"/>
    <w:rsid w:val="002D2B89"/>
    <w:rsid w:val="002D63E7"/>
    <w:rsid w:val="00331FE2"/>
    <w:rsid w:val="0038273E"/>
    <w:rsid w:val="003A1F5B"/>
    <w:rsid w:val="00417929"/>
    <w:rsid w:val="0045776C"/>
    <w:rsid w:val="004B2CBF"/>
    <w:rsid w:val="00557259"/>
    <w:rsid w:val="0059207E"/>
    <w:rsid w:val="005B2B71"/>
    <w:rsid w:val="0062167D"/>
    <w:rsid w:val="00624E94"/>
    <w:rsid w:val="00643C69"/>
    <w:rsid w:val="006C7981"/>
    <w:rsid w:val="00764540"/>
    <w:rsid w:val="007746FA"/>
    <w:rsid w:val="007C39D5"/>
    <w:rsid w:val="00816058"/>
    <w:rsid w:val="008A3C8B"/>
    <w:rsid w:val="008A5F21"/>
    <w:rsid w:val="008D1379"/>
    <w:rsid w:val="00930EB6"/>
    <w:rsid w:val="009B7A28"/>
    <w:rsid w:val="009C0D22"/>
    <w:rsid w:val="009F294B"/>
    <w:rsid w:val="00A3644F"/>
    <w:rsid w:val="00A573CF"/>
    <w:rsid w:val="00AB1C72"/>
    <w:rsid w:val="00B1202B"/>
    <w:rsid w:val="00B67BA1"/>
    <w:rsid w:val="00D463DA"/>
    <w:rsid w:val="00E21D7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2E6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3</cp:revision>
  <dcterms:created xsi:type="dcterms:W3CDTF">2021-10-18T15:08:00Z</dcterms:created>
  <dcterms:modified xsi:type="dcterms:W3CDTF">2021-10-26T14:09:00Z</dcterms:modified>
</cp:coreProperties>
</file>