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910" w14:textId="1E4599E5" w:rsidR="00017671" w:rsidRPr="00017671" w:rsidRDefault="00017671" w:rsidP="006B676C">
      <w:pPr>
        <w:jc w:val="center"/>
      </w:pPr>
      <w:r w:rsidRPr="00017671">
        <w:rPr>
          <w:noProof/>
        </w:rPr>
        <w:drawing>
          <wp:inline distT="0" distB="0" distL="0" distR="0" wp14:anchorId="65BF50A3" wp14:editId="7785647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EE09C1C" w14:textId="77777777" w:rsidR="00017671" w:rsidRPr="00017671" w:rsidRDefault="00017671" w:rsidP="00017671"/>
    <w:p w14:paraId="682B8FB4"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WBUonline</w:t>
      </w:r>
    </w:p>
    <w:p w14:paraId="6A34C8B3"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SCHOOL OF CHRISTIAN STUDIES</w:t>
      </w:r>
    </w:p>
    <w:p w14:paraId="060472D7" w14:textId="77777777" w:rsidR="00552690" w:rsidRDefault="00552690" w:rsidP="00552690">
      <w:pPr>
        <w:rPr>
          <w:color w:val="000000"/>
        </w:rPr>
      </w:pPr>
      <w:r>
        <w:rPr>
          <w:rFonts w:ascii="Arial" w:hAnsi="Arial" w:cs="Arial"/>
          <w:color w:val="000000"/>
          <w:sz w:val="27"/>
          <w:szCs w:val="27"/>
          <w:bdr w:val="none" w:sz="0" w:space="0" w:color="auto" w:frame="1"/>
        </w:rPr>
        <w:t> </w:t>
      </w:r>
    </w:p>
    <w:p w14:paraId="73B66696" w14:textId="77777777" w:rsidR="00552690" w:rsidRDefault="00552690" w:rsidP="00552690">
      <w:pPr>
        <w:rPr>
          <w:color w:val="000000"/>
        </w:rPr>
      </w:pPr>
      <w:r>
        <w:rPr>
          <w:rFonts w:ascii="Open Sans" w:hAnsi="Open Sans" w:cs="Open Sans"/>
          <w:b/>
          <w:bCs/>
          <w:color w:val="000000"/>
          <w:sz w:val="27"/>
          <w:szCs w:val="27"/>
          <w:bdr w:val="none" w:sz="0" w:space="0" w:color="auto" w:frame="1"/>
        </w:rPr>
        <w:t>Wayland Mission Statement:</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Wayland Baptist University exists to educate students in an academically challenging, learning-focused, and distinctively Christian environment for professional success, and service to God and humankind.</w:t>
      </w:r>
    </w:p>
    <w:p w14:paraId="378A8972" w14:textId="77777777" w:rsidR="00552690" w:rsidRDefault="00552690" w:rsidP="00552690">
      <w:pPr>
        <w:rPr>
          <w:color w:val="000000"/>
        </w:rPr>
      </w:pPr>
      <w:r>
        <w:rPr>
          <w:rFonts w:ascii="Arial" w:hAnsi="Arial" w:cs="Arial"/>
          <w:color w:val="000000"/>
          <w:sz w:val="27"/>
          <w:szCs w:val="27"/>
          <w:bdr w:val="none" w:sz="0" w:space="0" w:color="auto" w:frame="1"/>
        </w:rPr>
        <w:t> </w:t>
      </w:r>
    </w:p>
    <w:p w14:paraId="58C7A51E"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Title and Number: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THST 4352 Historical Theology</w:t>
      </w:r>
      <w:r>
        <w:rPr>
          <w:rStyle w:val="apple-converted-space"/>
          <w:rFonts w:ascii="inherit" w:hAnsi="inherit" w:cs="Arial"/>
          <w:color w:val="000000"/>
          <w:bdr w:val="none" w:sz="0" w:space="0" w:color="auto" w:frame="1"/>
        </w:rPr>
        <w:t> </w:t>
      </w:r>
    </w:p>
    <w:p w14:paraId="7E164D68" w14:textId="77777777" w:rsidR="00552690" w:rsidRDefault="00552690" w:rsidP="00552690">
      <w:pPr>
        <w:rPr>
          <w:color w:val="000000"/>
        </w:rPr>
      </w:pPr>
      <w:r>
        <w:rPr>
          <w:rFonts w:ascii="Arial" w:hAnsi="Arial" w:cs="Arial"/>
          <w:color w:val="000000"/>
          <w:sz w:val="27"/>
          <w:szCs w:val="27"/>
          <w:bdr w:val="none" w:sz="0" w:space="0" w:color="auto" w:frame="1"/>
        </w:rPr>
        <w:t> </w:t>
      </w:r>
    </w:p>
    <w:p w14:paraId="38A482FF" w14:textId="52A8EBF6" w:rsidR="00552690" w:rsidRDefault="00552690" w:rsidP="00552690">
      <w:pPr>
        <w:rPr>
          <w:color w:val="000000"/>
        </w:rPr>
      </w:pPr>
      <w:r>
        <w:rPr>
          <w:rFonts w:ascii="Open Sans" w:hAnsi="Open Sans" w:cs="Open Sans"/>
          <w:b/>
          <w:bCs/>
          <w:color w:val="000000"/>
          <w:sz w:val="27"/>
          <w:szCs w:val="27"/>
          <w:bdr w:val="none" w:sz="0" w:space="0" w:color="auto" w:frame="1"/>
        </w:rPr>
        <w:t>Term:</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Spring 1 </w:t>
      </w:r>
      <w:r>
        <w:rPr>
          <w:rFonts w:ascii="Arial" w:hAnsi="Arial" w:cs="Arial"/>
          <w:color w:val="000000"/>
          <w:sz w:val="27"/>
          <w:szCs w:val="27"/>
          <w:bdr w:val="none" w:sz="0" w:space="0" w:color="auto" w:frame="1"/>
        </w:rPr>
        <w:t>2022</w:t>
      </w:r>
    </w:p>
    <w:p w14:paraId="1A423FFD" w14:textId="77777777" w:rsidR="00552690" w:rsidRDefault="00552690" w:rsidP="00552690">
      <w:pPr>
        <w:rPr>
          <w:color w:val="000000"/>
        </w:rPr>
      </w:pPr>
      <w:r>
        <w:rPr>
          <w:rFonts w:ascii="Open Sans" w:hAnsi="Open Sans" w:cs="Open Sans"/>
          <w:i/>
          <w:iCs/>
          <w:color w:val="000000"/>
          <w:sz w:val="27"/>
          <w:szCs w:val="27"/>
          <w:bdr w:val="none" w:sz="0" w:space="0" w:color="auto" w:frame="1"/>
        </w:rPr>
        <w:t> </w:t>
      </w:r>
    </w:p>
    <w:p w14:paraId="7A9D8E18" w14:textId="77777777" w:rsidR="00552690" w:rsidRDefault="00552690" w:rsidP="00552690">
      <w:pPr>
        <w:rPr>
          <w:color w:val="000000"/>
        </w:rPr>
      </w:pPr>
      <w:r>
        <w:rPr>
          <w:rFonts w:ascii="Open Sans" w:hAnsi="Open Sans" w:cs="Open Sans"/>
          <w:b/>
          <w:bCs/>
          <w:color w:val="000000"/>
          <w:sz w:val="27"/>
          <w:szCs w:val="27"/>
          <w:bdr w:val="none" w:sz="0" w:space="0" w:color="auto" w:frame="1"/>
        </w:rPr>
        <w:t>Name of Instructor: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Dr. Stephen M. Stookey</w:t>
      </w:r>
    </w:p>
    <w:p w14:paraId="09612FF9" w14:textId="77777777" w:rsidR="00552690" w:rsidRDefault="00552690" w:rsidP="00552690">
      <w:pPr>
        <w:rPr>
          <w:color w:val="000000"/>
        </w:rPr>
      </w:pPr>
      <w:r>
        <w:rPr>
          <w:rFonts w:ascii="Arial" w:hAnsi="Arial" w:cs="Arial"/>
          <w:color w:val="000000"/>
          <w:sz w:val="27"/>
          <w:szCs w:val="27"/>
          <w:bdr w:val="none" w:sz="0" w:space="0" w:color="auto" w:frame="1"/>
        </w:rPr>
        <w:t> </w:t>
      </w:r>
    </w:p>
    <w:p w14:paraId="707A23AB"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Phone Number and WBU Email Address: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18B74A83" w14:textId="77777777" w:rsidR="00552690" w:rsidRDefault="00552690" w:rsidP="00552690">
      <w:pPr>
        <w:rPr>
          <w:color w:val="000000"/>
        </w:rPr>
      </w:pPr>
      <w:r>
        <w:rPr>
          <w:rFonts w:ascii="Arial" w:hAnsi="Arial" w:cs="Arial"/>
          <w:color w:val="000000"/>
          <w:sz w:val="27"/>
          <w:szCs w:val="27"/>
          <w:bdr w:val="none" w:sz="0" w:space="0" w:color="auto" w:frame="1"/>
        </w:rPr>
        <w:t>Office Phone: 809-291-1165</w:t>
      </w:r>
    </w:p>
    <w:p w14:paraId="4AB252F0" w14:textId="77777777" w:rsidR="00552690" w:rsidRDefault="00552690" w:rsidP="00552690">
      <w:pPr>
        <w:rPr>
          <w:color w:val="000000"/>
        </w:rPr>
      </w:pPr>
      <w:r>
        <w:rPr>
          <w:rFonts w:ascii="Arial" w:hAnsi="Arial" w:cs="Arial"/>
          <w:color w:val="000000"/>
          <w:sz w:val="27"/>
          <w:szCs w:val="27"/>
          <w:bdr w:val="none" w:sz="0" w:space="0" w:color="auto" w:frame="1"/>
        </w:rPr>
        <w:t>WBU Email: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stookeys@wbu.edu</w:t>
      </w:r>
    </w:p>
    <w:p w14:paraId="3624A8BD" w14:textId="77777777" w:rsidR="00552690" w:rsidRDefault="00552690" w:rsidP="00552690">
      <w:pPr>
        <w:rPr>
          <w:color w:val="000000"/>
        </w:rPr>
      </w:pPr>
      <w:r>
        <w:rPr>
          <w:rFonts w:ascii="Arial" w:hAnsi="Arial" w:cs="Arial"/>
          <w:color w:val="000000"/>
          <w:sz w:val="27"/>
          <w:szCs w:val="27"/>
          <w:bdr w:val="none" w:sz="0" w:space="0" w:color="auto" w:frame="1"/>
        </w:rPr>
        <w:t> </w:t>
      </w:r>
    </w:p>
    <w:p w14:paraId="376A358D"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Hours, Building, and Location: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0095225E" w14:textId="77777777" w:rsidR="00552690" w:rsidRDefault="00552690" w:rsidP="00552690">
      <w:pPr>
        <w:rPr>
          <w:color w:val="000000"/>
        </w:rPr>
      </w:pPr>
      <w:r>
        <w:rPr>
          <w:rFonts w:ascii="Arial" w:hAnsi="Arial" w:cs="Arial"/>
          <w:color w:val="000000"/>
          <w:sz w:val="27"/>
          <w:szCs w:val="27"/>
          <w:bdr w:val="none" w:sz="0" w:space="0" w:color="auto" w:frame="1"/>
        </w:rPr>
        <w:t>Office: Flores Bible Building (FBB) 104</w:t>
      </w:r>
    </w:p>
    <w:p w14:paraId="74540FD7" w14:textId="77777777" w:rsidR="00552690" w:rsidRDefault="00552690" w:rsidP="00552690">
      <w:pPr>
        <w:rPr>
          <w:color w:val="000000"/>
        </w:rPr>
      </w:pPr>
      <w:r>
        <w:rPr>
          <w:rFonts w:ascii="Arial" w:hAnsi="Arial" w:cs="Arial"/>
          <w:color w:val="000000"/>
          <w:sz w:val="27"/>
          <w:szCs w:val="27"/>
          <w:bdr w:val="none" w:sz="0" w:space="0" w:color="auto" w:frame="1"/>
        </w:rPr>
        <w:t>Hours: M 2:00 PM – 5:00 PM; W 8:30 AM – 10:30 AM; Th 2:00 PM – 5:00 PM (By Appointment); F 8:30 AM – 10:30 AM (By Appointment)</w:t>
      </w:r>
    </w:p>
    <w:p w14:paraId="57F0A4F0" w14:textId="77777777" w:rsidR="00552690" w:rsidRDefault="00552690" w:rsidP="00552690">
      <w:pPr>
        <w:rPr>
          <w:color w:val="000000"/>
        </w:rPr>
      </w:pPr>
      <w:r>
        <w:rPr>
          <w:rFonts w:ascii="Arial" w:hAnsi="Arial" w:cs="Arial"/>
          <w:color w:val="000000"/>
          <w:sz w:val="27"/>
          <w:szCs w:val="27"/>
          <w:bdr w:val="none" w:sz="0" w:space="0" w:color="auto" w:frame="1"/>
        </w:rPr>
        <w:t> </w:t>
      </w:r>
    </w:p>
    <w:p w14:paraId="45F47DE7" w14:textId="77777777" w:rsidR="00552690" w:rsidRDefault="00552690" w:rsidP="00552690">
      <w:pPr>
        <w:rPr>
          <w:color w:val="000000"/>
        </w:rPr>
      </w:pPr>
      <w:r>
        <w:rPr>
          <w:rFonts w:ascii="Open Sans" w:hAnsi="Open Sans" w:cs="Open Sans"/>
          <w:b/>
          <w:bCs/>
          <w:color w:val="000000"/>
          <w:sz w:val="27"/>
          <w:szCs w:val="27"/>
          <w:bdr w:val="none" w:sz="0" w:space="0" w:color="auto" w:frame="1"/>
        </w:rPr>
        <w:t>Class Meeting Time and Location: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Asynchronous online delivery</w:t>
      </w:r>
      <w:r>
        <w:rPr>
          <w:rStyle w:val="apple-converted-space"/>
          <w:rFonts w:ascii="inherit" w:hAnsi="inherit" w:cs="Arial"/>
          <w:color w:val="000000"/>
          <w:bdr w:val="none" w:sz="0" w:space="0" w:color="auto" w:frame="1"/>
        </w:rPr>
        <w:t> </w:t>
      </w:r>
    </w:p>
    <w:p w14:paraId="4F8EE447" w14:textId="77777777" w:rsidR="00552690" w:rsidRDefault="00552690" w:rsidP="00552690">
      <w:pPr>
        <w:rPr>
          <w:color w:val="000000"/>
        </w:rPr>
      </w:pPr>
      <w:r>
        <w:rPr>
          <w:rFonts w:ascii="Arial" w:hAnsi="Arial" w:cs="Arial"/>
          <w:color w:val="000000"/>
          <w:sz w:val="27"/>
          <w:szCs w:val="27"/>
          <w:bdr w:val="none" w:sz="0" w:space="0" w:color="auto" w:frame="1"/>
        </w:rPr>
        <w:t>NOTE: Each week begins on Monday and ends on Sunday (Saturday in Week 8). Time is per Central Time Zone (Plainview, TX time). Assignments are due by close the day (11:59 PM Central Time) per syllabus and as updated within Blackboard.</w:t>
      </w:r>
      <w:r>
        <w:rPr>
          <w:rStyle w:val="apple-converted-space"/>
          <w:rFonts w:ascii="inherit" w:hAnsi="inherit" w:cs="Arial"/>
          <w:color w:val="000000"/>
          <w:bdr w:val="none" w:sz="0" w:space="0" w:color="auto" w:frame="1"/>
        </w:rPr>
        <w:t> </w:t>
      </w:r>
    </w:p>
    <w:p w14:paraId="37D85E12" w14:textId="77777777" w:rsidR="00552690" w:rsidRDefault="00552690" w:rsidP="00552690">
      <w:pPr>
        <w:rPr>
          <w:color w:val="000000"/>
        </w:rPr>
      </w:pPr>
      <w:r>
        <w:rPr>
          <w:rFonts w:ascii="Arial" w:hAnsi="Arial" w:cs="Arial"/>
          <w:color w:val="000000"/>
          <w:sz w:val="27"/>
          <w:szCs w:val="27"/>
          <w:bdr w:val="none" w:sz="0" w:space="0" w:color="auto" w:frame="1"/>
        </w:rPr>
        <w:t> </w:t>
      </w:r>
    </w:p>
    <w:p w14:paraId="029DB00F" w14:textId="77777777" w:rsidR="00552690" w:rsidRDefault="00552690" w:rsidP="00552690">
      <w:pPr>
        <w:rPr>
          <w:color w:val="000000"/>
        </w:rPr>
      </w:pPr>
      <w:r>
        <w:rPr>
          <w:rFonts w:ascii="Open Sans" w:hAnsi="Open Sans" w:cs="Open Sans"/>
          <w:b/>
          <w:bCs/>
          <w:color w:val="000000"/>
          <w:sz w:val="27"/>
          <w:szCs w:val="27"/>
          <w:bdr w:val="none" w:sz="0" w:space="0" w:color="auto" w:frame="1"/>
        </w:rPr>
        <w:t>Catalog Description: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Survey of theological development in Christianity from the New Testament period to the contemporary era.</w:t>
      </w:r>
      <w:r>
        <w:rPr>
          <w:rStyle w:val="apple-converted-space"/>
          <w:rFonts w:ascii="inherit" w:hAnsi="inherit" w:cs="Arial"/>
          <w:color w:val="000000"/>
          <w:bdr w:val="none" w:sz="0" w:space="0" w:color="auto" w:frame="1"/>
        </w:rPr>
        <w:t> </w:t>
      </w:r>
    </w:p>
    <w:p w14:paraId="7677E8EB"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712F656C" w14:textId="77777777" w:rsidR="00552690" w:rsidRDefault="00552690" w:rsidP="00552690">
      <w:pPr>
        <w:rPr>
          <w:color w:val="000000"/>
        </w:rPr>
      </w:pPr>
      <w:r>
        <w:rPr>
          <w:rFonts w:ascii="Open Sans" w:hAnsi="Open Sans" w:cs="Open Sans"/>
          <w:b/>
          <w:bCs/>
          <w:color w:val="000000"/>
          <w:sz w:val="27"/>
          <w:szCs w:val="27"/>
          <w:bdr w:val="none" w:sz="0" w:space="0" w:color="auto" w:frame="1"/>
        </w:rPr>
        <w:t>Prerequisites:</w:t>
      </w:r>
      <w:r>
        <w:rPr>
          <w:rStyle w:val="apple-converted-space"/>
          <w:rFonts w:ascii="inherit" w:hAnsi="inherit" w:cs="Arial"/>
          <w:color w:val="000000"/>
          <w:bdr w:val="none" w:sz="0" w:space="0" w:color="auto" w:frame="1"/>
        </w:rPr>
        <w:t> </w:t>
      </w:r>
      <w:hyperlink r:id="rId6" w:tgtFrame="_blank" w:history="1">
        <w:r>
          <w:rPr>
            <w:rStyle w:val="Hyperlink"/>
            <w:rFonts w:ascii="inherit" w:hAnsi="inherit" w:cs="Arial"/>
            <w:color w:val="800080"/>
            <w:bdr w:val="none" w:sz="0" w:space="0" w:color="auto" w:frame="1"/>
          </w:rPr>
          <w:t>RLGN 1301</w:t>
        </w:r>
      </w:hyperlink>
      <w:r>
        <w:rPr>
          <w:rFonts w:ascii="Arial" w:hAnsi="Arial" w:cs="Arial"/>
          <w:color w:val="000000"/>
          <w:sz w:val="27"/>
          <w:szCs w:val="27"/>
          <w:bdr w:val="none" w:sz="0" w:space="0" w:color="auto" w:frame="1"/>
        </w:rPr>
        <w:t> or </w:t>
      </w:r>
      <w:hyperlink r:id="rId7" w:tgtFrame="_blank" w:history="1">
        <w:r>
          <w:rPr>
            <w:rStyle w:val="Hyperlink"/>
            <w:rFonts w:ascii="inherit" w:hAnsi="inherit" w:cs="Arial"/>
            <w:color w:val="800080"/>
            <w:bdr w:val="none" w:sz="0" w:space="0" w:color="auto" w:frame="1"/>
          </w:rPr>
          <w:t>RLGN 1303</w:t>
        </w:r>
      </w:hyperlink>
      <w:r>
        <w:rPr>
          <w:rFonts w:ascii="Arial" w:hAnsi="Arial" w:cs="Arial"/>
          <w:color w:val="000000"/>
          <w:sz w:val="27"/>
          <w:szCs w:val="27"/>
          <w:bdr w:val="none" w:sz="0" w:space="0" w:color="auto" w:frame="1"/>
        </w:rPr>
        <w:t>, and </w:t>
      </w:r>
      <w:hyperlink r:id="rId8" w:tgtFrame="_blank" w:history="1">
        <w:r>
          <w:rPr>
            <w:rStyle w:val="Hyperlink"/>
            <w:rFonts w:ascii="inherit" w:hAnsi="inherit" w:cs="Arial"/>
            <w:color w:val="800080"/>
            <w:bdr w:val="none" w:sz="0" w:space="0" w:color="auto" w:frame="1"/>
          </w:rPr>
          <w:t>RLGN 1302</w:t>
        </w:r>
      </w:hyperlink>
      <w:r>
        <w:rPr>
          <w:rFonts w:ascii="Arial" w:hAnsi="Arial" w:cs="Arial"/>
          <w:color w:val="000000"/>
          <w:sz w:val="27"/>
          <w:szCs w:val="27"/>
          <w:bdr w:val="none" w:sz="0" w:space="0" w:color="auto" w:frame="1"/>
        </w:rPr>
        <w:t> or </w:t>
      </w:r>
      <w:hyperlink r:id="rId9" w:tgtFrame="_blank" w:history="1">
        <w:r>
          <w:rPr>
            <w:rStyle w:val="Hyperlink"/>
            <w:rFonts w:ascii="inherit" w:hAnsi="inherit" w:cs="Arial"/>
            <w:color w:val="800080"/>
            <w:bdr w:val="none" w:sz="0" w:space="0" w:color="auto" w:frame="1"/>
          </w:rPr>
          <w:t>RLGN 1304</w:t>
        </w:r>
      </w:hyperlink>
    </w:p>
    <w:p w14:paraId="4252E049" w14:textId="77777777" w:rsidR="00552690" w:rsidRDefault="00552690" w:rsidP="00552690">
      <w:pPr>
        <w:rPr>
          <w:color w:val="000000"/>
        </w:rPr>
      </w:pPr>
      <w:r>
        <w:rPr>
          <w:rFonts w:ascii="Arial" w:hAnsi="Arial" w:cs="Arial"/>
          <w:color w:val="000000"/>
          <w:sz w:val="27"/>
          <w:szCs w:val="27"/>
          <w:bdr w:val="none" w:sz="0" w:space="0" w:color="auto" w:frame="1"/>
        </w:rPr>
        <w:t> </w:t>
      </w:r>
    </w:p>
    <w:p w14:paraId="00733AB2" w14:textId="77777777" w:rsidR="00552690" w:rsidRDefault="00552690" w:rsidP="00552690">
      <w:pPr>
        <w:rPr>
          <w:color w:val="000000"/>
        </w:rPr>
      </w:pPr>
      <w:r>
        <w:rPr>
          <w:rFonts w:ascii="Open Sans" w:hAnsi="Open Sans" w:cs="Open Sans"/>
          <w:b/>
          <w:bCs/>
          <w:color w:val="000000"/>
          <w:sz w:val="27"/>
          <w:szCs w:val="27"/>
          <w:bdr w:val="none" w:sz="0" w:space="0" w:color="auto" w:frame="1"/>
        </w:rPr>
        <w:t>Textbook(s) and/or Resource Material:</w:t>
      </w:r>
    </w:p>
    <w:tbl>
      <w:tblPr>
        <w:tblW w:w="0" w:type="auto"/>
        <w:tblCellMar>
          <w:left w:w="0" w:type="dxa"/>
          <w:right w:w="0" w:type="dxa"/>
        </w:tblCellMar>
        <w:tblLook w:val="04A0" w:firstRow="1" w:lastRow="0" w:firstColumn="1" w:lastColumn="0" w:noHBand="0" w:noVBand="1"/>
      </w:tblPr>
      <w:tblGrid>
        <w:gridCol w:w="2320"/>
        <w:gridCol w:w="2158"/>
        <w:gridCol w:w="1645"/>
        <w:gridCol w:w="539"/>
        <w:gridCol w:w="830"/>
        <w:gridCol w:w="1848"/>
      </w:tblGrid>
      <w:tr w:rsidR="00552690" w14:paraId="38EF03A5" w14:textId="77777777" w:rsidTr="0055269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F80E6" w14:textId="77777777" w:rsidR="00552690" w:rsidRDefault="00552690">
            <w:r>
              <w:rPr>
                <w:rFonts w:ascii="Open Sans" w:hAnsi="Open Sans" w:cs="Open Sans"/>
                <w:b/>
                <w:bCs/>
                <w:sz w:val="27"/>
                <w:szCs w:val="27"/>
                <w:bdr w:val="none" w:sz="0" w:space="0" w:color="auto" w:frame="1"/>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0E747" w14:textId="77777777" w:rsidR="00552690" w:rsidRDefault="00552690">
            <w:r>
              <w:rPr>
                <w:rFonts w:ascii="Open Sans" w:hAnsi="Open Sans" w:cs="Open Sans"/>
                <w:b/>
                <w:bCs/>
                <w:sz w:val="27"/>
                <w:szCs w:val="27"/>
                <w:bdr w:val="none" w:sz="0" w:space="0" w:color="auto" w:frame="1"/>
              </w:rPr>
              <w:t>Editor/Author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54710" w14:textId="77777777" w:rsidR="00552690" w:rsidRDefault="00552690">
            <w:r>
              <w:rPr>
                <w:rFonts w:ascii="Open Sans" w:hAnsi="Open Sans" w:cs="Open Sans"/>
                <w:b/>
                <w:bCs/>
                <w:sz w:val="27"/>
                <w:szCs w:val="27"/>
                <w:bdr w:val="none" w:sz="0" w:space="0" w:color="auto" w:frame="1"/>
              </w:rPr>
              <w:t>Publisher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41A77" w14:textId="77777777" w:rsidR="00552690" w:rsidRDefault="00552690">
            <w:r>
              <w:rPr>
                <w:rFonts w:ascii="Open Sans" w:hAnsi="Open Sans" w:cs="Open Sans"/>
                <w:b/>
                <w:bCs/>
                <w:sz w:val="27"/>
                <w:szCs w:val="27"/>
                <w:bdr w:val="none" w:sz="0" w:space="0" w:color="auto" w:frame="1"/>
              </w:rPr>
              <w:t>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7FF0E" w14:textId="77777777" w:rsidR="00552690" w:rsidRDefault="00552690">
            <w:r>
              <w:rPr>
                <w:rFonts w:ascii="Open Sans" w:hAnsi="Open Sans" w:cs="Open Sans"/>
                <w:b/>
                <w:bCs/>
                <w:sz w:val="27"/>
                <w:szCs w:val="27"/>
                <w:bdr w:val="none" w:sz="0" w:space="0" w:color="auto" w:frame="1"/>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07BEC" w14:textId="77777777" w:rsidR="00552690" w:rsidRDefault="00552690">
            <w:r>
              <w:rPr>
                <w:rFonts w:ascii="Open Sans" w:hAnsi="Open Sans" w:cs="Open Sans"/>
                <w:b/>
                <w:bCs/>
                <w:sz w:val="27"/>
                <w:szCs w:val="27"/>
                <w:bdr w:val="none" w:sz="0" w:space="0" w:color="auto" w:frame="1"/>
              </w:rPr>
              <w:t>ISBN</w:t>
            </w:r>
          </w:p>
        </w:tc>
      </w:tr>
      <w:tr w:rsidR="00552690" w14:paraId="56F28AA1" w14:textId="77777777" w:rsidTr="0055269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BB4E5" w14:textId="77777777" w:rsidR="00552690" w:rsidRDefault="00552690">
            <w:r>
              <w:rPr>
                <w:rFonts w:ascii="Open Sans" w:hAnsi="Open Sans" w:cs="Open Sans"/>
                <w:i/>
                <w:iCs/>
                <w:sz w:val="27"/>
                <w:szCs w:val="27"/>
                <w:bdr w:val="none" w:sz="0" w:space="0" w:color="auto" w:frame="1"/>
              </w:rPr>
              <w:lastRenderedPageBreak/>
              <w:t>A History of Christian Thought in One Volume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079ADE" w14:textId="77777777" w:rsidR="00552690" w:rsidRDefault="00552690">
            <w:r>
              <w:rPr>
                <w:rFonts w:ascii="Arial" w:hAnsi="Arial" w:cs="Arial"/>
                <w:sz w:val="27"/>
                <w:szCs w:val="27"/>
                <w:bdr w:val="none" w:sz="0" w:space="0" w:color="auto" w:frame="1"/>
              </w:rPr>
              <w:t>Justo L. Gonzalez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CD2326" w14:textId="77777777" w:rsidR="00552690" w:rsidRDefault="00552690">
            <w:r>
              <w:rPr>
                <w:rFonts w:ascii="Arial" w:hAnsi="Arial" w:cs="Arial"/>
                <w:sz w:val="27"/>
                <w:szCs w:val="27"/>
                <w:bdr w:val="none" w:sz="0" w:space="0" w:color="auto" w:frame="1"/>
              </w:rPr>
              <w:t>Abingdon Press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CA1CE2" w14:textId="77777777" w:rsidR="00552690" w:rsidRDefault="00552690">
            <w:r>
              <w:rPr>
                <w:rFonts w:ascii="Arial" w:hAnsi="Arial" w:cs="Arial"/>
                <w:sz w:val="27"/>
                <w:szCs w:val="27"/>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C2C6CB" w14:textId="77777777" w:rsidR="00552690" w:rsidRDefault="00552690">
            <w:r>
              <w:rPr>
                <w:rFonts w:ascii="Arial" w:hAnsi="Arial" w:cs="Arial"/>
                <w:sz w:val="27"/>
                <w:szCs w:val="27"/>
                <w:bdr w:val="none" w:sz="0" w:space="0" w:color="auto" w:frame="1"/>
              </w:rPr>
              <w:t>2014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513888" w14:textId="77777777" w:rsidR="00552690" w:rsidRDefault="00552690">
            <w:r>
              <w:rPr>
                <w:rFonts w:ascii="Arial" w:hAnsi="Arial" w:cs="Arial"/>
                <w:sz w:val="27"/>
                <w:szCs w:val="27"/>
                <w:bdr w:val="none" w:sz="0" w:space="0" w:color="auto" w:frame="1"/>
              </w:rPr>
              <w:t>978-1426757778</w:t>
            </w:r>
          </w:p>
        </w:tc>
      </w:tr>
    </w:tbl>
    <w:p w14:paraId="31BD186F" w14:textId="77777777" w:rsidR="00552690" w:rsidRDefault="00552690" w:rsidP="00552690">
      <w:pPr>
        <w:rPr>
          <w:color w:val="000000"/>
        </w:rPr>
      </w:pPr>
      <w:r>
        <w:rPr>
          <w:rFonts w:ascii="Arial" w:hAnsi="Arial" w:cs="Arial"/>
          <w:color w:val="FFFFFF"/>
          <w:sz w:val="27"/>
          <w:szCs w:val="27"/>
          <w:bdr w:val="none" w:sz="0" w:space="0" w:color="auto" w:frame="1"/>
        </w:rPr>
        <w:t>Class handouts listed in tentative schedule and posted to Blackboard.</w:t>
      </w:r>
      <w:r>
        <w:rPr>
          <w:rStyle w:val="apple-converted-space"/>
          <w:rFonts w:ascii="inherit" w:hAnsi="inherit" w:cs="Arial"/>
          <w:color w:val="FFFFFF"/>
          <w:bdr w:val="none" w:sz="0" w:space="0" w:color="auto" w:frame="1"/>
        </w:rPr>
        <w:t> </w:t>
      </w:r>
    </w:p>
    <w:p w14:paraId="3E5F1AEA" w14:textId="77777777" w:rsidR="00552690" w:rsidRDefault="00552690" w:rsidP="00552690">
      <w:pPr>
        <w:rPr>
          <w:color w:val="000000"/>
        </w:rPr>
      </w:pPr>
      <w:r>
        <w:rPr>
          <w:rFonts w:ascii="Arial" w:hAnsi="Arial" w:cs="Arial"/>
          <w:color w:val="000000"/>
          <w:sz w:val="27"/>
          <w:szCs w:val="27"/>
          <w:bdr w:val="none" w:sz="0" w:space="0" w:color="auto" w:frame="1"/>
        </w:rPr>
        <w:t>Your course registration includes an eBook - a digital textbook you paid for.  You access it by clicking on the link within the Blackboard course.</w:t>
      </w:r>
    </w:p>
    <w:p w14:paraId="61984C83" w14:textId="77777777" w:rsidR="00552690" w:rsidRDefault="00552690" w:rsidP="00552690">
      <w:pPr>
        <w:rPr>
          <w:color w:val="000000"/>
        </w:rPr>
      </w:pPr>
      <w:r>
        <w:rPr>
          <w:rFonts w:ascii="Arial" w:hAnsi="Arial" w:cs="Arial"/>
          <w:color w:val="000000"/>
          <w:sz w:val="27"/>
          <w:szCs w:val="27"/>
          <w:bdr w:val="none" w:sz="0" w:space="0" w:color="auto" w:frame="1"/>
        </w:rPr>
        <w:t>If you wish to purchase a print textbook from another source, you may do so. </w:t>
      </w:r>
    </w:p>
    <w:p w14:paraId="2ABC1EB3" w14:textId="77777777" w:rsidR="00552690" w:rsidRDefault="00552690" w:rsidP="00552690">
      <w:pPr>
        <w:numPr>
          <w:ilvl w:val="0"/>
          <w:numId w:val="1"/>
        </w:numPr>
        <w:rPr>
          <w:rFonts w:ascii="inherit" w:hAnsi="inherit" w:cs="Open Sans"/>
          <w:color w:val="000000"/>
          <w:sz w:val="20"/>
          <w:szCs w:val="20"/>
        </w:rPr>
      </w:pPr>
      <w:r>
        <w:rPr>
          <w:rFonts w:ascii="Open Sans" w:hAnsi="Open Sans" w:cs="Open Sans"/>
          <w:b/>
          <w:bCs/>
          <w:color w:val="000000"/>
          <w:sz w:val="27"/>
          <w:szCs w:val="27"/>
          <w:bdr w:val="none" w:sz="0" w:space="0" w:color="auto" w:frame="1"/>
        </w:rPr>
        <w:t>Spring 1 - you must opt out of the eBook no later than the established deadline or you will be charged the cost of the eBook.</w:t>
      </w:r>
    </w:p>
    <w:p w14:paraId="0DF27C17" w14:textId="77777777" w:rsidR="00552690" w:rsidRDefault="00552690" w:rsidP="00552690">
      <w:pPr>
        <w:rPr>
          <w:color w:val="000000"/>
        </w:rPr>
      </w:pPr>
      <w:r>
        <w:rPr>
          <w:rFonts w:ascii="Arial" w:hAnsi="Arial" w:cs="Arial"/>
          <w:color w:val="000000"/>
          <w:sz w:val="27"/>
          <w:szCs w:val="27"/>
          <w:bdr w:val="none" w:sz="0" w:space="0" w:color="auto" w:frame="1"/>
        </w:rPr>
        <w:t>For the best viewing experience use Chrome or Firefox browser.  Internet Explorer will NOT work. Edge will work fine.</w:t>
      </w:r>
    </w:p>
    <w:p w14:paraId="2A8F47A3" w14:textId="77777777" w:rsidR="00552690" w:rsidRDefault="00552690" w:rsidP="00552690">
      <w:pPr>
        <w:rPr>
          <w:color w:val="000000"/>
        </w:rPr>
      </w:pPr>
      <w:r>
        <w:rPr>
          <w:rFonts w:ascii="Arial" w:hAnsi="Arial" w:cs="Arial"/>
          <w:color w:val="000000"/>
          <w:sz w:val="27"/>
          <w:szCs w:val="27"/>
          <w:bdr w:val="none" w:sz="0" w:space="0" w:color="auto" w:frame="1"/>
        </w:rPr>
        <w:t> </w:t>
      </w:r>
    </w:p>
    <w:p w14:paraId="55BC046A" w14:textId="77777777" w:rsidR="00552690" w:rsidRDefault="00552690" w:rsidP="00552690">
      <w:pPr>
        <w:rPr>
          <w:color w:val="000000"/>
        </w:rPr>
      </w:pPr>
      <w:r>
        <w:rPr>
          <w:rFonts w:ascii="Open Sans" w:hAnsi="Open Sans" w:cs="Open Sans"/>
          <w:b/>
          <w:bCs/>
          <w:color w:val="000000"/>
          <w:sz w:val="27"/>
          <w:szCs w:val="27"/>
          <w:bdr w:val="none" w:sz="0" w:space="0" w:color="auto" w:frame="1"/>
        </w:rPr>
        <w:t>Optional Materials:</w:t>
      </w:r>
    </w:p>
    <w:p w14:paraId="29024C4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Timothy George, </w:t>
      </w:r>
      <w:r>
        <w:rPr>
          <w:rFonts w:ascii="Open Sans" w:hAnsi="Open Sans" w:cs="Open Sans"/>
          <w:i/>
          <w:iCs/>
          <w:color w:val="000000"/>
          <w:sz w:val="27"/>
          <w:szCs w:val="27"/>
          <w:bdr w:val="none" w:sz="0" w:space="0" w:color="auto" w:frame="1"/>
        </w:rPr>
        <w:t>Theology of the Reformers</w:t>
      </w:r>
      <w:r>
        <w:rPr>
          <w:rFonts w:ascii="Arial" w:hAnsi="Arial" w:cs="Arial"/>
          <w:color w:val="000000"/>
          <w:sz w:val="27"/>
          <w:szCs w:val="27"/>
          <w:bdr w:val="none" w:sz="0" w:space="0" w:color="auto" w:frame="1"/>
        </w:rPr>
        <w:t>, revised edition, Nashville, TN: B&amp;H Academic, 2013.   ISBN-10: 0805401954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ISBN-13: 978-0805401950   </w:t>
      </w:r>
    </w:p>
    <w:p w14:paraId="5835C7C4"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A History of Christian Thought</w:t>
      </w:r>
      <w:r>
        <w:rPr>
          <w:rFonts w:ascii="Arial" w:hAnsi="Arial" w:cs="Arial"/>
          <w:color w:val="000000"/>
          <w:sz w:val="27"/>
          <w:szCs w:val="27"/>
          <w:bdr w:val="none" w:sz="0" w:space="0" w:color="auto" w:frame="1"/>
        </w:rPr>
        <w:t>, Vols. 1-3,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Nashville, TN: Abingdon Press, 1987.</w:t>
      </w:r>
    </w:p>
    <w:p w14:paraId="223D8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Christianity</w:t>
      </w:r>
      <w:r>
        <w:rPr>
          <w:rFonts w:ascii="Arial" w:hAnsi="Arial" w:cs="Arial"/>
          <w:color w:val="000000"/>
          <w:sz w:val="27"/>
          <w:szCs w:val="27"/>
          <w:bdr w:val="none" w:sz="0" w:space="0" w:color="auto" w:frame="1"/>
        </w:rPr>
        <w:t>, Vols. 1 &amp; 2,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ed., San Francisco, </w:t>
      </w:r>
      <w:proofErr w:type="spellStart"/>
      <w:r>
        <w:rPr>
          <w:rFonts w:ascii="Arial" w:hAnsi="Arial" w:cs="Arial"/>
          <w:color w:val="000000"/>
          <w:sz w:val="27"/>
          <w:szCs w:val="27"/>
          <w:bdr w:val="none" w:sz="0" w:space="0" w:color="auto" w:frame="1"/>
        </w:rPr>
        <w:t>HarperOne</w:t>
      </w:r>
      <w:proofErr w:type="spellEnd"/>
      <w:r>
        <w:rPr>
          <w:rFonts w:ascii="Arial" w:hAnsi="Arial" w:cs="Arial"/>
          <w:color w:val="000000"/>
          <w:sz w:val="27"/>
          <w:szCs w:val="27"/>
          <w:bdr w:val="none" w:sz="0" w:space="0" w:color="auto" w:frame="1"/>
        </w:rPr>
        <w:t>, 2014.</w:t>
      </w:r>
    </w:p>
    <w:p w14:paraId="2C899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Historical Theology: An Introduction to the History of Christian Thought</w:t>
      </w:r>
      <w:r>
        <w:rPr>
          <w:rFonts w:ascii="Arial" w:hAnsi="Arial" w:cs="Arial"/>
          <w:color w:val="000000"/>
          <w:sz w:val="27"/>
          <w:szCs w:val="27"/>
          <w:bdr w:val="none" w:sz="0" w:space="0" w:color="auto" w:frame="1"/>
        </w:rPr>
        <w:t>,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2012.</w:t>
      </w:r>
    </w:p>
    <w:p w14:paraId="348B62FF"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 The Christian Theology Reader, 4</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2011.</w:t>
      </w:r>
    </w:p>
    <w:p w14:paraId="62618F80" w14:textId="77777777" w:rsidR="00552690" w:rsidRDefault="00552690" w:rsidP="00552690">
      <w:pPr>
        <w:numPr>
          <w:ilvl w:val="0"/>
          <w:numId w:val="2"/>
        </w:numPr>
        <w:ind w:left="1440"/>
        <w:rPr>
          <w:rFonts w:ascii="inherit" w:hAnsi="inherit" w:cs="Open Sans"/>
          <w:color w:val="000000"/>
          <w:sz w:val="20"/>
          <w:szCs w:val="20"/>
        </w:rPr>
      </w:pPr>
      <w:r>
        <w:rPr>
          <w:rFonts w:ascii="Arial" w:hAnsi="Arial" w:cs="Arial"/>
          <w:color w:val="000000"/>
          <w:sz w:val="27"/>
          <w:szCs w:val="27"/>
          <w:bdr w:val="none" w:sz="0" w:space="0" w:color="auto" w:frame="1"/>
        </w:rPr>
        <w:t>Roger E. Olson,</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 Theology</w:t>
      </w:r>
      <w:r>
        <w:rPr>
          <w:rFonts w:ascii="Arial" w:hAnsi="Arial" w:cs="Arial"/>
          <w:color w:val="000000"/>
          <w:sz w:val="27"/>
          <w:szCs w:val="27"/>
          <w:bdr w:val="none" w:sz="0" w:space="0" w:color="auto" w:frame="1"/>
        </w:rPr>
        <w:t>, IVP, 1999.</w:t>
      </w:r>
    </w:p>
    <w:p w14:paraId="53CB0A8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Stanley Porter and Steven Studebaker, eds,</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Evangelical Theological Method: Five Views</w:t>
      </w:r>
      <w:r>
        <w:rPr>
          <w:rFonts w:ascii="Arial" w:hAnsi="Arial" w:cs="Arial"/>
          <w:color w:val="000000"/>
          <w:sz w:val="27"/>
          <w:szCs w:val="27"/>
          <w:bdr w:val="none" w:sz="0" w:space="0" w:color="auto" w:frame="1"/>
        </w:rPr>
        <w:t>, IVP, 2018.</w:t>
      </w:r>
    </w:p>
    <w:p w14:paraId="2F609007" w14:textId="77777777" w:rsidR="00552690" w:rsidRDefault="00552690" w:rsidP="00552690">
      <w:pPr>
        <w:numPr>
          <w:ilvl w:val="0"/>
          <w:numId w:val="3"/>
        </w:numPr>
        <w:rPr>
          <w:rFonts w:ascii="inherit" w:hAnsi="inherit" w:cs="Open Sans"/>
          <w:color w:val="000000"/>
          <w:sz w:val="20"/>
          <w:szCs w:val="20"/>
        </w:rPr>
      </w:pPr>
      <w:r>
        <w:rPr>
          <w:rFonts w:ascii="Arial" w:hAnsi="Arial" w:cs="Arial"/>
          <w:color w:val="000000"/>
          <w:sz w:val="27"/>
          <w:szCs w:val="27"/>
          <w:bdr w:val="none" w:sz="0" w:space="0" w:color="auto" w:frame="1"/>
        </w:rPr>
        <w:t>David E. Wilhite, </w:t>
      </w:r>
      <w:r>
        <w:rPr>
          <w:rFonts w:ascii="Open Sans" w:hAnsi="Open Sans" w:cs="Open Sans"/>
          <w:i/>
          <w:iCs/>
          <w:color w:val="000000"/>
          <w:sz w:val="27"/>
          <w:szCs w:val="27"/>
          <w:bdr w:val="none" w:sz="0" w:space="0" w:color="auto" w:frame="1"/>
        </w:rPr>
        <w:t>The Gospel According to Heretics: Discovering Orthodoxy through Early Christological Conflicts</w:t>
      </w:r>
      <w:r>
        <w:rPr>
          <w:rFonts w:ascii="Arial" w:hAnsi="Arial" w:cs="Arial"/>
          <w:color w:val="000000"/>
          <w:sz w:val="27"/>
          <w:szCs w:val="27"/>
          <w:bdr w:val="none" w:sz="0" w:space="0" w:color="auto" w:frame="1"/>
        </w:rPr>
        <w:t>, Grand Rapids, MI: Baker Academic, 2015   ISBN-10: </w:t>
      </w:r>
      <w:proofErr w:type="gramStart"/>
      <w:r>
        <w:rPr>
          <w:rFonts w:ascii="Arial" w:hAnsi="Arial" w:cs="Arial"/>
          <w:color w:val="000000"/>
          <w:sz w:val="27"/>
          <w:szCs w:val="27"/>
          <w:bdr w:val="none" w:sz="0" w:space="0" w:color="auto" w:frame="1"/>
        </w:rPr>
        <w:t>0801039762  ISBN</w:t>
      </w:r>
      <w:proofErr w:type="gramEnd"/>
      <w:r>
        <w:rPr>
          <w:rFonts w:ascii="Arial" w:hAnsi="Arial" w:cs="Arial"/>
          <w:color w:val="000000"/>
          <w:sz w:val="27"/>
          <w:szCs w:val="27"/>
          <w:bdr w:val="none" w:sz="0" w:space="0" w:color="auto" w:frame="1"/>
        </w:rPr>
        <w:t>-13: 978-0801039768</w:t>
      </w:r>
    </w:p>
    <w:p w14:paraId="268216FD"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t>The Bible, any standard translation</w:t>
      </w:r>
    </w:p>
    <w:p w14:paraId="67B8B575"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t>See Blackboard for recommended bibliography and additional supplemental resources.</w:t>
      </w:r>
    </w:p>
    <w:p w14:paraId="341649A2"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5613968E"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Outcome Competencies: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 student will</w:t>
      </w:r>
    </w:p>
    <w:p w14:paraId="4883A319"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lastRenderedPageBreak/>
        <w:t>identify the significant contributions of major theologians and movements to the history of Christian thought.</w:t>
      </w:r>
      <w:r>
        <w:rPr>
          <w:rStyle w:val="apple-converted-space"/>
          <w:rFonts w:ascii="inherit" w:hAnsi="inherit" w:cs="Arial"/>
          <w:color w:val="000000"/>
          <w:bdr w:val="none" w:sz="0" w:space="0" w:color="auto" w:frame="1"/>
        </w:rPr>
        <w:t> </w:t>
      </w:r>
    </w:p>
    <w:p w14:paraId="7D14C3EE"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discuss the key issues involved in major theological debates and schools of thought.</w:t>
      </w:r>
      <w:r>
        <w:rPr>
          <w:rStyle w:val="apple-converted-space"/>
          <w:rFonts w:ascii="inherit" w:hAnsi="inherit" w:cs="Arial"/>
          <w:color w:val="000000"/>
          <w:bdr w:val="none" w:sz="0" w:space="0" w:color="auto" w:frame="1"/>
        </w:rPr>
        <w:t> </w:t>
      </w:r>
    </w:p>
    <w:p w14:paraId="20AD771A"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demonstrate an understanding of the impact of history and culture upon the development of Christian doctrines.</w:t>
      </w:r>
      <w:r>
        <w:rPr>
          <w:rStyle w:val="apple-converted-space"/>
          <w:rFonts w:ascii="inherit" w:hAnsi="inherit" w:cs="Arial"/>
          <w:color w:val="000000"/>
          <w:bdr w:val="none" w:sz="0" w:space="0" w:color="auto" w:frame="1"/>
        </w:rPr>
        <w:t> </w:t>
      </w:r>
    </w:p>
    <w:p w14:paraId="39BEDAD1" w14:textId="77777777" w:rsidR="00552690" w:rsidRDefault="00552690" w:rsidP="00552690">
      <w:pPr>
        <w:rPr>
          <w:color w:val="000000"/>
        </w:rPr>
      </w:pPr>
      <w:r>
        <w:rPr>
          <w:rFonts w:ascii="Arial" w:hAnsi="Arial" w:cs="Arial"/>
          <w:color w:val="000000"/>
          <w:sz w:val="27"/>
          <w:szCs w:val="27"/>
          <w:bdr w:val="none" w:sz="0" w:space="0" w:color="auto" w:frame="1"/>
        </w:rPr>
        <w:t> </w:t>
      </w:r>
    </w:p>
    <w:p w14:paraId="69DD4A82" w14:textId="77777777" w:rsidR="00552690" w:rsidRDefault="00552690" w:rsidP="00552690">
      <w:pPr>
        <w:rPr>
          <w:color w:val="000000"/>
        </w:rPr>
      </w:pPr>
      <w:r>
        <w:rPr>
          <w:rFonts w:ascii="Open Sans" w:hAnsi="Open Sans" w:cs="Open Sans"/>
          <w:b/>
          <w:bCs/>
          <w:color w:val="000000"/>
          <w:sz w:val="27"/>
          <w:szCs w:val="27"/>
          <w:bdr w:val="none" w:sz="0" w:space="0" w:color="auto" w:frame="1"/>
        </w:rPr>
        <w:t>Attendance Requirements: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69803B1C" w14:textId="77777777" w:rsidR="00552690" w:rsidRDefault="00552690" w:rsidP="00552690">
      <w:pPr>
        <w:rPr>
          <w:color w:val="000000"/>
        </w:rPr>
      </w:pPr>
      <w:r>
        <w:rPr>
          <w:rFonts w:ascii="Arial" w:hAnsi="Arial" w:cs="Arial"/>
          <w:color w:val="000000"/>
          <w:spacing w:val="-3"/>
          <w:sz w:val="27"/>
          <w:szCs w:val="27"/>
          <w:bdr w:val="none" w:sz="0" w:space="0" w:color="auto" w:frame="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Pr>
          <w:rStyle w:val="apple-converted-space"/>
          <w:rFonts w:ascii="inherit" w:hAnsi="inherit" w:cs="Arial"/>
          <w:color w:val="000000"/>
          <w:bdr w:val="none" w:sz="0" w:space="0" w:color="auto" w:frame="1"/>
        </w:rPr>
        <w:t> </w:t>
      </w:r>
    </w:p>
    <w:p w14:paraId="776891DC" w14:textId="77777777" w:rsidR="00552690" w:rsidRDefault="00552690" w:rsidP="00552690">
      <w:pPr>
        <w:rPr>
          <w:color w:val="000000"/>
        </w:rPr>
      </w:pPr>
      <w:r>
        <w:rPr>
          <w:rFonts w:ascii="Arial" w:hAnsi="Arial" w:cs="Arial"/>
          <w:color w:val="000000"/>
          <w:spacing w:val="-3"/>
          <w:sz w:val="27"/>
          <w:szCs w:val="27"/>
          <w:bdr w:val="none" w:sz="0" w:space="0" w:color="auto" w:frame="1"/>
        </w:rPr>
        <w:t> </w:t>
      </w:r>
    </w:p>
    <w:p w14:paraId="01B0AC52" w14:textId="77777777" w:rsidR="00552690" w:rsidRDefault="00552690" w:rsidP="00552690">
      <w:pPr>
        <w:rPr>
          <w:color w:val="000000"/>
        </w:rPr>
      </w:pPr>
      <w:r>
        <w:rPr>
          <w:rFonts w:ascii="Arial" w:hAnsi="Arial" w:cs="Arial"/>
          <w:color w:val="000000"/>
          <w:spacing w:val="-3"/>
          <w:sz w:val="27"/>
          <w:szCs w:val="27"/>
          <w:bdr w:val="none" w:sz="0" w:space="0" w:color="auto" w:frame="1"/>
        </w:rPr>
        <w:t>This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Non-participation is treated like absences in a traditional class.</w:t>
      </w:r>
      <w:r>
        <w:rPr>
          <w:rStyle w:val="apple-converted-space"/>
          <w:rFonts w:ascii="inherit" w:hAnsi="inherit" w:cs="Arial"/>
          <w:color w:val="000000"/>
          <w:bdr w:val="none" w:sz="0" w:space="0" w:color="auto" w:frame="1"/>
        </w:rPr>
        <w:t> </w:t>
      </w:r>
    </w:p>
    <w:p w14:paraId="71CF81F4" w14:textId="77777777" w:rsidR="00552690" w:rsidRDefault="00552690" w:rsidP="00552690">
      <w:pPr>
        <w:rPr>
          <w:color w:val="000000"/>
        </w:rPr>
      </w:pPr>
      <w:r>
        <w:rPr>
          <w:rFonts w:ascii="Arial" w:hAnsi="Arial" w:cs="Arial"/>
          <w:color w:val="000000"/>
          <w:sz w:val="27"/>
          <w:szCs w:val="27"/>
          <w:bdr w:val="none" w:sz="0" w:space="0" w:color="auto" w:frame="1"/>
        </w:rPr>
        <w:t> </w:t>
      </w:r>
    </w:p>
    <w:p w14:paraId="40B96860" w14:textId="77777777" w:rsidR="00552690" w:rsidRDefault="00552690" w:rsidP="00552690">
      <w:pPr>
        <w:rPr>
          <w:color w:val="000000"/>
        </w:rPr>
      </w:pPr>
      <w:r>
        <w:rPr>
          <w:rFonts w:ascii="Open Sans" w:hAnsi="Open Sans" w:cs="Open Sans"/>
          <w:b/>
          <w:bCs/>
          <w:color w:val="000000"/>
          <w:sz w:val="27"/>
          <w:szCs w:val="27"/>
          <w:bdr w:val="none" w:sz="0" w:space="0" w:color="auto" w:frame="1"/>
        </w:rPr>
        <w:t>Plagiarism and Academic Dishonesty</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hyperlink r:id="rId10" w:history="1">
        <w:r>
          <w:rPr>
            <w:rStyle w:val="Hyperlink"/>
            <w:rFonts w:ascii="inherit" w:hAnsi="inherit" w:cs="Arial"/>
            <w:color w:val="800080"/>
            <w:bdr w:val="none" w:sz="0" w:space="0" w:color="auto" w:frame="1"/>
          </w:rPr>
          <w:t>http://catalog.wbu.edu/content.php?catoid=7&amp;navoid=446</w:t>
        </w:r>
      </w:hyperlink>
    </w:p>
    <w:p w14:paraId="23E609A9" w14:textId="77777777" w:rsidR="00552690" w:rsidRDefault="00552690" w:rsidP="00552690">
      <w:pPr>
        <w:rPr>
          <w:color w:val="000000"/>
        </w:rPr>
      </w:pPr>
      <w:r>
        <w:rPr>
          <w:rFonts w:ascii="Arial" w:hAnsi="Arial" w:cs="Arial"/>
          <w:color w:val="000000"/>
          <w:sz w:val="27"/>
          <w:szCs w:val="27"/>
          <w:bdr w:val="none" w:sz="0" w:space="0" w:color="auto" w:frame="1"/>
        </w:rPr>
        <w:t xml:space="preserve">Wayland Baptist University observes a </w:t>
      </w:r>
      <w:proofErr w:type="gramStart"/>
      <w:r>
        <w:rPr>
          <w:rFonts w:ascii="Arial" w:hAnsi="Arial" w:cs="Arial"/>
          <w:color w:val="000000"/>
          <w:sz w:val="27"/>
          <w:szCs w:val="27"/>
          <w:bdr w:val="none" w:sz="0" w:space="0" w:color="auto" w:frame="1"/>
        </w:rPr>
        <w:t>zero tolerance</w:t>
      </w:r>
      <w:proofErr w:type="gramEnd"/>
      <w:r>
        <w:rPr>
          <w:rFonts w:ascii="Arial" w:hAnsi="Arial" w:cs="Arial"/>
          <w:color w:val="000000"/>
          <w:sz w:val="27"/>
          <w:szCs w:val="27"/>
          <w:bdr w:val="none" w:sz="0" w:space="0" w:color="auto" w:frame="1"/>
        </w:rPr>
        <w:t xml:space="preserve"> policy regarding academic dishonesty. Per university policy as described in the academic catalog, all cases of academic dishonesty will be </w:t>
      </w:r>
      <w:proofErr w:type="gramStart"/>
      <w:r>
        <w:rPr>
          <w:rFonts w:ascii="Arial" w:hAnsi="Arial" w:cs="Arial"/>
          <w:color w:val="000000"/>
          <w:sz w:val="27"/>
          <w:szCs w:val="27"/>
          <w:bdr w:val="none" w:sz="0" w:space="0" w:color="auto" w:frame="1"/>
        </w:rPr>
        <w:t>reported</w:t>
      </w:r>
      <w:proofErr w:type="gramEnd"/>
      <w:r>
        <w:rPr>
          <w:rFonts w:ascii="Arial" w:hAnsi="Arial" w:cs="Arial"/>
          <w:color w:val="000000"/>
          <w:sz w:val="27"/>
          <w:szCs w:val="27"/>
          <w:bdr w:val="none" w:sz="0" w:space="0" w:color="auto" w:frame="1"/>
        </w:rPr>
        <w:t xml:space="preserve"> and second offenses will result in suspension from the university.</w:t>
      </w:r>
    </w:p>
    <w:p w14:paraId="4B0D699E" w14:textId="77777777" w:rsidR="00552690" w:rsidRDefault="00552690" w:rsidP="00552690">
      <w:pPr>
        <w:rPr>
          <w:color w:val="000000"/>
        </w:rPr>
      </w:pPr>
      <w:r>
        <w:rPr>
          <w:rFonts w:ascii="Arial" w:hAnsi="Arial" w:cs="Arial"/>
          <w:color w:val="000000"/>
          <w:sz w:val="27"/>
          <w:szCs w:val="27"/>
          <w:bdr w:val="none" w:sz="0" w:space="0" w:color="auto" w:frame="1"/>
        </w:rPr>
        <w:t> </w:t>
      </w:r>
    </w:p>
    <w:p w14:paraId="5C99A857" w14:textId="77777777" w:rsidR="00552690" w:rsidRDefault="00552690" w:rsidP="00552690">
      <w:pPr>
        <w:rPr>
          <w:color w:val="000000"/>
        </w:rPr>
      </w:pPr>
      <w:r>
        <w:rPr>
          <w:rFonts w:ascii="Open Sans" w:hAnsi="Open Sans" w:cs="Open Sans"/>
          <w:b/>
          <w:bCs/>
          <w:color w:val="000000"/>
          <w:sz w:val="27"/>
          <w:szCs w:val="27"/>
          <w:bdr w:val="none" w:sz="0" w:space="0" w:color="auto" w:frame="1"/>
        </w:rPr>
        <w:t>Disability Statement</w:t>
      </w:r>
      <w:proofErr w:type="gramStart"/>
      <w:r>
        <w:rPr>
          <w:rFonts w:ascii="Open Sans" w:hAnsi="Open Sans" w:cs="Open Sans"/>
          <w:b/>
          <w:bCs/>
          <w:color w:val="000000"/>
          <w:sz w:val="27"/>
          <w:szCs w:val="27"/>
          <w:bdr w:val="none" w:sz="0" w:space="0" w:color="auto" w:frame="1"/>
        </w:rPr>
        <w:t>:</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 “</w:t>
      </w:r>
      <w:proofErr w:type="gramEnd"/>
      <w:r>
        <w:rPr>
          <w:rFonts w:ascii="Arial" w:hAnsi="Arial" w:cs="Arial"/>
          <w:color w:val="000000"/>
          <w:sz w:val="27"/>
          <w:szCs w:val="27"/>
          <w:bdr w:val="none" w:sz="0" w:space="0" w:color="auto" w:frame="1"/>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w:t>
      </w:r>
      <w:r>
        <w:rPr>
          <w:rFonts w:ascii="Arial" w:hAnsi="Arial" w:cs="Arial"/>
          <w:color w:val="000000"/>
          <w:sz w:val="27"/>
          <w:szCs w:val="27"/>
          <w:bdr w:val="none" w:sz="0" w:space="0" w:color="auto" w:frame="1"/>
        </w:rPr>
        <w:lastRenderedPageBreak/>
        <w:t>3765. Documentation of a disability must accompany any request for accommodations.”</w:t>
      </w:r>
    </w:p>
    <w:p w14:paraId="0DDBF88F" w14:textId="77777777" w:rsidR="00552690" w:rsidRDefault="00552690" w:rsidP="00552690">
      <w:pPr>
        <w:rPr>
          <w:color w:val="000000"/>
        </w:rPr>
      </w:pPr>
      <w:r>
        <w:rPr>
          <w:rFonts w:ascii="Arial" w:hAnsi="Arial" w:cs="Arial"/>
          <w:color w:val="000000"/>
          <w:sz w:val="27"/>
          <w:szCs w:val="27"/>
          <w:bdr w:val="none" w:sz="0" w:space="0" w:color="auto" w:frame="1"/>
        </w:rPr>
        <w:t> </w:t>
      </w:r>
    </w:p>
    <w:p w14:paraId="4ADB4F74"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Requirements and Grading Criteria:</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5A83F63F" w14:textId="77777777" w:rsidR="00552690" w:rsidRDefault="00552690" w:rsidP="00552690">
      <w:pPr>
        <w:rPr>
          <w:color w:val="000000"/>
        </w:rPr>
      </w:pPr>
      <w:r>
        <w:rPr>
          <w:rFonts w:ascii="inherit" w:hAnsi="inherit" w:cs="Arial"/>
          <w:color w:val="000000"/>
          <w:u w:val="single"/>
          <w:bdr w:val="none" w:sz="0" w:space="0" w:color="auto" w:frame="1"/>
        </w:rPr>
        <w:t>Course Requirements</w:t>
      </w:r>
    </w:p>
    <w:p w14:paraId="138AB850" w14:textId="77777777" w:rsidR="00552690" w:rsidRDefault="00552690" w:rsidP="00552690">
      <w:pPr>
        <w:numPr>
          <w:ilvl w:val="0"/>
          <w:numId w:val="6"/>
        </w:numPr>
        <w:ind w:left="1440"/>
        <w:rPr>
          <w:rFonts w:ascii="inherit" w:hAnsi="inherit" w:cs="Open Sans"/>
          <w:color w:val="000000"/>
          <w:sz w:val="20"/>
          <w:szCs w:val="20"/>
        </w:rPr>
      </w:pPr>
      <w:r>
        <w:rPr>
          <w:rFonts w:ascii="Open Sans" w:hAnsi="Open Sans" w:cs="Open Sans"/>
          <w:b/>
          <w:bCs/>
          <w:color w:val="000000"/>
          <w:sz w:val="27"/>
          <w:szCs w:val="27"/>
          <w:bdr w:val="none" w:sz="0" w:space="0" w:color="auto" w:frame="1"/>
        </w:rPr>
        <w:t>Participation/Discussion Boards (15%) – Course Outcomes 1, 2, 3:</w:t>
      </w:r>
    </w:p>
    <w:p w14:paraId="4BCD9E58" w14:textId="77777777" w:rsidR="00552690" w:rsidRDefault="00552690" w:rsidP="00552690">
      <w:pPr>
        <w:rPr>
          <w:color w:val="000000"/>
        </w:rPr>
      </w:pPr>
      <w:r>
        <w:rPr>
          <w:rFonts w:ascii="Arial" w:hAnsi="Arial" w:cs="Arial"/>
          <w:color w:val="000000"/>
          <w:sz w:val="27"/>
          <w:szCs w:val="27"/>
          <w:bdr w:val="none" w:sz="0" w:space="0" w:color="auto" w:frame="1"/>
        </w:rPr>
        <w:t>Each student is a valuable member of the class, contributing to the overall learning experience through attendance and participation in dialogue. Students are expected to comport themselves in a manner befitting graduate education. The primary means of participation in this online course exists with the assigned Discussion Board topics as noted within Tentative Schedule and course Blackboard content.</w:t>
      </w:r>
      <w:r>
        <w:rPr>
          <w:rStyle w:val="apple-converted-space"/>
          <w:rFonts w:ascii="inherit" w:hAnsi="inherit" w:cs="Arial"/>
          <w:color w:val="000000"/>
          <w:bdr w:val="none" w:sz="0" w:space="0" w:color="auto" w:frame="1"/>
        </w:rPr>
        <w:t> </w:t>
      </w:r>
    </w:p>
    <w:p w14:paraId="2A40622C" w14:textId="77777777" w:rsidR="00552690" w:rsidRDefault="00552690" w:rsidP="00552690">
      <w:pPr>
        <w:rPr>
          <w:color w:val="000000"/>
        </w:rPr>
      </w:pPr>
      <w:r>
        <w:rPr>
          <w:rFonts w:ascii="Arial" w:hAnsi="Arial" w:cs="Arial"/>
          <w:color w:val="000000"/>
          <w:sz w:val="27"/>
          <w:szCs w:val="27"/>
          <w:bdr w:val="none" w:sz="0" w:space="0" w:color="auto" w:frame="1"/>
        </w:rPr>
        <w:t>Students are expected to engage in scholarly, informed dialogue. Graduate students are expected to bring informed positions to classroom discussions. When addressing topics of concern or controversy, students should (1) effort to understand the concepts/ideas in question, (2) glean knowledge/insight from the concepts under consideration, and (3) practice scholarly, reasoned criticism and constructive civil. Students should also make sure all comments or questions pertain to the subject matter under consideration.</w:t>
      </w:r>
    </w:p>
    <w:p w14:paraId="0303016A" w14:textId="77777777" w:rsidR="00552690" w:rsidRDefault="00552690" w:rsidP="00552690">
      <w:pPr>
        <w:numPr>
          <w:ilvl w:val="0"/>
          <w:numId w:val="7"/>
        </w:numPr>
        <w:rPr>
          <w:rFonts w:ascii="inherit" w:hAnsi="inherit" w:cs="Open Sans"/>
          <w:color w:val="000000"/>
          <w:sz w:val="20"/>
          <w:szCs w:val="20"/>
        </w:rPr>
      </w:pPr>
      <w:r>
        <w:rPr>
          <w:rFonts w:ascii="Open Sans" w:hAnsi="Open Sans" w:cs="Open Sans"/>
          <w:b/>
          <w:bCs/>
          <w:color w:val="000000"/>
          <w:sz w:val="27"/>
          <w:szCs w:val="27"/>
          <w:bdr w:val="none" w:sz="0" w:space="0" w:color="auto" w:frame="1"/>
        </w:rPr>
        <w:t>Research Project (35%) – Course Outcomes 2, 3:</w:t>
      </w:r>
    </w:p>
    <w:p w14:paraId="2559E14D"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Each student will submit a research paper analyzing a significant topic in historical theology (within the date range of 100 CE to 2000 CE). The Research Project is</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due by the close of Week 7</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p>
    <w:p w14:paraId="04251DBF"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1EF2D98B"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Project: Analysis of a significant topic in historical theology.</w:t>
      </w:r>
    </w:p>
    <w:p w14:paraId="659062F7"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Each student will submit a typed, double-spaced research paper analyzing a significant topic within historical theology (8-12 pages plus front matter and bibliography), prepared according to SRP style guidelines (latest edition of Turabian). The paper’s primary subject should fall within the date range of 100 CE to 2000 CE. The paper should utilize appropriate, relevant research material—biblical, theological, historical, sociological, and philosophical. The paper should assess the importance and complexity of the issue. Avoid unscholarly websites, popular magazines, review articles, and survey texts unless approved by the professor. Complete instructions and grading matrix for the research assignment are posted in Blackboard. </w:t>
      </w:r>
      <w:r>
        <w:rPr>
          <w:rStyle w:val="apple-converted-space"/>
          <w:rFonts w:ascii="inherit" w:hAnsi="inherit" w:cs="Arial"/>
          <w:color w:val="000000"/>
          <w:bdr w:val="none" w:sz="0" w:space="0" w:color="auto" w:frame="1"/>
        </w:rPr>
        <w:t> </w:t>
      </w:r>
    </w:p>
    <w:p w14:paraId="6F3183C8"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599978A1"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Proposal</w:t>
      </w:r>
    </w:p>
    <w:p w14:paraId="6FB5A4C2" w14:textId="77777777" w:rsidR="00552690" w:rsidRDefault="00552690" w:rsidP="00552690">
      <w:pPr>
        <w:numPr>
          <w:ilvl w:val="0"/>
          <w:numId w:val="8"/>
        </w:numPr>
        <w:ind w:left="1440"/>
        <w:rPr>
          <w:rFonts w:ascii="inherit" w:hAnsi="inherit" w:cs="Open Sans"/>
          <w:color w:val="000000"/>
          <w:sz w:val="20"/>
          <w:szCs w:val="20"/>
        </w:rPr>
      </w:pPr>
    </w:p>
    <w:p w14:paraId="267E9260" w14:textId="77777777" w:rsidR="00552690" w:rsidRDefault="00552690" w:rsidP="00552690">
      <w:pPr>
        <w:numPr>
          <w:ilvl w:val="1"/>
          <w:numId w:val="9"/>
        </w:numPr>
        <w:ind w:left="2880"/>
        <w:rPr>
          <w:rFonts w:ascii="inherit" w:hAnsi="inherit" w:cs="Open Sans"/>
          <w:color w:val="000000"/>
          <w:sz w:val="20"/>
          <w:szCs w:val="20"/>
        </w:rPr>
      </w:pPr>
      <w:r>
        <w:rPr>
          <w:rFonts w:ascii="Arial" w:hAnsi="Arial" w:cs="Arial"/>
          <w:color w:val="000000"/>
          <w:sz w:val="27"/>
          <w:szCs w:val="27"/>
          <w:bdr w:val="none" w:sz="0" w:space="0" w:color="auto" w:frame="1"/>
        </w:rPr>
        <w:t>Each student will submit a typed, one-page project proposal</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by the close of Week 3</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 xml:space="preserve">via Blackboard </w:t>
      </w:r>
      <w:r>
        <w:rPr>
          <w:rFonts w:ascii="Arial" w:hAnsi="Arial" w:cs="Arial"/>
          <w:color w:val="000000"/>
          <w:sz w:val="27"/>
          <w:szCs w:val="27"/>
          <w:bdr w:val="none" w:sz="0" w:space="0" w:color="auto" w:frame="1"/>
        </w:rPr>
        <w:lastRenderedPageBreak/>
        <w:t>submission link. This proposal should include the following information:</w:t>
      </w:r>
      <w:r>
        <w:rPr>
          <w:rStyle w:val="apple-converted-space"/>
          <w:rFonts w:ascii="inherit" w:hAnsi="inherit" w:cs="Arial"/>
          <w:color w:val="000000"/>
          <w:bdr w:val="none" w:sz="0" w:space="0" w:color="auto" w:frame="1"/>
        </w:rPr>
        <w:t> </w:t>
      </w:r>
    </w:p>
    <w:p w14:paraId="60C235EE"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Student’s name, Course number</w:t>
      </w:r>
    </w:p>
    <w:p w14:paraId="159BC92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title of research paper.</w:t>
      </w:r>
    </w:p>
    <w:p w14:paraId="147F860D"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thesis &amp; brief research proposal (scope and approach)—one or two paragraphs maximum.</w:t>
      </w:r>
    </w:p>
    <w:p w14:paraId="7B4667C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Beginning bibliography (see a style manual if you are unclear) on a minimum of 8</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scholarly</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sources as a starting point for your research.</w:t>
      </w:r>
      <w:r>
        <w:rPr>
          <w:rStyle w:val="apple-converted-space"/>
          <w:rFonts w:ascii="inherit" w:hAnsi="inherit" w:cs="Arial"/>
          <w:color w:val="000000"/>
          <w:bdr w:val="none" w:sz="0" w:space="0" w:color="auto" w:frame="1"/>
        </w:rPr>
        <w:t> </w:t>
      </w:r>
    </w:p>
    <w:p w14:paraId="57073872" w14:textId="77777777" w:rsidR="00552690" w:rsidRDefault="00552690" w:rsidP="00552690">
      <w:pPr>
        <w:numPr>
          <w:ilvl w:val="1"/>
          <w:numId w:val="10"/>
        </w:numPr>
        <w:ind w:left="4680"/>
        <w:rPr>
          <w:rFonts w:ascii="inherit" w:hAnsi="inherit" w:cs="Open Sans"/>
          <w:color w:val="000000"/>
          <w:sz w:val="20"/>
          <w:szCs w:val="20"/>
        </w:rPr>
      </w:pPr>
      <w:r>
        <w:rPr>
          <w:color w:val="000000"/>
          <w:sz w:val="20"/>
          <w:szCs w:val="20"/>
          <w:bdr w:val="none" w:sz="0" w:space="0" w:color="auto" w:frame="1"/>
        </w:rPr>
        <w:t>Points will be deducted from your final paper if the research paper proposal is not submitted on time.</w:t>
      </w:r>
      <w:r>
        <w:rPr>
          <w:rStyle w:val="apple-converted-space"/>
          <w:rFonts w:ascii="inherit" w:hAnsi="inherit"/>
          <w:color w:val="000000"/>
          <w:sz w:val="20"/>
          <w:szCs w:val="20"/>
          <w:bdr w:val="none" w:sz="0" w:space="0" w:color="auto" w:frame="1"/>
        </w:rPr>
        <w:t> </w:t>
      </w:r>
    </w:p>
    <w:p w14:paraId="4B0D4574" w14:textId="77777777" w:rsidR="00552690" w:rsidRDefault="00552690" w:rsidP="00552690">
      <w:pPr>
        <w:rPr>
          <w:rFonts w:ascii="Courier New" w:hAnsi="Courier New" w:cs="Courier New"/>
          <w:color w:val="000000"/>
        </w:rPr>
      </w:pPr>
      <w:r>
        <w:rPr>
          <w:rStyle w:val="Strong"/>
          <w:rFonts w:ascii="inherit" w:hAnsi="inherit" w:cs="Arial"/>
          <w:color w:val="000000"/>
          <w:bdr w:val="none" w:sz="0" w:space="0" w:color="auto" w:frame="1"/>
        </w:rPr>
        <w:t> </w:t>
      </w:r>
    </w:p>
    <w:p w14:paraId="572E5D63" w14:textId="77777777" w:rsidR="00552690" w:rsidRDefault="00552690" w:rsidP="00552690">
      <w:pPr>
        <w:numPr>
          <w:ilvl w:val="0"/>
          <w:numId w:val="11"/>
        </w:numPr>
        <w:ind w:left="1440"/>
        <w:rPr>
          <w:rFonts w:ascii="inherit" w:hAnsi="inherit" w:cs="Open Sans"/>
          <w:color w:val="000000"/>
          <w:sz w:val="20"/>
          <w:szCs w:val="20"/>
        </w:rPr>
      </w:pPr>
      <w:r>
        <w:rPr>
          <w:rStyle w:val="Strong"/>
          <w:rFonts w:ascii="inherit" w:hAnsi="inherit" w:cs="Arial"/>
          <w:b w:val="0"/>
          <w:bCs w:val="0"/>
          <w:color w:val="000000"/>
          <w:bdr w:val="none" w:sz="0" w:space="0" w:color="auto" w:frame="1"/>
        </w:rPr>
        <w:t>Examinations (50% total): </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There will be two exams during the semester as listed in the course schedule—Weeks 4 and 8.  </w:t>
      </w:r>
      <w:r>
        <w:rPr>
          <w:rStyle w:val="apple-converted-space"/>
          <w:rFonts w:ascii="inherit" w:hAnsi="inherit" w:cs="Arial"/>
          <w:color w:val="000000"/>
          <w:bdr w:val="none" w:sz="0" w:space="0" w:color="auto" w:frame="1"/>
        </w:rPr>
        <w:t> </w:t>
      </w:r>
      <w:r>
        <w:rPr>
          <w:rFonts w:ascii="Open Sans" w:hAnsi="Open Sans" w:cs="Open Sans"/>
          <w:color w:val="000000"/>
          <w:bdr w:val="none" w:sz="0" w:space="0" w:color="auto" w:frame="1"/>
        </w:rPr>
        <w:br/>
      </w:r>
      <w:r>
        <w:rPr>
          <w:rFonts w:ascii="inherit" w:hAnsi="inherit" w:cs="Arial"/>
          <w:color w:val="000000"/>
          <w:bdr w:val="none" w:sz="0" w:space="0" w:color="auto" w:frame="1"/>
        </w:rPr>
        <w:t> </w:t>
      </w:r>
    </w:p>
    <w:p w14:paraId="28C18E89" w14:textId="77777777" w:rsidR="00552690" w:rsidRDefault="00552690" w:rsidP="00552690">
      <w:pPr>
        <w:rPr>
          <w:rFonts w:ascii="Comic Sans MS" w:hAnsi="Comic Sans MS" w:cs="Open Sans"/>
          <w:b/>
          <w:bCs/>
          <w:color w:val="000000"/>
          <w:sz w:val="20"/>
          <w:szCs w:val="20"/>
        </w:rPr>
      </w:pPr>
      <w:r>
        <w:rPr>
          <w:rFonts w:ascii="Arial" w:hAnsi="Arial" w:cs="Arial"/>
          <w:color w:val="000000"/>
          <w:sz w:val="27"/>
          <w:szCs w:val="27"/>
          <w:bdr w:val="none" w:sz="0" w:space="0" w:color="auto" w:frame="1"/>
        </w:rPr>
        <w:t>Each exam is final over the material covered,</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unless otherwise noted in class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These exams will compose 50% of the total course grade, demonstrating the student’s ability to assimilate course material from class lectures and assigned readings.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Exams will include a mixture of objective and subjective questions, such as: fill-in-the-blank, multiple choice, matching, listing, short answer, and essay.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Make-up exams will be given only in case of genuine emergency; make-up exams must be completed within two weeks of the scheduled exam.</w:t>
      </w:r>
      <w:r>
        <w:rPr>
          <w:rStyle w:val="apple-converted-space"/>
          <w:rFonts w:ascii="inherit" w:hAnsi="inherit" w:cs="Arial"/>
          <w:color w:val="000000"/>
          <w:bdr w:val="none" w:sz="0" w:space="0" w:color="auto" w:frame="1"/>
        </w:rPr>
        <w:t> </w:t>
      </w:r>
    </w:p>
    <w:p w14:paraId="2485E301" w14:textId="77777777" w:rsidR="00552690" w:rsidRDefault="00552690" w:rsidP="00552690">
      <w:pPr>
        <w:rPr>
          <w:rFonts w:ascii="Comic Sans MS" w:hAnsi="Comic Sans MS" w:cs="Open Sans"/>
          <w:b/>
          <w:bCs/>
          <w:color w:val="000000"/>
          <w:sz w:val="20"/>
          <w:szCs w:val="20"/>
        </w:rPr>
      </w:pPr>
      <w:r>
        <w:rPr>
          <w:rFonts w:ascii="Arial" w:hAnsi="Arial" w:cs="Arial"/>
          <w:b/>
          <w:bCs/>
          <w:color w:val="000000"/>
          <w:sz w:val="27"/>
          <w:szCs w:val="27"/>
          <w:bdr w:val="none" w:sz="0" w:space="0" w:color="auto" w:frame="1"/>
        </w:rPr>
        <w:t> </w:t>
      </w:r>
    </w:p>
    <w:p w14:paraId="3F6270E9" w14:textId="77777777" w:rsidR="00552690" w:rsidRDefault="00552690" w:rsidP="00552690">
      <w:pPr>
        <w:rPr>
          <w:color w:val="000000"/>
        </w:rPr>
      </w:pPr>
      <w:r>
        <w:rPr>
          <w:rFonts w:ascii="inherit" w:hAnsi="inherit" w:cs="Arial"/>
          <w:color w:val="000000"/>
          <w:u w:val="single"/>
          <w:bdr w:val="none" w:sz="0" w:space="0" w:color="auto" w:frame="1"/>
        </w:rPr>
        <w:t>Course Evaluation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(Method of Determining Grade):</w:t>
      </w:r>
    </w:p>
    <w:p w14:paraId="3E92626D" w14:textId="77777777" w:rsidR="00552690" w:rsidRDefault="00552690" w:rsidP="00552690">
      <w:pPr>
        <w:numPr>
          <w:ilvl w:val="0"/>
          <w:numId w:val="12"/>
        </w:numPr>
        <w:rPr>
          <w:rFonts w:ascii="inherit" w:hAnsi="inherit" w:cs="Open Sans"/>
          <w:color w:val="000000"/>
          <w:sz w:val="20"/>
          <w:szCs w:val="20"/>
        </w:rPr>
      </w:pPr>
      <w:r>
        <w:rPr>
          <w:rFonts w:ascii="Arial" w:hAnsi="Arial" w:cs="Arial"/>
          <w:color w:val="000000"/>
          <w:sz w:val="27"/>
          <w:szCs w:val="27"/>
          <w:bdr w:val="none" w:sz="0" w:space="0" w:color="auto" w:frame="1"/>
        </w:rPr>
        <w:t>University Grading System</w:t>
      </w:r>
    </w:p>
    <w:p w14:paraId="10D6C9E4" w14:textId="77777777" w:rsidR="00552690" w:rsidRDefault="00552690" w:rsidP="00552690">
      <w:pPr>
        <w:rPr>
          <w:rFonts w:ascii="Open Sans" w:hAnsi="Open Sans" w:cs="Open Sans"/>
          <w:color w:val="000000"/>
        </w:rPr>
      </w:pPr>
      <w:r>
        <w:rPr>
          <w:rFonts w:ascii="Arial" w:hAnsi="Arial" w:cs="Arial"/>
          <w:color w:val="000000"/>
          <w:sz w:val="27"/>
          <w:szCs w:val="27"/>
          <w:bdr w:val="none" w:sz="0" w:space="0" w:color="auto" w:frame="1"/>
        </w:rPr>
        <w:t> </w:t>
      </w:r>
    </w:p>
    <w:p w14:paraId="1B0BDE96" w14:textId="77777777" w:rsidR="00552690" w:rsidRDefault="00552690" w:rsidP="00552690">
      <w:pPr>
        <w:ind w:firstLine="720"/>
        <w:rPr>
          <w:color w:val="000000"/>
        </w:rPr>
      </w:pPr>
      <w:proofErr w:type="gramStart"/>
      <w:r>
        <w:rPr>
          <w:rFonts w:ascii="Arial" w:hAnsi="Arial" w:cs="Arial"/>
          <w:color w:val="000000"/>
          <w:sz w:val="27"/>
          <w:szCs w:val="27"/>
          <w:bdr w:val="none" w:sz="0" w:space="0" w:color="auto" w:frame="1"/>
        </w:rPr>
        <w:t>A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90</w:t>
      </w:r>
      <w:proofErr w:type="gramEnd"/>
      <w:r>
        <w:rPr>
          <w:rFonts w:ascii="Arial" w:hAnsi="Arial" w:cs="Arial"/>
          <w:color w:val="000000"/>
          <w:sz w:val="27"/>
          <w:szCs w:val="27"/>
          <w:bdr w:val="none" w:sz="0" w:space="0" w:color="auto" w:frame="1"/>
        </w:rPr>
        <w:t>-100</w:t>
      </w:r>
    </w:p>
    <w:p w14:paraId="3166E128"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roofErr w:type="gramStart"/>
      <w:r>
        <w:rPr>
          <w:rFonts w:ascii="Arial" w:hAnsi="Arial" w:cs="Arial"/>
          <w:color w:val="000000"/>
          <w:sz w:val="27"/>
          <w:szCs w:val="27"/>
          <w:bdr w:val="none" w:sz="0" w:space="0" w:color="auto" w:frame="1"/>
        </w:rPr>
        <w:t>B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80</w:t>
      </w:r>
      <w:proofErr w:type="gramEnd"/>
      <w:r>
        <w:rPr>
          <w:rFonts w:ascii="Arial" w:hAnsi="Arial" w:cs="Arial"/>
          <w:color w:val="000000"/>
          <w:sz w:val="27"/>
          <w:szCs w:val="27"/>
          <w:bdr w:val="none" w:sz="0" w:space="0" w:color="auto" w:frame="1"/>
        </w:rPr>
        <w:t>-89</w:t>
      </w:r>
    </w:p>
    <w:p w14:paraId="52D88C01"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roofErr w:type="gramStart"/>
      <w:r>
        <w:rPr>
          <w:rFonts w:ascii="Arial" w:hAnsi="Arial" w:cs="Arial"/>
          <w:color w:val="000000"/>
          <w:sz w:val="27"/>
          <w:szCs w:val="27"/>
          <w:bdr w:val="none" w:sz="0" w:space="0" w:color="auto" w:frame="1"/>
        </w:rPr>
        <w:t>C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70</w:t>
      </w:r>
      <w:proofErr w:type="gramEnd"/>
      <w:r>
        <w:rPr>
          <w:rFonts w:ascii="Arial" w:hAnsi="Arial" w:cs="Arial"/>
          <w:color w:val="000000"/>
          <w:sz w:val="27"/>
          <w:szCs w:val="27"/>
          <w:bdr w:val="none" w:sz="0" w:space="0" w:color="auto" w:frame="1"/>
        </w:rPr>
        <w:t>-79</w:t>
      </w:r>
    </w:p>
    <w:p w14:paraId="587FDF59"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roofErr w:type="gramStart"/>
      <w:r>
        <w:rPr>
          <w:rFonts w:ascii="Arial" w:hAnsi="Arial" w:cs="Arial"/>
          <w:color w:val="000000"/>
          <w:sz w:val="27"/>
          <w:szCs w:val="27"/>
          <w:bdr w:val="none" w:sz="0" w:space="0" w:color="auto" w:frame="1"/>
        </w:rPr>
        <w:t>D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60</w:t>
      </w:r>
      <w:proofErr w:type="gramEnd"/>
      <w:r>
        <w:rPr>
          <w:rFonts w:ascii="Arial" w:hAnsi="Arial" w:cs="Arial"/>
          <w:color w:val="000000"/>
          <w:sz w:val="27"/>
          <w:szCs w:val="27"/>
          <w:bdr w:val="none" w:sz="0" w:space="0" w:color="auto" w:frame="1"/>
        </w:rPr>
        <w:t>-69</w:t>
      </w:r>
    </w:p>
    <w:p w14:paraId="3CA84322"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Below 60</w:t>
      </w:r>
    </w:p>
    <w:p w14:paraId="1E24351D" w14:textId="77777777" w:rsidR="00552690" w:rsidRDefault="00552690" w:rsidP="00552690">
      <w:pPr>
        <w:rPr>
          <w:color w:val="000000"/>
        </w:rPr>
      </w:pPr>
      <w:proofErr w:type="gramStart"/>
      <w:r>
        <w:rPr>
          <w:rFonts w:ascii="Arial" w:hAnsi="Arial" w:cs="Arial"/>
          <w:color w:val="000000"/>
          <w:sz w:val="27"/>
          <w:szCs w:val="27"/>
          <w:bdr w:val="none" w:sz="0" w:space="0" w:color="auto" w:frame="1"/>
        </w:rPr>
        <w:t>I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Incomplete</w:t>
      </w:r>
      <w:proofErr w:type="gramEnd"/>
    </w:p>
    <w:p w14:paraId="6E165121" w14:textId="77777777" w:rsidR="00552690" w:rsidRDefault="00552690" w:rsidP="00552690">
      <w:pPr>
        <w:rPr>
          <w:color w:val="000000"/>
        </w:rPr>
      </w:pPr>
      <w:proofErr w:type="gramStart"/>
      <w:r>
        <w:rPr>
          <w:rFonts w:ascii="Arial" w:hAnsi="Arial" w:cs="Arial"/>
          <w:color w:val="000000"/>
          <w:sz w:val="27"/>
          <w:szCs w:val="27"/>
          <w:bdr w:val="none" w:sz="0" w:space="0" w:color="auto" w:frame="1"/>
        </w:rPr>
        <w:t>W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p>
    <w:p w14:paraId="693356A6" w14:textId="77777777" w:rsidR="00552690" w:rsidRDefault="00552690" w:rsidP="00552690">
      <w:pPr>
        <w:rPr>
          <w:color w:val="000000"/>
        </w:rPr>
      </w:pPr>
      <w:proofErr w:type="gramStart"/>
      <w:r>
        <w:rPr>
          <w:rFonts w:ascii="Arial" w:hAnsi="Arial" w:cs="Arial"/>
          <w:color w:val="000000"/>
          <w:sz w:val="27"/>
          <w:szCs w:val="27"/>
          <w:bdr w:val="none" w:sz="0" w:space="0" w:color="auto" w:frame="1"/>
        </w:rPr>
        <w:t>WP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r>
        <w:rPr>
          <w:rFonts w:ascii="Arial" w:hAnsi="Arial" w:cs="Arial"/>
          <w:color w:val="000000"/>
          <w:sz w:val="27"/>
          <w:szCs w:val="27"/>
          <w:bdr w:val="none" w:sz="0" w:space="0" w:color="auto" w:frame="1"/>
        </w:rPr>
        <w:t xml:space="preserve"> Passing</w:t>
      </w:r>
    </w:p>
    <w:p w14:paraId="718FFB4A" w14:textId="77777777" w:rsidR="00552690" w:rsidRDefault="00552690" w:rsidP="00552690">
      <w:pPr>
        <w:rPr>
          <w:color w:val="000000"/>
        </w:rPr>
      </w:pPr>
      <w:proofErr w:type="gramStart"/>
      <w:r>
        <w:rPr>
          <w:rFonts w:ascii="Arial" w:hAnsi="Arial" w:cs="Arial"/>
          <w:color w:val="000000"/>
          <w:sz w:val="27"/>
          <w:szCs w:val="27"/>
          <w:bdr w:val="none" w:sz="0" w:space="0" w:color="auto" w:frame="1"/>
        </w:rPr>
        <w:t>WF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r>
        <w:rPr>
          <w:rFonts w:ascii="Arial" w:hAnsi="Arial" w:cs="Arial"/>
          <w:color w:val="000000"/>
          <w:sz w:val="27"/>
          <w:szCs w:val="27"/>
          <w:bdr w:val="none" w:sz="0" w:space="0" w:color="auto" w:frame="1"/>
        </w:rPr>
        <w:t xml:space="preserve"> Failing</w:t>
      </w:r>
    </w:p>
    <w:p w14:paraId="3BA82FAF" w14:textId="77777777" w:rsidR="00552690" w:rsidRDefault="00552690" w:rsidP="00552690">
      <w:pPr>
        <w:numPr>
          <w:ilvl w:val="0"/>
          <w:numId w:val="13"/>
        </w:numPr>
        <w:rPr>
          <w:rFonts w:ascii="inherit" w:hAnsi="inherit" w:cs="Open Sans"/>
          <w:color w:val="000000"/>
          <w:sz w:val="20"/>
          <w:szCs w:val="20"/>
        </w:rPr>
      </w:pPr>
      <w:r>
        <w:rPr>
          <w:rFonts w:ascii="Arial" w:hAnsi="Arial" w:cs="Arial"/>
          <w:color w:val="000000"/>
          <w:sz w:val="27"/>
          <w:szCs w:val="27"/>
          <w:bdr w:val="none" w:sz="0" w:space="0" w:color="auto" w:frame="1"/>
        </w:rPr>
        <w:t>Computation of final grade: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 course grade is determined by assigning a percentage to each assignment or group of assignments.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Numerical course average is changed to a letter grade according to the grading system in the Academic Catalog.</w:t>
      </w:r>
    </w:p>
    <w:p w14:paraId="3E3A1255" w14:textId="77777777" w:rsidR="00552690" w:rsidRDefault="00552690" w:rsidP="00552690">
      <w:pPr>
        <w:numPr>
          <w:ilvl w:val="1"/>
          <w:numId w:val="14"/>
        </w:numPr>
        <w:ind w:left="2880"/>
        <w:rPr>
          <w:rFonts w:ascii="inherit" w:hAnsi="inherit" w:cs="Open Sans"/>
          <w:color w:val="000000"/>
          <w:sz w:val="20"/>
          <w:szCs w:val="20"/>
        </w:rPr>
      </w:pPr>
      <w:r>
        <w:rPr>
          <w:color w:val="000000"/>
          <w:sz w:val="20"/>
          <w:szCs w:val="20"/>
          <w:bdr w:val="none" w:sz="0" w:space="0" w:color="auto" w:frame="1"/>
        </w:rPr>
        <w:t>Participation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t>15%</w:t>
      </w:r>
    </w:p>
    <w:p w14:paraId="54DE24D7" w14:textId="77777777" w:rsidR="00552690" w:rsidRDefault="00552690" w:rsidP="00552690">
      <w:pPr>
        <w:numPr>
          <w:ilvl w:val="1"/>
          <w:numId w:val="14"/>
        </w:numPr>
        <w:ind w:left="2880"/>
        <w:rPr>
          <w:rFonts w:ascii="inherit" w:hAnsi="inherit" w:cs="Open Sans"/>
          <w:color w:val="000000"/>
          <w:sz w:val="20"/>
          <w:szCs w:val="20"/>
        </w:rPr>
      </w:pPr>
      <w:r>
        <w:rPr>
          <w:color w:val="000000"/>
          <w:sz w:val="20"/>
          <w:szCs w:val="20"/>
          <w:bdr w:val="none" w:sz="0" w:space="0" w:color="auto" w:frame="1"/>
        </w:rPr>
        <w:t>Research paper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t>35%</w:t>
      </w:r>
    </w:p>
    <w:p w14:paraId="69381D67" w14:textId="77777777" w:rsidR="00552690" w:rsidRDefault="00552690" w:rsidP="00552690">
      <w:pPr>
        <w:numPr>
          <w:ilvl w:val="1"/>
          <w:numId w:val="14"/>
        </w:numPr>
        <w:ind w:left="2880"/>
        <w:rPr>
          <w:rFonts w:ascii="inherit" w:hAnsi="inherit" w:cs="Open Sans"/>
          <w:color w:val="000000"/>
          <w:sz w:val="20"/>
          <w:szCs w:val="20"/>
        </w:rPr>
      </w:pPr>
      <w:r>
        <w:rPr>
          <w:color w:val="000000"/>
          <w:sz w:val="20"/>
          <w:szCs w:val="20"/>
          <w:bdr w:val="none" w:sz="0" w:space="0" w:color="auto" w:frame="1"/>
        </w:rPr>
        <w:t>Examinations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t>50%</w:t>
      </w:r>
      <w:r>
        <w:rPr>
          <w:rFonts w:ascii="Arial" w:hAnsi="Arial" w:cs="Arial"/>
          <w:color w:val="000000"/>
          <w:sz w:val="27"/>
          <w:szCs w:val="27"/>
          <w:bdr w:val="none" w:sz="0" w:space="0" w:color="auto" w:frame="1"/>
        </w:rPr>
        <w:t> </w:t>
      </w:r>
    </w:p>
    <w:p w14:paraId="28CCD555" w14:textId="77777777" w:rsidR="00552690" w:rsidRDefault="00552690" w:rsidP="00552690">
      <w:pPr>
        <w:rPr>
          <w:color w:val="000000"/>
          <w:sz w:val="27"/>
          <w:szCs w:val="27"/>
        </w:rPr>
      </w:pPr>
      <w:r>
        <w:rPr>
          <w:rFonts w:ascii="Arial" w:hAnsi="Arial" w:cs="Arial"/>
          <w:color w:val="000000"/>
          <w:sz w:val="27"/>
          <w:szCs w:val="27"/>
          <w:bdr w:val="none" w:sz="0" w:space="0" w:color="auto" w:frame="1"/>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Style w:val="apple-converted-space"/>
          <w:rFonts w:ascii="inherit" w:hAnsi="inherit" w:cs="Arial"/>
          <w:color w:val="000000"/>
          <w:bdr w:val="none" w:sz="0" w:space="0" w:color="auto" w:frame="1"/>
        </w:rPr>
        <w:t> </w:t>
      </w:r>
    </w:p>
    <w:p w14:paraId="5520DA58"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68655236"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Tentative Schedule: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w:t>
      </w:r>
    </w:p>
    <w:p w14:paraId="120FBF35" w14:textId="77777777" w:rsidR="00552690" w:rsidRDefault="00552690" w:rsidP="00552690">
      <w:pPr>
        <w:rPr>
          <w:color w:val="000000"/>
          <w:sz w:val="27"/>
          <w:szCs w:val="27"/>
        </w:rPr>
      </w:pPr>
      <w:r>
        <w:rPr>
          <w:rFonts w:ascii="Arial" w:hAnsi="Arial" w:cs="Arial"/>
          <w:color w:val="000000"/>
          <w:sz w:val="27"/>
          <w:szCs w:val="27"/>
          <w:bdr w:val="none" w:sz="0" w:space="0" w:color="auto" w:frame="1"/>
        </w:rPr>
        <w:t>Required textbook readings are indicated by author's last name and page or chapter numbers.</w:t>
      </w:r>
    </w:p>
    <w:p w14:paraId="012702B7" w14:textId="77777777" w:rsidR="00552690" w:rsidRDefault="00552690" w:rsidP="00552690">
      <w:pPr>
        <w:rPr>
          <w:color w:val="000000"/>
          <w:sz w:val="27"/>
          <w:szCs w:val="27"/>
        </w:rPr>
      </w:pPr>
      <w:r>
        <w:rPr>
          <w:rFonts w:ascii="Arial" w:hAnsi="Arial" w:cs="Arial"/>
          <w:color w:val="000000"/>
          <w:sz w:val="27"/>
          <w:szCs w:val="27"/>
          <w:bdr w:val="none" w:sz="0" w:space="0" w:color="auto" w:frame="1"/>
        </w:rPr>
        <w:t>Class outlines will be posted in Blackboard.</w:t>
      </w:r>
    </w:p>
    <w:tbl>
      <w:tblPr>
        <w:tblW w:w="0" w:type="auto"/>
        <w:tblCellMar>
          <w:left w:w="0" w:type="dxa"/>
          <w:right w:w="0" w:type="dxa"/>
        </w:tblCellMar>
        <w:tblLook w:val="04A0" w:firstRow="1" w:lastRow="0" w:firstColumn="1" w:lastColumn="0" w:noHBand="0" w:noVBand="1"/>
      </w:tblPr>
      <w:tblGrid>
        <w:gridCol w:w="1165"/>
        <w:gridCol w:w="5061"/>
        <w:gridCol w:w="3114"/>
      </w:tblGrid>
      <w:tr w:rsidR="00552690" w14:paraId="67CD49DB" w14:textId="77777777" w:rsidTr="00552690">
        <w:tc>
          <w:tcPr>
            <w:tcW w:w="1165"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hideMark/>
          </w:tcPr>
          <w:p w14:paraId="509FCB45" w14:textId="77777777" w:rsidR="00552690" w:rsidRDefault="00552690">
            <w:pPr>
              <w:rPr>
                <w:color w:val="000000"/>
              </w:rPr>
            </w:pPr>
            <w:r>
              <w:rPr>
                <w:rFonts w:ascii="inherit" w:hAnsi="inherit" w:cs="Open Sans"/>
                <w:b/>
                <w:bCs/>
                <w:color w:val="FFFFFF"/>
                <w:bdr w:val="none" w:sz="0" w:space="0" w:color="auto" w:frame="1"/>
              </w:rPr>
              <w:t>Date</w:t>
            </w:r>
          </w:p>
        </w:tc>
        <w:tc>
          <w:tcPr>
            <w:tcW w:w="5068"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14:paraId="1D45F707" w14:textId="77777777" w:rsidR="00552690" w:rsidRDefault="00552690">
            <w:pPr>
              <w:rPr>
                <w:color w:val="000000"/>
              </w:rPr>
            </w:pPr>
            <w:r>
              <w:rPr>
                <w:rFonts w:ascii="inherit" w:hAnsi="inherit" w:cs="Open Sans"/>
                <w:b/>
                <w:bCs/>
                <w:color w:val="FFFFFF"/>
                <w:bdr w:val="none" w:sz="0" w:space="0" w:color="auto" w:frame="1"/>
              </w:rPr>
              <w:t>Topic</w:t>
            </w:r>
          </w:p>
        </w:tc>
        <w:tc>
          <w:tcPr>
            <w:tcW w:w="3117"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14:paraId="20228822" w14:textId="77777777" w:rsidR="00552690" w:rsidRDefault="00552690">
            <w:pPr>
              <w:rPr>
                <w:color w:val="000000"/>
              </w:rPr>
            </w:pPr>
            <w:r>
              <w:rPr>
                <w:rFonts w:ascii="inherit" w:hAnsi="inherit" w:cs="Open Sans"/>
                <w:b/>
                <w:bCs/>
                <w:color w:val="FFFFFF"/>
                <w:bdr w:val="none" w:sz="0" w:space="0" w:color="auto" w:frame="1"/>
              </w:rPr>
              <w:t>Expectations</w:t>
            </w:r>
          </w:p>
        </w:tc>
      </w:tr>
      <w:tr w:rsidR="00552690" w14:paraId="62C613DE" w14:textId="77777777" w:rsidTr="00552690">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499737AA" w14:textId="77777777" w:rsidR="00552690" w:rsidRDefault="00552690">
            <w:pPr>
              <w:rPr>
                <w:color w:val="000000"/>
              </w:rPr>
            </w:pPr>
            <w:r>
              <w:rPr>
                <w:rFonts w:ascii="inherit" w:hAnsi="inherit" w:cs="Open Sans"/>
                <w:b/>
                <w:bCs/>
                <w:color w:val="000000"/>
                <w:bdr w:val="none" w:sz="0" w:space="0" w:color="auto" w:frame="1"/>
              </w:rPr>
              <w:t>Week 1</w:t>
            </w:r>
          </w:p>
          <w:p w14:paraId="493F5E2F" w14:textId="77777777" w:rsidR="00552690" w:rsidRDefault="00552690">
            <w:pPr>
              <w:rPr>
                <w:color w:val="000000"/>
              </w:rPr>
            </w:pPr>
            <w:r>
              <w:rPr>
                <w:rFonts w:ascii="Arial" w:hAnsi="Arial" w:cs="Arial"/>
                <w:color w:val="000000"/>
                <w:sz w:val="27"/>
                <w:szCs w:val="27"/>
                <w:bdr w:val="none" w:sz="0" w:space="0" w:color="auto" w:frame="1"/>
              </w:rPr>
              <w:t>1/11/21 – 1/17/21</w:t>
            </w:r>
          </w:p>
          <w:p w14:paraId="1F0CFA5B"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FED4143" w14:textId="77777777" w:rsidR="00552690" w:rsidRDefault="00552690">
            <w:pPr>
              <w:rPr>
                <w:color w:val="000000"/>
              </w:rPr>
            </w:pPr>
            <w:r>
              <w:rPr>
                <w:rFonts w:ascii="inherit" w:hAnsi="inherit" w:cs="Open Sans"/>
                <w:b/>
                <w:bCs/>
                <w:color w:val="000000"/>
                <w:bdr w:val="none" w:sz="0" w:space="0" w:color="auto" w:frame="1"/>
              </w:rPr>
              <w:t>INTRO TO HISTORICAL THEOLOGY</w:t>
            </w:r>
          </w:p>
          <w:p w14:paraId="5BED76C3" w14:textId="77777777" w:rsidR="00552690" w:rsidRDefault="00552690">
            <w:pPr>
              <w:rPr>
                <w:color w:val="000000"/>
              </w:rPr>
            </w:pPr>
            <w:r>
              <w:rPr>
                <w:rFonts w:ascii="inherit" w:hAnsi="inherit" w:cs="Open Sans"/>
                <w:b/>
                <w:bCs/>
                <w:color w:val="000000"/>
                <w:bdr w:val="none" w:sz="0" w:space="0" w:color="auto" w:frame="1"/>
              </w:rPr>
              <w:t>EARLY CHURCH</w:t>
            </w:r>
          </w:p>
          <w:p w14:paraId="3FF2055C" w14:textId="77777777" w:rsidR="00552690" w:rsidRDefault="00552690">
            <w:pPr>
              <w:rPr>
                <w:color w:val="000000"/>
              </w:rPr>
            </w:pPr>
            <w:r>
              <w:rPr>
                <w:rFonts w:ascii="Arial" w:hAnsi="Arial" w:cs="Arial"/>
                <w:color w:val="000000"/>
                <w:sz w:val="27"/>
                <w:szCs w:val="27"/>
                <w:bdr w:val="none" w:sz="0" w:space="0" w:color="auto" w:frame="1"/>
              </w:rPr>
              <w:t>Primitive Christianity – Apostolic Fathers</w:t>
            </w:r>
          </w:p>
          <w:p w14:paraId="42C47130" w14:textId="77777777" w:rsidR="00552690" w:rsidRDefault="00552690">
            <w:pPr>
              <w:rPr>
                <w:color w:val="000000"/>
              </w:rPr>
            </w:pPr>
            <w:r>
              <w:rPr>
                <w:rFonts w:ascii="Arial" w:hAnsi="Arial" w:cs="Arial"/>
                <w:color w:val="000000"/>
                <w:sz w:val="27"/>
                <w:szCs w:val="27"/>
                <w:bdr w:val="none" w:sz="0" w:space="0" w:color="auto" w:frame="1"/>
              </w:rPr>
              <w:t>Apologetics</w:t>
            </w:r>
          </w:p>
          <w:p w14:paraId="05372551" w14:textId="77777777" w:rsidR="00552690" w:rsidRDefault="00552690">
            <w:pPr>
              <w:rPr>
                <w:color w:val="000000"/>
              </w:rPr>
            </w:pPr>
            <w:r>
              <w:rPr>
                <w:rFonts w:ascii="Arial" w:hAnsi="Arial" w:cs="Arial"/>
                <w:color w:val="000000"/>
                <w:sz w:val="27"/>
                <w:szCs w:val="27"/>
                <w:bdr w:val="none" w:sz="0" w:space="0" w:color="auto" w:frame="1"/>
              </w:rPr>
              <w:t>Heresy &amp; Orthodoxy</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F9F56F7" w14:textId="77777777" w:rsidR="00552690" w:rsidRDefault="00552690">
            <w:pPr>
              <w:rPr>
                <w:color w:val="000000"/>
              </w:rPr>
            </w:pPr>
            <w:r>
              <w:rPr>
                <w:rFonts w:ascii="Arial" w:hAnsi="Arial" w:cs="Arial"/>
                <w:color w:val="000000"/>
                <w:sz w:val="27"/>
                <w:szCs w:val="27"/>
                <w:bdr w:val="none" w:sz="0" w:space="0" w:color="auto" w:frame="1"/>
              </w:rPr>
              <w:t>Syllabus</w:t>
            </w:r>
          </w:p>
          <w:p w14:paraId="0ED80099" w14:textId="77777777" w:rsidR="00552690" w:rsidRDefault="00552690">
            <w:pPr>
              <w:rPr>
                <w:color w:val="000000"/>
              </w:rPr>
            </w:pPr>
            <w:r>
              <w:rPr>
                <w:rFonts w:ascii="Arial" w:hAnsi="Arial" w:cs="Arial"/>
                <w:color w:val="000000"/>
                <w:sz w:val="27"/>
                <w:szCs w:val="27"/>
                <w:bdr w:val="none" w:sz="0" w:space="0" w:color="auto" w:frame="1"/>
              </w:rPr>
              <w:t>JG: v-82 (Intro - Ch. 6)</w:t>
            </w:r>
          </w:p>
          <w:p w14:paraId="0F9BB046"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2FB0EFD2" w14:textId="77777777" w:rsidTr="00552690">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63F50C74" w14:textId="77777777" w:rsidR="00552690" w:rsidRDefault="00552690">
            <w:pPr>
              <w:rPr>
                <w:color w:val="000000"/>
              </w:rPr>
            </w:pPr>
            <w:r>
              <w:rPr>
                <w:rFonts w:ascii="Open Sans" w:hAnsi="Open Sans" w:cs="Open Sans"/>
                <w:b/>
                <w:bCs/>
                <w:color w:val="000000"/>
                <w:sz w:val="27"/>
                <w:szCs w:val="27"/>
                <w:bdr w:val="none" w:sz="0" w:space="0" w:color="auto" w:frame="1"/>
              </w:rPr>
              <w:t>Week 2</w:t>
            </w:r>
          </w:p>
          <w:p w14:paraId="4AEBB20E" w14:textId="77777777" w:rsidR="00552690" w:rsidRDefault="00552690">
            <w:pPr>
              <w:rPr>
                <w:color w:val="000000"/>
              </w:rPr>
            </w:pPr>
            <w:r>
              <w:rPr>
                <w:rFonts w:ascii="Arial" w:hAnsi="Arial" w:cs="Arial"/>
                <w:color w:val="000000"/>
                <w:sz w:val="27"/>
                <w:szCs w:val="27"/>
                <w:bdr w:val="none" w:sz="0" w:space="0" w:color="auto" w:frame="1"/>
              </w:rPr>
              <w:t>1/18/21 – 1/24/21</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4F1A9CD9" w14:textId="77777777" w:rsidR="00552690" w:rsidRDefault="00552690">
            <w:pPr>
              <w:rPr>
                <w:color w:val="000000"/>
              </w:rPr>
            </w:pPr>
            <w:r>
              <w:rPr>
                <w:rFonts w:ascii="Arial" w:hAnsi="Arial" w:cs="Arial"/>
                <w:color w:val="000000"/>
                <w:sz w:val="27"/>
                <w:szCs w:val="27"/>
                <w:bdr w:val="none" w:sz="0" w:space="0" w:color="auto" w:frame="1"/>
              </w:rPr>
              <w:t>Christology &amp; Ecumenical Councils</w:t>
            </w:r>
          </w:p>
          <w:p w14:paraId="4B0021E6" w14:textId="77777777" w:rsidR="00552690" w:rsidRDefault="00552690">
            <w:pPr>
              <w:rPr>
                <w:color w:val="000000"/>
              </w:rPr>
            </w:pPr>
            <w:r>
              <w:rPr>
                <w:rFonts w:ascii="Arial" w:hAnsi="Arial" w:cs="Arial"/>
                <w:color w:val="000000"/>
                <w:sz w:val="27"/>
                <w:szCs w:val="27"/>
                <w:bdr w:val="none" w:sz="0" w:space="0" w:color="auto" w:frame="1"/>
              </w:rPr>
              <w:t>Post-Nicene Christianity</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5F215210" w14:textId="77777777" w:rsidR="00552690" w:rsidRDefault="00552690">
            <w:pPr>
              <w:rPr>
                <w:color w:val="000000"/>
              </w:rPr>
            </w:pPr>
            <w:r>
              <w:rPr>
                <w:rFonts w:ascii="Arial" w:hAnsi="Arial" w:cs="Arial"/>
                <w:color w:val="000000"/>
                <w:sz w:val="27"/>
                <w:szCs w:val="27"/>
                <w:bdr w:val="none" w:sz="0" w:space="0" w:color="auto" w:frame="1"/>
              </w:rPr>
              <w:t>JG: 82-157 (Ch. 7-13)</w:t>
            </w:r>
          </w:p>
          <w:p w14:paraId="1C562407"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05E49D32" w14:textId="77777777" w:rsidTr="00552690">
        <w:trPr>
          <w:trHeight w:val="278"/>
        </w:trPr>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31ED0582" w14:textId="77777777" w:rsidR="00552690" w:rsidRDefault="00552690">
            <w:pPr>
              <w:rPr>
                <w:color w:val="000000"/>
              </w:rPr>
            </w:pPr>
            <w:r>
              <w:rPr>
                <w:rFonts w:ascii="inherit" w:hAnsi="inherit" w:cs="Open Sans"/>
                <w:b/>
                <w:bCs/>
                <w:color w:val="000000"/>
                <w:bdr w:val="none" w:sz="0" w:space="0" w:color="auto" w:frame="1"/>
              </w:rPr>
              <w:t>Week 3</w:t>
            </w:r>
          </w:p>
          <w:p w14:paraId="6CF92B3C" w14:textId="77777777" w:rsidR="00552690" w:rsidRDefault="00552690">
            <w:pPr>
              <w:rPr>
                <w:color w:val="000000"/>
              </w:rPr>
            </w:pPr>
            <w:r>
              <w:rPr>
                <w:rFonts w:ascii="Arial" w:hAnsi="Arial" w:cs="Arial"/>
                <w:color w:val="000000"/>
                <w:sz w:val="27"/>
                <w:szCs w:val="27"/>
                <w:bdr w:val="none" w:sz="0" w:space="0" w:color="auto" w:frame="1"/>
              </w:rPr>
              <w:t>1/25/21 – 1/31/21</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DFC82ED" w14:textId="77777777" w:rsidR="00552690" w:rsidRDefault="00552690">
            <w:pPr>
              <w:rPr>
                <w:color w:val="000000"/>
              </w:rPr>
            </w:pPr>
            <w:r>
              <w:rPr>
                <w:rFonts w:ascii="inherit" w:hAnsi="inherit" w:cs="Open Sans"/>
                <w:b/>
                <w:bCs/>
                <w:color w:val="000000"/>
                <w:bdr w:val="none" w:sz="0" w:space="0" w:color="auto" w:frame="1"/>
              </w:rPr>
              <w:t>MEDIEVAL CHURCH</w:t>
            </w:r>
          </w:p>
          <w:p w14:paraId="4B3787C0" w14:textId="77777777" w:rsidR="00552690" w:rsidRDefault="00552690">
            <w:pPr>
              <w:rPr>
                <w:color w:val="000000"/>
              </w:rPr>
            </w:pPr>
            <w:r>
              <w:rPr>
                <w:rFonts w:ascii="Arial" w:hAnsi="Arial" w:cs="Arial"/>
                <w:color w:val="000000"/>
                <w:sz w:val="27"/>
                <w:szCs w:val="27"/>
                <w:bdr w:val="none" w:sz="0" w:space="0" w:color="auto" w:frame="1"/>
              </w:rPr>
              <w:t>Mission, Monasticism, &amp; Magisterium</w:t>
            </w:r>
          </w:p>
          <w:p w14:paraId="2C5FBFCC" w14:textId="77777777" w:rsidR="00552690" w:rsidRDefault="00552690">
            <w:pPr>
              <w:rPr>
                <w:color w:val="000000"/>
              </w:rPr>
            </w:pPr>
            <w:r>
              <w:rPr>
                <w:rFonts w:ascii="Arial" w:hAnsi="Arial" w:cs="Arial"/>
                <w:color w:val="000000"/>
                <w:sz w:val="27"/>
                <w:szCs w:val="27"/>
                <w:bdr w:val="none" w:sz="0" w:space="0" w:color="auto" w:frame="1"/>
              </w:rPr>
              <w:t>Eastern Orthodoxy</w:t>
            </w:r>
          </w:p>
          <w:p w14:paraId="704DAFED" w14:textId="77777777" w:rsidR="00552690" w:rsidRDefault="00552690">
            <w:pPr>
              <w:rPr>
                <w:color w:val="000000"/>
              </w:rPr>
            </w:pPr>
            <w:r>
              <w:rPr>
                <w:rFonts w:ascii="Arial" w:hAnsi="Arial" w:cs="Arial"/>
                <w:color w:val="000000"/>
                <w:sz w:val="27"/>
                <w:szCs w:val="27"/>
                <w:bdr w:val="none" w:sz="0" w:space="0" w:color="auto" w:frame="1"/>
              </w:rPr>
              <w:t> </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6F63077D"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158-165, 180-190 (Ch. 14, 16)</w:t>
            </w:r>
          </w:p>
          <w:p w14:paraId="452331EF" w14:textId="77777777" w:rsidR="00552690" w:rsidRDefault="00552690">
            <w:pPr>
              <w:rPr>
                <w:color w:val="000000"/>
              </w:rPr>
            </w:pPr>
            <w:r>
              <w:rPr>
                <w:rFonts w:ascii="Arial" w:hAnsi="Arial" w:cs="Arial"/>
                <w:color w:val="000000"/>
                <w:sz w:val="27"/>
                <w:szCs w:val="27"/>
                <w:bdr w:val="none" w:sz="0" w:space="0" w:color="auto" w:frame="1"/>
              </w:rPr>
              <w:t>Discussion Board</w:t>
            </w:r>
          </w:p>
          <w:p w14:paraId="723F6A79" w14:textId="77777777" w:rsidR="00552690" w:rsidRDefault="00552690">
            <w:pPr>
              <w:rPr>
                <w:color w:val="000000"/>
              </w:rPr>
            </w:pPr>
            <w:r>
              <w:rPr>
                <w:rFonts w:ascii="inherit" w:hAnsi="inherit" w:cs="Open Sans"/>
                <w:b/>
                <w:bCs/>
                <w:i/>
                <w:iCs/>
                <w:color w:val="000000"/>
                <w:bdr w:val="none" w:sz="0" w:space="0" w:color="auto" w:frame="1"/>
              </w:rPr>
              <w:t>Research Proposal Due (Sunday)</w:t>
            </w:r>
          </w:p>
        </w:tc>
      </w:tr>
      <w:tr w:rsidR="00552690" w14:paraId="6E0DF8AA" w14:textId="77777777" w:rsidTr="00552690">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2E6F36BF" w14:textId="77777777" w:rsidR="00552690" w:rsidRDefault="00552690">
            <w:pPr>
              <w:rPr>
                <w:color w:val="000000"/>
              </w:rPr>
            </w:pPr>
            <w:r>
              <w:rPr>
                <w:rFonts w:ascii="Open Sans" w:hAnsi="Open Sans" w:cs="Open Sans"/>
                <w:b/>
                <w:bCs/>
                <w:color w:val="000000"/>
                <w:sz w:val="27"/>
                <w:szCs w:val="27"/>
                <w:bdr w:val="none" w:sz="0" w:space="0" w:color="auto" w:frame="1"/>
              </w:rPr>
              <w:t>Week 4</w:t>
            </w:r>
          </w:p>
          <w:p w14:paraId="7B93FDF9" w14:textId="77777777" w:rsidR="00552690" w:rsidRDefault="00552690">
            <w:pPr>
              <w:rPr>
                <w:color w:val="000000"/>
              </w:rPr>
            </w:pPr>
            <w:r>
              <w:rPr>
                <w:rFonts w:ascii="Arial" w:hAnsi="Arial" w:cs="Arial"/>
                <w:color w:val="000000"/>
                <w:sz w:val="27"/>
                <w:szCs w:val="27"/>
                <w:bdr w:val="none" w:sz="0" w:space="0" w:color="auto" w:frame="1"/>
              </w:rPr>
              <w:t>2/1/21 –</w:t>
            </w:r>
            <w:r>
              <w:rPr>
                <w:rStyle w:val="apple-converted-space"/>
                <w:rFonts w:ascii="inherit" w:hAnsi="inherit" w:cs="Arial"/>
                <w:color w:val="000000"/>
                <w:bdr w:val="none" w:sz="0" w:space="0" w:color="auto" w:frame="1"/>
              </w:rPr>
              <w:t> </w:t>
            </w:r>
          </w:p>
          <w:p w14:paraId="77832952" w14:textId="77777777" w:rsidR="00552690" w:rsidRDefault="00552690">
            <w:pPr>
              <w:rPr>
                <w:color w:val="000000"/>
              </w:rPr>
            </w:pPr>
            <w:r>
              <w:rPr>
                <w:rFonts w:ascii="Arial" w:hAnsi="Arial" w:cs="Arial"/>
                <w:color w:val="000000"/>
                <w:sz w:val="27"/>
                <w:szCs w:val="27"/>
                <w:bdr w:val="none" w:sz="0" w:space="0" w:color="auto" w:frame="1"/>
              </w:rPr>
              <w:t>2/7/21</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7DD53655" w14:textId="77777777" w:rsidR="00552690" w:rsidRDefault="00552690">
            <w:pPr>
              <w:rPr>
                <w:color w:val="000000"/>
              </w:rPr>
            </w:pPr>
            <w:r>
              <w:rPr>
                <w:rFonts w:ascii="Arial" w:hAnsi="Arial" w:cs="Arial"/>
                <w:color w:val="000000"/>
                <w:sz w:val="27"/>
                <w:szCs w:val="27"/>
                <w:bdr w:val="none" w:sz="0" w:space="0" w:color="auto" w:frame="1"/>
              </w:rPr>
              <w:t>Faith &amp; Understanding: Anselm &amp; Abelard</w:t>
            </w:r>
          </w:p>
          <w:p w14:paraId="77924B58" w14:textId="77777777" w:rsidR="00552690" w:rsidRDefault="00552690">
            <w:pPr>
              <w:rPr>
                <w:color w:val="000000"/>
              </w:rPr>
            </w:pPr>
            <w:r>
              <w:rPr>
                <w:rFonts w:ascii="Arial" w:hAnsi="Arial" w:cs="Arial"/>
                <w:color w:val="000000"/>
                <w:sz w:val="27"/>
                <w:szCs w:val="27"/>
                <w:bdr w:val="none" w:sz="0" w:space="0" w:color="auto" w:frame="1"/>
              </w:rPr>
              <w:t>Aquinas &amp; Scholasticism</w:t>
            </w:r>
          </w:p>
          <w:p w14:paraId="42616189" w14:textId="77777777" w:rsidR="00552690" w:rsidRDefault="00552690">
            <w:pPr>
              <w:rPr>
                <w:color w:val="000000"/>
              </w:rPr>
            </w:pPr>
            <w:r>
              <w:rPr>
                <w:rFonts w:ascii="Open Sans" w:hAnsi="Open Sans" w:cs="Open Sans"/>
                <w:b/>
                <w:bCs/>
                <w:i/>
                <w:iCs/>
                <w:color w:val="000000"/>
                <w:sz w:val="27"/>
                <w:szCs w:val="27"/>
                <w:bdr w:val="none" w:sz="0" w:space="0" w:color="auto" w:frame="1"/>
              </w:rPr>
              <w:t>Exam 1</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2CE79445"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166-213 (Ch. 15-18)</w:t>
            </w:r>
          </w:p>
          <w:p w14:paraId="4B2FEA31" w14:textId="77777777" w:rsidR="00552690" w:rsidRDefault="00552690">
            <w:pPr>
              <w:rPr>
                <w:color w:val="000000"/>
              </w:rPr>
            </w:pPr>
            <w:r>
              <w:rPr>
                <w:rFonts w:ascii="Arial" w:hAnsi="Arial" w:cs="Arial"/>
                <w:color w:val="000000"/>
                <w:sz w:val="27"/>
                <w:szCs w:val="27"/>
                <w:bdr w:val="none" w:sz="0" w:space="0" w:color="auto" w:frame="1"/>
              </w:rPr>
              <w:t>No Discussion Board</w:t>
            </w:r>
          </w:p>
          <w:p w14:paraId="08382C73" w14:textId="77777777" w:rsidR="00552690" w:rsidRDefault="00552690">
            <w:pPr>
              <w:rPr>
                <w:color w:val="000000"/>
              </w:rPr>
            </w:pPr>
            <w:r>
              <w:rPr>
                <w:rFonts w:ascii="Open Sans" w:hAnsi="Open Sans" w:cs="Open Sans"/>
                <w:b/>
                <w:bCs/>
                <w:i/>
                <w:iCs/>
                <w:color w:val="000000"/>
                <w:sz w:val="27"/>
                <w:szCs w:val="27"/>
                <w:bdr w:val="none" w:sz="0" w:space="0" w:color="auto" w:frame="1"/>
              </w:rPr>
              <w:t>Exam 1 due (Sunday)</w:t>
            </w:r>
          </w:p>
        </w:tc>
      </w:tr>
      <w:tr w:rsidR="00552690" w14:paraId="4E73D604" w14:textId="77777777" w:rsidTr="00552690">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29097723" w14:textId="77777777" w:rsidR="00552690" w:rsidRDefault="00552690">
            <w:pPr>
              <w:rPr>
                <w:color w:val="000000"/>
              </w:rPr>
            </w:pPr>
            <w:r>
              <w:rPr>
                <w:rFonts w:ascii="inherit" w:hAnsi="inherit" w:cs="Open Sans"/>
                <w:b/>
                <w:bCs/>
                <w:color w:val="000000"/>
                <w:bdr w:val="none" w:sz="0" w:space="0" w:color="auto" w:frame="1"/>
              </w:rPr>
              <w:t>Week 5</w:t>
            </w:r>
          </w:p>
          <w:p w14:paraId="6B2C4A69" w14:textId="77777777" w:rsidR="00552690" w:rsidRDefault="00552690">
            <w:pPr>
              <w:rPr>
                <w:color w:val="000000"/>
              </w:rPr>
            </w:pPr>
            <w:r>
              <w:rPr>
                <w:rFonts w:ascii="Arial" w:hAnsi="Arial" w:cs="Arial"/>
                <w:color w:val="000000"/>
                <w:sz w:val="27"/>
                <w:szCs w:val="27"/>
                <w:bdr w:val="none" w:sz="0" w:space="0" w:color="auto" w:frame="1"/>
              </w:rPr>
              <w:lastRenderedPageBreak/>
              <w:t>2/8/21 –</w:t>
            </w:r>
            <w:r>
              <w:rPr>
                <w:rStyle w:val="apple-converted-space"/>
                <w:rFonts w:ascii="inherit" w:hAnsi="inherit" w:cs="Arial"/>
                <w:color w:val="000000"/>
                <w:bdr w:val="none" w:sz="0" w:space="0" w:color="auto" w:frame="1"/>
              </w:rPr>
              <w:t> </w:t>
            </w:r>
          </w:p>
          <w:p w14:paraId="1D2F900A" w14:textId="77777777" w:rsidR="00552690" w:rsidRDefault="00552690">
            <w:pPr>
              <w:rPr>
                <w:color w:val="000000"/>
              </w:rPr>
            </w:pPr>
            <w:r>
              <w:rPr>
                <w:rFonts w:ascii="Arial" w:hAnsi="Arial" w:cs="Arial"/>
                <w:color w:val="000000"/>
                <w:sz w:val="27"/>
                <w:szCs w:val="27"/>
                <w:bdr w:val="none" w:sz="0" w:space="0" w:color="auto" w:frame="1"/>
              </w:rPr>
              <w:t>2/14/21</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4B586B5" w14:textId="77777777" w:rsidR="00552690" w:rsidRDefault="00552690">
            <w:pPr>
              <w:rPr>
                <w:color w:val="000000"/>
              </w:rPr>
            </w:pPr>
            <w:r>
              <w:rPr>
                <w:rFonts w:ascii="inherit" w:hAnsi="inherit" w:cs="Open Sans"/>
                <w:b/>
                <w:bCs/>
                <w:color w:val="000000"/>
                <w:bdr w:val="none" w:sz="0" w:space="0" w:color="auto" w:frame="1"/>
              </w:rPr>
              <w:lastRenderedPageBreak/>
              <w:t>RENAISSANCE &amp; REFORMATION(s)</w:t>
            </w:r>
          </w:p>
          <w:p w14:paraId="02FD94A4" w14:textId="77777777" w:rsidR="00552690" w:rsidRDefault="00552690">
            <w:pPr>
              <w:rPr>
                <w:color w:val="000000"/>
              </w:rPr>
            </w:pPr>
            <w:r>
              <w:rPr>
                <w:rFonts w:ascii="Arial" w:hAnsi="Arial" w:cs="Arial"/>
                <w:color w:val="000000"/>
                <w:sz w:val="27"/>
                <w:szCs w:val="27"/>
                <w:bdr w:val="none" w:sz="0" w:space="0" w:color="auto" w:frame="1"/>
              </w:rPr>
              <w:t>Renaissance</w:t>
            </w:r>
          </w:p>
          <w:p w14:paraId="553C049C" w14:textId="77777777" w:rsidR="00552690" w:rsidRDefault="00552690">
            <w:pPr>
              <w:rPr>
                <w:color w:val="000000"/>
              </w:rPr>
            </w:pPr>
            <w:r>
              <w:rPr>
                <w:rFonts w:ascii="Arial" w:hAnsi="Arial" w:cs="Arial"/>
                <w:color w:val="000000"/>
                <w:sz w:val="27"/>
                <w:szCs w:val="27"/>
                <w:bdr w:val="none" w:sz="0" w:space="0" w:color="auto" w:frame="1"/>
              </w:rPr>
              <w:lastRenderedPageBreak/>
              <w:t>Martin Luther</w:t>
            </w:r>
          </w:p>
          <w:p w14:paraId="7A89B4E1" w14:textId="77777777" w:rsidR="00552690" w:rsidRDefault="00552690">
            <w:pPr>
              <w:rPr>
                <w:color w:val="000000"/>
              </w:rPr>
            </w:pPr>
            <w:r>
              <w:rPr>
                <w:rFonts w:ascii="Arial" w:hAnsi="Arial" w:cs="Arial"/>
                <w:color w:val="000000"/>
                <w:sz w:val="27"/>
                <w:szCs w:val="27"/>
                <w:bdr w:val="none" w:sz="0" w:space="0" w:color="auto" w:frame="1"/>
              </w:rPr>
              <w:t>Zwingli &amp; Reformed Tradition</w:t>
            </w:r>
          </w:p>
          <w:p w14:paraId="0FED1546" w14:textId="77777777" w:rsidR="00552690" w:rsidRDefault="00552690">
            <w:pPr>
              <w:rPr>
                <w:color w:val="000000"/>
              </w:rPr>
            </w:pPr>
            <w:r>
              <w:rPr>
                <w:rFonts w:ascii="Arial" w:hAnsi="Arial" w:cs="Arial"/>
                <w:color w:val="000000"/>
                <w:sz w:val="27"/>
                <w:szCs w:val="27"/>
                <w:bdr w:val="none" w:sz="0" w:space="0" w:color="auto" w:frame="1"/>
              </w:rPr>
              <w:t>Radical Theologies (Anabaptists &amp; the Radical Reformation)</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555E9E3" w14:textId="77777777" w:rsidR="00552690" w:rsidRDefault="00552690">
            <w:pPr>
              <w:rPr>
                <w:color w:val="000000"/>
              </w:rPr>
            </w:pPr>
            <w:r>
              <w:rPr>
                <w:rFonts w:ascii="Arial" w:hAnsi="Arial" w:cs="Arial"/>
                <w:color w:val="000000"/>
                <w:sz w:val="27"/>
                <w:szCs w:val="27"/>
                <w:bdr w:val="none" w:sz="0" w:space="0" w:color="auto" w:frame="1"/>
              </w:rPr>
              <w:lastRenderedPageBreak/>
              <w:t>JG: 214-250 (Ch. 19-23)</w:t>
            </w:r>
          </w:p>
          <w:p w14:paraId="1BFA5992" w14:textId="77777777" w:rsidR="00552690" w:rsidRDefault="00552690">
            <w:pPr>
              <w:rPr>
                <w:color w:val="000000"/>
              </w:rPr>
            </w:pPr>
            <w:r>
              <w:rPr>
                <w:rFonts w:ascii="Arial" w:hAnsi="Arial" w:cs="Arial"/>
                <w:color w:val="000000"/>
                <w:sz w:val="27"/>
                <w:szCs w:val="27"/>
                <w:bdr w:val="none" w:sz="0" w:space="0" w:color="auto" w:frame="1"/>
              </w:rPr>
              <w:lastRenderedPageBreak/>
              <w:t>Discussion Board</w:t>
            </w:r>
          </w:p>
          <w:p w14:paraId="6E4B010A" w14:textId="77777777" w:rsidR="00552690" w:rsidRDefault="00552690">
            <w:pPr>
              <w:rPr>
                <w:color w:val="000000"/>
              </w:rPr>
            </w:pPr>
            <w:r>
              <w:rPr>
                <w:rFonts w:ascii="inherit" w:hAnsi="inherit" w:cs="Open Sans"/>
                <w:b/>
                <w:bCs/>
                <w:i/>
                <w:iCs/>
                <w:color w:val="000000"/>
                <w:bdr w:val="none" w:sz="0" w:space="0" w:color="auto" w:frame="1"/>
              </w:rPr>
              <w:t>Research Bibliography Due (Thur.)</w:t>
            </w:r>
          </w:p>
        </w:tc>
      </w:tr>
      <w:tr w:rsidR="00552690" w14:paraId="4C6369C7" w14:textId="77777777" w:rsidTr="00552690">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4CE63B2F" w14:textId="77777777" w:rsidR="00552690" w:rsidRDefault="00552690">
            <w:pPr>
              <w:rPr>
                <w:color w:val="000000"/>
              </w:rPr>
            </w:pPr>
            <w:r>
              <w:rPr>
                <w:rFonts w:ascii="Open Sans" w:hAnsi="Open Sans" w:cs="Open Sans"/>
                <w:b/>
                <w:bCs/>
                <w:color w:val="000000"/>
                <w:sz w:val="27"/>
                <w:szCs w:val="27"/>
                <w:bdr w:val="none" w:sz="0" w:space="0" w:color="auto" w:frame="1"/>
              </w:rPr>
              <w:lastRenderedPageBreak/>
              <w:t>Week 6</w:t>
            </w:r>
          </w:p>
          <w:p w14:paraId="37794AD9" w14:textId="77777777" w:rsidR="00552690" w:rsidRDefault="00552690">
            <w:pPr>
              <w:rPr>
                <w:color w:val="000000"/>
              </w:rPr>
            </w:pPr>
            <w:r>
              <w:rPr>
                <w:rFonts w:ascii="Arial" w:hAnsi="Arial" w:cs="Arial"/>
                <w:color w:val="000000"/>
                <w:sz w:val="27"/>
                <w:szCs w:val="27"/>
                <w:bdr w:val="none" w:sz="0" w:space="0" w:color="auto" w:frame="1"/>
              </w:rPr>
              <w:t>2/15/21 – 2/21/21</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43393954" w14:textId="77777777" w:rsidR="00552690" w:rsidRDefault="00552690">
            <w:pPr>
              <w:rPr>
                <w:color w:val="000000"/>
              </w:rPr>
            </w:pPr>
            <w:r>
              <w:rPr>
                <w:rFonts w:ascii="Arial" w:hAnsi="Arial" w:cs="Arial"/>
                <w:color w:val="000000"/>
                <w:sz w:val="27"/>
                <w:szCs w:val="27"/>
                <w:bdr w:val="none" w:sz="0" w:space="0" w:color="auto" w:frame="1"/>
              </w:rPr>
              <w:t>John Calvin &amp; Reformed Tradition(s)</w:t>
            </w:r>
          </w:p>
          <w:p w14:paraId="055924D6" w14:textId="77777777" w:rsidR="00552690" w:rsidRDefault="00552690">
            <w:pPr>
              <w:rPr>
                <w:color w:val="000000"/>
              </w:rPr>
            </w:pPr>
            <w:r>
              <w:rPr>
                <w:rFonts w:ascii="Arial" w:hAnsi="Arial" w:cs="Arial"/>
                <w:color w:val="000000"/>
                <w:sz w:val="27"/>
                <w:szCs w:val="27"/>
                <w:bdr w:val="none" w:sz="0" w:space="0" w:color="auto" w:frame="1"/>
              </w:rPr>
              <w:t>English Reformation(s)</w:t>
            </w:r>
          </w:p>
          <w:p w14:paraId="47E6C6A3" w14:textId="77777777" w:rsidR="00552690" w:rsidRDefault="00552690">
            <w:pPr>
              <w:rPr>
                <w:color w:val="000000"/>
              </w:rPr>
            </w:pPr>
            <w:r>
              <w:rPr>
                <w:rFonts w:ascii="Arial" w:hAnsi="Arial" w:cs="Arial"/>
                <w:color w:val="000000"/>
                <w:sz w:val="27"/>
                <w:szCs w:val="27"/>
                <w:bdr w:val="none" w:sz="0" w:space="0" w:color="auto" w:frame="1"/>
              </w:rPr>
              <w:t>Catholic Reforms</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7B5F2B16" w14:textId="77777777" w:rsidR="00552690" w:rsidRDefault="00552690">
            <w:pPr>
              <w:rPr>
                <w:color w:val="000000"/>
              </w:rPr>
            </w:pPr>
            <w:r>
              <w:rPr>
                <w:rFonts w:ascii="Arial" w:hAnsi="Arial" w:cs="Arial"/>
                <w:color w:val="000000"/>
                <w:sz w:val="27"/>
                <w:szCs w:val="27"/>
                <w:bdr w:val="none" w:sz="0" w:space="0" w:color="auto" w:frame="1"/>
              </w:rPr>
              <w:t>JG: 250-84 (Ch. 24-26)</w:t>
            </w:r>
          </w:p>
          <w:p w14:paraId="0D04DCF6" w14:textId="77777777" w:rsidR="00552690" w:rsidRDefault="00552690">
            <w:pPr>
              <w:rPr>
                <w:color w:val="000000"/>
              </w:rPr>
            </w:pPr>
            <w:r>
              <w:rPr>
                <w:rFonts w:ascii="Arial" w:hAnsi="Arial" w:cs="Arial"/>
                <w:color w:val="000000"/>
                <w:sz w:val="27"/>
                <w:szCs w:val="27"/>
                <w:bdr w:val="none" w:sz="0" w:space="0" w:color="auto" w:frame="1"/>
              </w:rPr>
              <w:t>Discussion Board</w:t>
            </w:r>
          </w:p>
          <w:p w14:paraId="0E9D877C"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68B89F82" w14:textId="77777777" w:rsidTr="00552690">
        <w:trPr>
          <w:trHeight w:val="1151"/>
        </w:trPr>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1CDDC6F2" w14:textId="77777777" w:rsidR="00552690" w:rsidRDefault="00552690">
            <w:pPr>
              <w:rPr>
                <w:color w:val="000000"/>
              </w:rPr>
            </w:pPr>
            <w:r>
              <w:rPr>
                <w:rFonts w:ascii="inherit" w:hAnsi="inherit" w:cs="Open Sans"/>
                <w:b/>
                <w:bCs/>
                <w:color w:val="000000"/>
                <w:bdr w:val="none" w:sz="0" w:space="0" w:color="auto" w:frame="1"/>
              </w:rPr>
              <w:t>Week 7</w:t>
            </w:r>
          </w:p>
          <w:p w14:paraId="0325E89E" w14:textId="77777777" w:rsidR="00552690" w:rsidRDefault="00552690">
            <w:pPr>
              <w:rPr>
                <w:color w:val="000000"/>
              </w:rPr>
            </w:pPr>
            <w:r>
              <w:rPr>
                <w:rFonts w:ascii="Arial" w:hAnsi="Arial" w:cs="Arial"/>
                <w:color w:val="000000"/>
                <w:sz w:val="27"/>
                <w:szCs w:val="27"/>
                <w:bdr w:val="none" w:sz="0" w:space="0" w:color="auto" w:frame="1"/>
              </w:rPr>
              <w:t>2/22/21 –</w:t>
            </w:r>
          </w:p>
          <w:p w14:paraId="60599970" w14:textId="77777777" w:rsidR="00552690" w:rsidRDefault="00552690">
            <w:pPr>
              <w:rPr>
                <w:color w:val="000000"/>
              </w:rPr>
            </w:pPr>
            <w:r>
              <w:rPr>
                <w:rFonts w:ascii="Arial" w:hAnsi="Arial" w:cs="Arial"/>
                <w:color w:val="000000"/>
                <w:sz w:val="27"/>
                <w:szCs w:val="27"/>
                <w:bdr w:val="none" w:sz="0" w:space="0" w:color="auto" w:frame="1"/>
              </w:rPr>
              <w:t>2/28/21</w:t>
            </w:r>
          </w:p>
          <w:p w14:paraId="686045B0"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505E6646" w14:textId="77777777" w:rsidR="00552690" w:rsidRDefault="00552690">
            <w:pPr>
              <w:rPr>
                <w:color w:val="000000"/>
              </w:rPr>
            </w:pPr>
            <w:r>
              <w:rPr>
                <w:rFonts w:ascii="inherit" w:hAnsi="inherit" w:cs="Open Sans"/>
                <w:b/>
                <w:bCs/>
                <w:color w:val="000000"/>
                <w:bdr w:val="none" w:sz="0" w:space="0" w:color="auto" w:frame="1"/>
              </w:rPr>
              <w:t>MODERN CHRISTIANITY</w:t>
            </w:r>
          </w:p>
          <w:p w14:paraId="50867680" w14:textId="77777777" w:rsidR="00552690" w:rsidRDefault="00552690">
            <w:pPr>
              <w:rPr>
                <w:color w:val="000000"/>
              </w:rPr>
            </w:pPr>
            <w:r>
              <w:rPr>
                <w:rFonts w:ascii="Arial" w:hAnsi="Arial" w:cs="Arial"/>
                <w:color w:val="000000"/>
                <w:sz w:val="27"/>
                <w:szCs w:val="27"/>
                <w:bdr w:val="none" w:sz="0" w:space="0" w:color="auto" w:frame="1"/>
              </w:rPr>
              <w:t>Reason &amp; Reactions:</w:t>
            </w:r>
          </w:p>
          <w:p w14:paraId="517CFBFE" w14:textId="77777777" w:rsidR="00552690" w:rsidRDefault="00552690">
            <w:pPr>
              <w:rPr>
                <w:color w:val="000000"/>
              </w:rPr>
            </w:pPr>
            <w:r>
              <w:rPr>
                <w:rFonts w:ascii="Arial" w:hAnsi="Arial" w:cs="Arial"/>
                <w:color w:val="000000"/>
                <w:sz w:val="27"/>
                <w:szCs w:val="27"/>
                <w:bdr w:val="none" w:sz="0" w:space="0" w:color="auto" w:frame="1"/>
              </w:rPr>
              <w:t>17</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18</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Christianity</w:t>
            </w:r>
          </w:p>
          <w:p w14:paraId="42DC23E7" w14:textId="77777777" w:rsidR="00552690" w:rsidRDefault="00552690">
            <w:pPr>
              <w:rPr>
                <w:color w:val="000000"/>
              </w:rPr>
            </w:pPr>
            <w:r>
              <w:rPr>
                <w:rFonts w:ascii="Arial" w:hAnsi="Arial" w:cs="Arial"/>
                <w:color w:val="000000"/>
                <w:sz w:val="27"/>
                <w:szCs w:val="27"/>
                <w:bdr w:val="none" w:sz="0" w:space="0" w:color="auto" w:frame="1"/>
              </w:rPr>
              <w:t>19</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25A2C96" w14:textId="77777777" w:rsidR="00552690" w:rsidRDefault="00552690">
            <w:pPr>
              <w:rPr>
                <w:color w:val="000000"/>
              </w:rPr>
            </w:pPr>
            <w:r>
              <w:rPr>
                <w:rFonts w:ascii="Arial" w:hAnsi="Arial" w:cs="Arial"/>
                <w:color w:val="000000"/>
                <w:sz w:val="27"/>
                <w:szCs w:val="27"/>
                <w:bdr w:val="none" w:sz="0" w:space="0" w:color="auto" w:frame="1"/>
              </w:rPr>
              <w:t>JG: 285-308 (Ch. 27)</w:t>
            </w:r>
          </w:p>
          <w:p w14:paraId="286D3DE7" w14:textId="77777777" w:rsidR="00552690" w:rsidRDefault="00552690">
            <w:pPr>
              <w:rPr>
                <w:color w:val="000000"/>
              </w:rPr>
            </w:pPr>
            <w:r>
              <w:rPr>
                <w:rFonts w:ascii="inherit" w:hAnsi="inherit" w:cs="Open Sans"/>
                <w:b/>
                <w:bCs/>
                <w:i/>
                <w:iCs/>
                <w:color w:val="000000"/>
                <w:bdr w:val="none" w:sz="0" w:space="0" w:color="auto" w:frame="1"/>
              </w:rPr>
              <w:t>Research Paper Due (Sunday)</w:t>
            </w:r>
          </w:p>
          <w:p w14:paraId="01EC7E5E"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1F5DB771" w14:textId="77777777" w:rsidTr="00552690">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0DCC2363" w14:textId="77777777" w:rsidR="00552690" w:rsidRDefault="00552690">
            <w:pPr>
              <w:rPr>
                <w:color w:val="000000"/>
              </w:rPr>
            </w:pPr>
            <w:r>
              <w:rPr>
                <w:rFonts w:ascii="Open Sans" w:hAnsi="Open Sans" w:cs="Open Sans"/>
                <w:b/>
                <w:bCs/>
                <w:color w:val="000000"/>
                <w:sz w:val="27"/>
                <w:szCs w:val="27"/>
                <w:bdr w:val="none" w:sz="0" w:space="0" w:color="auto" w:frame="1"/>
              </w:rPr>
              <w:t>Week 8</w:t>
            </w:r>
          </w:p>
          <w:p w14:paraId="6B763952" w14:textId="77777777" w:rsidR="00552690" w:rsidRDefault="00552690">
            <w:pPr>
              <w:rPr>
                <w:color w:val="000000"/>
              </w:rPr>
            </w:pPr>
            <w:r>
              <w:rPr>
                <w:rFonts w:ascii="Arial" w:hAnsi="Arial" w:cs="Arial"/>
                <w:color w:val="000000"/>
                <w:sz w:val="27"/>
                <w:szCs w:val="27"/>
                <w:bdr w:val="none" w:sz="0" w:space="0" w:color="auto" w:frame="1"/>
              </w:rPr>
              <w:t>3/1/21 –</w:t>
            </w:r>
            <w:r>
              <w:rPr>
                <w:rStyle w:val="apple-converted-space"/>
                <w:rFonts w:ascii="inherit" w:hAnsi="inherit" w:cs="Arial"/>
                <w:color w:val="000000"/>
                <w:bdr w:val="none" w:sz="0" w:space="0" w:color="auto" w:frame="1"/>
              </w:rPr>
              <w:t> </w:t>
            </w:r>
          </w:p>
          <w:p w14:paraId="3181ED03" w14:textId="77777777" w:rsidR="00552690" w:rsidRDefault="00552690">
            <w:pPr>
              <w:rPr>
                <w:color w:val="000000"/>
              </w:rPr>
            </w:pPr>
            <w:r>
              <w:rPr>
                <w:rFonts w:ascii="Arial" w:hAnsi="Arial" w:cs="Arial"/>
                <w:color w:val="000000"/>
                <w:sz w:val="27"/>
                <w:szCs w:val="27"/>
                <w:bdr w:val="none" w:sz="0" w:space="0" w:color="auto" w:frame="1"/>
              </w:rPr>
              <w:t>3/6/21</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606E470F" w14:textId="77777777" w:rsidR="00552690" w:rsidRDefault="00552690">
            <w:pPr>
              <w:rPr>
                <w:color w:val="000000"/>
              </w:rPr>
            </w:pPr>
            <w:r>
              <w:rPr>
                <w:rFonts w:ascii="Arial" w:hAnsi="Arial" w:cs="Arial"/>
                <w:color w:val="000000"/>
                <w:sz w:val="27"/>
                <w:szCs w:val="27"/>
                <w:bdr w:val="none" w:sz="0" w:space="0" w:color="auto" w:frame="1"/>
              </w:rPr>
              <w:t>20</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21</w:t>
            </w:r>
            <w:r>
              <w:rPr>
                <w:rFonts w:ascii="inherit" w:hAnsi="inherit" w:cs="Arial"/>
                <w:color w:val="000000"/>
                <w:bdr w:val="none" w:sz="0" w:space="0" w:color="auto" w:frame="1"/>
                <w:vertAlign w:val="superscript"/>
              </w:rPr>
              <w:t>st</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p w14:paraId="01A8E26B" w14:textId="77777777" w:rsidR="00552690" w:rsidRDefault="00552690">
            <w:pPr>
              <w:rPr>
                <w:color w:val="000000"/>
              </w:rPr>
            </w:pPr>
            <w:r>
              <w:rPr>
                <w:rFonts w:ascii="Open Sans" w:hAnsi="Open Sans" w:cs="Open Sans"/>
                <w:b/>
                <w:bCs/>
                <w:i/>
                <w:iCs/>
                <w:color w:val="000000"/>
                <w:sz w:val="27"/>
                <w:szCs w:val="27"/>
                <w:bdr w:val="none" w:sz="0" w:space="0" w:color="auto" w:frame="1"/>
              </w:rPr>
              <w:t>Exam 2</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4702DFCA" w14:textId="77777777" w:rsidR="00552690" w:rsidRDefault="00552690">
            <w:pPr>
              <w:rPr>
                <w:color w:val="000000"/>
              </w:rPr>
            </w:pPr>
            <w:r>
              <w:rPr>
                <w:rFonts w:ascii="Arial" w:hAnsi="Arial" w:cs="Arial"/>
                <w:color w:val="000000"/>
                <w:sz w:val="27"/>
                <w:szCs w:val="27"/>
                <w:bdr w:val="none" w:sz="0" w:space="0" w:color="auto" w:frame="1"/>
              </w:rPr>
              <w:t xml:space="preserve">JG: 309-348 (Ch. 28 - Final </w:t>
            </w:r>
            <w:proofErr w:type="spellStart"/>
            <w:r>
              <w:rPr>
                <w:rFonts w:ascii="Arial" w:hAnsi="Arial" w:cs="Arial"/>
                <w:color w:val="000000"/>
                <w:sz w:val="27"/>
                <w:szCs w:val="27"/>
                <w:bdr w:val="none" w:sz="0" w:space="0" w:color="auto" w:frame="1"/>
              </w:rPr>
              <w:t>Toughts</w:t>
            </w:r>
            <w:proofErr w:type="spellEnd"/>
            <w:r>
              <w:rPr>
                <w:rFonts w:ascii="Arial" w:hAnsi="Arial" w:cs="Arial"/>
                <w:color w:val="000000"/>
                <w:sz w:val="27"/>
                <w:szCs w:val="27"/>
                <w:bdr w:val="none" w:sz="0" w:space="0" w:color="auto" w:frame="1"/>
              </w:rPr>
              <w:t>)</w:t>
            </w:r>
          </w:p>
          <w:p w14:paraId="545015B6" w14:textId="77777777" w:rsidR="00552690" w:rsidRDefault="00552690">
            <w:pPr>
              <w:rPr>
                <w:color w:val="000000"/>
              </w:rPr>
            </w:pPr>
            <w:r>
              <w:rPr>
                <w:rFonts w:ascii="Open Sans" w:hAnsi="Open Sans" w:cs="Open Sans"/>
                <w:b/>
                <w:bCs/>
                <w:i/>
                <w:iCs/>
                <w:color w:val="000000"/>
                <w:sz w:val="27"/>
                <w:szCs w:val="27"/>
                <w:bdr w:val="none" w:sz="0" w:space="0" w:color="auto" w:frame="1"/>
              </w:rPr>
              <w:t>Exam 2 due by the close of Saturday (3/6/21)</w:t>
            </w:r>
          </w:p>
        </w:tc>
      </w:tr>
    </w:tbl>
    <w:p w14:paraId="69533919"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8C26620"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Additional Information: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Please see Blackboard for assignment descriptions, grading rubrics, handouts, and additional course resources.</w:t>
      </w:r>
    </w:p>
    <w:p w14:paraId="14D49EA3"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BD691DB"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1A652B4"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54BF9C8E" w14:textId="77777777" w:rsidR="00552690" w:rsidRDefault="00552690" w:rsidP="00552690">
      <w:pPr>
        <w:jc w:val="center"/>
        <w:rPr>
          <w:color w:val="000000"/>
          <w:sz w:val="27"/>
          <w:szCs w:val="27"/>
        </w:rPr>
      </w:pPr>
      <w:r>
        <w:rPr>
          <w:rFonts w:ascii="Arial" w:hAnsi="Arial" w:cs="Arial"/>
          <w:color w:val="000000"/>
          <w:sz w:val="27"/>
          <w:szCs w:val="27"/>
          <w:bdr w:val="none" w:sz="0" w:space="0" w:color="auto" w:frame="1"/>
        </w:rPr>
        <w:t>God has shown you, O mortal, what is good.</w:t>
      </w:r>
      <w:r>
        <w:rPr>
          <w:rFonts w:ascii="Open Sans" w:hAnsi="Open Sans" w:cs="Open Sans"/>
          <w:color w:val="000000"/>
          <w:sz w:val="27"/>
          <w:szCs w:val="27"/>
        </w:rPr>
        <w:br/>
      </w:r>
      <w:r>
        <w:rPr>
          <w:rFonts w:ascii="Arial" w:hAnsi="Arial" w:cs="Arial"/>
          <w:color w:val="000000"/>
          <w:sz w:val="27"/>
          <w:szCs w:val="27"/>
          <w:bdr w:val="none" w:sz="0" w:space="0" w:color="auto" w:frame="1"/>
        </w:rPr>
        <w:t>    And what does the Lord require of you?</w:t>
      </w:r>
      <w:r>
        <w:rPr>
          <w:rFonts w:ascii="Open Sans" w:hAnsi="Open Sans" w:cs="Open Sans"/>
          <w:color w:val="000000"/>
          <w:sz w:val="27"/>
          <w:szCs w:val="27"/>
        </w:rPr>
        <w:br/>
      </w:r>
      <w:r>
        <w:rPr>
          <w:rFonts w:ascii="Arial" w:hAnsi="Arial" w:cs="Arial"/>
          <w:color w:val="000000"/>
          <w:sz w:val="27"/>
          <w:szCs w:val="27"/>
          <w:bdr w:val="none" w:sz="0" w:space="0" w:color="auto" w:frame="1"/>
        </w:rPr>
        <w:t>To act justly and to love mercy</w:t>
      </w:r>
      <w:r>
        <w:rPr>
          <w:rFonts w:ascii="Open Sans" w:hAnsi="Open Sans" w:cs="Open Sans"/>
          <w:color w:val="000000"/>
          <w:sz w:val="27"/>
          <w:szCs w:val="27"/>
        </w:rPr>
        <w:br/>
      </w:r>
      <w:r>
        <w:rPr>
          <w:rFonts w:ascii="Arial" w:hAnsi="Arial" w:cs="Arial"/>
          <w:color w:val="000000"/>
          <w:sz w:val="27"/>
          <w:szCs w:val="27"/>
          <w:bdr w:val="none" w:sz="0" w:space="0" w:color="auto" w:frame="1"/>
        </w:rPr>
        <w:t>    and to walk humbly with your God.</w:t>
      </w:r>
    </w:p>
    <w:p w14:paraId="55E5D345" w14:textId="77777777" w:rsidR="00552690" w:rsidRDefault="00552690" w:rsidP="00552690">
      <w:pPr>
        <w:jc w:val="center"/>
        <w:rPr>
          <w:color w:val="000000"/>
          <w:sz w:val="27"/>
          <w:szCs w:val="27"/>
        </w:rPr>
      </w:pPr>
      <w:r>
        <w:rPr>
          <w:rFonts w:ascii="Arial" w:hAnsi="Arial" w:cs="Arial"/>
          <w:color w:val="000000"/>
          <w:sz w:val="27"/>
          <w:szCs w:val="27"/>
          <w:bdr w:val="none" w:sz="0" w:space="0" w:color="auto" w:frame="1"/>
        </w:rPr>
        <w:t>Micah 6:8 (NIV)</w:t>
      </w:r>
    </w:p>
    <w:p w14:paraId="6CE6D62E"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 </w:t>
      </w:r>
    </w:p>
    <w:p w14:paraId="6EB393ED" w14:textId="77777777" w:rsidR="00552690" w:rsidRDefault="00552690" w:rsidP="00552690"/>
    <w:p w14:paraId="29D4DA16" w14:textId="2FEAD7F3" w:rsidR="00017671" w:rsidRPr="006B676C" w:rsidRDefault="00017671" w:rsidP="00552690">
      <w:pPr>
        <w:jc w:val="center"/>
        <w:rPr>
          <w:rFonts w:ascii="Calibri" w:hAnsi="Calibri" w:cstheme="minorHAnsi"/>
        </w:rPr>
      </w:pPr>
    </w:p>
    <w:sectPr w:rsidR="00017671" w:rsidRPr="006B676C" w:rsidSect="00BF21F0">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872"/>
    <w:multiLevelType w:val="multilevel"/>
    <w:tmpl w:val="7366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4B3C"/>
    <w:multiLevelType w:val="multilevel"/>
    <w:tmpl w:val="02387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95012"/>
    <w:multiLevelType w:val="multilevel"/>
    <w:tmpl w:val="EDDEF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F6200"/>
    <w:multiLevelType w:val="multilevel"/>
    <w:tmpl w:val="B08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45780"/>
    <w:multiLevelType w:val="multilevel"/>
    <w:tmpl w:val="37343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F6DF3"/>
    <w:multiLevelType w:val="multilevel"/>
    <w:tmpl w:val="9062A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F48FF"/>
    <w:multiLevelType w:val="multilevel"/>
    <w:tmpl w:val="39086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F4C86"/>
    <w:multiLevelType w:val="multilevel"/>
    <w:tmpl w:val="F792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91F5E"/>
    <w:multiLevelType w:val="multilevel"/>
    <w:tmpl w:val="FBD6E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E1E1C"/>
    <w:multiLevelType w:val="multilevel"/>
    <w:tmpl w:val="BC7A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205FB"/>
    <w:multiLevelType w:val="multilevel"/>
    <w:tmpl w:val="333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3"/>
  </w:num>
  <w:num w:numId="4">
    <w:abstractNumId w:val="1"/>
  </w:num>
  <w:num w:numId="5">
    <w:abstractNumId w:val="9"/>
  </w:num>
  <w:num w:numId="6">
    <w:abstractNumId w:val="2"/>
  </w:num>
  <w:num w:numId="7">
    <w:abstractNumId w:val="5"/>
  </w:num>
  <w:num w:numId="8">
    <w:abstractNumId w:val="4"/>
  </w:num>
  <w:num w:numId="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6"/>
  </w:num>
  <w:num w:numId="12">
    <w:abstractNumId w:val="7"/>
  </w:num>
  <w:num w:numId="13">
    <w:abstractNumId w:val="8"/>
  </w:num>
  <w:num w:numId="14">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3A83"/>
    <w:rsid w:val="00017671"/>
    <w:rsid w:val="0002267F"/>
    <w:rsid w:val="0003177D"/>
    <w:rsid w:val="00040531"/>
    <w:rsid w:val="00050C8D"/>
    <w:rsid w:val="00075979"/>
    <w:rsid w:val="00085382"/>
    <w:rsid w:val="000A7090"/>
    <w:rsid w:val="000C3126"/>
    <w:rsid w:val="000E74B2"/>
    <w:rsid w:val="00111779"/>
    <w:rsid w:val="0011453E"/>
    <w:rsid w:val="00132847"/>
    <w:rsid w:val="001947C1"/>
    <w:rsid w:val="001A0965"/>
    <w:rsid w:val="001C50F8"/>
    <w:rsid w:val="001E3B87"/>
    <w:rsid w:val="00206065"/>
    <w:rsid w:val="0023436D"/>
    <w:rsid w:val="00285B26"/>
    <w:rsid w:val="00285D4F"/>
    <w:rsid w:val="00293F60"/>
    <w:rsid w:val="002C4A40"/>
    <w:rsid w:val="00302E1F"/>
    <w:rsid w:val="00337428"/>
    <w:rsid w:val="00357AC0"/>
    <w:rsid w:val="00360AB5"/>
    <w:rsid w:val="00385B00"/>
    <w:rsid w:val="003909BC"/>
    <w:rsid w:val="003B4694"/>
    <w:rsid w:val="003E4B8B"/>
    <w:rsid w:val="00406BD4"/>
    <w:rsid w:val="00412A97"/>
    <w:rsid w:val="00444909"/>
    <w:rsid w:val="004662D4"/>
    <w:rsid w:val="004748FB"/>
    <w:rsid w:val="004C02EB"/>
    <w:rsid w:val="00505648"/>
    <w:rsid w:val="0051246F"/>
    <w:rsid w:val="0053358F"/>
    <w:rsid w:val="00546FB8"/>
    <w:rsid w:val="00552690"/>
    <w:rsid w:val="00563276"/>
    <w:rsid w:val="00571C81"/>
    <w:rsid w:val="005763FB"/>
    <w:rsid w:val="00582C91"/>
    <w:rsid w:val="005A1248"/>
    <w:rsid w:val="005A36A6"/>
    <w:rsid w:val="005A4FCA"/>
    <w:rsid w:val="005C4E41"/>
    <w:rsid w:val="005C7246"/>
    <w:rsid w:val="005D312D"/>
    <w:rsid w:val="005E5256"/>
    <w:rsid w:val="0060164F"/>
    <w:rsid w:val="006132FD"/>
    <w:rsid w:val="00630A7F"/>
    <w:rsid w:val="006350D7"/>
    <w:rsid w:val="006439BF"/>
    <w:rsid w:val="00661FCB"/>
    <w:rsid w:val="00675FD9"/>
    <w:rsid w:val="00677B1D"/>
    <w:rsid w:val="00696BCC"/>
    <w:rsid w:val="006B5DE6"/>
    <w:rsid w:val="006B676C"/>
    <w:rsid w:val="006C6D80"/>
    <w:rsid w:val="006D2293"/>
    <w:rsid w:val="006D68E2"/>
    <w:rsid w:val="006E6E61"/>
    <w:rsid w:val="00705D05"/>
    <w:rsid w:val="00740198"/>
    <w:rsid w:val="00751062"/>
    <w:rsid w:val="007556B6"/>
    <w:rsid w:val="0076536D"/>
    <w:rsid w:val="00773E06"/>
    <w:rsid w:val="0078201C"/>
    <w:rsid w:val="00785348"/>
    <w:rsid w:val="00790882"/>
    <w:rsid w:val="00797551"/>
    <w:rsid w:val="007E79C6"/>
    <w:rsid w:val="007F0105"/>
    <w:rsid w:val="00801835"/>
    <w:rsid w:val="008548DF"/>
    <w:rsid w:val="008A303D"/>
    <w:rsid w:val="008C04D7"/>
    <w:rsid w:val="008C4418"/>
    <w:rsid w:val="008D3B0F"/>
    <w:rsid w:val="008F349E"/>
    <w:rsid w:val="00912EB8"/>
    <w:rsid w:val="00935C63"/>
    <w:rsid w:val="00937680"/>
    <w:rsid w:val="00940DCF"/>
    <w:rsid w:val="00953776"/>
    <w:rsid w:val="00962F71"/>
    <w:rsid w:val="00973FB0"/>
    <w:rsid w:val="00974B79"/>
    <w:rsid w:val="00984BD8"/>
    <w:rsid w:val="009A1478"/>
    <w:rsid w:val="009A7539"/>
    <w:rsid w:val="009D769E"/>
    <w:rsid w:val="00A174D0"/>
    <w:rsid w:val="00A320DA"/>
    <w:rsid w:val="00A60F35"/>
    <w:rsid w:val="00A67409"/>
    <w:rsid w:val="00AB1DDE"/>
    <w:rsid w:val="00AC3605"/>
    <w:rsid w:val="00AC6466"/>
    <w:rsid w:val="00AD37AE"/>
    <w:rsid w:val="00AE6908"/>
    <w:rsid w:val="00AF27AF"/>
    <w:rsid w:val="00AF31D0"/>
    <w:rsid w:val="00AF494C"/>
    <w:rsid w:val="00B15E83"/>
    <w:rsid w:val="00B3084B"/>
    <w:rsid w:val="00B42E5B"/>
    <w:rsid w:val="00B57C8F"/>
    <w:rsid w:val="00B63631"/>
    <w:rsid w:val="00B86B5E"/>
    <w:rsid w:val="00BA67E1"/>
    <w:rsid w:val="00BD6972"/>
    <w:rsid w:val="00BF07B7"/>
    <w:rsid w:val="00BF21F0"/>
    <w:rsid w:val="00BF7833"/>
    <w:rsid w:val="00C45BE2"/>
    <w:rsid w:val="00C964D4"/>
    <w:rsid w:val="00C9787A"/>
    <w:rsid w:val="00CA5218"/>
    <w:rsid w:val="00CA7C3E"/>
    <w:rsid w:val="00CB6D35"/>
    <w:rsid w:val="00CB7D89"/>
    <w:rsid w:val="00CC0E2C"/>
    <w:rsid w:val="00CC109E"/>
    <w:rsid w:val="00CD125A"/>
    <w:rsid w:val="00D05E6A"/>
    <w:rsid w:val="00D16EA1"/>
    <w:rsid w:val="00D2677E"/>
    <w:rsid w:val="00D43FB3"/>
    <w:rsid w:val="00D74A6E"/>
    <w:rsid w:val="00D93345"/>
    <w:rsid w:val="00D96C6E"/>
    <w:rsid w:val="00DC06A3"/>
    <w:rsid w:val="00DD3D30"/>
    <w:rsid w:val="00DD74C8"/>
    <w:rsid w:val="00DE7C8F"/>
    <w:rsid w:val="00E041AC"/>
    <w:rsid w:val="00E138D5"/>
    <w:rsid w:val="00E37BC2"/>
    <w:rsid w:val="00E7106F"/>
    <w:rsid w:val="00E867CB"/>
    <w:rsid w:val="00E86D4F"/>
    <w:rsid w:val="00EA232D"/>
    <w:rsid w:val="00EB26CE"/>
    <w:rsid w:val="00ED1385"/>
    <w:rsid w:val="00F149AB"/>
    <w:rsid w:val="00F76534"/>
    <w:rsid w:val="00FA1440"/>
    <w:rsid w:val="00FA4C04"/>
    <w:rsid w:val="00FA62D6"/>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94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9"/>
    <w:qFormat/>
    <w:rsid w:val="008D3B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74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ListParagraph">
    <w:name w:val="List Paragraph"/>
    <w:basedOn w:val="Normal"/>
    <w:uiPriority w:val="34"/>
    <w:qFormat/>
    <w:rsid w:val="00935C63"/>
    <w:pPr>
      <w:ind w:left="720"/>
    </w:pPr>
    <w:rPr>
      <w:rFonts w:ascii="Courier New" w:hAnsi="Courier New"/>
      <w:snapToGrid/>
      <w:szCs w:val="20"/>
    </w:rPr>
  </w:style>
  <w:style w:type="table" w:styleId="TableGrid">
    <w:name w:val="Table Grid"/>
    <w:basedOn w:val="TableNormal"/>
    <w:uiPriority w:val="39"/>
    <w:rsid w:val="0054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46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4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46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46F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46F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953776"/>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953776"/>
    <w:rPr>
      <w:rFonts w:ascii="Comic Sans MS" w:hAnsi="Comic Sans MS"/>
      <w:b/>
      <w:snapToGrid/>
      <w:sz w:val="20"/>
      <w:szCs w:val="20"/>
    </w:rPr>
  </w:style>
  <w:style w:type="character" w:styleId="Strong">
    <w:name w:val="Strong"/>
    <w:basedOn w:val="DefaultParagraphFont"/>
    <w:uiPriority w:val="22"/>
    <w:qFormat/>
    <w:rsid w:val="00953776"/>
    <w:rPr>
      <w:b/>
      <w:bCs/>
    </w:rPr>
  </w:style>
  <w:style w:type="paragraph" w:styleId="NormalWeb">
    <w:name w:val="Normal (Web)"/>
    <w:basedOn w:val="Normal"/>
    <w:uiPriority w:val="99"/>
    <w:unhideWhenUsed/>
    <w:rsid w:val="00677B1D"/>
    <w:pPr>
      <w:spacing w:before="100" w:beforeAutospacing="1" w:after="100" w:afterAutospacing="1"/>
    </w:pPr>
    <w:rPr>
      <w:snapToGrid/>
    </w:rPr>
  </w:style>
  <w:style w:type="character" w:customStyle="1" w:styleId="Heading1Char">
    <w:name w:val="Heading 1 Char"/>
    <w:basedOn w:val="DefaultParagraphFont"/>
    <w:link w:val="Heading1"/>
    <w:uiPriority w:val="9"/>
    <w:rsid w:val="008D3B0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05648"/>
    <w:rPr>
      <w:color w:val="605E5C"/>
      <w:shd w:val="clear" w:color="auto" w:fill="E1DFDD"/>
    </w:rPr>
  </w:style>
  <w:style w:type="character" w:styleId="FollowedHyperlink">
    <w:name w:val="FollowedHyperlink"/>
    <w:basedOn w:val="DefaultParagraphFont"/>
    <w:uiPriority w:val="99"/>
    <w:semiHidden/>
    <w:unhideWhenUsed/>
    <w:rsid w:val="00571C81"/>
    <w:rPr>
      <w:color w:val="800080" w:themeColor="followedHyperlink"/>
      <w:u w:val="single"/>
    </w:rPr>
  </w:style>
  <w:style w:type="character" w:customStyle="1" w:styleId="Heading2Char">
    <w:name w:val="Heading 2 Char"/>
    <w:basedOn w:val="DefaultParagraphFont"/>
    <w:link w:val="Heading2"/>
    <w:uiPriority w:val="9"/>
    <w:semiHidden/>
    <w:rsid w:val="00DD74C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F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85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74">
          <w:marLeft w:val="0"/>
          <w:marRight w:val="0"/>
          <w:marTop w:val="0"/>
          <w:marBottom w:val="0"/>
          <w:divBdr>
            <w:top w:val="none" w:sz="0" w:space="0" w:color="auto"/>
            <w:left w:val="none" w:sz="0" w:space="0" w:color="auto"/>
            <w:bottom w:val="none" w:sz="0" w:space="0" w:color="auto"/>
            <w:right w:val="none" w:sz="0" w:space="0" w:color="auto"/>
          </w:divBdr>
          <w:divsChild>
            <w:div w:id="541327365">
              <w:marLeft w:val="0"/>
              <w:marRight w:val="0"/>
              <w:marTop w:val="0"/>
              <w:marBottom w:val="0"/>
              <w:divBdr>
                <w:top w:val="none" w:sz="0" w:space="0" w:color="auto"/>
                <w:left w:val="none" w:sz="0" w:space="0" w:color="auto"/>
                <w:bottom w:val="none" w:sz="0" w:space="0" w:color="auto"/>
                <w:right w:val="none" w:sz="0" w:space="0" w:color="auto"/>
              </w:divBdr>
              <w:divsChild>
                <w:div w:id="1040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29">
      <w:bodyDiv w:val="1"/>
      <w:marLeft w:val="0"/>
      <w:marRight w:val="0"/>
      <w:marTop w:val="0"/>
      <w:marBottom w:val="0"/>
      <w:divBdr>
        <w:top w:val="none" w:sz="0" w:space="0" w:color="auto"/>
        <w:left w:val="none" w:sz="0" w:space="0" w:color="auto"/>
        <w:bottom w:val="none" w:sz="0" w:space="0" w:color="auto"/>
        <w:right w:val="none" w:sz="0" w:space="0" w:color="auto"/>
      </w:divBdr>
    </w:div>
    <w:div w:id="99449967">
      <w:bodyDiv w:val="1"/>
      <w:marLeft w:val="0"/>
      <w:marRight w:val="0"/>
      <w:marTop w:val="0"/>
      <w:marBottom w:val="0"/>
      <w:divBdr>
        <w:top w:val="none" w:sz="0" w:space="0" w:color="auto"/>
        <w:left w:val="none" w:sz="0" w:space="0" w:color="auto"/>
        <w:bottom w:val="none" w:sz="0" w:space="0" w:color="auto"/>
        <w:right w:val="none" w:sz="0" w:space="0" w:color="auto"/>
      </w:divBdr>
      <w:divsChild>
        <w:div w:id="2055351856">
          <w:marLeft w:val="0"/>
          <w:marRight w:val="0"/>
          <w:marTop w:val="0"/>
          <w:marBottom w:val="0"/>
          <w:divBdr>
            <w:top w:val="none" w:sz="0" w:space="0" w:color="auto"/>
            <w:left w:val="none" w:sz="0" w:space="0" w:color="auto"/>
            <w:bottom w:val="none" w:sz="0" w:space="0" w:color="auto"/>
            <w:right w:val="none" w:sz="0" w:space="0" w:color="auto"/>
          </w:divBdr>
          <w:divsChild>
            <w:div w:id="502747088">
              <w:marLeft w:val="0"/>
              <w:marRight w:val="0"/>
              <w:marTop w:val="0"/>
              <w:marBottom w:val="0"/>
              <w:divBdr>
                <w:top w:val="none" w:sz="0" w:space="0" w:color="auto"/>
                <w:left w:val="none" w:sz="0" w:space="0" w:color="auto"/>
                <w:bottom w:val="none" w:sz="0" w:space="0" w:color="auto"/>
                <w:right w:val="none" w:sz="0" w:space="0" w:color="auto"/>
              </w:divBdr>
              <w:divsChild>
                <w:div w:id="843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692">
      <w:bodyDiv w:val="1"/>
      <w:marLeft w:val="0"/>
      <w:marRight w:val="0"/>
      <w:marTop w:val="0"/>
      <w:marBottom w:val="0"/>
      <w:divBdr>
        <w:top w:val="none" w:sz="0" w:space="0" w:color="auto"/>
        <w:left w:val="none" w:sz="0" w:space="0" w:color="auto"/>
        <w:bottom w:val="none" w:sz="0" w:space="0" w:color="auto"/>
        <w:right w:val="none" w:sz="0" w:space="0" w:color="auto"/>
      </w:divBdr>
    </w:div>
    <w:div w:id="181824026">
      <w:bodyDiv w:val="1"/>
      <w:marLeft w:val="0"/>
      <w:marRight w:val="0"/>
      <w:marTop w:val="0"/>
      <w:marBottom w:val="0"/>
      <w:divBdr>
        <w:top w:val="none" w:sz="0" w:space="0" w:color="auto"/>
        <w:left w:val="none" w:sz="0" w:space="0" w:color="auto"/>
        <w:bottom w:val="none" w:sz="0" w:space="0" w:color="auto"/>
        <w:right w:val="none" w:sz="0" w:space="0" w:color="auto"/>
      </w:divBdr>
      <w:divsChild>
        <w:div w:id="2127772183">
          <w:marLeft w:val="0"/>
          <w:marRight w:val="0"/>
          <w:marTop w:val="0"/>
          <w:marBottom w:val="0"/>
          <w:divBdr>
            <w:top w:val="none" w:sz="0" w:space="0" w:color="auto"/>
            <w:left w:val="none" w:sz="0" w:space="0" w:color="auto"/>
            <w:bottom w:val="none" w:sz="0" w:space="0" w:color="auto"/>
            <w:right w:val="none" w:sz="0" w:space="0" w:color="auto"/>
          </w:divBdr>
          <w:divsChild>
            <w:div w:id="2126848256">
              <w:marLeft w:val="0"/>
              <w:marRight w:val="0"/>
              <w:marTop w:val="0"/>
              <w:marBottom w:val="0"/>
              <w:divBdr>
                <w:top w:val="none" w:sz="0" w:space="0" w:color="auto"/>
                <w:left w:val="none" w:sz="0" w:space="0" w:color="auto"/>
                <w:bottom w:val="none" w:sz="0" w:space="0" w:color="auto"/>
                <w:right w:val="none" w:sz="0" w:space="0" w:color="auto"/>
              </w:divBdr>
              <w:divsChild>
                <w:div w:id="146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2913">
      <w:bodyDiv w:val="1"/>
      <w:marLeft w:val="0"/>
      <w:marRight w:val="0"/>
      <w:marTop w:val="0"/>
      <w:marBottom w:val="0"/>
      <w:divBdr>
        <w:top w:val="none" w:sz="0" w:space="0" w:color="auto"/>
        <w:left w:val="none" w:sz="0" w:space="0" w:color="auto"/>
        <w:bottom w:val="none" w:sz="0" w:space="0" w:color="auto"/>
        <w:right w:val="none" w:sz="0" w:space="0" w:color="auto"/>
      </w:divBdr>
    </w:div>
    <w:div w:id="251474268">
      <w:bodyDiv w:val="1"/>
      <w:marLeft w:val="0"/>
      <w:marRight w:val="0"/>
      <w:marTop w:val="0"/>
      <w:marBottom w:val="0"/>
      <w:divBdr>
        <w:top w:val="none" w:sz="0" w:space="0" w:color="auto"/>
        <w:left w:val="none" w:sz="0" w:space="0" w:color="auto"/>
        <w:bottom w:val="none" w:sz="0" w:space="0" w:color="auto"/>
        <w:right w:val="none" w:sz="0" w:space="0" w:color="auto"/>
      </w:divBdr>
    </w:div>
    <w:div w:id="260139125">
      <w:bodyDiv w:val="1"/>
      <w:marLeft w:val="0"/>
      <w:marRight w:val="0"/>
      <w:marTop w:val="0"/>
      <w:marBottom w:val="0"/>
      <w:divBdr>
        <w:top w:val="none" w:sz="0" w:space="0" w:color="auto"/>
        <w:left w:val="none" w:sz="0" w:space="0" w:color="auto"/>
        <w:bottom w:val="none" w:sz="0" w:space="0" w:color="auto"/>
        <w:right w:val="none" w:sz="0" w:space="0" w:color="auto"/>
      </w:divBdr>
      <w:divsChild>
        <w:div w:id="905913070">
          <w:marLeft w:val="0"/>
          <w:marRight w:val="0"/>
          <w:marTop w:val="0"/>
          <w:marBottom w:val="0"/>
          <w:divBdr>
            <w:top w:val="none" w:sz="0" w:space="0" w:color="auto"/>
            <w:left w:val="none" w:sz="0" w:space="0" w:color="auto"/>
            <w:bottom w:val="none" w:sz="0" w:space="0" w:color="auto"/>
            <w:right w:val="none" w:sz="0" w:space="0" w:color="auto"/>
          </w:divBdr>
          <w:divsChild>
            <w:div w:id="626594605">
              <w:marLeft w:val="0"/>
              <w:marRight w:val="0"/>
              <w:marTop w:val="0"/>
              <w:marBottom w:val="0"/>
              <w:divBdr>
                <w:top w:val="none" w:sz="0" w:space="0" w:color="auto"/>
                <w:left w:val="none" w:sz="0" w:space="0" w:color="auto"/>
                <w:bottom w:val="none" w:sz="0" w:space="0" w:color="auto"/>
                <w:right w:val="none" w:sz="0" w:space="0" w:color="auto"/>
              </w:divBdr>
              <w:divsChild>
                <w:div w:id="795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451">
      <w:bodyDiv w:val="1"/>
      <w:marLeft w:val="0"/>
      <w:marRight w:val="0"/>
      <w:marTop w:val="0"/>
      <w:marBottom w:val="0"/>
      <w:divBdr>
        <w:top w:val="none" w:sz="0" w:space="0" w:color="auto"/>
        <w:left w:val="none" w:sz="0" w:space="0" w:color="auto"/>
        <w:bottom w:val="none" w:sz="0" w:space="0" w:color="auto"/>
        <w:right w:val="none" w:sz="0" w:space="0" w:color="auto"/>
      </w:divBdr>
      <w:divsChild>
        <w:div w:id="1119252441">
          <w:marLeft w:val="0"/>
          <w:marRight w:val="0"/>
          <w:marTop w:val="0"/>
          <w:marBottom w:val="120"/>
          <w:divBdr>
            <w:top w:val="none" w:sz="0" w:space="0" w:color="auto"/>
            <w:left w:val="none" w:sz="0" w:space="0" w:color="auto"/>
            <w:bottom w:val="none" w:sz="0" w:space="0" w:color="auto"/>
            <w:right w:val="none" w:sz="0" w:space="0" w:color="auto"/>
          </w:divBdr>
        </w:div>
      </w:divsChild>
    </w:div>
    <w:div w:id="328022917">
      <w:bodyDiv w:val="1"/>
      <w:marLeft w:val="0"/>
      <w:marRight w:val="0"/>
      <w:marTop w:val="0"/>
      <w:marBottom w:val="0"/>
      <w:divBdr>
        <w:top w:val="none" w:sz="0" w:space="0" w:color="auto"/>
        <w:left w:val="none" w:sz="0" w:space="0" w:color="auto"/>
        <w:bottom w:val="none" w:sz="0" w:space="0" w:color="auto"/>
        <w:right w:val="none" w:sz="0" w:space="0" w:color="auto"/>
      </w:divBdr>
      <w:divsChild>
        <w:div w:id="229118457">
          <w:marLeft w:val="0"/>
          <w:marRight w:val="0"/>
          <w:marTop w:val="0"/>
          <w:marBottom w:val="120"/>
          <w:divBdr>
            <w:top w:val="none" w:sz="0" w:space="0" w:color="auto"/>
            <w:left w:val="none" w:sz="0" w:space="0" w:color="auto"/>
            <w:bottom w:val="none" w:sz="0" w:space="0" w:color="auto"/>
            <w:right w:val="none" w:sz="0" w:space="0" w:color="auto"/>
          </w:divBdr>
        </w:div>
      </w:divsChild>
    </w:div>
    <w:div w:id="347372702">
      <w:bodyDiv w:val="1"/>
      <w:marLeft w:val="0"/>
      <w:marRight w:val="0"/>
      <w:marTop w:val="0"/>
      <w:marBottom w:val="0"/>
      <w:divBdr>
        <w:top w:val="none" w:sz="0" w:space="0" w:color="auto"/>
        <w:left w:val="none" w:sz="0" w:space="0" w:color="auto"/>
        <w:bottom w:val="none" w:sz="0" w:space="0" w:color="auto"/>
        <w:right w:val="none" w:sz="0" w:space="0" w:color="auto"/>
      </w:divBdr>
      <w:divsChild>
        <w:div w:id="121731112">
          <w:marLeft w:val="0"/>
          <w:marRight w:val="0"/>
          <w:marTop w:val="0"/>
          <w:marBottom w:val="0"/>
          <w:divBdr>
            <w:top w:val="none" w:sz="0" w:space="0" w:color="auto"/>
            <w:left w:val="none" w:sz="0" w:space="0" w:color="auto"/>
            <w:bottom w:val="none" w:sz="0" w:space="0" w:color="auto"/>
            <w:right w:val="none" w:sz="0" w:space="0" w:color="auto"/>
          </w:divBdr>
        </w:div>
        <w:div w:id="821311063">
          <w:marLeft w:val="0"/>
          <w:marRight w:val="0"/>
          <w:marTop w:val="0"/>
          <w:marBottom w:val="0"/>
          <w:divBdr>
            <w:top w:val="none" w:sz="0" w:space="0" w:color="auto"/>
            <w:left w:val="none" w:sz="0" w:space="0" w:color="auto"/>
            <w:bottom w:val="none" w:sz="0" w:space="0" w:color="auto"/>
            <w:right w:val="none" w:sz="0" w:space="0" w:color="auto"/>
          </w:divBdr>
        </w:div>
        <w:div w:id="1150097427">
          <w:marLeft w:val="0"/>
          <w:marRight w:val="0"/>
          <w:marTop w:val="0"/>
          <w:marBottom w:val="0"/>
          <w:divBdr>
            <w:top w:val="none" w:sz="0" w:space="0" w:color="auto"/>
            <w:left w:val="none" w:sz="0" w:space="0" w:color="auto"/>
            <w:bottom w:val="none" w:sz="0" w:space="0" w:color="auto"/>
            <w:right w:val="none" w:sz="0" w:space="0" w:color="auto"/>
          </w:divBdr>
        </w:div>
        <w:div w:id="473185856">
          <w:marLeft w:val="0"/>
          <w:marRight w:val="0"/>
          <w:marTop w:val="0"/>
          <w:marBottom w:val="0"/>
          <w:divBdr>
            <w:top w:val="none" w:sz="0" w:space="0" w:color="auto"/>
            <w:left w:val="none" w:sz="0" w:space="0" w:color="auto"/>
            <w:bottom w:val="none" w:sz="0" w:space="0" w:color="auto"/>
            <w:right w:val="none" w:sz="0" w:space="0" w:color="auto"/>
          </w:divBdr>
        </w:div>
        <w:div w:id="1238973498">
          <w:marLeft w:val="0"/>
          <w:marRight w:val="0"/>
          <w:marTop w:val="0"/>
          <w:marBottom w:val="0"/>
          <w:divBdr>
            <w:top w:val="none" w:sz="0" w:space="0" w:color="auto"/>
            <w:left w:val="none" w:sz="0" w:space="0" w:color="auto"/>
            <w:bottom w:val="none" w:sz="0" w:space="0" w:color="auto"/>
            <w:right w:val="none" w:sz="0" w:space="0" w:color="auto"/>
          </w:divBdr>
        </w:div>
        <w:div w:id="254485706">
          <w:marLeft w:val="0"/>
          <w:marRight w:val="0"/>
          <w:marTop w:val="0"/>
          <w:marBottom w:val="0"/>
          <w:divBdr>
            <w:top w:val="none" w:sz="0" w:space="0" w:color="auto"/>
            <w:left w:val="none" w:sz="0" w:space="0" w:color="auto"/>
            <w:bottom w:val="none" w:sz="0" w:space="0" w:color="auto"/>
            <w:right w:val="none" w:sz="0" w:space="0" w:color="auto"/>
          </w:divBdr>
        </w:div>
        <w:div w:id="1985040653">
          <w:marLeft w:val="0"/>
          <w:marRight w:val="0"/>
          <w:marTop w:val="0"/>
          <w:marBottom w:val="0"/>
          <w:divBdr>
            <w:top w:val="none" w:sz="0" w:space="0" w:color="auto"/>
            <w:left w:val="none" w:sz="0" w:space="0" w:color="auto"/>
            <w:bottom w:val="none" w:sz="0" w:space="0" w:color="auto"/>
            <w:right w:val="none" w:sz="0" w:space="0" w:color="auto"/>
          </w:divBdr>
        </w:div>
        <w:div w:id="36391648">
          <w:marLeft w:val="0"/>
          <w:marRight w:val="0"/>
          <w:marTop w:val="0"/>
          <w:marBottom w:val="0"/>
          <w:divBdr>
            <w:top w:val="none" w:sz="0" w:space="0" w:color="auto"/>
            <w:left w:val="none" w:sz="0" w:space="0" w:color="auto"/>
            <w:bottom w:val="none" w:sz="0" w:space="0" w:color="auto"/>
            <w:right w:val="none" w:sz="0" w:space="0" w:color="auto"/>
          </w:divBdr>
        </w:div>
        <w:div w:id="2141454564">
          <w:marLeft w:val="0"/>
          <w:marRight w:val="0"/>
          <w:marTop w:val="0"/>
          <w:marBottom w:val="0"/>
          <w:divBdr>
            <w:top w:val="none" w:sz="0" w:space="0" w:color="auto"/>
            <w:left w:val="none" w:sz="0" w:space="0" w:color="auto"/>
            <w:bottom w:val="none" w:sz="0" w:space="0" w:color="auto"/>
            <w:right w:val="none" w:sz="0" w:space="0" w:color="auto"/>
          </w:divBdr>
        </w:div>
        <w:div w:id="991327236">
          <w:marLeft w:val="0"/>
          <w:marRight w:val="0"/>
          <w:marTop w:val="0"/>
          <w:marBottom w:val="0"/>
          <w:divBdr>
            <w:top w:val="none" w:sz="0" w:space="0" w:color="auto"/>
            <w:left w:val="none" w:sz="0" w:space="0" w:color="auto"/>
            <w:bottom w:val="none" w:sz="0" w:space="0" w:color="auto"/>
            <w:right w:val="none" w:sz="0" w:space="0" w:color="auto"/>
          </w:divBdr>
        </w:div>
        <w:div w:id="1606693560">
          <w:marLeft w:val="0"/>
          <w:marRight w:val="0"/>
          <w:marTop w:val="0"/>
          <w:marBottom w:val="0"/>
          <w:divBdr>
            <w:top w:val="none" w:sz="0" w:space="0" w:color="auto"/>
            <w:left w:val="none" w:sz="0" w:space="0" w:color="auto"/>
            <w:bottom w:val="none" w:sz="0" w:space="0" w:color="auto"/>
            <w:right w:val="none" w:sz="0" w:space="0" w:color="auto"/>
          </w:divBdr>
        </w:div>
        <w:div w:id="1608269441">
          <w:marLeft w:val="0"/>
          <w:marRight w:val="0"/>
          <w:marTop w:val="0"/>
          <w:marBottom w:val="0"/>
          <w:divBdr>
            <w:top w:val="none" w:sz="0" w:space="0" w:color="auto"/>
            <w:left w:val="none" w:sz="0" w:space="0" w:color="auto"/>
            <w:bottom w:val="none" w:sz="0" w:space="0" w:color="auto"/>
            <w:right w:val="none" w:sz="0" w:space="0" w:color="auto"/>
          </w:divBdr>
        </w:div>
        <w:div w:id="1727146670">
          <w:marLeft w:val="0"/>
          <w:marRight w:val="0"/>
          <w:marTop w:val="0"/>
          <w:marBottom w:val="0"/>
          <w:divBdr>
            <w:top w:val="none" w:sz="0" w:space="0" w:color="auto"/>
            <w:left w:val="none" w:sz="0" w:space="0" w:color="auto"/>
            <w:bottom w:val="none" w:sz="0" w:space="0" w:color="auto"/>
            <w:right w:val="none" w:sz="0" w:space="0" w:color="auto"/>
          </w:divBdr>
        </w:div>
        <w:div w:id="1706634996">
          <w:marLeft w:val="0"/>
          <w:marRight w:val="0"/>
          <w:marTop w:val="0"/>
          <w:marBottom w:val="0"/>
          <w:divBdr>
            <w:top w:val="none" w:sz="0" w:space="0" w:color="auto"/>
            <w:left w:val="none" w:sz="0" w:space="0" w:color="auto"/>
            <w:bottom w:val="none" w:sz="0" w:space="0" w:color="auto"/>
            <w:right w:val="none" w:sz="0" w:space="0" w:color="auto"/>
          </w:divBdr>
        </w:div>
        <w:div w:id="1701584541">
          <w:marLeft w:val="0"/>
          <w:marRight w:val="0"/>
          <w:marTop w:val="0"/>
          <w:marBottom w:val="0"/>
          <w:divBdr>
            <w:top w:val="none" w:sz="0" w:space="0" w:color="auto"/>
            <w:left w:val="none" w:sz="0" w:space="0" w:color="auto"/>
            <w:bottom w:val="none" w:sz="0" w:space="0" w:color="auto"/>
            <w:right w:val="none" w:sz="0" w:space="0" w:color="auto"/>
          </w:divBdr>
        </w:div>
        <w:div w:id="182591086">
          <w:marLeft w:val="0"/>
          <w:marRight w:val="0"/>
          <w:marTop w:val="0"/>
          <w:marBottom w:val="0"/>
          <w:divBdr>
            <w:top w:val="none" w:sz="0" w:space="0" w:color="auto"/>
            <w:left w:val="none" w:sz="0" w:space="0" w:color="auto"/>
            <w:bottom w:val="none" w:sz="0" w:space="0" w:color="auto"/>
            <w:right w:val="none" w:sz="0" w:space="0" w:color="auto"/>
          </w:divBdr>
        </w:div>
        <w:div w:id="1954316208">
          <w:marLeft w:val="0"/>
          <w:marRight w:val="0"/>
          <w:marTop w:val="0"/>
          <w:marBottom w:val="0"/>
          <w:divBdr>
            <w:top w:val="none" w:sz="0" w:space="0" w:color="auto"/>
            <w:left w:val="none" w:sz="0" w:space="0" w:color="auto"/>
            <w:bottom w:val="none" w:sz="0" w:space="0" w:color="auto"/>
            <w:right w:val="none" w:sz="0" w:space="0" w:color="auto"/>
          </w:divBdr>
        </w:div>
        <w:div w:id="744106546">
          <w:marLeft w:val="0"/>
          <w:marRight w:val="0"/>
          <w:marTop w:val="0"/>
          <w:marBottom w:val="0"/>
          <w:divBdr>
            <w:top w:val="none" w:sz="0" w:space="0" w:color="auto"/>
            <w:left w:val="none" w:sz="0" w:space="0" w:color="auto"/>
            <w:bottom w:val="none" w:sz="0" w:space="0" w:color="auto"/>
            <w:right w:val="none" w:sz="0" w:space="0" w:color="auto"/>
          </w:divBdr>
        </w:div>
        <w:div w:id="1284727784">
          <w:marLeft w:val="0"/>
          <w:marRight w:val="0"/>
          <w:marTop w:val="0"/>
          <w:marBottom w:val="0"/>
          <w:divBdr>
            <w:top w:val="none" w:sz="0" w:space="0" w:color="auto"/>
            <w:left w:val="none" w:sz="0" w:space="0" w:color="auto"/>
            <w:bottom w:val="none" w:sz="0" w:space="0" w:color="auto"/>
            <w:right w:val="none" w:sz="0" w:space="0" w:color="auto"/>
          </w:divBdr>
        </w:div>
        <w:div w:id="1823695905">
          <w:marLeft w:val="0"/>
          <w:marRight w:val="0"/>
          <w:marTop w:val="0"/>
          <w:marBottom w:val="0"/>
          <w:divBdr>
            <w:top w:val="none" w:sz="0" w:space="0" w:color="auto"/>
            <w:left w:val="none" w:sz="0" w:space="0" w:color="auto"/>
            <w:bottom w:val="none" w:sz="0" w:space="0" w:color="auto"/>
            <w:right w:val="none" w:sz="0" w:space="0" w:color="auto"/>
          </w:divBdr>
        </w:div>
        <w:div w:id="1838380607">
          <w:marLeft w:val="0"/>
          <w:marRight w:val="0"/>
          <w:marTop w:val="0"/>
          <w:marBottom w:val="0"/>
          <w:divBdr>
            <w:top w:val="none" w:sz="0" w:space="0" w:color="auto"/>
            <w:left w:val="none" w:sz="0" w:space="0" w:color="auto"/>
            <w:bottom w:val="none" w:sz="0" w:space="0" w:color="auto"/>
            <w:right w:val="none" w:sz="0" w:space="0" w:color="auto"/>
          </w:divBdr>
        </w:div>
        <w:div w:id="1937328927">
          <w:marLeft w:val="0"/>
          <w:marRight w:val="0"/>
          <w:marTop w:val="0"/>
          <w:marBottom w:val="0"/>
          <w:divBdr>
            <w:top w:val="none" w:sz="0" w:space="0" w:color="auto"/>
            <w:left w:val="none" w:sz="0" w:space="0" w:color="auto"/>
            <w:bottom w:val="none" w:sz="0" w:space="0" w:color="auto"/>
            <w:right w:val="none" w:sz="0" w:space="0" w:color="auto"/>
          </w:divBdr>
        </w:div>
        <w:div w:id="1980914905">
          <w:marLeft w:val="0"/>
          <w:marRight w:val="0"/>
          <w:marTop w:val="0"/>
          <w:marBottom w:val="0"/>
          <w:divBdr>
            <w:top w:val="none" w:sz="0" w:space="0" w:color="auto"/>
            <w:left w:val="none" w:sz="0" w:space="0" w:color="auto"/>
            <w:bottom w:val="none" w:sz="0" w:space="0" w:color="auto"/>
            <w:right w:val="none" w:sz="0" w:space="0" w:color="auto"/>
          </w:divBdr>
        </w:div>
        <w:div w:id="586501773">
          <w:marLeft w:val="0"/>
          <w:marRight w:val="0"/>
          <w:marTop w:val="0"/>
          <w:marBottom w:val="0"/>
          <w:divBdr>
            <w:top w:val="none" w:sz="0" w:space="0" w:color="auto"/>
            <w:left w:val="none" w:sz="0" w:space="0" w:color="auto"/>
            <w:bottom w:val="none" w:sz="0" w:space="0" w:color="auto"/>
            <w:right w:val="none" w:sz="0" w:space="0" w:color="auto"/>
          </w:divBdr>
        </w:div>
        <w:div w:id="696855390">
          <w:marLeft w:val="0"/>
          <w:marRight w:val="0"/>
          <w:marTop w:val="0"/>
          <w:marBottom w:val="240"/>
          <w:divBdr>
            <w:top w:val="none" w:sz="0" w:space="0" w:color="auto"/>
            <w:left w:val="none" w:sz="0" w:space="0" w:color="auto"/>
            <w:bottom w:val="none" w:sz="0" w:space="0" w:color="auto"/>
            <w:right w:val="none" w:sz="0" w:space="0" w:color="auto"/>
          </w:divBdr>
        </w:div>
        <w:div w:id="571356443">
          <w:marLeft w:val="0"/>
          <w:marRight w:val="0"/>
          <w:marTop w:val="0"/>
          <w:marBottom w:val="0"/>
          <w:divBdr>
            <w:top w:val="none" w:sz="0" w:space="0" w:color="auto"/>
            <w:left w:val="none" w:sz="0" w:space="0" w:color="auto"/>
            <w:bottom w:val="none" w:sz="0" w:space="0" w:color="auto"/>
            <w:right w:val="none" w:sz="0" w:space="0" w:color="auto"/>
          </w:divBdr>
        </w:div>
        <w:div w:id="1881548416">
          <w:marLeft w:val="0"/>
          <w:marRight w:val="0"/>
          <w:marTop w:val="0"/>
          <w:marBottom w:val="0"/>
          <w:divBdr>
            <w:top w:val="none" w:sz="0" w:space="0" w:color="auto"/>
            <w:left w:val="none" w:sz="0" w:space="0" w:color="auto"/>
            <w:bottom w:val="none" w:sz="0" w:space="0" w:color="auto"/>
            <w:right w:val="none" w:sz="0" w:space="0" w:color="auto"/>
          </w:divBdr>
        </w:div>
        <w:div w:id="187374924">
          <w:marLeft w:val="0"/>
          <w:marRight w:val="0"/>
          <w:marTop w:val="0"/>
          <w:marBottom w:val="0"/>
          <w:divBdr>
            <w:top w:val="none" w:sz="0" w:space="0" w:color="auto"/>
            <w:left w:val="none" w:sz="0" w:space="0" w:color="auto"/>
            <w:bottom w:val="none" w:sz="0" w:space="0" w:color="auto"/>
            <w:right w:val="none" w:sz="0" w:space="0" w:color="auto"/>
          </w:divBdr>
        </w:div>
        <w:div w:id="273362530">
          <w:marLeft w:val="0"/>
          <w:marRight w:val="0"/>
          <w:marTop w:val="0"/>
          <w:marBottom w:val="0"/>
          <w:divBdr>
            <w:top w:val="none" w:sz="0" w:space="0" w:color="auto"/>
            <w:left w:val="none" w:sz="0" w:space="0" w:color="auto"/>
            <w:bottom w:val="none" w:sz="0" w:space="0" w:color="auto"/>
            <w:right w:val="none" w:sz="0" w:space="0" w:color="auto"/>
          </w:divBdr>
        </w:div>
        <w:div w:id="1926303970">
          <w:marLeft w:val="0"/>
          <w:marRight w:val="0"/>
          <w:marTop w:val="0"/>
          <w:marBottom w:val="0"/>
          <w:divBdr>
            <w:top w:val="none" w:sz="0" w:space="0" w:color="auto"/>
            <w:left w:val="none" w:sz="0" w:space="0" w:color="auto"/>
            <w:bottom w:val="none" w:sz="0" w:space="0" w:color="auto"/>
            <w:right w:val="none" w:sz="0" w:space="0" w:color="auto"/>
          </w:divBdr>
        </w:div>
        <w:div w:id="445777368">
          <w:marLeft w:val="0"/>
          <w:marRight w:val="0"/>
          <w:marTop w:val="0"/>
          <w:marBottom w:val="0"/>
          <w:divBdr>
            <w:top w:val="none" w:sz="0" w:space="0" w:color="auto"/>
            <w:left w:val="none" w:sz="0" w:space="0" w:color="auto"/>
            <w:bottom w:val="none" w:sz="0" w:space="0" w:color="auto"/>
            <w:right w:val="none" w:sz="0" w:space="0" w:color="auto"/>
          </w:divBdr>
        </w:div>
        <w:div w:id="746808860">
          <w:marLeft w:val="0"/>
          <w:marRight w:val="0"/>
          <w:marTop w:val="0"/>
          <w:marBottom w:val="0"/>
          <w:divBdr>
            <w:top w:val="none" w:sz="0" w:space="0" w:color="auto"/>
            <w:left w:val="none" w:sz="0" w:space="0" w:color="auto"/>
            <w:bottom w:val="none" w:sz="0" w:space="0" w:color="auto"/>
            <w:right w:val="none" w:sz="0" w:space="0" w:color="auto"/>
          </w:divBdr>
        </w:div>
        <w:div w:id="1715885974">
          <w:marLeft w:val="0"/>
          <w:marRight w:val="0"/>
          <w:marTop w:val="0"/>
          <w:marBottom w:val="0"/>
          <w:divBdr>
            <w:top w:val="none" w:sz="0" w:space="0" w:color="auto"/>
            <w:left w:val="none" w:sz="0" w:space="0" w:color="auto"/>
            <w:bottom w:val="none" w:sz="0" w:space="0" w:color="auto"/>
            <w:right w:val="none" w:sz="0" w:space="0" w:color="auto"/>
          </w:divBdr>
        </w:div>
        <w:div w:id="774400948">
          <w:marLeft w:val="360"/>
          <w:marRight w:val="0"/>
          <w:marTop w:val="0"/>
          <w:marBottom w:val="0"/>
          <w:divBdr>
            <w:top w:val="none" w:sz="0" w:space="0" w:color="auto"/>
            <w:left w:val="none" w:sz="0" w:space="0" w:color="auto"/>
            <w:bottom w:val="none" w:sz="0" w:space="0" w:color="auto"/>
            <w:right w:val="none" w:sz="0" w:space="0" w:color="auto"/>
          </w:divBdr>
        </w:div>
        <w:div w:id="412747526">
          <w:marLeft w:val="0"/>
          <w:marRight w:val="0"/>
          <w:marTop w:val="0"/>
          <w:marBottom w:val="0"/>
          <w:divBdr>
            <w:top w:val="none" w:sz="0" w:space="0" w:color="auto"/>
            <w:left w:val="none" w:sz="0" w:space="0" w:color="auto"/>
            <w:bottom w:val="none" w:sz="0" w:space="0" w:color="auto"/>
            <w:right w:val="none" w:sz="0" w:space="0" w:color="auto"/>
          </w:divBdr>
        </w:div>
        <w:div w:id="2130390804">
          <w:marLeft w:val="0"/>
          <w:marRight w:val="0"/>
          <w:marTop w:val="0"/>
          <w:marBottom w:val="0"/>
          <w:divBdr>
            <w:top w:val="none" w:sz="0" w:space="0" w:color="auto"/>
            <w:left w:val="none" w:sz="0" w:space="0" w:color="auto"/>
            <w:bottom w:val="none" w:sz="0" w:space="0" w:color="auto"/>
            <w:right w:val="none" w:sz="0" w:space="0" w:color="auto"/>
          </w:divBdr>
        </w:div>
        <w:div w:id="703095597">
          <w:marLeft w:val="0"/>
          <w:marRight w:val="0"/>
          <w:marTop w:val="0"/>
          <w:marBottom w:val="0"/>
          <w:divBdr>
            <w:top w:val="none" w:sz="0" w:space="0" w:color="auto"/>
            <w:left w:val="none" w:sz="0" w:space="0" w:color="auto"/>
            <w:bottom w:val="none" w:sz="0" w:space="0" w:color="auto"/>
            <w:right w:val="none" w:sz="0" w:space="0" w:color="auto"/>
          </w:divBdr>
        </w:div>
        <w:div w:id="1473401494">
          <w:marLeft w:val="0"/>
          <w:marRight w:val="0"/>
          <w:marTop w:val="0"/>
          <w:marBottom w:val="0"/>
          <w:divBdr>
            <w:top w:val="none" w:sz="0" w:space="0" w:color="auto"/>
            <w:left w:val="none" w:sz="0" w:space="0" w:color="auto"/>
            <w:bottom w:val="none" w:sz="0" w:space="0" w:color="auto"/>
            <w:right w:val="none" w:sz="0" w:space="0" w:color="auto"/>
          </w:divBdr>
        </w:div>
        <w:div w:id="1500581663">
          <w:marLeft w:val="0"/>
          <w:marRight w:val="0"/>
          <w:marTop w:val="0"/>
          <w:marBottom w:val="0"/>
          <w:divBdr>
            <w:top w:val="none" w:sz="0" w:space="0" w:color="auto"/>
            <w:left w:val="none" w:sz="0" w:space="0" w:color="auto"/>
            <w:bottom w:val="none" w:sz="0" w:space="0" w:color="auto"/>
            <w:right w:val="none" w:sz="0" w:space="0" w:color="auto"/>
          </w:divBdr>
        </w:div>
        <w:div w:id="511529009">
          <w:marLeft w:val="0"/>
          <w:marRight w:val="0"/>
          <w:marTop w:val="0"/>
          <w:marBottom w:val="0"/>
          <w:divBdr>
            <w:top w:val="none" w:sz="0" w:space="0" w:color="auto"/>
            <w:left w:val="none" w:sz="0" w:space="0" w:color="auto"/>
            <w:bottom w:val="none" w:sz="0" w:space="0" w:color="auto"/>
            <w:right w:val="none" w:sz="0" w:space="0" w:color="auto"/>
          </w:divBdr>
        </w:div>
        <w:div w:id="2038386210">
          <w:marLeft w:val="0"/>
          <w:marRight w:val="0"/>
          <w:marTop w:val="0"/>
          <w:marBottom w:val="0"/>
          <w:divBdr>
            <w:top w:val="none" w:sz="0" w:space="0" w:color="auto"/>
            <w:left w:val="none" w:sz="0" w:space="0" w:color="auto"/>
            <w:bottom w:val="none" w:sz="0" w:space="0" w:color="auto"/>
            <w:right w:val="none" w:sz="0" w:space="0" w:color="auto"/>
          </w:divBdr>
        </w:div>
        <w:div w:id="443815073">
          <w:marLeft w:val="0"/>
          <w:marRight w:val="0"/>
          <w:marTop w:val="0"/>
          <w:marBottom w:val="0"/>
          <w:divBdr>
            <w:top w:val="none" w:sz="0" w:space="0" w:color="auto"/>
            <w:left w:val="none" w:sz="0" w:space="0" w:color="auto"/>
            <w:bottom w:val="none" w:sz="0" w:space="0" w:color="auto"/>
            <w:right w:val="none" w:sz="0" w:space="0" w:color="auto"/>
          </w:divBdr>
        </w:div>
        <w:div w:id="2113279478">
          <w:marLeft w:val="0"/>
          <w:marRight w:val="0"/>
          <w:marTop w:val="0"/>
          <w:marBottom w:val="0"/>
          <w:divBdr>
            <w:top w:val="none" w:sz="0" w:space="0" w:color="auto"/>
            <w:left w:val="none" w:sz="0" w:space="0" w:color="auto"/>
            <w:bottom w:val="none" w:sz="0" w:space="0" w:color="auto"/>
            <w:right w:val="none" w:sz="0" w:space="0" w:color="auto"/>
          </w:divBdr>
        </w:div>
        <w:div w:id="2124036926">
          <w:marLeft w:val="0"/>
          <w:marRight w:val="0"/>
          <w:marTop w:val="0"/>
          <w:marBottom w:val="0"/>
          <w:divBdr>
            <w:top w:val="none" w:sz="0" w:space="0" w:color="auto"/>
            <w:left w:val="none" w:sz="0" w:space="0" w:color="auto"/>
            <w:bottom w:val="none" w:sz="0" w:space="0" w:color="auto"/>
            <w:right w:val="none" w:sz="0" w:space="0" w:color="auto"/>
          </w:divBdr>
        </w:div>
        <w:div w:id="1361128617">
          <w:marLeft w:val="0"/>
          <w:marRight w:val="0"/>
          <w:marTop w:val="0"/>
          <w:marBottom w:val="0"/>
          <w:divBdr>
            <w:top w:val="none" w:sz="0" w:space="0" w:color="auto"/>
            <w:left w:val="none" w:sz="0" w:space="0" w:color="auto"/>
            <w:bottom w:val="none" w:sz="0" w:space="0" w:color="auto"/>
            <w:right w:val="none" w:sz="0" w:space="0" w:color="auto"/>
          </w:divBdr>
        </w:div>
        <w:div w:id="1569077213">
          <w:marLeft w:val="0"/>
          <w:marRight w:val="0"/>
          <w:marTop w:val="0"/>
          <w:marBottom w:val="0"/>
          <w:divBdr>
            <w:top w:val="none" w:sz="0" w:space="0" w:color="auto"/>
            <w:left w:val="none" w:sz="0" w:space="0" w:color="auto"/>
            <w:bottom w:val="none" w:sz="0" w:space="0" w:color="auto"/>
            <w:right w:val="none" w:sz="0" w:space="0" w:color="auto"/>
          </w:divBdr>
        </w:div>
        <w:div w:id="951983142">
          <w:marLeft w:val="0"/>
          <w:marRight w:val="0"/>
          <w:marTop w:val="0"/>
          <w:marBottom w:val="0"/>
          <w:divBdr>
            <w:top w:val="none" w:sz="0" w:space="0" w:color="auto"/>
            <w:left w:val="none" w:sz="0" w:space="0" w:color="auto"/>
            <w:bottom w:val="none" w:sz="0" w:space="0" w:color="auto"/>
            <w:right w:val="none" w:sz="0" w:space="0" w:color="auto"/>
          </w:divBdr>
        </w:div>
        <w:div w:id="2045061337">
          <w:marLeft w:val="0"/>
          <w:marRight w:val="0"/>
          <w:marTop w:val="0"/>
          <w:marBottom w:val="0"/>
          <w:divBdr>
            <w:top w:val="none" w:sz="0" w:space="0" w:color="auto"/>
            <w:left w:val="none" w:sz="0" w:space="0" w:color="auto"/>
            <w:bottom w:val="none" w:sz="0" w:space="0" w:color="auto"/>
            <w:right w:val="none" w:sz="0" w:space="0" w:color="auto"/>
          </w:divBdr>
        </w:div>
        <w:div w:id="364411010">
          <w:marLeft w:val="0"/>
          <w:marRight w:val="0"/>
          <w:marTop w:val="0"/>
          <w:marBottom w:val="0"/>
          <w:divBdr>
            <w:top w:val="none" w:sz="0" w:space="0" w:color="auto"/>
            <w:left w:val="none" w:sz="0" w:space="0" w:color="auto"/>
            <w:bottom w:val="none" w:sz="0" w:space="0" w:color="auto"/>
            <w:right w:val="none" w:sz="0" w:space="0" w:color="auto"/>
          </w:divBdr>
        </w:div>
        <w:div w:id="1174611953">
          <w:marLeft w:val="0"/>
          <w:marRight w:val="0"/>
          <w:marTop w:val="0"/>
          <w:marBottom w:val="0"/>
          <w:divBdr>
            <w:top w:val="none" w:sz="0" w:space="0" w:color="auto"/>
            <w:left w:val="none" w:sz="0" w:space="0" w:color="auto"/>
            <w:bottom w:val="none" w:sz="0" w:space="0" w:color="auto"/>
            <w:right w:val="none" w:sz="0" w:space="0" w:color="auto"/>
          </w:divBdr>
        </w:div>
        <w:div w:id="1495755359">
          <w:marLeft w:val="720"/>
          <w:marRight w:val="0"/>
          <w:marTop w:val="0"/>
          <w:marBottom w:val="0"/>
          <w:divBdr>
            <w:top w:val="none" w:sz="0" w:space="0" w:color="auto"/>
            <w:left w:val="none" w:sz="0" w:space="0" w:color="auto"/>
            <w:bottom w:val="none" w:sz="0" w:space="0" w:color="auto"/>
            <w:right w:val="none" w:sz="0" w:space="0" w:color="auto"/>
          </w:divBdr>
        </w:div>
        <w:div w:id="1396468681">
          <w:marLeft w:val="720"/>
          <w:marRight w:val="0"/>
          <w:marTop w:val="0"/>
          <w:marBottom w:val="0"/>
          <w:divBdr>
            <w:top w:val="none" w:sz="0" w:space="0" w:color="auto"/>
            <w:left w:val="none" w:sz="0" w:space="0" w:color="auto"/>
            <w:bottom w:val="none" w:sz="0" w:space="0" w:color="auto"/>
            <w:right w:val="none" w:sz="0" w:space="0" w:color="auto"/>
          </w:divBdr>
        </w:div>
        <w:div w:id="741372909">
          <w:marLeft w:val="720"/>
          <w:marRight w:val="0"/>
          <w:marTop w:val="0"/>
          <w:marBottom w:val="240"/>
          <w:divBdr>
            <w:top w:val="none" w:sz="0" w:space="0" w:color="auto"/>
            <w:left w:val="none" w:sz="0" w:space="0" w:color="auto"/>
            <w:bottom w:val="none" w:sz="0" w:space="0" w:color="auto"/>
            <w:right w:val="none" w:sz="0" w:space="0" w:color="auto"/>
          </w:divBdr>
        </w:div>
        <w:div w:id="443423038">
          <w:marLeft w:val="720"/>
          <w:marRight w:val="0"/>
          <w:marTop w:val="0"/>
          <w:marBottom w:val="0"/>
          <w:divBdr>
            <w:top w:val="none" w:sz="0" w:space="0" w:color="auto"/>
            <w:left w:val="none" w:sz="0" w:space="0" w:color="auto"/>
            <w:bottom w:val="none" w:sz="0" w:space="0" w:color="auto"/>
            <w:right w:val="none" w:sz="0" w:space="0" w:color="auto"/>
          </w:divBdr>
        </w:div>
        <w:div w:id="1630092061">
          <w:marLeft w:val="720"/>
          <w:marRight w:val="0"/>
          <w:marTop w:val="0"/>
          <w:marBottom w:val="0"/>
          <w:divBdr>
            <w:top w:val="none" w:sz="0" w:space="0" w:color="auto"/>
            <w:left w:val="none" w:sz="0" w:space="0" w:color="auto"/>
            <w:bottom w:val="none" w:sz="0" w:space="0" w:color="auto"/>
            <w:right w:val="none" w:sz="0" w:space="0" w:color="auto"/>
          </w:divBdr>
        </w:div>
        <w:div w:id="1423183833">
          <w:marLeft w:val="720"/>
          <w:marRight w:val="0"/>
          <w:marTop w:val="0"/>
          <w:marBottom w:val="0"/>
          <w:divBdr>
            <w:top w:val="none" w:sz="0" w:space="0" w:color="auto"/>
            <w:left w:val="none" w:sz="0" w:space="0" w:color="auto"/>
            <w:bottom w:val="none" w:sz="0" w:space="0" w:color="auto"/>
            <w:right w:val="none" w:sz="0" w:space="0" w:color="auto"/>
          </w:divBdr>
        </w:div>
        <w:div w:id="219368294">
          <w:marLeft w:val="720"/>
          <w:marRight w:val="0"/>
          <w:marTop w:val="0"/>
          <w:marBottom w:val="0"/>
          <w:divBdr>
            <w:top w:val="none" w:sz="0" w:space="0" w:color="auto"/>
            <w:left w:val="none" w:sz="0" w:space="0" w:color="auto"/>
            <w:bottom w:val="none" w:sz="0" w:space="0" w:color="auto"/>
            <w:right w:val="none" w:sz="0" w:space="0" w:color="auto"/>
          </w:divBdr>
        </w:div>
        <w:div w:id="459038897">
          <w:marLeft w:val="720"/>
          <w:marRight w:val="0"/>
          <w:marTop w:val="0"/>
          <w:marBottom w:val="0"/>
          <w:divBdr>
            <w:top w:val="none" w:sz="0" w:space="0" w:color="auto"/>
            <w:left w:val="none" w:sz="0" w:space="0" w:color="auto"/>
            <w:bottom w:val="none" w:sz="0" w:space="0" w:color="auto"/>
            <w:right w:val="none" w:sz="0" w:space="0" w:color="auto"/>
          </w:divBdr>
        </w:div>
        <w:div w:id="7954367">
          <w:marLeft w:val="720"/>
          <w:marRight w:val="0"/>
          <w:marTop w:val="0"/>
          <w:marBottom w:val="0"/>
          <w:divBdr>
            <w:top w:val="none" w:sz="0" w:space="0" w:color="auto"/>
            <w:left w:val="none" w:sz="0" w:space="0" w:color="auto"/>
            <w:bottom w:val="none" w:sz="0" w:space="0" w:color="auto"/>
            <w:right w:val="none" w:sz="0" w:space="0" w:color="auto"/>
          </w:divBdr>
        </w:div>
        <w:div w:id="965695078">
          <w:marLeft w:val="720"/>
          <w:marRight w:val="0"/>
          <w:marTop w:val="0"/>
          <w:marBottom w:val="0"/>
          <w:divBdr>
            <w:top w:val="none" w:sz="0" w:space="0" w:color="auto"/>
            <w:left w:val="none" w:sz="0" w:space="0" w:color="auto"/>
            <w:bottom w:val="none" w:sz="0" w:space="0" w:color="auto"/>
            <w:right w:val="none" w:sz="0" w:space="0" w:color="auto"/>
          </w:divBdr>
        </w:div>
        <w:div w:id="1828934262">
          <w:marLeft w:val="1440"/>
          <w:marRight w:val="0"/>
          <w:marTop w:val="0"/>
          <w:marBottom w:val="0"/>
          <w:divBdr>
            <w:top w:val="none" w:sz="0" w:space="0" w:color="auto"/>
            <w:left w:val="none" w:sz="0" w:space="0" w:color="auto"/>
            <w:bottom w:val="none" w:sz="0" w:space="0" w:color="auto"/>
            <w:right w:val="none" w:sz="0" w:space="0" w:color="auto"/>
          </w:divBdr>
        </w:div>
        <w:div w:id="1361467620">
          <w:marLeft w:val="720"/>
          <w:marRight w:val="0"/>
          <w:marTop w:val="0"/>
          <w:marBottom w:val="0"/>
          <w:divBdr>
            <w:top w:val="none" w:sz="0" w:space="0" w:color="auto"/>
            <w:left w:val="none" w:sz="0" w:space="0" w:color="auto"/>
            <w:bottom w:val="none" w:sz="0" w:space="0" w:color="auto"/>
            <w:right w:val="none" w:sz="0" w:space="0" w:color="auto"/>
          </w:divBdr>
        </w:div>
        <w:div w:id="1857570585">
          <w:marLeft w:val="720"/>
          <w:marRight w:val="0"/>
          <w:marTop w:val="0"/>
          <w:marBottom w:val="0"/>
          <w:divBdr>
            <w:top w:val="none" w:sz="0" w:space="0" w:color="auto"/>
            <w:left w:val="none" w:sz="0" w:space="0" w:color="auto"/>
            <w:bottom w:val="none" w:sz="0" w:space="0" w:color="auto"/>
            <w:right w:val="none" w:sz="0" w:space="0" w:color="auto"/>
          </w:divBdr>
        </w:div>
        <w:div w:id="499079066">
          <w:marLeft w:val="720"/>
          <w:marRight w:val="0"/>
          <w:marTop w:val="0"/>
          <w:marBottom w:val="240"/>
          <w:divBdr>
            <w:top w:val="none" w:sz="0" w:space="0" w:color="auto"/>
            <w:left w:val="none" w:sz="0" w:space="0" w:color="auto"/>
            <w:bottom w:val="none" w:sz="0" w:space="0" w:color="auto"/>
            <w:right w:val="none" w:sz="0" w:space="0" w:color="auto"/>
          </w:divBdr>
        </w:div>
        <w:div w:id="1442721107">
          <w:marLeft w:val="720"/>
          <w:marRight w:val="0"/>
          <w:marTop w:val="0"/>
          <w:marBottom w:val="0"/>
          <w:divBdr>
            <w:top w:val="none" w:sz="0" w:space="0" w:color="auto"/>
            <w:left w:val="none" w:sz="0" w:space="0" w:color="auto"/>
            <w:bottom w:val="none" w:sz="0" w:space="0" w:color="auto"/>
            <w:right w:val="none" w:sz="0" w:space="0" w:color="auto"/>
          </w:divBdr>
        </w:div>
        <w:div w:id="1743214656">
          <w:marLeft w:val="720"/>
          <w:marRight w:val="0"/>
          <w:marTop w:val="0"/>
          <w:marBottom w:val="0"/>
          <w:divBdr>
            <w:top w:val="none" w:sz="0" w:space="0" w:color="auto"/>
            <w:left w:val="none" w:sz="0" w:space="0" w:color="auto"/>
            <w:bottom w:val="none" w:sz="0" w:space="0" w:color="auto"/>
            <w:right w:val="none" w:sz="0" w:space="0" w:color="auto"/>
          </w:divBdr>
        </w:div>
        <w:div w:id="705254446">
          <w:marLeft w:val="720"/>
          <w:marRight w:val="0"/>
          <w:marTop w:val="0"/>
          <w:marBottom w:val="0"/>
          <w:divBdr>
            <w:top w:val="none" w:sz="0" w:space="0" w:color="auto"/>
            <w:left w:val="none" w:sz="0" w:space="0" w:color="auto"/>
            <w:bottom w:val="none" w:sz="0" w:space="0" w:color="auto"/>
            <w:right w:val="none" w:sz="0" w:space="0" w:color="auto"/>
          </w:divBdr>
        </w:div>
        <w:div w:id="473105345">
          <w:marLeft w:val="720"/>
          <w:marRight w:val="0"/>
          <w:marTop w:val="0"/>
          <w:marBottom w:val="0"/>
          <w:divBdr>
            <w:top w:val="none" w:sz="0" w:space="0" w:color="auto"/>
            <w:left w:val="none" w:sz="0" w:space="0" w:color="auto"/>
            <w:bottom w:val="none" w:sz="0" w:space="0" w:color="auto"/>
            <w:right w:val="none" w:sz="0" w:space="0" w:color="auto"/>
          </w:divBdr>
        </w:div>
        <w:div w:id="151144890">
          <w:marLeft w:val="0"/>
          <w:marRight w:val="0"/>
          <w:marTop w:val="0"/>
          <w:marBottom w:val="0"/>
          <w:divBdr>
            <w:top w:val="none" w:sz="0" w:space="0" w:color="auto"/>
            <w:left w:val="none" w:sz="0" w:space="0" w:color="auto"/>
            <w:bottom w:val="none" w:sz="0" w:space="0" w:color="auto"/>
            <w:right w:val="none" w:sz="0" w:space="0" w:color="auto"/>
          </w:divBdr>
        </w:div>
        <w:div w:id="224723705">
          <w:marLeft w:val="0"/>
          <w:marRight w:val="0"/>
          <w:marTop w:val="0"/>
          <w:marBottom w:val="240"/>
          <w:divBdr>
            <w:top w:val="none" w:sz="0" w:space="0" w:color="auto"/>
            <w:left w:val="none" w:sz="0" w:space="0" w:color="auto"/>
            <w:bottom w:val="none" w:sz="0" w:space="0" w:color="auto"/>
            <w:right w:val="none" w:sz="0" w:space="0" w:color="auto"/>
          </w:divBdr>
        </w:div>
        <w:div w:id="94250537">
          <w:marLeft w:val="720"/>
          <w:marRight w:val="0"/>
          <w:marTop w:val="0"/>
          <w:marBottom w:val="0"/>
          <w:divBdr>
            <w:top w:val="none" w:sz="0" w:space="0" w:color="auto"/>
            <w:left w:val="none" w:sz="0" w:space="0" w:color="auto"/>
            <w:bottom w:val="none" w:sz="0" w:space="0" w:color="auto"/>
            <w:right w:val="none" w:sz="0" w:space="0" w:color="auto"/>
          </w:divBdr>
        </w:div>
        <w:div w:id="2102600121">
          <w:marLeft w:val="0"/>
          <w:marRight w:val="0"/>
          <w:marTop w:val="0"/>
          <w:marBottom w:val="0"/>
          <w:divBdr>
            <w:top w:val="none" w:sz="0" w:space="0" w:color="auto"/>
            <w:left w:val="none" w:sz="0" w:space="0" w:color="auto"/>
            <w:bottom w:val="none" w:sz="0" w:space="0" w:color="auto"/>
            <w:right w:val="none" w:sz="0" w:space="0" w:color="auto"/>
          </w:divBdr>
        </w:div>
        <w:div w:id="1485929392">
          <w:marLeft w:val="0"/>
          <w:marRight w:val="0"/>
          <w:marTop w:val="0"/>
          <w:marBottom w:val="0"/>
          <w:divBdr>
            <w:top w:val="none" w:sz="0" w:space="0" w:color="auto"/>
            <w:left w:val="none" w:sz="0" w:space="0" w:color="auto"/>
            <w:bottom w:val="none" w:sz="0" w:space="0" w:color="auto"/>
            <w:right w:val="none" w:sz="0" w:space="0" w:color="auto"/>
          </w:divBdr>
        </w:div>
        <w:div w:id="999038296">
          <w:marLeft w:val="0"/>
          <w:marRight w:val="0"/>
          <w:marTop w:val="0"/>
          <w:marBottom w:val="0"/>
          <w:divBdr>
            <w:top w:val="none" w:sz="0" w:space="0" w:color="auto"/>
            <w:left w:val="none" w:sz="0" w:space="0" w:color="auto"/>
            <w:bottom w:val="none" w:sz="0" w:space="0" w:color="auto"/>
            <w:right w:val="none" w:sz="0" w:space="0" w:color="auto"/>
          </w:divBdr>
        </w:div>
        <w:div w:id="1515722990">
          <w:marLeft w:val="0"/>
          <w:marRight w:val="0"/>
          <w:marTop w:val="0"/>
          <w:marBottom w:val="0"/>
          <w:divBdr>
            <w:top w:val="none" w:sz="0" w:space="0" w:color="auto"/>
            <w:left w:val="none" w:sz="0" w:space="0" w:color="auto"/>
            <w:bottom w:val="none" w:sz="0" w:space="0" w:color="auto"/>
            <w:right w:val="none" w:sz="0" w:space="0" w:color="auto"/>
          </w:divBdr>
        </w:div>
        <w:div w:id="19862737">
          <w:marLeft w:val="0"/>
          <w:marRight w:val="0"/>
          <w:marTop w:val="0"/>
          <w:marBottom w:val="0"/>
          <w:divBdr>
            <w:top w:val="none" w:sz="0" w:space="0" w:color="auto"/>
            <w:left w:val="none" w:sz="0" w:space="0" w:color="auto"/>
            <w:bottom w:val="none" w:sz="0" w:space="0" w:color="auto"/>
            <w:right w:val="none" w:sz="0" w:space="0" w:color="auto"/>
          </w:divBdr>
        </w:div>
        <w:div w:id="343096308">
          <w:marLeft w:val="0"/>
          <w:marRight w:val="0"/>
          <w:marTop w:val="0"/>
          <w:marBottom w:val="0"/>
          <w:divBdr>
            <w:top w:val="none" w:sz="0" w:space="0" w:color="auto"/>
            <w:left w:val="none" w:sz="0" w:space="0" w:color="auto"/>
            <w:bottom w:val="none" w:sz="0" w:space="0" w:color="auto"/>
            <w:right w:val="none" w:sz="0" w:space="0" w:color="auto"/>
          </w:divBdr>
        </w:div>
        <w:div w:id="278072559">
          <w:marLeft w:val="0"/>
          <w:marRight w:val="0"/>
          <w:marTop w:val="0"/>
          <w:marBottom w:val="0"/>
          <w:divBdr>
            <w:top w:val="none" w:sz="0" w:space="0" w:color="auto"/>
            <w:left w:val="none" w:sz="0" w:space="0" w:color="auto"/>
            <w:bottom w:val="none" w:sz="0" w:space="0" w:color="auto"/>
            <w:right w:val="none" w:sz="0" w:space="0" w:color="auto"/>
          </w:divBdr>
        </w:div>
        <w:div w:id="682509420">
          <w:marLeft w:val="0"/>
          <w:marRight w:val="0"/>
          <w:marTop w:val="0"/>
          <w:marBottom w:val="0"/>
          <w:divBdr>
            <w:top w:val="none" w:sz="0" w:space="0" w:color="auto"/>
            <w:left w:val="none" w:sz="0" w:space="0" w:color="auto"/>
            <w:bottom w:val="none" w:sz="0" w:space="0" w:color="auto"/>
            <w:right w:val="none" w:sz="0" w:space="0" w:color="auto"/>
          </w:divBdr>
        </w:div>
        <w:div w:id="1973444311">
          <w:marLeft w:val="0"/>
          <w:marRight w:val="0"/>
          <w:marTop w:val="0"/>
          <w:marBottom w:val="240"/>
          <w:divBdr>
            <w:top w:val="none" w:sz="0" w:space="0" w:color="auto"/>
            <w:left w:val="none" w:sz="0" w:space="0" w:color="auto"/>
            <w:bottom w:val="none" w:sz="0" w:space="0" w:color="auto"/>
            <w:right w:val="none" w:sz="0" w:space="0" w:color="auto"/>
          </w:divBdr>
        </w:div>
        <w:div w:id="287517435">
          <w:marLeft w:val="0"/>
          <w:marRight w:val="0"/>
          <w:marTop w:val="0"/>
          <w:marBottom w:val="0"/>
          <w:divBdr>
            <w:top w:val="none" w:sz="0" w:space="0" w:color="auto"/>
            <w:left w:val="none" w:sz="0" w:space="0" w:color="auto"/>
            <w:bottom w:val="none" w:sz="0" w:space="0" w:color="auto"/>
            <w:right w:val="none" w:sz="0" w:space="0" w:color="auto"/>
          </w:divBdr>
        </w:div>
        <w:div w:id="1625038861">
          <w:marLeft w:val="0"/>
          <w:marRight w:val="0"/>
          <w:marTop w:val="0"/>
          <w:marBottom w:val="0"/>
          <w:divBdr>
            <w:top w:val="none" w:sz="0" w:space="0" w:color="auto"/>
            <w:left w:val="none" w:sz="0" w:space="0" w:color="auto"/>
            <w:bottom w:val="none" w:sz="0" w:space="0" w:color="auto"/>
            <w:right w:val="none" w:sz="0" w:space="0" w:color="auto"/>
          </w:divBdr>
        </w:div>
        <w:div w:id="737676721">
          <w:marLeft w:val="0"/>
          <w:marRight w:val="0"/>
          <w:marTop w:val="0"/>
          <w:marBottom w:val="0"/>
          <w:divBdr>
            <w:top w:val="none" w:sz="0" w:space="0" w:color="auto"/>
            <w:left w:val="none" w:sz="0" w:space="0" w:color="auto"/>
            <w:bottom w:val="none" w:sz="0" w:space="0" w:color="auto"/>
            <w:right w:val="none" w:sz="0" w:space="0" w:color="auto"/>
          </w:divBdr>
        </w:div>
        <w:div w:id="1292856428">
          <w:marLeft w:val="0"/>
          <w:marRight w:val="0"/>
          <w:marTop w:val="0"/>
          <w:marBottom w:val="0"/>
          <w:divBdr>
            <w:top w:val="none" w:sz="0" w:space="0" w:color="auto"/>
            <w:left w:val="none" w:sz="0" w:space="0" w:color="auto"/>
            <w:bottom w:val="none" w:sz="0" w:space="0" w:color="auto"/>
            <w:right w:val="none" w:sz="0" w:space="0" w:color="auto"/>
          </w:divBdr>
        </w:div>
        <w:div w:id="300817725">
          <w:marLeft w:val="0"/>
          <w:marRight w:val="0"/>
          <w:marTop w:val="0"/>
          <w:marBottom w:val="0"/>
          <w:divBdr>
            <w:top w:val="none" w:sz="0" w:space="0" w:color="auto"/>
            <w:left w:val="none" w:sz="0" w:space="0" w:color="auto"/>
            <w:bottom w:val="none" w:sz="0" w:space="0" w:color="auto"/>
            <w:right w:val="none" w:sz="0" w:space="0" w:color="auto"/>
          </w:divBdr>
        </w:div>
        <w:div w:id="888957576">
          <w:marLeft w:val="0"/>
          <w:marRight w:val="0"/>
          <w:marTop w:val="0"/>
          <w:marBottom w:val="0"/>
          <w:divBdr>
            <w:top w:val="none" w:sz="0" w:space="0" w:color="auto"/>
            <w:left w:val="none" w:sz="0" w:space="0" w:color="auto"/>
            <w:bottom w:val="none" w:sz="0" w:space="0" w:color="auto"/>
            <w:right w:val="none" w:sz="0" w:space="0" w:color="auto"/>
          </w:divBdr>
        </w:div>
        <w:div w:id="160853551">
          <w:marLeft w:val="0"/>
          <w:marRight w:val="0"/>
          <w:marTop w:val="0"/>
          <w:marBottom w:val="0"/>
          <w:divBdr>
            <w:top w:val="none" w:sz="0" w:space="0" w:color="auto"/>
            <w:left w:val="none" w:sz="0" w:space="0" w:color="auto"/>
            <w:bottom w:val="none" w:sz="0" w:space="0" w:color="auto"/>
            <w:right w:val="none" w:sz="0" w:space="0" w:color="auto"/>
          </w:divBdr>
        </w:div>
        <w:div w:id="488249324">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
        <w:div w:id="1662929506">
          <w:marLeft w:val="0"/>
          <w:marRight w:val="0"/>
          <w:marTop w:val="0"/>
          <w:marBottom w:val="0"/>
          <w:divBdr>
            <w:top w:val="none" w:sz="0" w:space="0" w:color="auto"/>
            <w:left w:val="none" w:sz="0" w:space="0" w:color="auto"/>
            <w:bottom w:val="none" w:sz="0" w:space="0" w:color="auto"/>
            <w:right w:val="none" w:sz="0" w:space="0" w:color="auto"/>
          </w:divBdr>
        </w:div>
        <w:div w:id="747381386">
          <w:marLeft w:val="0"/>
          <w:marRight w:val="0"/>
          <w:marTop w:val="0"/>
          <w:marBottom w:val="0"/>
          <w:divBdr>
            <w:top w:val="none" w:sz="0" w:space="0" w:color="auto"/>
            <w:left w:val="none" w:sz="0" w:space="0" w:color="auto"/>
            <w:bottom w:val="none" w:sz="0" w:space="0" w:color="auto"/>
            <w:right w:val="none" w:sz="0" w:space="0" w:color="auto"/>
          </w:divBdr>
        </w:div>
        <w:div w:id="407920647">
          <w:marLeft w:val="0"/>
          <w:marRight w:val="0"/>
          <w:marTop w:val="0"/>
          <w:marBottom w:val="0"/>
          <w:divBdr>
            <w:top w:val="none" w:sz="0" w:space="0" w:color="auto"/>
            <w:left w:val="none" w:sz="0" w:space="0" w:color="auto"/>
            <w:bottom w:val="none" w:sz="0" w:space="0" w:color="auto"/>
            <w:right w:val="none" w:sz="0" w:space="0" w:color="auto"/>
          </w:divBdr>
        </w:div>
      </w:divsChild>
    </w:div>
    <w:div w:id="393284886">
      <w:bodyDiv w:val="1"/>
      <w:marLeft w:val="0"/>
      <w:marRight w:val="0"/>
      <w:marTop w:val="0"/>
      <w:marBottom w:val="0"/>
      <w:divBdr>
        <w:top w:val="none" w:sz="0" w:space="0" w:color="auto"/>
        <w:left w:val="none" w:sz="0" w:space="0" w:color="auto"/>
        <w:bottom w:val="none" w:sz="0" w:space="0" w:color="auto"/>
        <w:right w:val="none" w:sz="0" w:space="0" w:color="auto"/>
      </w:divBdr>
      <w:divsChild>
        <w:div w:id="735783029">
          <w:marLeft w:val="0"/>
          <w:marRight w:val="0"/>
          <w:marTop w:val="0"/>
          <w:marBottom w:val="0"/>
          <w:divBdr>
            <w:top w:val="none" w:sz="0" w:space="0" w:color="auto"/>
            <w:left w:val="none" w:sz="0" w:space="0" w:color="auto"/>
            <w:bottom w:val="none" w:sz="0" w:space="0" w:color="auto"/>
            <w:right w:val="none" w:sz="0" w:space="0" w:color="auto"/>
          </w:divBdr>
          <w:divsChild>
            <w:div w:id="657684353">
              <w:marLeft w:val="0"/>
              <w:marRight w:val="0"/>
              <w:marTop w:val="0"/>
              <w:marBottom w:val="0"/>
              <w:divBdr>
                <w:top w:val="none" w:sz="0" w:space="0" w:color="auto"/>
                <w:left w:val="none" w:sz="0" w:space="0" w:color="auto"/>
                <w:bottom w:val="none" w:sz="0" w:space="0" w:color="auto"/>
                <w:right w:val="none" w:sz="0" w:space="0" w:color="auto"/>
              </w:divBdr>
              <w:divsChild>
                <w:div w:id="2075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1221">
      <w:bodyDiv w:val="1"/>
      <w:marLeft w:val="0"/>
      <w:marRight w:val="0"/>
      <w:marTop w:val="0"/>
      <w:marBottom w:val="0"/>
      <w:divBdr>
        <w:top w:val="none" w:sz="0" w:space="0" w:color="auto"/>
        <w:left w:val="none" w:sz="0" w:space="0" w:color="auto"/>
        <w:bottom w:val="none" w:sz="0" w:space="0" w:color="auto"/>
        <w:right w:val="none" w:sz="0" w:space="0" w:color="auto"/>
      </w:divBdr>
    </w:div>
    <w:div w:id="509107270">
      <w:bodyDiv w:val="1"/>
      <w:marLeft w:val="0"/>
      <w:marRight w:val="0"/>
      <w:marTop w:val="0"/>
      <w:marBottom w:val="0"/>
      <w:divBdr>
        <w:top w:val="none" w:sz="0" w:space="0" w:color="auto"/>
        <w:left w:val="none" w:sz="0" w:space="0" w:color="auto"/>
        <w:bottom w:val="none" w:sz="0" w:space="0" w:color="auto"/>
        <w:right w:val="none" w:sz="0" w:space="0" w:color="auto"/>
      </w:divBdr>
    </w:div>
    <w:div w:id="578977476">
      <w:bodyDiv w:val="1"/>
      <w:marLeft w:val="0"/>
      <w:marRight w:val="0"/>
      <w:marTop w:val="0"/>
      <w:marBottom w:val="0"/>
      <w:divBdr>
        <w:top w:val="none" w:sz="0" w:space="0" w:color="auto"/>
        <w:left w:val="none" w:sz="0" w:space="0" w:color="auto"/>
        <w:bottom w:val="none" w:sz="0" w:space="0" w:color="auto"/>
        <w:right w:val="none" w:sz="0" w:space="0" w:color="auto"/>
      </w:divBdr>
    </w:div>
    <w:div w:id="598222142">
      <w:bodyDiv w:val="1"/>
      <w:marLeft w:val="0"/>
      <w:marRight w:val="0"/>
      <w:marTop w:val="0"/>
      <w:marBottom w:val="0"/>
      <w:divBdr>
        <w:top w:val="none" w:sz="0" w:space="0" w:color="auto"/>
        <w:left w:val="none" w:sz="0" w:space="0" w:color="auto"/>
        <w:bottom w:val="none" w:sz="0" w:space="0" w:color="auto"/>
        <w:right w:val="none" w:sz="0" w:space="0" w:color="auto"/>
      </w:divBdr>
    </w:div>
    <w:div w:id="606278040">
      <w:bodyDiv w:val="1"/>
      <w:marLeft w:val="0"/>
      <w:marRight w:val="0"/>
      <w:marTop w:val="0"/>
      <w:marBottom w:val="0"/>
      <w:divBdr>
        <w:top w:val="none" w:sz="0" w:space="0" w:color="auto"/>
        <w:left w:val="none" w:sz="0" w:space="0" w:color="auto"/>
        <w:bottom w:val="none" w:sz="0" w:space="0" w:color="auto"/>
        <w:right w:val="none" w:sz="0" w:space="0" w:color="auto"/>
      </w:divBdr>
    </w:div>
    <w:div w:id="690686722">
      <w:bodyDiv w:val="1"/>
      <w:marLeft w:val="0"/>
      <w:marRight w:val="0"/>
      <w:marTop w:val="0"/>
      <w:marBottom w:val="0"/>
      <w:divBdr>
        <w:top w:val="none" w:sz="0" w:space="0" w:color="auto"/>
        <w:left w:val="none" w:sz="0" w:space="0" w:color="auto"/>
        <w:bottom w:val="none" w:sz="0" w:space="0" w:color="auto"/>
        <w:right w:val="none" w:sz="0" w:space="0" w:color="auto"/>
      </w:divBdr>
      <w:divsChild>
        <w:div w:id="2137599807">
          <w:marLeft w:val="0"/>
          <w:marRight w:val="0"/>
          <w:marTop w:val="0"/>
          <w:marBottom w:val="0"/>
          <w:divBdr>
            <w:top w:val="none" w:sz="0" w:space="0" w:color="auto"/>
            <w:left w:val="none" w:sz="0" w:space="0" w:color="auto"/>
            <w:bottom w:val="none" w:sz="0" w:space="0" w:color="auto"/>
            <w:right w:val="none" w:sz="0" w:space="0" w:color="auto"/>
          </w:divBdr>
          <w:divsChild>
            <w:div w:id="464281019">
              <w:marLeft w:val="0"/>
              <w:marRight w:val="0"/>
              <w:marTop w:val="0"/>
              <w:marBottom w:val="0"/>
              <w:divBdr>
                <w:top w:val="none" w:sz="0" w:space="0" w:color="auto"/>
                <w:left w:val="none" w:sz="0" w:space="0" w:color="auto"/>
                <w:bottom w:val="none" w:sz="0" w:space="0" w:color="auto"/>
                <w:right w:val="none" w:sz="0" w:space="0" w:color="auto"/>
              </w:divBdr>
              <w:divsChild>
                <w:div w:id="1816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3932">
      <w:bodyDiv w:val="1"/>
      <w:marLeft w:val="0"/>
      <w:marRight w:val="0"/>
      <w:marTop w:val="0"/>
      <w:marBottom w:val="0"/>
      <w:divBdr>
        <w:top w:val="none" w:sz="0" w:space="0" w:color="auto"/>
        <w:left w:val="none" w:sz="0" w:space="0" w:color="auto"/>
        <w:bottom w:val="none" w:sz="0" w:space="0" w:color="auto"/>
        <w:right w:val="none" w:sz="0" w:space="0" w:color="auto"/>
      </w:divBdr>
      <w:divsChild>
        <w:div w:id="1363438807">
          <w:marLeft w:val="0"/>
          <w:marRight w:val="0"/>
          <w:marTop w:val="0"/>
          <w:marBottom w:val="0"/>
          <w:divBdr>
            <w:top w:val="none" w:sz="0" w:space="0" w:color="auto"/>
            <w:left w:val="none" w:sz="0" w:space="0" w:color="auto"/>
            <w:bottom w:val="none" w:sz="0" w:space="0" w:color="auto"/>
            <w:right w:val="none" w:sz="0" w:space="0" w:color="auto"/>
          </w:divBdr>
          <w:divsChild>
            <w:div w:id="974259022">
              <w:marLeft w:val="0"/>
              <w:marRight w:val="0"/>
              <w:marTop w:val="0"/>
              <w:marBottom w:val="0"/>
              <w:divBdr>
                <w:top w:val="none" w:sz="0" w:space="0" w:color="auto"/>
                <w:left w:val="none" w:sz="0" w:space="0" w:color="auto"/>
                <w:bottom w:val="none" w:sz="0" w:space="0" w:color="auto"/>
                <w:right w:val="none" w:sz="0" w:space="0" w:color="auto"/>
              </w:divBdr>
              <w:divsChild>
                <w:div w:id="4987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3310">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4654">
          <w:marLeft w:val="0"/>
          <w:marRight w:val="0"/>
          <w:marTop w:val="0"/>
          <w:marBottom w:val="0"/>
          <w:divBdr>
            <w:top w:val="none" w:sz="0" w:space="0" w:color="auto"/>
            <w:left w:val="none" w:sz="0" w:space="0" w:color="auto"/>
            <w:bottom w:val="none" w:sz="0" w:space="0" w:color="auto"/>
            <w:right w:val="none" w:sz="0" w:space="0" w:color="auto"/>
          </w:divBdr>
          <w:divsChild>
            <w:div w:id="1679968276">
              <w:marLeft w:val="0"/>
              <w:marRight w:val="0"/>
              <w:marTop w:val="0"/>
              <w:marBottom w:val="0"/>
              <w:divBdr>
                <w:top w:val="none" w:sz="0" w:space="0" w:color="auto"/>
                <w:left w:val="none" w:sz="0" w:space="0" w:color="auto"/>
                <w:bottom w:val="none" w:sz="0" w:space="0" w:color="auto"/>
                <w:right w:val="none" w:sz="0" w:space="0" w:color="auto"/>
              </w:divBdr>
              <w:divsChild>
                <w:div w:id="4184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9774">
      <w:bodyDiv w:val="1"/>
      <w:marLeft w:val="0"/>
      <w:marRight w:val="0"/>
      <w:marTop w:val="0"/>
      <w:marBottom w:val="0"/>
      <w:divBdr>
        <w:top w:val="none" w:sz="0" w:space="0" w:color="auto"/>
        <w:left w:val="none" w:sz="0" w:space="0" w:color="auto"/>
        <w:bottom w:val="none" w:sz="0" w:space="0" w:color="auto"/>
        <w:right w:val="none" w:sz="0" w:space="0" w:color="auto"/>
      </w:divBdr>
    </w:div>
    <w:div w:id="834494957">
      <w:bodyDiv w:val="1"/>
      <w:marLeft w:val="0"/>
      <w:marRight w:val="0"/>
      <w:marTop w:val="0"/>
      <w:marBottom w:val="0"/>
      <w:divBdr>
        <w:top w:val="none" w:sz="0" w:space="0" w:color="auto"/>
        <w:left w:val="none" w:sz="0" w:space="0" w:color="auto"/>
        <w:bottom w:val="none" w:sz="0" w:space="0" w:color="auto"/>
        <w:right w:val="none" w:sz="0" w:space="0" w:color="auto"/>
      </w:divBdr>
      <w:divsChild>
        <w:div w:id="567885209">
          <w:marLeft w:val="0"/>
          <w:marRight w:val="0"/>
          <w:marTop w:val="0"/>
          <w:marBottom w:val="0"/>
          <w:divBdr>
            <w:top w:val="none" w:sz="0" w:space="0" w:color="auto"/>
            <w:left w:val="none" w:sz="0" w:space="0" w:color="auto"/>
            <w:bottom w:val="none" w:sz="0" w:space="0" w:color="auto"/>
            <w:right w:val="none" w:sz="0" w:space="0" w:color="auto"/>
          </w:divBdr>
          <w:divsChild>
            <w:div w:id="2113741043">
              <w:marLeft w:val="0"/>
              <w:marRight w:val="0"/>
              <w:marTop w:val="0"/>
              <w:marBottom w:val="0"/>
              <w:divBdr>
                <w:top w:val="none" w:sz="0" w:space="0" w:color="auto"/>
                <w:left w:val="none" w:sz="0" w:space="0" w:color="auto"/>
                <w:bottom w:val="none" w:sz="0" w:space="0" w:color="auto"/>
                <w:right w:val="none" w:sz="0" w:space="0" w:color="auto"/>
              </w:divBdr>
              <w:divsChild>
                <w:div w:id="1392800953">
                  <w:marLeft w:val="0"/>
                  <w:marRight w:val="0"/>
                  <w:marTop w:val="0"/>
                  <w:marBottom w:val="0"/>
                  <w:divBdr>
                    <w:top w:val="none" w:sz="0" w:space="0" w:color="auto"/>
                    <w:left w:val="none" w:sz="0" w:space="0" w:color="auto"/>
                    <w:bottom w:val="none" w:sz="0" w:space="0" w:color="auto"/>
                    <w:right w:val="none" w:sz="0" w:space="0" w:color="auto"/>
                  </w:divBdr>
                  <w:divsChild>
                    <w:div w:id="8675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094">
      <w:bodyDiv w:val="1"/>
      <w:marLeft w:val="0"/>
      <w:marRight w:val="0"/>
      <w:marTop w:val="0"/>
      <w:marBottom w:val="0"/>
      <w:divBdr>
        <w:top w:val="none" w:sz="0" w:space="0" w:color="auto"/>
        <w:left w:val="none" w:sz="0" w:space="0" w:color="auto"/>
        <w:bottom w:val="none" w:sz="0" w:space="0" w:color="auto"/>
        <w:right w:val="none" w:sz="0" w:space="0" w:color="auto"/>
      </w:divBdr>
      <w:divsChild>
        <w:div w:id="1722093767">
          <w:marLeft w:val="0"/>
          <w:marRight w:val="0"/>
          <w:marTop w:val="0"/>
          <w:marBottom w:val="0"/>
          <w:divBdr>
            <w:top w:val="none" w:sz="0" w:space="0" w:color="auto"/>
            <w:left w:val="none" w:sz="0" w:space="0" w:color="auto"/>
            <w:bottom w:val="none" w:sz="0" w:space="0" w:color="auto"/>
            <w:right w:val="none" w:sz="0" w:space="0" w:color="auto"/>
          </w:divBdr>
          <w:divsChild>
            <w:div w:id="1829787320">
              <w:marLeft w:val="0"/>
              <w:marRight w:val="0"/>
              <w:marTop w:val="0"/>
              <w:marBottom w:val="0"/>
              <w:divBdr>
                <w:top w:val="none" w:sz="0" w:space="0" w:color="auto"/>
                <w:left w:val="none" w:sz="0" w:space="0" w:color="auto"/>
                <w:bottom w:val="none" w:sz="0" w:space="0" w:color="auto"/>
                <w:right w:val="none" w:sz="0" w:space="0" w:color="auto"/>
              </w:divBdr>
              <w:divsChild>
                <w:div w:id="2074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3124">
      <w:bodyDiv w:val="1"/>
      <w:marLeft w:val="0"/>
      <w:marRight w:val="0"/>
      <w:marTop w:val="0"/>
      <w:marBottom w:val="0"/>
      <w:divBdr>
        <w:top w:val="none" w:sz="0" w:space="0" w:color="auto"/>
        <w:left w:val="none" w:sz="0" w:space="0" w:color="auto"/>
        <w:bottom w:val="none" w:sz="0" w:space="0" w:color="auto"/>
        <w:right w:val="none" w:sz="0" w:space="0" w:color="auto"/>
      </w:divBdr>
    </w:div>
    <w:div w:id="1002123970">
      <w:bodyDiv w:val="1"/>
      <w:marLeft w:val="0"/>
      <w:marRight w:val="0"/>
      <w:marTop w:val="0"/>
      <w:marBottom w:val="0"/>
      <w:divBdr>
        <w:top w:val="none" w:sz="0" w:space="0" w:color="auto"/>
        <w:left w:val="none" w:sz="0" w:space="0" w:color="auto"/>
        <w:bottom w:val="none" w:sz="0" w:space="0" w:color="auto"/>
        <w:right w:val="none" w:sz="0" w:space="0" w:color="auto"/>
      </w:divBdr>
    </w:div>
    <w:div w:id="1104575764">
      <w:bodyDiv w:val="1"/>
      <w:marLeft w:val="0"/>
      <w:marRight w:val="0"/>
      <w:marTop w:val="0"/>
      <w:marBottom w:val="0"/>
      <w:divBdr>
        <w:top w:val="none" w:sz="0" w:space="0" w:color="auto"/>
        <w:left w:val="none" w:sz="0" w:space="0" w:color="auto"/>
        <w:bottom w:val="none" w:sz="0" w:space="0" w:color="auto"/>
        <w:right w:val="none" w:sz="0" w:space="0" w:color="auto"/>
      </w:divBdr>
    </w:div>
    <w:div w:id="1125081923">
      <w:bodyDiv w:val="1"/>
      <w:marLeft w:val="0"/>
      <w:marRight w:val="0"/>
      <w:marTop w:val="0"/>
      <w:marBottom w:val="0"/>
      <w:divBdr>
        <w:top w:val="none" w:sz="0" w:space="0" w:color="auto"/>
        <w:left w:val="none" w:sz="0" w:space="0" w:color="auto"/>
        <w:bottom w:val="none" w:sz="0" w:space="0" w:color="auto"/>
        <w:right w:val="none" w:sz="0" w:space="0" w:color="auto"/>
      </w:divBdr>
      <w:divsChild>
        <w:div w:id="1911577605">
          <w:marLeft w:val="0"/>
          <w:marRight w:val="0"/>
          <w:marTop w:val="0"/>
          <w:marBottom w:val="0"/>
          <w:divBdr>
            <w:top w:val="none" w:sz="0" w:space="0" w:color="auto"/>
            <w:left w:val="none" w:sz="0" w:space="0" w:color="auto"/>
            <w:bottom w:val="none" w:sz="0" w:space="0" w:color="auto"/>
            <w:right w:val="none" w:sz="0" w:space="0" w:color="auto"/>
          </w:divBdr>
          <w:divsChild>
            <w:div w:id="981350253">
              <w:marLeft w:val="0"/>
              <w:marRight w:val="0"/>
              <w:marTop w:val="0"/>
              <w:marBottom w:val="0"/>
              <w:divBdr>
                <w:top w:val="none" w:sz="0" w:space="0" w:color="auto"/>
                <w:left w:val="none" w:sz="0" w:space="0" w:color="auto"/>
                <w:bottom w:val="none" w:sz="0" w:space="0" w:color="auto"/>
                <w:right w:val="none" w:sz="0" w:space="0" w:color="auto"/>
              </w:divBdr>
              <w:divsChild>
                <w:div w:id="15107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1807">
      <w:bodyDiv w:val="1"/>
      <w:marLeft w:val="0"/>
      <w:marRight w:val="0"/>
      <w:marTop w:val="0"/>
      <w:marBottom w:val="0"/>
      <w:divBdr>
        <w:top w:val="none" w:sz="0" w:space="0" w:color="auto"/>
        <w:left w:val="none" w:sz="0" w:space="0" w:color="auto"/>
        <w:bottom w:val="none" w:sz="0" w:space="0" w:color="auto"/>
        <w:right w:val="none" w:sz="0" w:space="0" w:color="auto"/>
      </w:divBdr>
    </w:div>
    <w:div w:id="1184710367">
      <w:bodyDiv w:val="1"/>
      <w:marLeft w:val="0"/>
      <w:marRight w:val="0"/>
      <w:marTop w:val="0"/>
      <w:marBottom w:val="0"/>
      <w:divBdr>
        <w:top w:val="none" w:sz="0" w:space="0" w:color="auto"/>
        <w:left w:val="none" w:sz="0" w:space="0" w:color="auto"/>
        <w:bottom w:val="none" w:sz="0" w:space="0" w:color="auto"/>
        <w:right w:val="none" w:sz="0" w:space="0" w:color="auto"/>
      </w:divBdr>
      <w:divsChild>
        <w:div w:id="1630358372">
          <w:marLeft w:val="0"/>
          <w:marRight w:val="0"/>
          <w:marTop w:val="0"/>
          <w:marBottom w:val="0"/>
          <w:divBdr>
            <w:top w:val="none" w:sz="0" w:space="0" w:color="auto"/>
            <w:left w:val="none" w:sz="0" w:space="0" w:color="auto"/>
            <w:bottom w:val="none" w:sz="0" w:space="0" w:color="auto"/>
            <w:right w:val="none" w:sz="0" w:space="0" w:color="auto"/>
          </w:divBdr>
          <w:divsChild>
            <w:div w:id="58599112">
              <w:marLeft w:val="0"/>
              <w:marRight w:val="0"/>
              <w:marTop w:val="0"/>
              <w:marBottom w:val="0"/>
              <w:divBdr>
                <w:top w:val="none" w:sz="0" w:space="0" w:color="auto"/>
                <w:left w:val="none" w:sz="0" w:space="0" w:color="auto"/>
                <w:bottom w:val="none" w:sz="0" w:space="0" w:color="auto"/>
                <w:right w:val="none" w:sz="0" w:space="0" w:color="auto"/>
              </w:divBdr>
              <w:divsChild>
                <w:div w:id="505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5616">
      <w:bodyDiv w:val="1"/>
      <w:marLeft w:val="0"/>
      <w:marRight w:val="0"/>
      <w:marTop w:val="0"/>
      <w:marBottom w:val="0"/>
      <w:divBdr>
        <w:top w:val="none" w:sz="0" w:space="0" w:color="auto"/>
        <w:left w:val="none" w:sz="0" w:space="0" w:color="auto"/>
        <w:bottom w:val="none" w:sz="0" w:space="0" w:color="auto"/>
        <w:right w:val="none" w:sz="0" w:space="0" w:color="auto"/>
      </w:divBdr>
    </w:div>
    <w:div w:id="1372266479">
      <w:bodyDiv w:val="1"/>
      <w:marLeft w:val="0"/>
      <w:marRight w:val="0"/>
      <w:marTop w:val="0"/>
      <w:marBottom w:val="0"/>
      <w:divBdr>
        <w:top w:val="none" w:sz="0" w:space="0" w:color="auto"/>
        <w:left w:val="none" w:sz="0" w:space="0" w:color="auto"/>
        <w:bottom w:val="none" w:sz="0" w:space="0" w:color="auto"/>
        <w:right w:val="none" w:sz="0" w:space="0" w:color="auto"/>
      </w:divBdr>
    </w:div>
    <w:div w:id="1395472776">
      <w:bodyDiv w:val="1"/>
      <w:marLeft w:val="0"/>
      <w:marRight w:val="0"/>
      <w:marTop w:val="0"/>
      <w:marBottom w:val="0"/>
      <w:divBdr>
        <w:top w:val="none" w:sz="0" w:space="0" w:color="auto"/>
        <w:left w:val="none" w:sz="0" w:space="0" w:color="auto"/>
        <w:bottom w:val="none" w:sz="0" w:space="0" w:color="auto"/>
        <w:right w:val="none" w:sz="0" w:space="0" w:color="auto"/>
      </w:divBdr>
      <w:divsChild>
        <w:div w:id="258217964">
          <w:marLeft w:val="0"/>
          <w:marRight w:val="0"/>
          <w:marTop w:val="0"/>
          <w:marBottom w:val="0"/>
          <w:divBdr>
            <w:top w:val="none" w:sz="0" w:space="0" w:color="auto"/>
            <w:left w:val="none" w:sz="0" w:space="0" w:color="auto"/>
            <w:bottom w:val="none" w:sz="0" w:space="0" w:color="auto"/>
            <w:right w:val="none" w:sz="0" w:space="0" w:color="auto"/>
          </w:divBdr>
          <w:divsChild>
            <w:div w:id="1183124985">
              <w:marLeft w:val="0"/>
              <w:marRight w:val="0"/>
              <w:marTop w:val="0"/>
              <w:marBottom w:val="0"/>
              <w:divBdr>
                <w:top w:val="none" w:sz="0" w:space="0" w:color="auto"/>
                <w:left w:val="none" w:sz="0" w:space="0" w:color="auto"/>
                <w:bottom w:val="none" w:sz="0" w:space="0" w:color="auto"/>
                <w:right w:val="none" w:sz="0" w:space="0" w:color="auto"/>
              </w:divBdr>
              <w:divsChild>
                <w:div w:id="327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066">
      <w:bodyDiv w:val="1"/>
      <w:marLeft w:val="0"/>
      <w:marRight w:val="0"/>
      <w:marTop w:val="0"/>
      <w:marBottom w:val="0"/>
      <w:divBdr>
        <w:top w:val="none" w:sz="0" w:space="0" w:color="auto"/>
        <w:left w:val="none" w:sz="0" w:space="0" w:color="auto"/>
        <w:bottom w:val="none" w:sz="0" w:space="0" w:color="auto"/>
        <w:right w:val="none" w:sz="0" w:space="0" w:color="auto"/>
      </w:divBdr>
    </w:div>
    <w:div w:id="1415542068">
      <w:bodyDiv w:val="1"/>
      <w:marLeft w:val="0"/>
      <w:marRight w:val="0"/>
      <w:marTop w:val="0"/>
      <w:marBottom w:val="0"/>
      <w:divBdr>
        <w:top w:val="none" w:sz="0" w:space="0" w:color="auto"/>
        <w:left w:val="none" w:sz="0" w:space="0" w:color="auto"/>
        <w:bottom w:val="none" w:sz="0" w:space="0" w:color="auto"/>
        <w:right w:val="none" w:sz="0" w:space="0" w:color="auto"/>
      </w:divBdr>
      <w:divsChild>
        <w:div w:id="615331075">
          <w:marLeft w:val="0"/>
          <w:marRight w:val="0"/>
          <w:marTop w:val="0"/>
          <w:marBottom w:val="0"/>
          <w:divBdr>
            <w:top w:val="none" w:sz="0" w:space="0" w:color="auto"/>
            <w:left w:val="none" w:sz="0" w:space="0" w:color="auto"/>
            <w:bottom w:val="none" w:sz="0" w:space="0" w:color="auto"/>
            <w:right w:val="none" w:sz="0" w:space="0" w:color="auto"/>
          </w:divBdr>
          <w:divsChild>
            <w:div w:id="515310096">
              <w:marLeft w:val="0"/>
              <w:marRight w:val="0"/>
              <w:marTop w:val="0"/>
              <w:marBottom w:val="0"/>
              <w:divBdr>
                <w:top w:val="none" w:sz="0" w:space="0" w:color="auto"/>
                <w:left w:val="none" w:sz="0" w:space="0" w:color="auto"/>
                <w:bottom w:val="none" w:sz="0" w:space="0" w:color="auto"/>
                <w:right w:val="none" w:sz="0" w:space="0" w:color="auto"/>
              </w:divBdr>
              <w:divsChild>
                <w:div w:id="400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067">
      <w:bodyDiv w:val="1"/>
      <w:marLeft w:val="0"/>
      <w:marRight w:val="0"/>
      <w:marTop w:val="0"/>
      <w:marBottom w:val="0"/>
      <w:divBdr>
        <w:top w:val="none" w:sz="0" w:space="0" w:color="auto"/>
        <w:left w:val="none" w:sz="0" w:space="0" w:color="auto"/>
        <w:bottom w:val="none" w:sz="0" w:space="0" w:color="auto"/>
        <w:right w:val="none" w:sz="0" w:space="0" w:color="auto"/>
      </w:divBdr>
      <w:divsChild>
        <w:div w:id="631593763">
          <w:marLeft w:val="0"/>
          <w:marRight w:val="0"/>
          <w:marTop w:val="0"/>
          <w:marBottom w:val="0"/>
          <w:divBdr>
            <w:top w:val="none" w:sz="0" w:space="0" w:color="auto"/>
            <w:left w:val="none" w:sz="0" w:space="0" w:color="auto"/>
            <w:bottom w:val="none" w:sz="0" w:space="0" w:color="auto"/>
            <w:right w:val="none" w:sz="0" w:space="0" w:color="auto"/>
          </w:divBdr>
        </w:div>
        <w:div w:id="1639844077">
          <w:marLeft w:val="0"/>
          <w:marRight w:val="0"/>
          <w:marTop w:val="0"/>
          <w:marBottom w:val="0"/>
          <w:divBdr>
            <w:top w:val="none" w:sz="0" w:space="0" w:color="auto"/>
            <w:left w:val="none" w:sz="0" w:space="0" w:color="auto"/>
            <w:bottom w:val="none" w:sz="0" w:space="0" w:color="auto"/>
            <w:right w:val="none" w:sz="0" w:space="0" w:color="auto"/>
          </w:divBdr>
        </w:div>
        <w:div w:id="81072116">
          <w:marLeft w:val="0"/>
          <w:marRight w:val="0"/>
          <w:marTop w:val="0"/>
          <w:marBottom w:val="0"/>
          <w:divBdr>
            <w:top w:val="none" w:sz="0" w:space="0" w:color="auto"/>
            <w:left w:val="none" w:sz="0" w:space="0" w:color="auto"/>
            <w:bottom w:val="none" w:sz="0" w:space="0" w:color="auto"/>
            <w:right w:val="none" w:sz="0" w:space="0" w:color="auto"/>
          </w:divBdr>
        </w:div>
        <w:div w:id="135069753">
          <w:marLeft w:val="0"/>
          <w:marRight w:val="0"/>
          <w:marTop w:val="0"/>
          <w:marBottom w:val="0"/>
          <w:divBdr>
            <w:top w:val="none" w:sz="0" w:space="0" w:color="auto"/>
            <w:left w:val="none" w:sz="0" w:space="0" w:color="auto"/>
            <w:bottom w:val="none" w:sz="0" w:space="0" w:color="auto"/>
            <w:right w:val="none" w:sz="0" w:space="0" w:color="auto"/>
          </w:divBdr>
        </w:div>
        <w:div w:id="2144812871">
          <w:marLeft w:val="0"/>
          <w:marRight w:val="0"/>
          <w:marTop w:val="0"/>
          <w:marBottom w:val="0"/>
          <w:divBdr>
            <w:top w:val="none" w:sz="0" w:space="0" w:color="auto"/>
            <w:left w:val="none" w:sz="0" w:space="0" w:color="auto"/>
            <w:bottom w:val="none" w:sz="0" w:space="0" w:color="auto"/>
            <w:right w:val="none" w:sz="0" w:space="0" w:color="auto"/>
          </w:divBdr>
        </w:div>
        <w:div w:id="767041035">
          <w:marLeft w:val="0"/>
          <w:marRight w:val="0"/>
          <w:marTop w:val="0"/>
          <w:marBottom w:val="0"/>
          <w:divBdr>
            <w:top w:val="none" w:sz="0" w:space="0" w:color="auto"/>
            <w:left w:val="none" w:sz="0" w:space="0" w:color="auto"/>
            <w:bottom w:val="none" w:sz="0" w:space="0" w:color="auto"/>
            <w:right w:val="none" w:sz="0" w:space="0" w:color="auto"/>
          </w:divBdr>
        </w:div>
        <w:div w:id="684475628">
          <w:marLeft w:val="0"/>
          <w:marRight w:val="0"/>
          <w:marTop w:val="0"/>
          <w:marBottom w:val="0"/>
          <w:divBdr>
            <w:top w:val="none" w:sz="0" w:space="0" w:color="auto"/>
            <w:left w:val="none" w:sz="0" w:space="0" w:color="auto"/>
            <w:bottom w:val="none" w:sz="0" w:space="0" w:color="auto"/>
            <w:right w:val="none" w:sz="0" w:space="0" w:color="auto"/>
          </w:divBdr>
        </w:div>
        <w:div w:id="692003101">
          <w:marLeft w:val="0"/>
          <w:marRight w:val="0"/>
          <w:marTop w:val="0"/>
          <w:marBottom w:val="0"/>
          <w:divBdr>
            <w:top w:val="none" w:sz="0" w:space="0" w:color="auto"/>
            <w:left w:val="none" w:sz="0" w:space="0" w:color="auto"/>
            <w:bottom w:val="none" w:sz="0" w:space="0" w:color="auto"/>
            <w:right w:val="none" w:sz="0" w:space="0" w:color="auto"/>
          </w:divBdr>
        </w:div>
        <w:div w:id="2015718509">
          <w:marLeft w:val="0"/>
          <w:marRight w:val="0"/>
          <w:marTop w:val="0"/>
          <w:marBottom w:val="0"/>
          <w:divBdr>
            <w:top w:val="none" w:sz="0" w:space="0" w:color="auto"/>
            <w:left w:val="none" w:sz="0" w:space="0" w:color="auto"/>
            <w:bottom w:val="none" w:sz="0" w:space="0" w:color="auto"/>
            <w:right w:val="none" w:sz="0" w:space="0" w:color="auto"/>
          </w:divBdr>
        </w:div>
        <w:div w:id="1067803716">
          <w:marLeft w:val="0"/>
          <w:marRight w:val="0"/>
          <w:marTop w:val="0"/>
          <w:marBottom w:val="0"/>
          <w:divBdr>
            <w:top w:val="none" w:sz="0" w:space="0" w:color="auto"/>
            <w:left w:val="none" w:sz="0" w:space="0" w:color="auto"/>
            <w:bottom w:val="none" w:sz="0" w:space="0" w:color="auto"/>
            <w:right w:val="none" w:sz="0" w:space="0" w:color="auto"/>
          </w:divBdr>
        </w:div>
        <w:div w:id="922688326">
          <w:marLeft w:val="0"/>
          <w:marRight w:val="0"/>
          <w:marTop w:val="0"/>
          <w:marBottom w:val="0"/>
          <w:divBdr>
            <w:top w:val="none" w:sz="0" w:space="0" w:color="auto"/>
            <w:left w:val="none" w:sz="0" w:space="0" w:color="auto"/>
            <w:bottom w:val="none" w:sz="0" w:space="0" w:color="auto"/>
            <w:right w:val="none" w:sz="0" w:space="0" w:color="auto"/>
          </w:divBdr>
        </w:div>
        <w:div w:id="1481731013">
          <w:marLeft w:val="0"/>
          <w:marRight w:val="0"/>
          <w:marTop w:val="0"/>
          <w:marBottom w:val="0"/>
          <w:divBdr>
            <w:top w:val="none" w:sz="0" w:space="0" w:color="auto"/>
            <w:left w:val="none" w:sz="0" w:space="0" w:color="auto"/>
            <w:bottom w:val="none" w:sz="0" w:space="0" w:color="auto"/>
            <w:right w:val="none" w:sz="0" w:space="0" w:color="auto"/>
          </w:divBdr>
        </w:div>
        <w:div w:id="2079207167">
          <w:marLeft w:val="0"/>
          <w:marRight w:val="0"/>
          <w:marTop w:val="0"/>
          <w:marBottom w:val="0"/>
          <w:divBdr>
            <w:top w:val="none" w:sz="0" w:space="0" w:color="auto"/>
            <w:left w:val="none" w:sz="0" w:space="0" w:color="auto"/>
            <w:bottom w:val="none" w:sz="0" w:space="0" w:color="auto"/>
            <w:right w:val="none" w:sz="0" w:space="0" w:color="auto"/>
          </w:divBdr>
        </w:div>
        <w:div w:id="1920434006">
          <w:marLeft w:val="0"/>
          <w:marRight w:val="0"/>
          <w:marTop w:val="0"/>
          <w:marBottom w:val="0"/>
          <w:divBdr>
            <w:top w:val="none" w:sz="0" w:space="0" w:color="auto"/>
            <w:left w:val="none" w:sz="0" w:space="0" w:color="auto"/>
            <w:bottom w:val="none" w:sz="0" w:space="0" w:color="auto"/>
            <w:right w:val="none" w:sz="0" w:space="0" w:color="auto"/>
          </w:divBdr>
        </w:div>
        <w:div w:id="1059397800">
          <w:marLeft w:val="0"/>
          <w:marRight w:val="0"/>
          <w:marTop w:val="0"/>
          <w:marBottom w:val="0"/>
          <w:divBdr>
            <w:top w:val="none" w:sz="0" w:space="0" w:color="auto"/>
            <w:left w:val="none" w:sz="0" w:space="0" w:color="auto"/>
            <w:bottom w:val="none" w:sz="0" w:space="0" w:color="auto"/>
            <w:right w:val="none" w:sz="0" w:space="0" w:color="auto"/>
          </w:divBdr>
        </w:div>
        <w:div w:id="1433933378">
          <w:marLeft w:val="0"/>
          <w:marRight w:val="0"/>
          <w:marTop w:val="0"/>
          <w:marBottom w:val="0"/>
          <w:divBdr>
            <w:top w:val="none" w:sz="0" w:space="0" w:color="auto"/>
            <w:left w:val="none" w:sz="0" w:space="0" w:color="auto"/>
            <w:bottom w:val="none" w:sz="0" w:space="0" w:color="auto"/>
            <w:right w:val="none" w:sz="0" w:space="0" w:color="auto"/>
          </w:divBdr>
        </w:div>
        <w:div w:id="1922642970">
          <w:marLeft w:val="0"/>
          <w:marRight w:val="0"/>
          <w:marTop w:val="0"/>
          <w:marBottom w:val="0"/>
          <w:divBdr>
            <w:top w:val="none" w:sz="0" w:space="0" w:color="auto"/>
            <w:left w:val="none" w:sz="0" w:space="0" w:color="auto"/>
            <w:bottom w:val="none" w:sz="0" w:space="0" w:color="auto"/>
            <w:right w:val="none" w:sz="0" w:space="0" w:color="auto"/>
          </w:divBdr>
        </w:div>
        <w:div w:id="1653751078">
          <w:marLeft w:val="0"/>
          <w:marRight w:val="0"/>
          <w:marTop w:val="0"/>
          <w:marBottom w:val="0"/>
          <w:divBdr>
            <w:top w:val="none" w:sz="0" w:space="0" w:color="auto"/>
            <w:left w:val="none" w:sz="0" w:space="0" w:color="auto"/>
            <w:bottom w:val="none" w:sz="0" w:space="0" w:color="auto"/>
            <w:right w:val="none" w:sz="0" w:space="0" w:color="auto"/>
          </w:divBdr>
        </w:div>
        <w:div w:id="4400902">
          <w:marLeft w:val="0"/>
          <w:marRight w:val="0"/>
          <w:marTop w:val="0"/>
          <w:marBottom w:val="0"/>
          <w:divBdr>
            <w:top w:val="none" w:sz="0" w:space="0" w:color="auto"/>
            <w:left w:val="none" w:sz="0" w:space="0" w:color="auto"/>
            <w:bottom w:val="none" w:sz="0" w:space="0" w:color="auto"/>
            <w:right w:val="none" w:sz="0" w:space="0" w:color="auto"/>
          </w:divBdr>
        </w:div>
        <w:div w:id="573392279">
          <w:marLeft w:val="0"/>
          <w:marRight w:val="0"/>
          <w:marTop w:val="0"/>
          <w:marBottom w:val="0"/>
          <w:divBdr>
            <w:top w:val="none" w:sz="0" w:space="0" w:color="auto"/>
            <w:left w:val="none" w:sz="0" w:space="0" w:color="auto"/>
            <w:bottom w:val="none" w:sz="0" w:space="0" w:color="auto"/>
            <w:right w:val="none" w:sz="0" w:space="0" w:color="auto"/>
          </w:divBdr>
        </w:div>
        <w:div w:id="1008753225">
          <w:marLeft w:val="0"/>
          <w:marRight w:val="0"/>
          <w:marTop w:val="0"/>
          <w:marBottom w:val="0"/>
          <w:divBdr>
            <w:top w:val="none" w:sz="0" w:space="0" w:color="auto"/>
            <w:left w:val="none" w:sz="0" w:space="0" w:color="auto"/>
            <w:bottom w:val="none" w:sz="0" w:space="0" w:color="auto"/>
            <w:right w:val="none" w:sz="0" w:space="0" w:color="auto"/>
          </w:divBdr>
        </w:div>
        <w:div w:id="1326788951">
          <w:marLeft w:val="0"/>
          <w:marRight w:val="0"/>
          <w:marTop w:val="0"/>
          <w:marBottom w:val="0"/>
          <w:divBdr>
            <w:top w:val="none" w:sz="0" w:space="0" w:color="auto"/>
            <w:left w:val="none" w:sz="0" w:space="0" w:color="auto"/>
            <w:bottom w:val="none" w:sz="0" w:space="0" w:color="auto"/>
            <w:right w:val="none" w:sz="0" w:space="0" w:color="auto"/>
          </w:divBdr>
        </w:div>
        <w:div w:id="1714845442">
          <w:marLeft w:val="0"/>
          <w:marRight w:val="0"/>
          <w:marTop w:val="0"/>
          <w:marBottom w:val="0"/>
          <w:divBdr>
            <w:top w:val="none" w:sz="0" w:space="0" w:color="auto"/>
            <w:left w:val="none" w:sz="0" w:space="0" w:color="auto"/>
            <w:bottom w:val="none" w:sz="0" w:space="0" w:color="auto"/>
            <w:right w:val="none" w:sz="0" w:space="0" w:color="auto"/>
          </w:divBdr>
        </w:div>
        <w:div w:id="959458800">
          <w:marLeft w:val="0"/>
          <w:marRight w:val="0"/>
          <w:marTop w:val="0"/>
          <w:marBottom w:val="0"/>
          <w:divBdr>
            <w:top w:val="none" w:sz="0" w:space="0" w:color="auto"/>
            <w:left w:val="none" w:sz="0" w:space="0" w:color="auto"/>
            <w:bottom w:val="none" w:sz="0" w:space="0" w:color="auto"/>
            <w:right w:val="none" w:sz="0" w:space="0" w:color="auto"/>
          </w:divBdr>
        </w:div>
        <w:div w:id="1527711204">
          <w:marLeft w:val="0"/>
          <w:marRight w:val="0"/>
          <w:marTop w:val="0"/>
          <w:marBottom w:val="0"/>
          <w:divBdr>
            <w:top w:val="none" w:sz="0" w:space="0" w:color="auto"/>
            <w:left w:val="none" w:sz="0" w:space="0" w:color="auto"/>
            <w:bottom w:val="none" w:sz="0" w:space="0" w:color="auto"/>
            <w:right w:val="none" w:sz="0" w:space="0" w:color="auto"/>
          </w:divBdr>
        </w:div>
        <w:div w:id="395006485">
          <w:marLeft w:val="0"/>
          <w:marRight w:val="0"/>
          <w:marTop w:val="0"/>
          <w:marBottom w:val="0"/>
          <w:divBdr>
            <w:top w:val="none" w:sz="0" w:space="0" w:color="auto"/>
            <w:left w:val="none" w:sz="0" w:space="0" w:color="auto"/>
            <w:bottom w:val="none" w:sz="0" w:space="0" w:color="auto"/>
            <w:right w:val="none" w:sz="0" w:space="0" w:color="auto"/>
          </w:divBdr>
        </w:div>
        <w:div w:id="237640065">
          <w:marLeft w:val="0"/>
          <w:marRight w:val="0"/>
          <w:marTop w:val="0"/>
          <w:marBottom w:val="0"/>
          <w:divBdr>
            <w:top w:val="none" w:sz="0" w:space="0" w:color="auto"/>
            <w:left w:val="none" w:sz="0" w:space="0" w:color="auto"/>
            <w:bottom w:val="none" w:sz="0" w:space="0" w:color="auto"/>
            <w:right w:val="none" w:sz="0" w:space="0" w:color="auto"/>
          </w:divBdr>
        </w:div>
        <w:div w:id="138116104">
          <w:marLeft w:val="0"/>
          <w:marRight w:val="0"/>
          <w:marTop w:val="0"/>
          <w:marBottom w:val="0"/>
          <w:divBdr>
            <w:top w:val="none" w:sz="0" w:space="0" w:color="auto"/>
            <w:left w:val="none" w:sz="0" w:space="0" w:color="auto"/>
            <w:bottom w:val="none" w:sz="0" w:space="0" w:color="auto"/>
            <w:right w:val="none" w:sz="0" w:space="0" w:color="auto"/>
          </w:divBdr>
        </w:div>
        <w:div w:id="683943059">
          <w:marLeft w:val="0"/>
          <w:marRight w:val="0"/>
          <w:marTop w:val="0"/>
          <w:marBottom w:val="0"/>
          <w:divBdr>
            <w:top w:val="none" w:sz="0" w:space="0" w:color="auto"/>
            <w:left w:val="none" w:sz="0" w:space="0" w:color="auto"/>
            <w:bottom w:val="none" w:sz="0" w:space="0" w:color="auto"/>
            <w:right w:val="none" w:sz="0" w:space="0" w:color="auto"/>
          </w:divBdr>
        </w:div>
        <w:div w:id="1028288868">
          <w:marLeft w:val="0"/>
          <w:marRight w:val="0"/>
          <w:marTop w:val="0"/>
          <w:marBottom w:val="0"/>
          <w:divBdr>
            <w:top w:val="none" w:sz="0" w:space="0" w:color="auto"/>
            <w:left w:val="none" w:sz="0" w:space="0" w:color="auto"/>
            <w:bottom w:val="none" w:sz="0" w:space="0" w:color="auto"/>
            <w:right w:val="none" w:sz="0" w:space="0" w:color="auto"/>
          </w:divBdr>
        </w:div>
        <w:div w:id="681519277">
          <w:marLeft w:val="360"/>
          <w:marRight w:val="0"/>
          <w:marTop w:val="0"/>
          <w:marBottom w:val="0"/>
          <w:divBdr>
            <w:top w:val="none" w:sz="0" w:space="0" w:color="auto"/>
            <w:left w:val="none" w:sz="0" w:space="0" w:color="auto"/>
            <w:bottom w:val="none" w:sz="0" w:space="0" w:color="auto"/>
            <w:right w:val="none" w:sz="0" w:space="0" w:color="auto"/>
          </w:divBdr>
        </w:div>
        <w:div w:id="2005235658">
          <w:marLeft w:val="0"/>
          <w:marRight w:val="0"/>
          <w:marTop w:val="0"/>
          <w:marBottom w:val="0"/>
          <w:divBdr>
            <w:top w:val="none" w:sz="0" w:space="0" w:color="auto"/>
            <w:left w:val="none" w:sz="0" w:space="0" w:color="auto"/>
            <w:bottom w:val="none" w:sz="0" w:space="0" w:color="auto"/>
            <w:right w:val="none" w:sz="0" w:space="0" w:color="auto"/>
          </w:divBdr>
        </w:div>
        <w:div w:id="596016786">
          <w:marLeft w:val="0"/>
          <w:marRight w:val="0"/>
          <w:marTop w:val="0"/>
          <w:marBottom w:val="0"/>
          <w:divBdr>
            <w:top w:val="none" w:sz="0" w:space="0" w:color="auto"/>
            <w:left w:val="none" w:sz="0" w:space="0" w:color="auto"/>
            <w:bottom w:val="none" w:sz="0" w:space="0" w:color="auto"/>
            <w:right w:val="none" w:sz="0" w:space="0" w:color="auto"/>
          </w:divBdr>
        </w:div>
        <w:div w:id="964577760">
          <w:marLeft w:val="0"/>
          <w:marRight w:val="0"/>
          <w:marTop w:val="0"/>
          <w:marBottom w:val="0"/>
          <w:divBdr>
            <w:top w:val="none" w:sz="0" w:space="0" w:color="auto"/>
            <w:left w:val="none" w:sz="0" w:space="0" w:color="auto"/>
            <w:bottom w:val="none" w:sz="0" w:space="0" w:color="auto"/>
            <w:right w:val="none" w:sz="0" w:space="0" w:color="auto"/>
          </w:divBdr>
        </w:div>
        <w:div w:id="662321368">
          <w:marLeft w:val="0"/>
          <w:marRight w:val="0"/>
          <w:marTop w:val="0"/>
          <w:marBottom w:val="0"/>
          <w:divBdr>
            <w:top w:val="none" w:sz="0" w:space="0" w:color="auto"/>
            <w:left w:val="none" w:sz="0" w:space="0" w:color="auto"/>
            <w:bottom w:val="none" w:sz="0" w:space="0" w:color="auto"/>
            <w:right w:val="none" w:sz="0" w:space="0" w:color="auto"/>
          </w:divBdr>
        </w:div>
        <w:div w:id="1648894019">
          <w:marLeft w:val="0"/>
          <w:marRight w:val="0"/>
          <w:marTop w:val="0"/>
          <w:marBottom w:val="0"/>
          <w:divBdr>
            <w:top w:val="none" w:sz="0" w:space="0" w:color="auto"/>
            <w:left w:val="none" w:sz="0" w:space="0" w:color="auto"/>
            <w:bottom w:val="none" w:sz="0" w:space="0" w:color="auto"/>
            <w:right w:val="none" w:sz="0" w:space="0" w:color="auto"/>
          </w:divBdr>
        </w:div>
        <w:div w:id="684599620">
          <w:marLeft w:val="0"/>
          <w:marRight w:val="0"/>
          <w:marTop w:val="0"/>
          <w:marBottom w:val="0"/>
          <w:divBdr>
            <w:top w:val="none" w:sz="0" w:space="0" w:color="auto"/>
            <w:left w:val="none" w:sz="0" w:space="0" w:color="auto"/>
            <w:bottom w:val="none" w:sz="0" w:space="0" w:color="auto"/>
            <w:right w:val="none" w:sz="0" w:space="0" w:color="auto"/>
          </w:divBdr>
        </w:div>
        <w:div w:id="689180815">
          <w:marLeft w:val="0"/>
          <w:marRight w:val="0"/>
          <w:marTop w:val="0"/>
          <w:marBottom w:val="0"/>
          <w:divBdr>
            <w:top w:val="none" w:sz="0" w:space="0" w:color="auto"/>
            <w:left w:val="none" w:sz="0" w:space="0" w:color="auto"/>
            <w:bottom w:val="none" w:sz="0" w:space="0" w:color="auto"/>
            <w:right w:val="none" w:sz="0" w:space="0" w:color="auto"/>
          </w:divBdr>
        </w:div>
        <w:div w:id="1038092008">
          <w:marLeft w:val="0"/>
          <w:marRight w:val="0"/>
          <w:marTop w:val="0"/>
          <w:marBottom w:val="0"/>
          <w:divBdr>
            <w:top w:val="none" w:sz="0" w:space="0" w:color="auto"/>
            <w:left w:val="none" w:sz="0" w:space="0" w:color="auto"/>
            <w:bottom w:val="none" w:sz="0" w:space="0" w:color="auto"/>
            <w:right w:val="none" w:sz="0" w:space="0" w:color="auto"/>
          </w:divBdr>
        </w:div>
        <w:div w:id="1935551468">
          <w:marLeft w:val="0"/>
          <w:marRight w:val="0"/>
          <w:marTop w:val="0"/>
          <w:marBottom w:val="0"/>
          <w:divBdr>
            <w:top w:val="none" w:sz="0" w:space="0" w:color="auto"/>
            <w:left w:val="none" w:sz="0" w:space="0" w:color="auto"/>
            <w:bottom w:val="none" w:sz="0" w:space="0" w:color="auto"/>
            <w:right w:val="none" w:sz="0" w:space="0" w:color="auto"/>
          </w:divBdr>
        </w:div>
        <w:div w:id="2129274113">
          <w:marLeft w:val="0"/>
          <w:marRight w:val="0"/>
          <w:marTop w:val="0"/>
          <w:marBottom w:val="0"/>
          <w:divBdr>
            <w:top w:val="none" w:sz="0" w:space="0" w:color="auto"/>
            <w:left w:val="none" w:sz="0" w:space="0" w:color="auto"/>
            <w:bottom w:val="none" w:sz="0" w:space="0" w:color="auto"/>
            <w:right w:val="none" w:sz="0" w:space="0" w:color="auto"/>
          </w:divBdr>
        </w:div>
        <w:div w:id="673924436">
          <w:marLeft w:val="0"/>
          <w:marRight w:val="0"/>
          <w:marTop w:val="0"/>
          <w:marBottom w:val="0"/>
          <w:divBdr>
            <w:top w:val="none" w:sz="0" w:space="0" w:color="auto"/>
            <w:left w:val="none" w:sz="0" w:space="0" w:color="auto"/>
            <w:bottom w:val="none" w:sz="0" w:space="0" w:color="auto"/>
            <w:right w:val="none" w:sz="0" w:space="0" w:color="auto"/>
          </w:divBdr>
        </w:div>
        <w:div w:id="1251549062">
          <w:marLeft w:val="0"/>
          <w:marRight w:val="0"/>
          <w:marTop w:val="0"/>
          <w:marBottom w:val="0"/>
          <w:divBdr>
            <w:top w:val="none" w:sz="0" w:space="0" w:color="auto"/>
            <w:left w:val="none" w:sz="0" w:space="0" w:color="auto"/>
            <w:bottom w:val="none" w:sz="0" w:space="0" w:color="auto"/>
            <w:right w:val="none" w:sz="0" w:space="0" w:color="auto"/>
          </w:divBdr>
        </w:div>
        <w:div w:id="1819809644">
          <w:marLeft w:val="0"/>
          <w:marRight w:val="0"/>
          <w:marTop w:val="0"/>
          <w:marBottom w:val="0"/>
          <w:divBdr>
            <w:top w:val="none" w:sz="0" w:space="0" w:color="auto"/>
            <w:left w:val="none" w:sz="0" w:space="0" w:color="auto"/>
            <w:bottom w:val="none" w:sz="0" w:space="0" w:color="auto"/>
            <w:right w:val="none" w:sz="0" w:space="0" w:color="auto"/>
          </w:divBdr>
        </w:div>
        <w:div w:id="167989595">
          <w:marLeft w:val="0"/>
          <w:marRight w:val="0"/>
          <w:marTop w:val="0"/>
          <w:marBottom w:val="0"/>
          <w:divBdr>
            <w:top w:val="none" w:sz="0" w:space="0" w:color="auto"/>
            <w:left w:val="none" w:sz="0" w:space="0" w:color="auto"/>
            <w:bottom w:val="none" w:sz="0" w:space="0" w:color="auto"/>
            <w:right w:val="none" w:sz="0" w:space="0" w:color="auto"/>
          </w:divBdr>
        </w:div>
        <w:div w:id="1056466491">
          <w:marLeft w:val="0"/>
          <w:marRight w:val="0"/>
          <w:marTop w:val="0"/>
          <w:marBottom w:val="0"/>
          <w:divBdr>
            <w:top w:val="none" w:sz="0" w:space="0" w:color="auto"/>
            <w:left w:val="none" w:sz="0" w:space="0" w:color="auto"/>
            <w:bottom w:val="none" w:sz="0" w:space="0" w:color="auto"/>
            <w:right w:val="none" w:sz="0" w:space="0" w:color="auto"/>
          </w:divBdr>
        </w:div>
        <w:div w:id="2057195646">
          <w:marLeft w:val="720"/>
          <w:marRight w:val="0"/>
          <w:marTop w:val="0"/>
          <w:marBottom w:val="240"/>
          <w:divBdr>
            <w:top w:val="none" w:sz="0" w:space="0" w:color="auto"/>
            <w:left w:val="none" w:sz="0" w:space="0" w:color="auto"/>
            <w:bottom w:val="none" w:sz="0" w:space="0" w:color="auto"/>
            <w:right w:val="none" w:sz="0" w:space="0" w:color="auto"/>
          </w:divBdr>
        </w:div>
        <w:div w:id="344871322">
          <w:marLeft w:val="720"/>
          <w:marRight w:val="0"/>
          <w:marTop w:val="0"/>
          <w:marBottom w:val="240"/>
          <w:divBdr>
            <w:top w:val="none" w:sz="0" w:space="0" w:color="auto"/>
            <w:left w:val="none" w:sz="0" w:space="0" w:color="auto"/>
            <w:bottom w:val="none" w:sz="0" w:space="0" w:color="auto"/>
            <w:right w:val="none" w:sz="0" w:space="0" w:color="auto"/>
          </w:divBdr>
        </w:div>
        <w:div w:id="820314705">
          <w:marLeft w:val="720"/>
          <w:marRight w:val="0"/>
          <w:marTop w:val="0"/>
          <w:marBottom w:val="0"/>
          <w:divBdr>
            <w:top w:val="none" w:sz="0" w:space="0" w:color="auto"/>
            <w:left w:val="none" w:sz="0" w:space="0" w:color="auto"/>
            <w:bottom w:val="none" w:sz="0" w:space="0" w:color="auto"/>
            <w:right w:val="none" w:sz="0" w:space="0" w:color="auto"/>
          </w:divBdr>
        </w:div>
        <w:div w:id="1499225936">
          <w:marLeft w:val="720"/>
          <w:marRight w:val="0"/>
          <w:marTop w:val="0"/>
          <w:marBottom w:val="0"/>
          <w:divBdr>
            <w:top w:val="none" w:sz="0" w:space="0" w:color="auto"/>
            <w:left w:val="none" w:sz="0" w:space="0" w:color="auto"/>
            <w:bottom w:val="none" w:sz="0" w:space="0" w:color="auto"/>
            <w:right w:val="none" w:sz="0" w:space="0" w:color="auto"/>
          </w:divBdr>
        </w:div>
        <w:div w:id="496117421">
          <w:marLeft w:val="720"/>
          <w:marRight w:val="0"/>
          <w:marTop w:val="0"/>
          <w:marBottom w:val="0"/>
          <w:divBdr>
            <w:top w:val="none" w:sz="0" w:space="0" w:color="auto"/>
            <w:left w:val="none" w:sz="0" w:space="0" w:color="auto"/>
            <w:bottom w:val="none" w:sz="0" w:space="0" w:color="auto"/>
            <w:right w:val="none" w:sz="0" w:space="0" w:color="auto"/>
          </w:divBdr>
        </w:div>
        <w:div w:id="1248536657">
          <w:marLeft w:val="720"/>
          <w:marRight w:val="0"/>
          <w:marTop w:val="0"/>
          <w:marBottom w:val="0"/>
          <w:divBdr>
            <w:top w:val="none" w:sz="0" w:space="0" w:color="auto"/>
            <w:left w:val="none" w:sz="0" w:space="0" w:color="auto"/>
            <w:bottom w:val="none" w:sz="0" w:space="0" w:color="auto"/>
            <w:right w:val="none" w:sz="0" w:space="0" w:color="auto"/>
          </w:divBdr>
        </w:div>
        <w:div w:id="1031538992">
          <w:marLeft w:val="720"/>
          <w:marRight w:val="0"/>
          <w:marTop w:val="0"/>
          <w:marBottom w:val="0"/>
          <w:divBdr>
            <w:top w:val="none" w:sz="0" w:space="0" w:color="auto"/>
            <w:left w:val="none" w:sz="0" w:space="0" w:color="auto"/>
            <w:bottom w:val="none" w:sz="0" w:space="0" w:color="auto"/>
            <w:right w:val="none" w:sz="0" w:space="0" w:color="auto"/>
          </w:divBdr>
        </w:div>
        <w:div w:id="2080783418">
          <w:marLeft w:val="720"/>
          <w:marRight w:val="0"/>
          <w:marTop w:val="0"/>
          <w:marBottom w:val="0"/>
          <w:divBdr>
            <w:top w:val="none" w:sz="0" w:space="0" w:color="auto"/>
            <w:left w:val="none" w:sz="0" w:space="0" w:color="auto"/>
            <w:bottom w:val="none" w:sz="0" w:space="0" w:color="auto"/>
            <w:right w:val="none" w:sz="0" w:space="0" w:color="auto"/>
          </w:divBdr>
        </w:div>
        <w:div w:id="701712817">
          <w:marLeft w:val="1440"/>
          <w:marRight w:val="0"/>
          <w:marTop w:val="0"/>
          <w:marBottom w:val="0"/>
          <w:divBdr>
            <w:top w:val="none" w:sz="0" w:space="0" w:color="auto"/>
            <w:left w:val="none" w:sz="0" w:space="0" w:color="auto"/>
            <w:bottom w:val="none" w:sz="0" w:space="0" w:color="auto"/>
            <w:right w:val="none" w:sz="0" w:space="0" w:color="auto"/>
          </w:divBdr>
        </w:div>
        <w:div w:id="51271019">
          <w:marLeft w:val="720"/>
          <w:marRight w:val="0"/>
          <w:marTop w:val="0"/>
          <w:marBottom w:val="0"/>
          <w:divBdr>
            <w:top w:val="none" w:sz="0" w:space="0" w:color="auto"/>
            <w:left w:val="none" w:sz="0" w:space="0" w:color="auto"/>
            <w:bottom w:val="none" w:sz="0" w:space="0" w:color="auto"/>
            <w:right w:val="none" w:sz="0" w:space="0" w:color="auto"/>
          </w:divBdr>
        </w:div>
        <w:div w:id="223375217">
          <w:marLeft w:val="720"/>
          <w:marRight w:val="0"/>
          <w:marTop w:val="0"/>
          <w:marBottom w:val="0"/>
          <w:divBdr>
            <w:top w:val="none" w:sz="0" w:space="0" w:color="auto"/>
            <w:left w:val="none" w:sz="0" w:space="0" w:color="auto"/>
            <w:bottom w:val="none" w:sz="0" w:space="0" w:color="auto"/>
            <w:right w:val="none" w:sz="0" w:space="0" w:color="auto"/>
          </w:divBdr>
        </w:div>
        <w:div w:id="1819566402">
          <w:marLeft w:val="0"/>
          <w:marRight w:val="0"/>
          <w:marTop w:val="0"/>
          <w:marBottom w:val="0"/>
          <w:divBdr>
            <w:top w:val="none" w:sz="0" w:space="0" w:color="auto"/>
            <w:left w:val="none" w:sz="0" w:space="0" w:color="auto"/>
            <w:bottom w:val="none" w:sz="0" w:space="0" w:color="auto"/>
            <w:right w:val="none" w:sz="0" w:space="0" w:color="auto"/>
          </w:divBdr>
        </w:div>
        <w:div w:id="562520127">
          <w:marLeft w:val="0"/>
          <w:marRight w:val="0"/>
          <w:marTop w:val="0"/>
          <w:marBottom w:val="240"/>
          <w:divBdr>
            <w:top w:val="none" w:sz="0" w:space="0" w:color="auto"/>
            <w:left w:val="none" w:sz="0" w:space="0" w:color="auto"/>
            <w:bottom w:val="none" w:sz="0" w:space="0" w:color="auto"/>
            <w:right w:val="none" w:sz="0" w:space="0" w:color="auto"/>
          </w:divBdr>
        </w:div>
        <w:div w:id="2055736817">
          <w:marLeft w:val="720"/>
          <w:marRight w:val="0"/>
          <w:marTop w:val="0"/>
          <w:marBottom w:val="0"/>
          <w:divBdr>
            <w:top w:val="none" w:sz="0" w:space="0" w:color="auto"/>
            <w:left w:val="none" w:sz="0" w:space="0" w:color="auto"/>
            <w:bottom w:val="none" w:sz="0" w:space="0" w:color="auto"/>
            <w:right w:val="none" w:sz="0" w:space="0" w:color="auto"/>
          </w:divBdr>
        </w:div>
        <w:div w:id="1705207139">
          <w:marLeft w:val="0"/>
          <w:marRight w:val="0"/>
          <w:marTop w:val="0"/>
          <w:marBottom w:val="0"/>
          <w:divBdr>
            <w:top w:val="none" w:sz="0" w:space="0" w:color="auto"/>
            <w:left w:val="none" w:sz="0" w:space="0" w:color="auto"/>
            <w:bottom w:val="none" w:sz="0" w:space="0" w:color="auto"/>
            <w:right w:val="none" w:sz="0" w:space="0" w:color="auto"/>
          </w:divBdr>
        </w:div>
        <w:div w:id="796871146">
          <w:marLeft w:val="0"/>
          <w:marRight w:val="0"/>
          <w:marTop w:val="0"/>
          <w:marBottom w:val="0"/>
          <w:divBdr>
            <w:top w:val="none" w:sz="0" w:space="0" w:color="auto"/>
            <w:left w:val="none" w:sz="0" w:space="0" w:color="auto"/>
            <w:bottom w:val="none" w:sz="0" w:space="0" w:color="auto"/>
            <w:right w:val="none" w:sz="0" w:space="0" w:color="auto"/>
          </w:divBdr>
        </w:div>
        <w:div w:id="865212941">
          <w:marLeft w:val="0"/>
          <w:marRight w:val="0"/>
          <w:marTop w:val="0"/>
          <w:marBottom w:val="0"/>
          <w:divBdr>
            <w:top w:val="none" w:sz="0" w:space="0" w:color="auto"/>
            <w:left w:val="none" w:sz="0" w:space="0" w:color="auto"/>
            <w:bottom w:val="none" w:sz="0" w:space="0" w:color="auto"/>
            <w:right w:val="none" w:sz="0" w:space="0" w:color="auto"/>
          </w:divBdr>
        </w:div>
        <w:div w:id="1670525108">
          <w:marLeft w:val="0"/>
          <w:marRight w:val="0"/>
          <w:marTop w:val="0"/>
          <w:marBottom w:val="0"/>
          <w:divBdr>
            <w:top w:val="none" w:sz="0" w:space="0" w:color="auto"/>
            <w:left w:val="none" w:sz="0" w:space="0" w:color="auto"/>
            <w:bottom w:val="none" w:sz="0" w:space="0" w:color="auto"/>
            <w:right w:val="none" w:sz="0" w:space="0" w:color="auto"/>
          </w:divBdr>
        </w:div>
        <w:div w:id="2078436155">
          <w:marLeft w:val="0"/>
          <w:marRight w:val="0"/>
          <w:marTop w:val="0"/>
          <w:marBottom w:val="0"/>
          <w:divBdr>
            <w:top w:val="none" w:sz="0" w:space="0" w:color="auto"/>
            <w:left w:val="none" w:sz="0" w:space="0" w:color="auto"/>
            <w:bottom w:val="none" w:sz="0" w:space="0" w:color="auto"/>
            <w:right w:val="none" w:sz="0" w:space="0" w:color="auto"/>
          </w:divBdr>
        </w:div>
        <w:div w:id="1528369163">
          <w:marLeft w:val="0"/>
          <w:marRight w:val="0"/>
          <w:marTop w:val="0"/>
          <w:marBottom w:val="0"/>
          <w:divBdr>
            <w:top w:val="none" w:sz="0" w:space="0" w:color="auto"/>
            <w:left w:val="none" w:sz="0" w:space="0" w:color="auto"/>
            <w:bottom w:val="none" w:sz="0" w:space="0" w:color="auto"/>
            <w:right w:val="none" w:sz="0" w:space="0" w:color="auto"/>
          </w:divBdr>
        </w:div>
        <w:div w:id="85271888">
          <w:marLeft w:val="0"/>
          <w:marRight w:val="0"/>
          <w:marTop w:val="0"/>
          <w:marBottom w:val="0"/>
          <w:divBdr>
            <w:top w:val="none" w:sz="0" w:space="0" w:color="auto"/>
            <w:left w:val="none" w:sz="0" w:space="0" w:color="auto"/>
            <w:bottom w:val="none" w:sz="0" w:space="0" w:color="auto"/>
            <w:right w:val="none" w:sz="0" w:space="0" w:color="auto"/>
          </w:divBdr>
        </w:div>
        <w:div w:id="203251197">
          <w:marLeft w:val="0"/>
          <w:marRight w:val="0"/>
          <w:marTop w:val="0"/>
          <w:marBottom w:val="0"/>
          <w:divBdr>
            <w:top w:val="none" w:sz="0" w:space="0" w:color="auto"/>
            <w:left w:val="none" w:sz="0" w:space="0" w:color="auto"/>
            <w:bottom w:val="none" w:sz="0" w:space="0" w:color="auto"/>
            <w:right w:val="none" w:sz="0" w:space="0" w:color="auto"/>
          </w:divBdr>
        </w:div>
        <w:div w:id="1663268435">
          <w:marLeft w:val="0"/>
          <w:marRight w:val="0"/>
          <w:marTop w:val="0"/>
          <w:marBottom w:val="0"/>
          <w:divBdr>
            <w:top w:val="none" w:sz="0" w:space="0" w:color="auto"/>
            <w:left w:val="none" w:sz="0" w:space="0" w:color="auto"/>
            <w:bottom w:val="none" w:sz="0" w:space="0" w:color="auto"/>
            <w:right w:val="none" w:sz="0" w:space="0" w:color="auto"/>
          </w:divBdr>
        </w:div>
        <w:div w:id="1823422315">
          <w:marLeft w:val="0"/>
          <w:marRight w:val="0"/>
          <w:marTop w:val="0"/>
          <w:marBottom w:val="0"/>
          <w:divBdr>
            <w:top w:val="none" w:sz="0" w:space="0" w:color="auto"/>
            <w:left w:val="none" w:sz="0" w:space="0" w:color="auto"/>
            <w:bottom w:val="none" w:sz="0" w:space="0" w:color="auto"/>
            <w:right w:val="none" w:sz="0" w:space="0" w:color="auto"/>
          </w:divBdr>
        </w:div>
        <w:div w:id="281501564">
          <w:marLeft w:val="0"/>
          <w:marRight w:val="0"/>
          <w:marTop w:val="0"/>
          <w:marBottom w:val="0"/>
          <w:divBdr>
            <w:top w:val="none" w:sz="0" w:space="0" w:color="auto"/>
            <w:left w:val="none" w:sz="0" w:space="0" w:color="auto"/>
            <w:bottom w:val="none" w:sz="0" w:space="0" w:color="auto"/>
            <w:right w:val="none" w:sz="0" w:space="0" w:color="auto"/>
          </w:divBdr>
        </w:div>
        <w:div w:id="796684589">
          <w:marLeft w:val="0"/>
          <w:marRight w:val="0"/>
          <w:marTop w:val="0"/>
          <w:marBottom w:val="0"/>
          <w:divBdr>
            <w:top w:val="none" w:sz="0" w:space="0" w:color="auto"/>
            <w:left w:val="none" w:sz="0" w:space="0" w:color="auto"/>
            <w:bottom w:val="none" w:sz="0" w:space="0" w:color="auto"/>
            <w:right w:val="none" w:sz="0" w:space="0" w:color="auto"/>
          </w:divBdr>
        </w:div>
        <w:div w:id="108090153">
          <w:marLeft w:val="0"/>
          <w:marRight w:val="0"/>
          <w:marTop w:val="0"/>
          <w:marBottom w:val="0"/>
          <w:divBdr>
            <w:top w:val="none" w:sz="0" w:space="0" w:color="auto"/>
            <w:left w:val="none" w:sz="0" w:space="0" w:color="auto"/>
            <w:bottom w:val="none" w:sz="0" w:space="0" w:color="auto"/>
            <w:right w:val="none" w:sz="0" w:space="0" w:color="auto"/>
          </w:divBdr>
        </w:div>
        <w:div w:id="1260409032">
          <w:marLeft w:val="0"/>
          <w:marRight w:val="0"/>
          <w:marTop w:val="0"/>
          <w:marBottom w:val="0"/>
          <w:divBdr>
            <w:top w:val="none" w:sz="0" w:space="0" w:color="auto"/>
            <w:left w:val="none" w:sz="0" w:space="0" w:color="auto"/>
            <w:bottom w:val="none" w:sz="0" w:space="0" w:color="auto"/>
            <w:right w:val="none" w:sz="0" w:space="0" w:color="auto"/>
          </w:divBdr>
        </w:div>
        <w:div w:id="531764892">
          <w:marLeft w:val="0"/>
          <w:marRight w:val="0"/>
          <w:marTop w:val="0"/>
          <w:marBottom w:val="0"/>
          <w:divBdr>
            <w:top w:val="none" w:sz="0" w:space="0" w:color="auto"/>
            <w:left w:val="none" w:sz="0" w:space="0" w:color="auto"/>
            <w:bottom w:val="none" w:sz="0" w:space="0" w:color="auto"/>
            <w:right w:val="none" w:sz="0" w:space="0" w:color="auto"/>
          </w:divBdr>
        </w:div>
        <w:div w:id="1832941351">
          <w:marLeft w:val="0"/>
          <w:marRight w:val="0"/>
          <w:marTop w:val="0"/>
          <w:marBottom w:val="0"/>
          <w:divBdr>
            <w:top w:val="none" w:sz="0" w:space="0" w:color="auto"/>
            <w:left w:val="none" w:sz="0" w:space="0" w:color="auto"/>
            <w:bottom w:val="none" w:sz="0" w:space="0" w:color="auto"/>
            <w:right w:val="none" w:sz="0" w:space="0" w:color="auto"/>
          </w:divBdr>
        </w:div>
        <w:div w:id="1092628071">
          <w:marLeft w:val="0"/>
          <w:marRight w:val="0"/>
          <w:marTop w:val="0"/>
          <w:marBottom w:val="0"/>
          <w:divBdr>
            <w:top w:val="none" w:sz="0" w:space="0" w:color="auto"/>
            <w:left w:val="none" w:sz="0" w:space="0" w:color="auto"/>
            <w:bottom w:val="none" w:sz="0" w:space="0" w:color="auto"/>
            <w:right w:val="none" w:sz="0" w:space="0" w:color="auto"/>
          </w:divBdr>
        </w:div>
        <w:div w:id="678430922">
          <w:marLeft w:val="0"/>
          <w:marRight w:val="0"/>
          <w:marTop w:val="0"/>
          <w:marBottom w:val="0"/>
          <w:divBdr>
            <w:top w:val="none" w:sz="0" w:space="0" w:color="auto"/>
            <w:left w:val="none" w:sz="0" w:space="0" w:color="auto"/>
            <w:bottom w:val="none" w:sz="0" w:space="0" w:color="auto"/>
            <w:right w:val="none" w:sz="0" w:space="0" w:color="auto"/>
          </w:divBdr>
        </w:div>
        <w:div w:id="735199889">
          <w:marLeft w:val="0"/>
          <w:marRight w:val="0"/>
          <w:marTop w:val="0"/>
          <w:marBottom w:val="0"/>
          <w:divBdr>
            <w:top w:val="none" w:sz="0" w:space="0" w:color="auto"/>
            <w:left w:val="none" w:sz="0" w:space="0" w:color="auto"/>
            <w:bottom w:val="none" w:sz="0" w:space="0" w:color="auto"/>
            <w:right w:val="none" w:sz="0" w:space="0" w:color="auto"/>
          </w:divBdr>
        </w:div>
      </w:divsChild>
    </w:div>
    <w:div w:id="1480883241">
      <w:bodyDiv w:val="1"/>
      <w:marLeft w:val="0"/>
      <w:marRight w:val="0"/>
      <w:marTop w:val="0"/>
      <w:marBottom w:val="0"/>
      <w:divBdr>
        <w:top w:val="none" w:sz="0" w:space="0" w:color="auto"/>
        <w:left w:val="none" w:sz="0" w:space="0" w:color="auto"/>
        <w:bottom w:val="none" w:sz="0" w:space="0" w:color="auto"/>
        <w:right w:val="none" w:sz="0" w:space="0" w:color="auto"/>
      </w:divBdr>
      <w:divsChild>
        <w:div w:id="1406754978">
          <w:marLeft w:val="0"/>
          <w:marRight w:val="0"/>
          <w:marTop w:val="0"/>
          <w:marBottom w:val="0"/>
          <w:divBdr>
            <w:top w:val="none" w:sz="0" w:space="0" w:color="auto"/>
            <w:left w:val="none" w:sz="0" w:space="0" w:color="auto"/>
            <w:bottom w:val="none" w:sz="0" w:space="0" w:color="auto"/>
            <w:right w:val="none" w:sz="0" w:space="0" w:color="auto"/>
          </w:divBdr>
          <w:divsChild>
            <w:div w:id="1141384330">
              <w:marLeft w:val="0"/>
              <w:marRight w:val="0"/>
              <w:marTop w:val="0"/>
              <w:marBottom w:val="0"/>
              <w:divBdr>
                <w:top w:val="none" w:sz="0" w:space="0" w:color="auto"/>
                <w:left w:val="none" w:sz="0" w:space="0" w:color="auto"/>
                <w:bottom w:val="none" w:sz="0" w:space="0" w:color="auto"/>
                <w:right w:val="none" w:sz="0" w:space="0" w:color="auto"/>
              </w:divBdr>
              <w:divsChild>
                <w:div w:id="92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0663">
      <w:bodyDiv w:val="1"/>
      <w:marLeft w:val="0"/>
      <w:marRight w:val="0"/>
      <w:marTop w:val="0"/>
      <w:marBottom w:val="0"/>
      <w:divBdr>
        <w:top w:val="none" w:sz="0" w:space="0" w:color="auto"/>
        <w:left w:val="none" w:sz="0" w:space="0" w:color="auto"/>
        <w:bottom w:val="none" w:sz="0" w:space="0" w:color="auto"/>
        <w:right w:val="none" w:sz="0" w:space="0" w:color="auto"/>
      </w:divBdr>
      <w:divsChild>
        <w:div w:id="1390223034">
          <w:marLeft w:val="0"/>
          <w:marRight w:val="0"/>
          <w:marTop w:val="0"/>
          <w:marBottom w:val="0"/>
          <w:divBdr>
            <w:top w:val="none" w:sz="0" w:space="0" w:color="auto"/>
            <w:left w:val="none" w:sz="0" w:space="0" w:color="auto"/>
            <w:bottom w:val="none" w:sz="0" w:space="0" w:color="auto"/>
            <w:right w:val="none" w:sz="0" w:space="0" w:color="auto"/>
          </w:divBdr>
          <w:divsChild>
            <w:div w:id="1439370446">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61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083">
          <w:marLeft w:val="0"/>
          <w:marRight w:val="0"/>
          <w:marTop w:val="0"/>
          <w:marBottom w:val="0"/>
          <w:divBdr>
            <w:top w:val="none" w:sz="0" w:space="0" w:color="auto"/>
            <w:left w:val="none" w:sz="0" w:space="0" w:color="auto"/>
            <w:bottom w:val="none" w:sz="0" w:space="0" w:color="auto"/>
            <w:right w:val="none" w:sz="0" w:space="0" w:color="auto"/>
          </w:divBdr>
          <w:divsChild>
            <w:div w:id="1106000325">
              <w:marLeft w:val="0"/>
              <w:marRight w:val="0"/>
              <w:marTop w:val="0"/>
              <w:marBottom w:val="0"/>
              <w:divBdr>
                <w:top w:val="none" w:sz="0" w:space="0" w:color="auto"/>
                <w:left w:val="none" w:sz="0" w:space="0" w:color="auto"/>
                <w:bottom w:val="none" w:sz="0" w:space="0" w:color="auto"/>
                <w:right w:val="none" w:sz="0" w:space="0" w:color="auto"/>
              </w:divBdr>
              <w:divsChild>
                <w:div w:id="1105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1684479454">
      <w:bodyDiv w:val="1"/>
      <w:marLeft w:val="0"/>
      <w:marRight w:val="0"/>
      <w:marTop w:val="0"/>
      <w:marBottom w:val="0"/>
      <w:divBdr>
        <w:top w:val="none" w:sz="0" w:space="0" w:color="auto"/>
        <w:left w:val="none" w:sz="0" w:space="0" w:color="auto"/>
        <w:bottom w:val="none" w:sz="0" w:space="0" w:color="auto"/>
        <w:right w:val="none" w:sz="0" w:space="0" w:color="auto"/>
      </w:divBdr>
      <w:divsChild>
        <w:div w:id="1016033607">
          <w:marLeft w:val="0"/>
          <w:marRight w:val="0"/>
          <w:marTop w:val="0"/>
          <w:marBottom w:val="0"/>
          <w:divBdr>
            <w:top w:val="none" w:sz="0" w:space="0" w:color="auto"/>
            <w:left w:val="none" w:sz="0" w:space="0" w:color="auto"/>
            <w:bottom w:val="none" w:sz="0" w:space="0" w:color="auto"/>
            <w:right w:val="none" w:sz="0" w:space="0" w:color="auto"/>
          </w:divBdr>
          <w:divsChild>
            <w:div w:id="1125275482">
              <w:marLeft w:val="0"/>
              <w:marRight w:val="0"/>
              <w:marTop w:val="0"/>
              <w:marBottom w:val="0"/>
              <w:divBdr>
                <w:top w:val="none" w:sz="0" w:space="0" w:color="auto"/>
                <w:left w:val="none" w:sz="0" w:space="0" w:color="auto"/>
                <w:bottom w:val="none" w:sz="0" w:space="0" w:color="auto"/>
                <w:right w:val="none" w:sz="0" w:space="0" w:color="auto"/>
              </w:divBdr>
              <w:divsChild>
                <w:div w:id="101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5989">
      <w:bodyDiv w:val="1"/>
      <w:marLeft w:val="0"/>
      <w:marRight w:val="0"/>
      <w:marTop w:val="0"/>
      <w:marBottom w:val="0"/>
      <w:divBdr>
        <w:top w:val="none" w:sz="0" w:space="0" w:color="auto"/>
        <w:left w:val="none" w:sz="0" w:space="0" w:color="auto"/>
        <w:bottom w:val="none" w:sz="0" w:space="0" w:color="auto"/>
        <w:right w:val="none" w:sz="0" w:space="0" w:color="auto"/>
      </w:divBdr>
    </w:div>
    <w:div w:id="1778791046">
      <w:bodyDiv w:val="1"/>
      <w:marLeft w:val="0"/>
      <w:marRight w:val="0"/>
      <w:marTop w:val="0"/>
      <w:marBottom w:val="0"/>
      <w:divBdr>
        <w:top w:val="none" w:sz="0" w:space="0" w:color="auto"/>
        <w:left w:val="none" w:sz="0" w:space="0" w:color="auto"/>
        <w:bottom w:val="none" w:sz="0" w:space="0" w:color="auto"/>
        <w:right w:val="none" w:sz="0" w:space="0" w:color="auto"/>
      </w:divBdr>
    </w:div>
    <w:div w:id="1781952203">
      <w:bodyDiv w:val="1"/>
      <w:marLeft w:val="0"/>
      <w:marRight w:val="0"/>
      <w:marTop w:val="0"/>
      <w:marBottom w:val="0"/>
      <w:divBdr>
        <w:top w:val="none" w:sz="0" w:space="0" w:color="auto"/>
        <w:left w:val="none" w:sz="0" w:space="0" w:color="auto"/>
        <w:bottom w:val="none" w:sz="0" w:space="0" w:color="auto"/>
        <w:right w:val="none" w:sz="0" w:space="0" w:color="auto"/>
      </w:divBdr>
      <w:divsChild>
        <w:div w:id="1718700527">
          <w:marLeft w:val="0"/>
          <w:marRight w:val="0"/>
          <w:marTop w:val="0"/>
          <w:marBottom w:val="0"/>
          <w:divBdr>
            <w:top w:val="none" w:sz="0" w:space="0" w:color="auto"/>
            <w:left w:val="none" w:sz="0" w:space="0" w:color="auto"/>
            <w:bottom w:val="none" w:sz="0" w:space="0" w:color="auto"/>
            <w:right w:val="none" w:sz="0" w:space="0" w:color="auto"/>
          </w:divBdr>
          <w:divsChild>
            <w:div w:id="1871063679">
              <w:marLeft w:val="0"/>
              <w:marRight w:val="0"/>
              <w:marTop w:val="0"/>
              <w:marBottom w:val="0"/>
              <w:divBdr>
                <w:top w:val="none" w:sz="0" w:space="0" w:color="auto"/>
                <w:left w:val="none" w:sz="0" w:space="0" w:color="auto"/>
                <w:bottom w:val="none" w:sz="0" w:space="0" w:color="auto"/>
                <w:right w:val="none" w:sz="0" w:space="0" w:color="auto"/>
              </w:divBdr>
              <w:divsChild>
                <w:div w:id="1540431103">
                  <w:marLeft w:val="0"/>
                  <w:marRight w:val="0"/>
                  <w:marTop w:val="0"/>
                  <w:marBottom w:val="0"/>
                  <w:divBdr>
                    <w:top w:val="none" w:sz="0" w:space="0" w:color="auto"/>
                    <w:left w:val="none" w:sz="0" w:space="0" w:color="auto"/>
                    <w:bottom w:val="none" w:sz="0" w:space="0" w:color="auto"/>
                    <w:right w:val="none" w:sz="0" w:space="0" w:color="auto"/>
                  </w:divBdr>
                  <w:divsChild>
                    <w:div w:id="5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471">
      <w:bodyDiv w:val="1"/>
      <w:marLeft w:val="0"/>
      <w:marRight w:val="0"/>
      <w:marTop w:val="0"/>
      <w:marBottom w:val="0"/>
      <w:divBdr>
        <w:top w:val="none" w:sz="0" w:space="0" w:color="auto"/>
        <w:left w:val="none" w:sz="0" w:space="0" w:color="auto"/>
        <w:bottom w:val="none" w:sz="0" w:space="0" w:color="auto"/>
        <w:right w:val="none" w:sz="0" w:space="0" w:color="auto"/>
      </w:divBdr>
    </w:div>
    <w:div w:id="1821119564">
      <w:bodyDiv w:val="1"/>
      <w:marLeft w:val="0"/>
      <w:marRight w:val="0"/>
      <w:marTop w:val="0"/>
      <w:marBottom w:val="0"/>
      <w:divBdr>
        <w:top w:val="none" w:sz="0" w:space="0" w:color="auto"/>
        <w:left w:val="none" w:sz="0" w:space="0" w:color="auto"/>
        <w:bottom w:val="none" w:sz="0" w:space="0" w:color="auto"/>
        <w:right w:val="none" w:sz="0" w:space="0" w:color="auto"/>
      </w:divBdr>
    </w:div>
    <w:div w:id="1934433632">
      <w:bodyDiv w:val="1"/>
      <w:marLeft w:val="0"/>
      <w:marRight w:val="0"/>
      <w:marTop w:val="0"/>
      <w:marBottom w:val="0"/>
      <w:divBdr>
        <w:top w:val="none" w:sz="0" w:space="0" w:color="auto"/>
        <w:left w:val="none" w:sz="0" w:space="0" w:color="auto"/>
        <w:bottom w:val="none" w:sz="0" w:space="0" w:color="auto"/>
        <w:right w:val="none" w:sz="0" w:space="0" w:color="auto"/>
      </w:divBdr>
      <w:divsChild>
        <w:div w:id="611744583">
          <w:marLeft w:val="0"/>
          <w:marRight w:val="0"/>
          <w:marTop w:val="0"/>
          <w:marBottom w:val="0"/>
          <w:divBdr>
            <w:top w:val="none" w:sz="0" w:space="0" w:color="auto"/>
            <w:left w:val="none" w:sz="0" w:space="0" w:color="auto"/>
            <w:bottom w:val="none" w:sz="0" w:space="0" w:color="auto"/>
            <w:right w:val="none" w:sz="0" w:space="0" w:color="auto"/>
          </w:divBdr>
          <w:divsChild>
            <w:div w:id="504589934">
              <w:marLeft w:val="0"/>
              <w:marRight w:val="0"/>
              <w:marTop w:val="0"/>
              <w:marBottom w:val="0"/>
              <w:divBdr>
                <w:top w:val="none" w:sz="0" w:space="0" w:color="auto"/>
                <w:left w:val="none" w:sz="0" w:space="0" w:color="auto"/>
                <w:bottom w:val="none" w:sz="0" w:space="0" w:color="auto"/>
                <w:right w:val="none" w:sz="0" w:space="0" w:color="auto"/>
              </w:divBdr>
              <w:divsChild>
                <w:div w:id="155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4188">
      <w:bodyDiv w:val="1"/>
      <w:marLeft w:val="0"/>
      <w:marRight w:val="0"/>
      <w:marTop w:val="0"/>
      <w:marBottom w:val="0"/>
      <w:divBdr>
        <w:top w:val="none" w:sz="0" w:space="0" w:color="auto"/>
        <w:left w:val="none" w:sz="0" w:space="0" w:color="auto"/>
        <w:bottom w:val="none" w:sz="0" w:space="0" w:color="auto"/>
        <w:right w:val="none" w:sz="0" w:space="0" w:color="auto"/>
      </w:divBdr>
      <w:divsChild>
        <w:div w:id="1160266119">
          <w:marLeft w:val="0"/>
          <w:marRight w:val="0"/>
          <w:marTop w:val="0"/>
          <w:marBottom w:val="0"/>
          <w:divBdr>
            <w:top w:val="none" w:sz="0" w:space="0" w:color="auto"/>
            <w:left w:val="none" w:sz="0" w:space="0" w:color="auto"/>
            <w:bottom w:val="none" w:sz="0" w:space="0" w:color="auto"/>
            <w:right w:val="none" w:sz="0" w:space="0" w:color="auto"/>
          </w:divBdr>
          <w:divsChild>
            <w:div w:id="408508127">
              <w:marLeft w:val="0"/>
              <w:marRight w:val="0"/>
              <w:marTop w:val="0"/>
              <w:marBottom w:val="0"/>
              <w:divBdr>
                <w:top w:val="none" w:sz="0" w:space="0" w:color="auto"/>
                <w:left w:val="none" w:sz="0" w:space="0" w:color="auto"/>
                <w:bottom w:val="none" w:sz="0" w:space="0" w:color="auto"/>
                <w:right w:val="none" w:sz="0" w:space="0" w:color="auto"/>
              </w:divBdr>
              <w:divsChild>
                <w:div w:id="1016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00413">
      <w:bodyDiv w:val="1"/>
      <w:marLeft w:val="0"/>
      <w:marRight w:val="0"/>
      <w:marTop w:val="0"/>
      <w:marBottom w:val="0"/>
      <w:divBdr>
        <w:top w:val="none" w:sz="0" w:space="0" w:color="auto"/>
        <w:left w:val="none" w:sz="0" w:space="0" w:color="auto"/>
        <w:bottom w:val="none" w:sz="0" w:space="0" w:color="auto"/>
        <w:right w:val="none" w:sz="0" w:space="0" w:color="auto"/>
      </w:divBdr>
      <w:divsChild>
        <w:div w:id="371345620">
          <w:marLeft w:val="0"/>
          <w:marRight w:val="0"/>
          <w:marTop w:val="0"/>
          <w:marBottom w:val="0"/>
          <w:divBdr>
            <w:top w:val="none" w:sz="0" w:space="0" w:color="auto"/>
            <w:left w:val="none" w:sz="0" w:space="0" w:color="auto"/>
            <w:bottom w:val="none" w:sz="0" w:space="0" w:color="auto"/>
            <w:right w:val="none" w:sz="0" w:space="0" w:color="auto"/>
          </w:divBdr>
          <w:divsChild>
            <w:div w:id="121077512">
              <w:marLeft w:val="0"/>
              <w:marRight w:val="0"/>
              <w:marTop w:val="0"/>
              <w:marBottom w:val="0"/>
              <w:divBdr>
                <w:top w:val="none" w:sz="0" w:space="0" w:color="auto"/>
                <w:left w:val="none" w:sz="0" w:space="0" w:color="auto"/>
                <w:bottom w:val="none" w:sz="0" w:space="0" w:color="auto"/>
                <w:right w:val="none" w:sz="0" w:space="0" w:color="auto"/>
              </w:divBdr>
              <w:divsChild>
                <w:div w:id="681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preview_course_nopop.php?catoid=9&amp;coid=18189" TargetMode="External"/><Relationship Id="rId3" Type="http://schemas.openxmlformats.org/officeDocument/2006/relationships/settings" Target="settings.xml"/><Relationship Id="rId7" Type="http://schemas.openxmlformats.org/officeDocument/2006/relationships/hyperlink" Target="http://catalog.wbu.edu/preview_course_nopop.php?catoid=9&amp;coid=183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preview_course_nopop.php?catoid=9&amp;coid=1818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atalog.wbu.edu/content.php?catoid=7&amp;navoid=446" TargetMode="External"/><Relationship Id="rId4" Type="http://schemas.openxmlformats.org/officeDocument/2006/relationships/webSettings" Target="webSettings.xml"/><Relationship Id="rId9" Type="http://schemas.openxmlformats.org/officeDocument/2006/relationships/hyperlink" Target="http://catalog.wbu.edu/preview_course_nopop.php?catoid=9&amp;coid=18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cp:revision>
  <cp:lastPrinted>2020-12-02T16:48:00Z</cp:lastPrinted>
  <dcterms:created xsi:type="dcterms:W3CDTF">2021-12-13T16:33:00Z</dcterms:created>
  <dcterms:modified xsi:type="dcterms:W3CDTF">2021-12-13T16:33:00Z</dcterms:modified>
</cp:coreProperties>
</file>