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4756" w14:textId="77777777" w:rsidR="002B1DF6" w:rsidRPr="004227A2" w:rsidRDefault="002B1DF6" w:rsidP="000C2431">
      <w:pPr>
        <w:pStyle w:val="SyllabiHeading"/>
        <w:rPr>
          <w:b/>
        </w:rPr>
      </w:pPr>
      <w:r w:rsidRPr="004227A2">
        <w:rPr>
          <w:rStyle w:val="SyllabiHeadingChar"/>
          <w:b/>
        </w:rPr>
        <w:t>Wayland Mission Statement</w:t>
      </w:r>
    </w:p>
    <w:p w14:paraId="688176F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BEFCC9" w14:textId="77777777" w:rsidR="00A105A1" w:rsidRPr="004227A2" w:rsidRDefault="00A105A1" w:rsidP="000C2431">
      <w:pPr>
        <w:pStyle w:val="SyllabiHeading"/>
        <w:rPr>
          <w:b/>
        </w:rPr>
      </w:pPr>
      <w:r w:rsidRPr="004227A2">
        <w:rPr>
          <w:b/>
        </w:rPr>
        <w:t xml:space="preserve">Contact Information </w:t>
      </w:r>
    </w:p>
    <w:p w14:paraId="3EF4974B" w14:textId="77777777" w:rsidR="004227A2" w:rsidRPr="004227A2" w:rsidRDefault="00E8301B" w:rsidP="000C2431">
      <w:pPr>
        <w:pStyle w:val="SyllabiBasic"/>
        <w:spacing w:after="0"/>
        <w:rPr>
          <w:b/>
          <w:vanish/>
          <w:specVanish/>
        </w:rPr>
      </w:pPr>
      <w:r>
        <w:rPr>
          <w:rStyle w:val="SyllabiBasicChar"/>
          <w:b/>
        </w:rPr>
        <w:t>Course</w:t>
      </w:r>
    </w:p>
    <w:p w14:paraId="485CDDC8" w14:textId="77777777" w:rsidR="007F73E9" w:rsidRDefault="00E8301B" w:rsidP="000C2431">
      <w:pPr>
        <w:spacing w:after="0"/>
      </w:pPr>
      <w:r>
        <w:t>:</w:t>
      </w:r>
      <w:r w:rsidR="00A24A3B">
        <w:t xml:space="preserve"> CNSL</w:t>
      </w:r>
      <w:r w:rsidR="00CD4C46">
        <w:t xml:space="preserve"> 5307</w:t>
      </w:r>
      <w:r w:rsidR="004227A2">
        <w:t xml:space="preserve"> </w:t>
      </w:r>
      <w:permStart w:id="1880432157" w:edGrp="everyone"/>
      <w:r w:rsidR="00D35FB3">
        <w:t>VC 0</w:t>
      </w:r>
      <w:r w:rsidR="004D1199">
        <w:t>1</w:t>
      </w:r>
      <w:permEnd w:id="1880432157"/>
      <w:r w:rsidR="00A24A3B">
        <w:t xml:space="preserve"> – </w:t>
      </w:r>
      <w:r w:rsidR="00CD4C46">
        <w:t xml:space="preserve">Ethics and </w:t>
      </w:r>
      <w:r w:rsidR="00396145">
        <w:t>L</w:t>
      </w:r>
      <w:r w:rsidR="00CD4C46">
        <w:t>egal Issues in Counseling</w:t>
      </w:r>
    </w:p>
    <w:p w14:paraId="2DB50AB6" w14:textId="77777777" w:rsidR="004227A2" w:rsidRPr="004227A2" w:rsidRDefault="004227A2" w:rsidP="000C2431">
      <w:pPr>
        <w:pStyle w:val="SyllabiBasic"/>
        <w:spacing w:after="0"/>
        <w:rPr>
          <w:b/>
          <w:vanish/>
          <w:specVanish/>
        </w:rPr>
      </w:pPr>
      <w:r w:rsidRPr="004227A2">
        <w:rPr>
          <w:b/>
        </w:rPr>
        <w:t>Campus</w:t>
      </w:r>
    </w:p>
    <w:p w14:paraId="1568C5C8" w14:textId="77777777" w:rsidR="004227A2" w:rsidRDefault="00E8301B" w:rsidP="000C2431">
      <w:pPr>
        <w:spacing w:after="0"/>
      </w:pPr>
      <w:r>
        <w:t>:</w:t>
      </w:r>
      <w:r w:rsidR="004227A2">
        <w:t xml:space="preserve"> </w:t>
      </w:r>
      <w:permStart w:id="1038294052" w:edGrp="everyone"/>
      <w:r w:rsidR="004227A2">
        <w:t>WBUonline</w:t>
      </w:r>
      <w:r w:rsidR="006B3B3E">
        <w:t xml:space="preserve"> </w:t>
      </w:r>
      <w:permEnd w:id="1038294052"/>
    </w:p>
    <w:p w14:paraId="6F783F1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318CFA8" w14:textId="1EDAA2D2" w:rsidR="004227A2" w:rsidRDefault="004227A2" w:rsidP="000C2431">
      <w:pPr>
        <w:spacing w:after="0"/>
      </w:pPr>
      <w:r w:rsidRPr="00E624B9">
        <w:rPr>
          <w:b/>
        </w:rPr>
        <w:t>:</w:t>
      </w:r>
      <w:r>
        <w:t xml:space="preserve"> </w:t>
      </w:r>
      <w:permStart w:id="603479724" w:edGrp="everyone"/>
      <w:r w:rsidR="004D1199">
        <w:t>Spring</w:t>
      </w:r>
      <w:r w:rsidR="00D35FB3">
        <w:t xml:space="preserve"> 1</w:t>
      </w:r>
      <w:r w:rsidR="00E71A39">
        <w:t>,</w:t>
      </w:r>
      <w:r>
        <w:t xml:space="preserve"> 202</w:t>
      </w:r>
      <w:r w:rsidR="00491AF6">
        <w:t>3</w:t>
      </w:r>
      <w:r w:rsidR="005B19C0">
        <w:t xml:space="preserve"> CMP</w:t>
      </w:r>
      <w:permEnd w:id="603479724"/>
    </w:p>
    <w:p w14:paraId="19E367BB" w14:textId="77777777" w:rsidR="007A4624" w:rsidRPr="00E624B9" w:rsidRDefault="007A4624" w:rsidP="000C2431">
      <w:pPr>
        <w:pStyle w:val="SyllabiBasic"/>
        <w:spacing w:after="0"/>
        <w:rPr>
          <w:b/>
          <w:vanish/>
          <w:specVanish/>
        </w:rPr>
      </w:pPr>
      <w:r w:rsidRPr="00E624B9">
        <w:rPr>
          <w:b/>
        </w:rPr>
        <w:t>Instructor</w:t>
      </w:r>
    </w:p>
    <w:p w14:paraId="440F229C" w14:textId="77777777" w:rsidR="007A4624" w:rsidRDefault="007A4624" w:rsidP="000C2431">
      <w:pPr>
        <w:spacing w:after="0"/>
      </w:pPr>
      <w:r w:rsidRPr="00E624B9">
        <w:rPr>
          <w:b/>
        </w:rPr>
        <w:t>:</w:t>
      </w:r>
      <w:r>
        <w:t xml:space="preserve"> </w:t>
      </w:r>
      <w:permStart w:id="112923562" w:edGrp="everyone"/>
      <w:r w:rsidR="00D35FB3">
        <w:t>Dr. Stephen Burger</w:t>
      </w:r>
    </w:p>
    <w:p w14:paraId="13AFA4EC" w14:textId="77777777" w:rsidR="00E8301B" w:rsidRPr="00E624B9" w:rsidRDefault="00E8301B" w:rsidP="000C2431">
      <w:pPr>
        <w:pStyle w:val="SyllabiBasic"/>
        <w:spacing w:after="0"/>
        <w:rPr>
          <w:b/>
          <w:vanish/>
          <w:specVanish/>
        </w:rPr>
      </w:pPr>
      <w:r w:rsidRPr="00E624B9">
        <w:rPr>
          <w:b/>
        </w:rPr>
        <w:t>Office Phone Number</w:t>
      </w:r>
    </w:p>
    <w:p w14:paraId="5456BAF0" w14:textId="77777777" w:rsidR="00E8301B" w:rsidRDefault="00E8301B" w:rsidP="000C2431">
      <w:pPr>
        <w:spacing w:after="0"/>
      </w:pPr>
      <w:r w:rsidRPr="00E624B9">
        <w:rPr>
          <w:b/>
        </w:rPr>
        <w:t>:</w:t>
      </w:r>
      <w:r>
        <w:t xml:space="preserve"> </w:t>
      </w:r>
      <w:r w:rsidR="00D35FB3">
        <w:t>501-206-7013 (personal cell)</w:t>
      </w:r>
    </w:p>
    <w:permEnd w:id="112923562"/>
    <w:p w14:paraId="1E4E74C9" w14:textId="77777777" w:rsidR="00E8301B" w:rsidRPr="00E624B9" w:rsidRDefault="00E8301B" w:rsidP="000C2431">
      <w:pPr>
        <w:pStyle w:val="SyllabiBasic"/>
        <w:spacing w:after="0"/>
        <w:rPr>
          <w:b/>
          <w:vanish/>
          <w:specVanish/>
        </w:rPr>
      </w:pPr>
      <w:r w:rsidRPr="00E624B9">
        <w:rPr>
          <w:b/>
        </w:rPr>
        <w:t>WBU Email Address</w:t>
      </w:r>
    </w:p>
    <w:p w14:paraId="42E31691" w14:textId="77777777" w:rsidR="00E8301B" w:rsidRDefault="00E8301B" w:rsidP="000C2431">
      <w:pPr>
        <w:spacing w:after="0"/>
      </w:pPr>
      <w:r w:rsidRPr="00E624B9">
        <w:rPr>
          <w:b/>
        </w:rPr>
        <w:t>:</w:t>
      </w:r>
      <w:r>
        <w:t xml:space="preserve"> </w:t>
      </w:r>
      <w:permStart w:id="286223577" w:edGrp="everyone"/>
      <w:r w:rsidR="00D35FB3">
        <w:fldChar w:fldCharType="begin"/>
      </w:r>
      <w:r w:rsidR="00D35FB3">
        <w:instrText xml:space="preserve"> HYPERLINK "mailto:Stephen.burger@wayland.wbu.edu" </w:instrText>
      </w:r>
      <w:r w:rsidR="00D35FB3">
        <w:fldChar w:fldCharType="separate"/>
      </w:r>
      <w:r w:rsidR="00D35FB3">
        <w:rPr>
          <w:rStyle w:val="Hyperlink"/>
        </w:rPr>
        <w:t>Stephen.burger@wayland.wbu.edu</w:t>
      </w:r>
      <w:r w:rsidR="00D35FB3">
        <w:fldChar w:fldCharType="end"/>
      </w:r>
      <w:permEnd w:id="286223577"/>
    </w:p>
    <w:p w14:paraId="1CE58076" w14:textId="77777777" w:rsidR="00E8301B" w:rsidRPr="00E624B9" w:rsidRDefault="00E8301B" w:rsidP="000C2431">
      <w:pPr>
        <w:pStyle w:val="SyllabiBasic"/>
        <w:spacing w:after="0"/>
        <w:rPr>
          <w:b/>
          <w:vanish/>
          <w:specVanish/>
        </w:rPr>
      </w:pPr>
      <w:r w:rsidRPr="00E624B9">
        <w:rPr>
          <w:b/>
        </w:rPr>
        <w:t>Office Hours, Building, and Location</w:t>
      </w:r>
    </w:p>
    <w:p w14:paraId="2B7DE2CB" w14:textId="06F0CE55" w:rsidR="00E8301B" w:rsidRPr="00E624B9" w:rsidRDefault="00E8301B" w:rsidP="000C2431">
      <w:pPr>
        <w:spacing w:after="0"/>
        <w:rPr>
          <w:b/>
        </w:rPr>
      </w:pPr>
      <w:r w:rsidRPr="00E624B9">
        <w:rPr>
          <w:b/>
        </w:rPr>
        <w:t>:</w:t>
      </w:r>
      <w:r w:rsidR="00D4306D">
        <w:rPr>
          <w:b/>
        </w:rPr>
        <w:t xml:space="preserve"> </w:t>
      </w:r>
      <w:permStart w:id="1372004082" w:edGrp="everyone"/>
      <w:r w:rsidR="00D35FB3">
        <w:t>Online class</w:t>
      </w:r>
      <w:r w:rsidR="00DC145A">
        <w:t>,</w:t>
      </w:r>
      <w:r w:rsidR="00D35FB3">
        <w:t xml:space="preserve"> no office hours or location</w:t>
      </w:r>
    </w:p>
    <w:permEnd w:id="1372004082"/>
    <w:p w14:paraId="17725ADE" w14:textId="77777777" w:rsidR="00E8301B" w:rsidRPr="00E624B9" w:rsidRDefault="00E8301B" w:rsidP="000C2431">
      <w:pPr>
        <w:pStyle w:val="SyllabiBasic"/>
        <w:spacing w:after="0"/>
        <w:rPr>
          <w:b/>
          <w:vanish/>
          <w:specVanish/>
        </w:rPr>
      </w:pPr>
      <w:r w:rsidRPr="00E624B9">
        <w:rPr>
          <w:b/>
        </w:rPr>
        <w:t>Class Meeting Time and Location</w:t>
      </w:r>
    </w:p>
    <w:p w14:paraId="1914B750" w14:textId="21F523A4" w:rsidR="00E624B9" w:rsidRDefault="00E8301B" w:rsidP="000C2431">
      <w:pPr>
        <w:spacing w:after="0"/>
      </w:pPr>
      <w:r w:rsidRPr="00E624B9">
        <w:rPr>
          <w:b/>
        </w:rPr>
        <w:t>:</w:t>
      </w:r>
      <w:r w:rsidR="00D4306D">
        <w:rPr>
          <w:b/>
        </w:rPr>
        <w:t xml:space="preserve"> </w:t>
      </w:r>
      <w:permStart w:id="1003846508" w:edGrp="everyone"/>
      <w:r w:rsidR="00054EC2">
        <w:t xml:space="preserve">Blackboard </w:t>
      </w:r>
      <w:r w:rsidR="00E71A39">
        <w:t xml:space="preserve">Ultra </w:t>
      </w:r>
      <w:r w:rsidR="00054EC2">
        <w:t>online</w:t>
      </w:r>
      <w:r w:rsidR="00E71A39">
        <w:t xml:space="preserve"> each week</w:t>
      </w:r>
      <w:permEnd w:id="1003846508"/>
    </w:p>
    <w:p w14:paraId="4AC94889" w14:textId="77777777" w:rsidR="00E624B9" w:rsidRPr="00E624B9" w:rsidRDefault="00E624B9" w:rsidP="000C2431">
      <w:pPr>
        <w:pStyle w:val="SyllabiHeading"/>
        <w:rPr>
          <w:b/>
        </w:rPr>
      </w:pPr>
      <w:r w:rsidRPr="00E624B9">
        <w:rPr>
          <w:b/>
        </w:rPr>
        <w:t>Textbook Information</w:t>
      </w:r>
    </w:p>
    <w:p w14:paraId="26F08CC2" w14:textId="77777777" w:rsidR="00E624B9" w:rsidRPr="00E624B9" w:rsidRDefault="00E624B9" w:rsidP="000C2431">
      <w:pPr>
        <w:pStyle w:val="SyllabiBasic"/>
        <w:rPr>
          <w:b/>
          <w:vanish/>
          <w:specVanish/>
        </w:rPr>
      </w:pPr>
      <w:r w:rsidRPr="00E624B9">
        <w:rPr>
          <w:b/>
        </w:rPr>
        <w:t>Required Textbook(s) and/or Required Materials</w:t>
      </w:r>
    </w:p>
    <w:p w14:paraId="7554B1E9" w14:textId="77777777" w:rsidR="00054EC2" w:rsidRDefault="00E624B9" w:rsidP="000C2431">
      <w:pPr>
        <w:spacing w:after="200"/>
        <w:rPr>
          <w:b/>
        </w:rPr>
      </w:pPr>
      <w:r w:rsidRPr="00E624B9">
        <w:rPr>
          <w:b/>
        </w:rPr>
        <w:t>:</w:t>
      </w:r>
      <w:r>
        <w:rPr>
          <w:b/>
        </w:rPr>
        <w:t xml:space="preserve"> </w:t>
      </w:r>
      <w:permStart w:id="156047254" w:edGrp="everyone"/>
    </w:p>
    <w:p w14:paraId="4D3A23C4" w14:textId="77777777" w:rsidR="00054EC2" w:rsidRDefault="00054EC2" w:rsidP="000C2431">
      <w:pPr>
        <w:spacing w:after="200"/>
      </w:pPr>
      <w:r>
        <w:t>TITLE</w:t>
      </w:r>
      <w:r w:rsidR="006036B3">
        <w:t>: Issues and Ethics in Helping Professions</w:t>
      </w:r>
    </w:p>
    <w:p w14:paraId="4A7AF43D" w14:textId="77777777" w:rsidR="00054EC2" w:rsidRDefault="00054EC2" w:rsidP="000C2431">
      <w:pPr>
        <w:spacing w:after="200"/>
      </w:pPr>
      <w:r>
        <w:t>AUTHOR</w:t>
      </w:r>
      <w:r w:rsidR="006036B3">
        <w:t>:</w:t>
      </w:r>
      <w:r>
        <w:t xml:space="preserve"> </w:t>
      </w:r>
      <w:r w:rsidR="006036B3">
        <w:t>Corey</w:t>
      </w:r>
    </w:p>
    <w:p w14:paraId="69F8A06C" w14:textId="77777777" w:rsidR="00054EC2" w:rsidRDefault="00054EC2" w:rsidP="000C2431">
      <w:pPr>
        <w:spacing w:after="200"/>
      </w:pPr>
      <w:r>
        <w:t>PUBLISHER</w:t>
      </w:r>
      <w:r w:rsidR="006036B3">
        <w:t>:</w:t>
      </w:r>
      <w:r>
        <w:t xml:space="preserve"> </w:t>
      </w:r>
      <w:r w:rsidR="006036B3">
        <w:t>Cengage</w:t>
      </w:r>
    </w:p>
    <w:p w14:paraId="022F4E64" w14:textId="77777777" w:rsidR="00054EC2" w:rsidRDefault="00054EC2" w:rsidP="000C2431">
      <w:pPr>
        <w:spacing w:after="200"/>
      </w:pPr>
      <w:r>
        <w:t>E</w:t>
      </w:r>
      <w:r w:rsidR="006036B3">
        <w:t>dition:</w:t>
      </w:r>
      <w:r>
        <w:t xml:space="preserve"> </w:t>
      </w:r>
      <w:r w:rsidR="006036B3">
        <w:t>10th</w:t>
      </w:r>
    </w:p>
    <w:p w14:paraId="6BDF0F2B" w14:textId="77777777" w:rsidR="00054EC2" w:rsidRDefault="00054EC2" w:rsidP="000C2431">
      <w:pPr>
        <w:spacing w:after="200"/>
      </w:pPr>
      <w:r>
        <w:t>YEAR</w:t>
      </w:r>
      <w:r w:rsidR="006036B3">
        <w:t>:</w:t>
      </w:r>
      <w:r>
        <w:t xml:space="preserve"> </w:t>
      </w:r>
      <w:r w:rsidR="006036B3">
        <w:t>2019</w:t>
      </w:r>
    </w:p>
    <w:p w14:paraId="6755D158" w14:textId="77777777" w:rsidR="00E624B9" w:rsidRDefault="00054EC2" w:rsidP="000C2431">
      <w:pPr>
        <w:spacing w:after="200"/>
      </w:pPr>
      <w:r>
        <w:t>ISBN</w:t>
      </w:r>
      <w:r w:rsidR="006036B3">
        <w:t xml:space="preserve"> </w:t>
      </w:r>
      <w:r>
        <w:t># 9781337406291</w:t>
      </w:r>
    </w:p>
    <w:p w14:paraId="624CFCF3" w14:textId="77777777" w:rsidR="006036B3" w:rsidRPr="00E624B9" w:rsidRDefault="006036B3" w:rsidP="000C2431">
      <w:pPr>
        <w:spacing w:after="200"/>
        <w:rPr>
          <w:rFonts w:ascii="Calibri" w:eastAsia="Times New Roman" w:hAnsi="Calibri" w:cs="Times New Roman"/>
          <w:b/>
          <w:i/>
          <w:color w:val="C00000"/>
        </w:rPr>
      </w:pPr>
    </w:p>
    <w:p w14:paraId="3E90EA44" w14:textId="77777777"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 xml:space="preserve">Automatic </w:t>
        </w:r>
        <w:r>
          <w:rPr>
            <w:rFonts w:ascii="Calibri" w:hAnsi="Calibri" w:cs="Calibri"/>
            <w:i/>
            <w:color w:val="0563C1"/>
            <w:u w:val="single"/>
          </w:rPr>
          <w:t>e</w:t>
        </w:r>
        <w:r>
          <w:rPr>
            <w:rFonts w:ascii="Calibri" w:hAnsi="Calibri" w:cs="Calibri"/>
            <w:i/>
            <w:color w:val="0563C1"/>
            <w:u w:val="single"/>
          </w:rPr>
          <w:t>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56047254"/>
    <w:p w14:paraId="5878136F" w14:textId="77777777" w:rsidR="00E624B9" w:rsidRDefault="00E624B9" w:rsidP="000C2431">
      <w:pPr>
        <w:pStyle w:val="SyllabiHeading"/>
        <w:rPr>
          <w:b/>
        </w:rPr>
      </w:pPr>
      <w:r w:rsidRPr="00E624B9">
        <w:rPr>
          <w:b/>
        </w:rPr>
        <w:t>Course Information</w:t>
      </w:r>
    </w:p>
    <w:p w14:paraId="118E7646" w14:textId="77777777" w:rsidR="00E624B9" w:rsidRPr="00E624B9" w:rsidRDefault="00E624B9" w:rsidP="000C2431">
      <w:pPr>
        <w:pStyle w:val="SyllabiBasic"/>
        <w:rPr>
          <w:b/>
          <w:vanish/>
          <w:specVanish/>
        </w:rPr>
      </w:pPr>
      <w:r w:rsidRPr="00E624B9">
        <w:rPr>
          <w:b/>
        </w:rPr>
        <w:t>Catalog Description</w:t>
      </w:r>
    </w:p>
    <w:p w14:paraId="215C12F4"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644FE4F8" w14:textId="77777777" w:rsidR="00CD4C46" w:rsidRPr="00CD4C46" w:rsidRDefault="00CD4C46" w:rsidP="00CD4C46">
      <w:pPr>
        <w:pStyle w:val="NormalWeb"/>
        <w:contextualSpacing/>
        <w:rPr>
          <w:rFonts w:ascii="Calibri" w:hAnsi="Calibri"/>
          <w:sz w:val="22"/>
          <w:szCs w:val="22"/>
        </w:rPr>
      </w:pPr>
    </w:p>
    <w:p w14:paraId="680FDF20"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43EFB115" w14:textId="77777777" w:rsidR="00333FBC" w:rsidRPr="004E5235" w:rsidRDefault="00333FBC" w:rsidP="004E5235">
      <w:pPr>
        <w:pStyle w:val="level-3"/>
        <w:ind w:left="0" w:firstLine="0"/>
        <w:jc w:val="left"/>
        <w:rPr>
          <w:rFonts w:ascii="Calibri" w:hAnsi="Calibri"/>
          <w:sz w:val="22"/>
          <w:szCs w:val="22"/>
        </w:rPr>
      </w:pPr>
    </w:p>
    <w:p w14:paraId="5D694007"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9CA3EBC" w14:textId="77777777" w:rsidR="00F2368A" w:rsidRPr="00F2368A" w:rsidRDefault="00F2368A" w:rsidP="00F2368A">
      <w:pPr>
        <w:pStyle w:val="NormalWeb"/>
        <w:rPr>
          <w:rFonts w:ascii="Calibri" w:hAnsi="Calibri"/>
          <w:b/>
          <w:bCs/>
        </w:rPr>
      </w:pPr>
    </w:p>
    <w:p w14:paraId="4ED5853E" w14:textId="77777777" w:rsidR="00E624B9" w:rsidRPr="00A24A3B" w:rsidRDefault="00E624B9" w:rsidP="000C2431">
      <w:pPr>
        <w:pStyle w:val="SyllabiBasic"/>
        <w:rPr>
          <w:b/>
          <w:vanish/>
          <w:specVanish/>
        </w:rPr>
      </w:pPr>
      <w:r w:rsidRPr="00A24A3B">
        <w:rPr>
          <w:b/>
        </w:rPr>
        <w:t>Course Outcome Competencies</w:t>
      </w:r>
    </w:p>
    <w:p w14:paraId="70657848"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7FC45D69"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2B407DB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6423464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384BA3C7"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48D6D38C"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747E7BEC" w14:textId="77777777" w:rsidR="007D5A2A" w:rsidRDefault="007D5A2A" w:rsidP="000C2431">
      <w:pPr>
        <w:pStyle w:val="SyllabiHeading"/>
        <w:rPr>
          <w:b/>
        </w:rPr>
      </w:pPr>
      <w:r w:rsidRPr="007D5A2A">
        <w:rPr>
          <w:b/>
        </w:rPr>
        <w:t>Attendance Requirements</w:t>
      </w:r>
    </w:p>
    <w:p w14:paraId="3364F350" w14:textId="77777777" w:rsidR="007D5A2A" w:rsidRPr="007D5A2A" w:rsidRDefault="007D5A2A" w:rsidP="000C2431">
      <w:pPr>
        <w:rPr>
          <w:u w:val="single"/>
        </w:rPr>
      </w:pPr>
      <w:permStart w:id="1828392035" w:edGrp="everyone"/>
      <w:r w:rsidRPr="007D5A2A">
        <w:rPr>
          <w:u w:val="single"/>
        </w:rPr>
        <w:t>WBUonline (Virtual Campus)</w:t>
      </w:r>
    </w:p>
    <w:p w14:paraId="42D7112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392035"/>
    </w:p>
    <w:p w14:paraId="4FBA4E93" w14:textId="77777777" w:rsidR="00182992" w:rsidRDefault="007D5A2A" w:rsidP="000C2431">
      <w:pPr>
        <w:pStyle w:val="SyllabiHeading"/>
        <w:rPr>
          <w:b/>
        </w:rPr>
      </w:pPr>
      <w:r w:rsidRPr="007D5A2A">
        <w:rPr>
          <w:b/>
        </w:rPr>
        <w:t>University Policies</w:t>
      </w:r>
    </w:p>
    <w:p w14:paraId="396540D5"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7C7506A3"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08CA48F" w14:textId="77777777" w:rsidR="00FE5EDC" w:rsidRPr="0039378D" w:rsidRDefault="00FE5EDC" w:rsidP="00FE5EDC">
      <w:pPr>
        <w:spacing w:after="0"/>
      </w:pPr>
    </w:p>
    <w:p w14:paraId="1E91D9D8" w14:textId="77777777" w:rsidR="00FE5EDC" w:rsidRPr="0039378D" w:rsidRDefault="00FE5EDC" w:rsidP="00FE5EDC">
      <w:pPr>
        <w:spacing w:after="0"/>
        <w:outlineLvl w:val="1"/>
        <w:rPr>
          <w:b/>
          <w:vanish/>
        </w:rPr>
      </w:pPr>
      <w:r w:rsidRPr="0039378D">
        <w:rPr>
          <w:b/>
        </w:rPr>
        <w:t>Disability Statement</w:t>
      </w:r>
    </w:p>
    <w:p w14:paraId="5C5EE96A"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02D7F52" w14:textId="77777777" w:rsidR="00FE5EDC" w:rsidRPr="0039378D" w:rsidRDefault="00FE5EDC" w:rsidP="00FE5EDC">
      <w:pPr>
        <w:spacing w:after="0"/>
        <w:rPr>
          <w:rFonts w:ascii="Calibri" w:hAnsi="Calibri"/>
        </w:rPr>
      </w:pPr>
      <w:r w:rsidRPr="0039378D">
        <w:rPr>
          <w:rFonts w:ascii="Calibri" w:hAnsi="Calibri"/>
        </w:rPr>
        <w:t xml:space="preserve"> </w:t>
      </w:r>
    </w:p>
    <w:p w14:paraId="2C7A3146"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6C12504" w14:textId="77777777" w:rsidR="00FE5EDC" w:rsidRPr="0039378D" w:rsidRDefault="00FE5EDC" w:rsidP="00FE5EDC">
      <w:pPr>
        <w:spacing w:after="0"/>
      </w:pPr>
    </w:p>
    <w:p w14:paraId="1AB5FB73" w14:textId="77777777" w:rsidR="00FE5EDC" w:rsidRPr="0039378D" w:rsidRDefault="00FE5EDC" w:rsidP="00FE5EDC">
      <w:pPr>
        <w:spacing w:after="0"/>
        <w:outlineLvl w:val="1"/>
        <w:rPr>
          <w:b/>
          <w:vanish/>
        </w:rPr>
      </w:pPr>
      <w:r w:rsidRPr="0039378D">
        <w:rPr>
          <w:b/>
        </w:rPr>
        <w:t>Student Grade Appeals</w:t>
      </w:r>
    </w:p>
    <w:p w14:paraId="527C1AF5"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E22FAF9" w14:textId="77777777" w:rsidR="00FE5EDC" w:rsidRPr="0039378D" w:rsidRDefault="00FE5EDC" w:rsidP="00FE5EDC">
      <w:pPr>
        <w:spacing w:after="0"/>
      </w:pPr>
    </w:p>
    <w:p w14:paraId="1F0317B9" w14:textId="77777777" w:rsidR="00FE5EDC" w:rsidRPr="0039378D" w:rsidRDefault="00FE5EDC" w:rsidP="00FE5EDC">
      <w:pPr>
        <w:outlineLvl w:val="1"/>
      </w:pPr>
      <w:r w:rsidRPr="0039378D">
        <w:rPr>
          <w:color w:val="0563C1" w:themeColor="hyperlink"/>
          <w:u w:val="single"/>
        </w:rPr>
        <w:t>WBU Catalog</w:t>
      </w:r>
    </w:p>
    <w:p w14:paraId="54B1D206" w14:textId="77777777"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1690"/>
        <w:gridCol w:w="6585"/>
        <w:gridCol w:w="1620"/>
      </w:tblGrid>
      <w:tr w:rsidR="00D50322" w14:paraId="14E3D6A5" w14:textId="77777777" w:rsidTr="00D50322">
        <w:tc>
          <w:tcPr>
            <w:tcW w:w="1690" w:type="dxa"/>
          </w:tcPr>
          <w:p w14:paraId="44D30466" w14:textId="77777777" w:rsidR="00D50322" w:rsidRPr="00D10429" w:rsidRDefault="00D50322" w:rsidP="00834E30">
            <w:pPr>
              <w:spacing w:after="200" w:line="276" w:lineRule="auto"/>
              <w:rPr>
                <w:rFonts w:eastAsia="Georgia"/>
                <w:b/>
                <w:sz w:val="22"/>
                <w:szCs w:val="22"/>
              </w:rPr>
            </w:pPr>
            <w:permStart w:id="487602934" w:edGrp="everyone"/>
            <w:r w:rsidRPr="00D10429">
              <w:rPr>
                <w:rFonts w:eastAsia="Georgia"/>
                <w:b/>
                <w:sz w:val="22"/>
                <w:szCs w:val="22"/>
              </w:rPr>
              <w:t>Assignments</w:t>
            </w:r>
          </w:p>
        </w:tc>
        <w:tc>
          <w:tcPr>
            <w:tcW w:w="6585" w:type="dxa"/>
          </w:tcPr>
          <w:p w14:paraId="6E5C9D2F" w14:textId="77777777" w:rsidR="00D50322" w:rsidRPr="00D10429" w:rsidRDefault="00D50322" w:rsidP="00834E30">
            <w:pPr>
              <w:spacing w:after="200" w:line="276" w:lineRule="auto"/>
              <w:rPr>
                <w:rFonts w:eastAsia="Georgia"/>
                <w:b/>
                <w:sz w:val="22"/>
                <w:szCs w:val="22"/>
              </w:rPr>
            </w:pPr>
            <w:r w:rsidRPr="00D10429">
              <w:rPr>
                <w:rFonts w:eastAsia="Georgia"/>
                <w:b/>
                <w:sz w:val="22"/>
                <w:szCs w:val="22"/>
              </w:rPr>
              <w:t>Explanation</w:t>
            </w:r>
          </w:p>
        </w:tc>
        <w:tc>
          <w:tcPr>
            <w:tcW w:w="1620" w:type="dxa"/>
          </w:tcPr>
          <w:p w14:paraId="720715FF" w14:textId="77777777" w:rsidR="00D50322" w:rsidRPr="00D10429" w:rsidRDefault="00D50322" w:rsidP="00834E30">
            <w:pPr>
              <w:spacing w:after="200" w:line="276" w:lineRule="auto"/>
              <w:rPr>
                <w:rFonts w:eastAsia="Georgia"/>
                <w:b/>
                <w:sz w:val="22"/>
                <w:szCs w:val="22"/>
              </w:rPr>
            </w:pPr>
            <w:r>
              <w:rPr>
                <w:rFonts w:eastAsia="Georgia"/>
                <w:b/>
                <w:sz w:val="22"/>
                <w:szCs w:val="22"/>
              </w:rPr>
              <w:t>Points</w:t>
            </w:r>
          </w:p>
        </w:tc>
      </w:tr>
      <w:tr w:rsidR="00D50322" w:rsidRPr="00D50322" w14:paraId="522B53EA" w14:textId="77777777" w:rsidTr="00D50322">
        <w:tc>
          <w:tcPr>
            <w:tcW w:w="1690" w:type="dxa"/>
          </w:tcPr>
          <w:p w14:paraId="03AE26ED"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Discussion Boards</w:t>
            </w:r>
          </w:p>
        </w:tc>
        <w:tc>
          <w:tcPr>
            <w:tcW w:w="6585" w:type="dxa"/>
          </w:tcPr>
          <w:p w14:paraId="4B18014D" w14:textId="68BE3DB0" w:rsidR="00D50322" w:rsidRPr="00D50322" w:rsidRDefault="00D50322" w:rsidP="00D50322">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 xml:space="preserve">Ten discussion boards. These will be practical applications where students will apply their reading assignments to </w:t>
            </w:r>
            <w:r w:rsidR="00491AF6">
              <w:rPr>
                <w:rFonts w:asciiTheme="minorHAnsi" w:hAnsiTheme="minorHAnsi" w:cstheme="minorHAnsi"/>
                <w:sz w:val="22"/>
                <w:szCs w:val="22"/>
              </w:rPr>
              <w:t xml:space="preserve">the </w:t>
            </w:r>
            <w:r w:rsidRPr="00D50322">
              <w:rPr>
                <w:rFonts w:asciiTheme="minorHAnsi" w:hAnsiTheme="minorHAnsi" w:cstheme="minorHAnsi"/>
                <w:sz w:val="22"/>
                <w:szCs w:val="22"/>
              </w:rPr>
              <w:t>pract</w:t>
            </w:r>
            <w:r w:rsidR="001604F6">
              <w:rPr>
                <w:rFonts w:asciiTheme="minorHAnsi" w:hAnsiTheme="minorHAnsi" w:cstheme="minorHAnsi"/>
                <w:sz w:val="22"/>
                <w:szCs w:val="22"/>
              </w:rPr>
              <w:t>ical implications of counseling</w:t>
            </w:r>
            <w:r w:rsidRPr="00D50322">
              <w:rPr>
                <w:rFonts w:asciiTheme="minorHAnsi" w:hAnsiTheme="minorHAnsi" w:cstheme="minorHAnsi"/>
                <w:sz w:val="22"/>
                <w:szCs w:val="22"/>
              </w:rPr>
              <w:t>.</w:t>
            </w:r>
          </w:p>
        </w:tc>
        <w:tc>
          <w:tcPr>
            <w:tcW w:w="1620" w:type="dxa"/>
          </w:tcPr>
          <w:p w14:paraId="72F6D171" w14:textId="77777777" w:rsidR="00D50322" w:rsidRPr="00D50322" w:rsidRDefault="00D04E74"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2</w:t>
            </w:r>
            <w:r w:rsidR="00D50322" w:rsidRPr="00D50322">
              <w:rPr>
                <w:rFonts w:asciiTheme="minorHAnsi" w:eastAsia="Georgia" w:hAnsiTheme="minorHAnsi" w:cstheme="minorHAnsi"/>
                <w:sz w:val="22"/>
                <w:szCs w:val="22"/>
              </w:rPr>
              <w:t>0 points each.</w:t>
            </w:r>
          </w:p>
          <w:p w14:paraId="01CDE087" w14:textId="77777777" w:rsidR="00D50322" w:rsidRPr="00D50322" w:rsidRDefault="00D50322" w:rsidP="00D04E74">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D04E74">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14:paraId="31CA51A6" w14:textId="77777777" w:rsidTr="00D50322">
        <w:tc>
          <w:tcPr>
            <w:tcW w:w="1690" w:type="dxa"/>
          </w:tcPr>
          <w:p w14:paraId="633F0CAD"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Case Studies</w:t>
            </w:r>
          </w:p>
        </w:tc>
        <w:tc>
          <w:tcPr>
            <w:tcW w:w="6585" w:type="dxa"/>
          </w:tcPr>
          <w:p w14:paraId="04D6436F"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 xml:space="preserve">There will be four case studies throughout the term. </w:t>
            </w:r>
          </w:p>
        </w:tc>
        <w:tc>
          <w:tcPr>
            <w:tcW w:w="1620" w:type="dxa"/>
          </w:tcPr>
          <w:p w14:paraId="2AE5B318" w14:textId="77777777" w:rsidR="00D50322" w:rsidRPr="00D50322" w:rsidRDefault="00187BDD"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50</w:t>
            </w:r>
            <w:r w:rsidR="00D50322" w:rsidRPr="00D50322">
              <w:rPr>
                <w:rFonts w:asciiTheme="minorHAnsi" w:eastAsia="Georgia" w:hAnsiTheme="minorHAnsi" w:cstheme="minorHAnsi"/>
                <w:sz w:val="22"/>
                <w:szCs w:val="22"/>
              </w:rPr>
              <w:t xml:space="preserve"> points each</w:t>
            </w:r>
          </w:p>
          <w:p w14:paraId="49147B48" w14:textId="77777777" w:rsidR="00D50322" w:rsidRPr="00D50322" w:rsidRDefault="00D50322" w:rsidP="00187BDD">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187BDD">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14:paraId="7DF78563" w14:textId="77777777" w:rsidTr="00D50322">
        <w:tc>
          <w:tcPr>
            <w:tcW w:w="1690" w:type="dxa"/>
          </w:tcPr>
          <w:p w14:paraId="39AB14A3"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Research Paper</w:t>
            </w:r>
          </w:p>
        </w:tc>
        <w:tc>
          <w:tcPr>
            <w:tcW w:w="6585" w:type="dxa"/>
          </w:tcPr>
          <w:p w14:paraId="7343880E" w14:textId="2A1A3399"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This will be a 10-15 page paper covering one or more issues of legal or ethical implications in counseling. All papers are to be submitted in APA format</w:t>
            </w:r>
            <w:r w:rsidR="00491AF6">
              <w:rPr>
                <w:rFonts w:asciiTheme="minorHAnsi" w:hAnsiTheme="minorHAnsi" w:cstheme="minorHAnsi"/>
                <w:sz w:val="22"/>
                <w:szCs w:val="22"/>
              </w:rPr>
              <w:t>,</w:t>
            </w:r>
            <w:r w:rsidRPr="00D50322">
              <w:rPr>
                <w:rFonts w:asciiTheme="minorHAnsi" w:hAnsiTheme="minorHAnsi" w:cstheme="minorHAnsi"/>
                <w:sz w:val="22"/>
                <w:szCs w:val="22"/>
              </w:rPr>
              <w:t xml:space="preserve"> and the topic must receive prior approval </w:t>
            </w:r>
            <w:r w:rsidR="00491AF6">
              <w:rPr>
                <w:rFonts w:asciiTheme="minorHAnsi" w:hAnsiTheme="minorHAnsi" w:cstheme="minorHAnsi"/>
                <w:sz w:val="22"/>
                <w:szCs w:val="22"/>
              </w:rPr>
              <w:t>from</w:t>
            </w:r>
            <w:r w:rsidRPr="00D50322">
              <w:rPr>
                <w:rFonts w:asciiTheme="minorHAnsi" w:hAnsiTheme="minorHAnsi" w:cstheme="minorHAnsi"/>
                <w:sz w:val="22"/>
                <w:szCs w:val="22"/>
              </w:rPr>
              <w:t xml:space="preserve"> the instructor. Students are encouraged to use the WBU Learning Resource Center early in order to include at least</w:t>
            </w:r>
            <w:r w:rsidRPr="00D50322">
              <w:rPr>
                <w:rFonts w:asciiTheme="minorHAnsi" w:hAnsiTheme="minorHAnsi" w:cstheme="minorHAnsi"/>
                <w:b/>
                <w:sz w:val="22"/>
                <w:szCs w:val="22"/>
              </w:rPr>
              <w:t xml:space="preserve"> eight</w:t>
            </w:r>
            <w:r w:rsidRPr="00D50322">
              <w:rPr>
                <w:rFonts w:asciiTheme="minorHAnsi" w:hAnsiTheme="minorHAnsi" w:cstheme="minorHAnsi"/>
                <w:sz w:val="22"/>
                <w:szCs w:val="22"/>
              </w:rPr>
              <w:t xml:space="preserve"> professional academic sources.</w:t>
            </w:r>
          </w:p>
        </w:tc>
        <w:tc>
          <w:tcPr>
            <w:tcW w:w="1620" w:type="dxa"/>
          </w:tcPr>
          <w:p w14:paraId="00C76EEF"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200 points</w:t>
            </w:r>
          </w:p>
        </w:tc>
      </w:tr>
      <w:tr w:rsidR="00D50322" w:rsidRPr="00D50322" w14:paraId="5D0C587C" w14:textId="77777777" w:rsidTr="00D50322">
        <w:tc>
          <w:tcPr>
            <w:tcW w:w="1690" w:type="dxa"/>
          </w:tcPr>
          <w:p w14:paraId="1BC51A82"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Final Exam</w:t>
            </w:r>
          </w:p>
        </w:tc>
        <w:tc>
          <w:tcPr>
            <w:tcW w:w="6585" w:type="dxa"/>
          </w:tcPr>
          <w:p w14:paraId="7396AFAF" w14:textId="739EDB4A" w:rsidR="00D50322" w:rsidRPr="00D50322" w:rsidRDefault="00D50322" w:rsidP="004D1199">
            <w:pPr>
              <w:spacing w:after="200" w:line="276" w:lineRule="auto"/>
              <w:ind w:left="720"/>
              <w:rPr>
                <w:rFonts w:asciiTheme="minorHAnsi" w:eastAsia="Georgia" w:hAnsiTheme="minorHAnsi" w:cstheme="minorHAnsi"/>
                <w:sz w:val="22"/>
                <w:szCs w:val="22"/>
              </w:rPr>
            </w:pPr>
            <w:r w:rsidRPr="00D50322">
              <w:rPr>
                <w:rFonts w:asciiTheme="minorHAnsi" w:eastAsia="Georgia" w:hAnsiTheme="minorHAnsi" w:cstheme="minorHAnsi"/>
                <w:sz w:val="22"/>
                <w:szCs w:val="22"/>
              </w:rPr>
              <w:t>The exam is multiple choice and open book</w:t>
            </w:r>
            <w:r w:rsidR="00491AF6">
              <w:rPr>
                <w:rFonts w:asciiTheme="minorHAnsi" w:eastAsia="Georgia" w:hAnsiTheme="minorHAnsi" w:cstheme="minorHAnsi"/>
                <w:sz w:val="22"/>
                <w:szCs w:val="22"/>
              </w:rPr>
              <w:t>. You</w:t>
            </w:r>
            <w:r w:rsidRPr="00D50322">
              <w:rPr>
                <w:rFonts w:asciiTheme="minorHAnsi" w:eastAsia="Georgia" w:hAnsiTheme="minorHAnsi" w:cstheme="minorHAnsi"/>
                <w:sz w:val="22"/>
                <w:szCs w:val="22"/>
              </w:rPr>
              <w:t xml:space="preserve"> may stop and resume the exam as you wish. </w:t>
            </w:r>
            <w:r w:rsidR="00491AF6">
              <w:rPr>
                <w:rFonts w:asciiTheme="minorHAnsi" w:hAnsiTheme="minorHAnsi" w:cstheme="minorHAnsi"/>
                <w:color w:val="000000"/>
                <w:sz w:val="22"/>
                <w:szCs w:val="22"/>
                <w:shd w:val="clear" w:color="auto" w:fill="F4F4F4"/>
              </w:rPr>
              <w:t>The final</w:t>
            </w:r>
            <w:r w:rsidRPr="00D50322">
              <w:rPr>
                <w:rFonts w:asciiTheme="minorHAnsi" w:hAnsiTheme="minorHAnsi" w:cstheme="minorHAnsi"/>
                <w:color w:val="000000"/>
                <w:sz w:val="22"/>
                <w:szCs w:val="22"/>
                <w:shd w:val="clear" w:color="auto" w:fill="F4F4F4"/>
              </w:rPr>
              <w:t xml:space="preserve"> exam covers the complete book. Each question is worth 3 points, 100 randomly selected questions from a pool of 400 questions, 300 points total. </w:t>
            </w:r>
            <w:r w:rsidRPr="00D50322">
              <w:rPr>
                <w:rFonts w:asciiTheme="minorHAnsi" w:eastAsia="Georgia" w:hAnsiTheme="minorHAnsi" w:cstheme="minorHAnsi"/>
                <w:sz w:val="22"/>
                <w:szCs w:val="22"/>
              </w:rPr>
              <w:t xml:space="preserve"> </w:t>
            </w:r>
          </w:p>
        </w:tc>
        <w:tc>
          <w:tcPr>
            <w:tcW w:w="1620" w:type="dxa"/>
          </w:tcPr>
          <w:p w14:paraId="76DED132"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300 points</w:t>
            </w:r>
          </w:p>
        </w:tc>
      </w:tr>
      <w:tr w:rsidR="00D50322" w:rsidRPr="00D50322" w14:paraId="7E6317BA" w14:textId="77777777" w:rsidTr="00D50322">
        <w:tc>
          <w:tcPr>
            <w:tcW w:w="1690" w:type="dxa"/>
          </w:tcPr>
          <w:p w14:paraId="3DAB677C" w14:textId="77777777"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Total</w:t>
            </w:r>
          </w:p>
        </w:tc>
        <w:tc>
          <w:tcPr>
            <w:tcW w:w="6585" w:type="dxa"/>
          </w:tcPr>
          <w:p w14:paraId="73ADE319" w14:textId="77777777" w:rsidR="00D50322" w:rsidRPr="00D50322" w:rsidRDefault="00D50322" w:rsidP="00834E30">
            <w:pPr>
              <w:spacing w:after="200" w:line="276" w:lineRule="auto"/>
              <w:rPr>
                <w:rFonts w:asciiTheme="minorHAnsi" w:eastAsia="Georgia" w:hAnsiTheme="minorHAnsi" w:cstheme="minorHAnsi"/>
                <w:sz w:val="22"/>
                <w:szCs w:val="22"/>
              </w:rPr>
            </w:pPr>
          </w:p>
        </w:tc>
        <w:tc>
          <w:tcPr>
            <w:tcW w:w="1620" w:type="dxa"/>
          </w:tcPr>
          <w:p w14:paraId="70EE3B3A" w14:textId="77777777" w:rsidR="00D50322" w:rsidRPr="00D50322" w:rsidRDefault="00D04E74" w:rsidP="00D04E74">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9</w:t>
            </w:r>
            <w:r w:rsidR="00D50322" w:rsidRPr="00D50322">
              <w:rPr>
                <w:rFonts w:asciiTheme="minorHAnsi" w:eastAsia="Georgia" w:hAnsiTheme="minorHAnsi" w:cstheme="minorHAnsi"/>
                <w:sz w:val="22"/>
                <w:szCs w:val="22"/>
              </w:rPr>
              <w:t>00 points</w:t>
            </w:r>
          </w:p>
        </w:tc>
      </w:tr>
    </w:tbl>
    <w:p w14:paraId="3A923DEC" w14:textId="77777777" w:rsidR="00D50322" w:rsidRPr="00D50322" w:rsidRDefault="00D50322" w:rsidP="00D50322">
      <w:pPr>
        <w:spacing w:after="200" w:line="276" w:lineRule="auto"/>
        <w:rPr>
          <w:rFonts w:eastAsia="Georgia" w:cstheme="minorHAnsi"/>
        </w:rPr>
      </w:pPr>
    </w:p>
    <w:p w14:paraId="175E4A3F" w14:textId="77777777" w:rsidR="00D50322" w:rsidRDefault="00D50322" w:rsidP="00D50322">
      <w:pPr>
        <w:rPr>
          <w:rFonts w:eastAsia="Georgia"/>
          <w:b/>
        </w:rPr>
      </w:pPr>
    </w:p>
    <w:p w14:paraId="17531F9E" w14:textId="77777777" w:rsidR="00D50322" w:rsidRPr="004A57CF" w:rsidRDefault="00FA00DD" w:rsidP="00D50322">
      <w:r w:rsidRPr="004A57CF">
        <w:t>90% - 100%</w:t>
      </w:r>
      <w:r w:rsidRPr="004A57CF">
        <w:tab/>
      </w:r>
      <w:r w:rsidR="00D04E74">
        <w:t>810</w:t>
      </w:r>
      <w:r w:rsidR="00187BDD">
        <w:t xml:space="preserve"> – </w:t>
      </w:r>
      <w:r w:rsidR="00D04E74">
        <w:t>9</w:t>
      </w:r>
      <w:r w:rsidR="00187BDD">
        <w:t>00</w:t>
      </w:r>
      <w:r w:rsidRPr="004A57CF">
        <w:t xml:space="preserve"> is an “A”</w:t>
      </w:r>
    </w:p>
    <w:p w14:paraId="6AF0A3DF" w14:textId="77777777" w:rsidR="00FA00DD" w:rsidRPr="004A57CF" w:rsidRDefault="00FA00DD" w:rsidP="00D50322">
      <w:r w:rsidRPr="004A57CF">
        <w:t>80% - 89%</w:t>
      </w:r>
      <w:r w:rsidR="004A57CF" w:rsidRPr="004A57CF">
        <w:tab/>
      </w:r>
      <w:r w:rsidR="002729F0">
        <w:t>720</w:t>
      </w:r>
      <w:r w:rsidR="004A57CF" w:rsidRPr="004A57CF">
        <w:t xml:space="preserve"> – </w:t>
      </w:r>
      <w:r w:rsidR="00D04E74">
        <w:t>80</w:t>
      </w:r>
      <w:r w:rsidR="00BD29EA">
        <w:t>9</w:t>
      </w:r>
      <w:r w:rsidR="004A57CF" w:rsidRPr="004A57CF">
        <w:t xml:space="preserve"> is a   “B”</w:t>
      </w:r>
    </w:p>
    <w:p w14:paraId="2CCB9A0C" w14:textId="77777777" w:rsidR="004A57CF" w:rsidRPr="004A57CF" w:rsidRDefault="004A57CF" w:rsidP="00D50322">
      <w:r w:rsidRPr="004A57CF">
        <w:t>70% - 79%</w:t>
      </w:r>
      <w:r w:rsidRPr="004A57CF">
        <w:tab/>
      </w:r>
      <w:r w:rsidR="002729F0">
        <w:t>630</w:t>
      </w:r>
      <w:r w:rsidRPr="004A57CF">
        <w:t xml:space="preserve"> – </w:t>
      </w:r>
      <w:r w:rsidR="002729F0">
        <w:t>719</w:t>
      </w:r>
      <w:r w:rsidRPr="004A57CF">
        <w:t xml:space="preserve"> is a   “C”</w:t>
      </w:r>
    </w:p>
    <w:p w14:paraId="19E197E7" w14:textId="77777777" w:rsidR="004A57CF" w:rsidRPr="004A57CF" w:rsidRDefault="004A57CF" w:rsidP="00D50322">
      <w:r w:rsidRPr="004A57CF">
        <w:t>60% - 69%</w:t>
      </w:r>
      <w:r w:rsidRPr="004A57CF">
        <w:tab/>
      </w:r>
      <w:r w:rsidR="002729F0">
        <w:t>540</w:t>
      </w:r>
      <w:r w:rsidRPr="004A57CF">
        <w:t xml:space="preserve"> – </w:t>
      </w:r>
      <w:r w:rsidR="002729F0">
        <w:t>629</w:t>
      </w:r>
      <w:r w:rsidRPr="004A57CF">
        <w:t xml:space="preserve"> is a   “D”</w:t>
      </w:r>
    </w:p>
    <w:p w14:paraId="7E8D2EB7" w14:textId="77777777" w:rsidR="004A57CF" w:rsidRDefault="004A57CF" w:rsidP="00D50322">
      <w:r w:rsidRPr="004A57CF">
        <w:t>59% - 0%</w:t>
      </w:r>
      <w:r w:rsidRPr="004A57CF">
        <w:tab/>
      </w:r>
      <w:r w:rsidR="00BD29EA">
        <w:t xml:space="preserve">below </w:t>
      </w:r>
      <w:r w:rsidR="002729F0">
        <w:t>539</w:t>
      </w:r>
      <w:r w:rsidRPr="004A57CF">
        <w:t xml:space="preserve"> is an “F”</w:t>
      </w:r>
    </w:p>
    <w:p w14:paraId="09460C5C" w14:textId="77777777" w:rsidR="00B44D00" w:rsidRPr="004A57CF" w:rsidRDefault="00B44D00" w:rsidP="00D50322"/>
    <w:permEnd w:id="487602934"/>
    <w:p w14:paraId="5F54CBD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1D97BA"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152AE7C" w14:textId="77777777" w:rsidR="004732FD" w:rsidRPr="004732FD" w:rsidRDefault="004732FD" w:rsidP="000C2431">
      <w:pPr>
        <w:pStyle w:val="SyllabiHeading"/>
        <w:rPr>
          <w:b/>
        </w:rPr>
      </w:pPr>
      <w:r w:rsidRPr="004732FD">
        <w:rPr>
          <w:b/>
        </w:rPr>
        <w:t>Tentative Schedule</w:t>
      </w:r>
    </w:p>
    <w:p w14:paraId="4BFCA4D0" w14:textId="77777777" w:rsidR="00340AF8" w:rsidRDefault="00B44D00" w:rsidP="000C2431">
      <w:permStart w:id="2054171777" w:edGrp="everyone"/>
      <w:r>
        <w:t>Note: this is an Eight-week course</w:t>
      </w:r>
    </w:p>
    <w:p w14:paraId="364B8A44" w14:textId="77777777" w:rsidR="00B44D00" w:rsidRPr="004732FD" w:rsidRDefault="00B44D00" w:rsidP="000C2431"/>
    <w:tbl>
      <w:tblPr>
        <w:tblStyle w:val="TableGrid"/>
        <w:tblW w:w="9422" w:type="dxa"/>
        <w:tblLook w:val="04A0" w:firstRow="1" w:lastRow="0" w:firstColumn="1" w:lastColumn="0" w:noHBand="0" w:noVBand="1"/>
      </w:tblPr>
      <w:tblGrid>
        <w:gridCol w:w="2355"/>
        <w:gridCol w:w="2355"/>
        <w:gridCol w:w="2356"/>
        <w:gridCol w:w="2356"/>
      </w:tblGrid>
      <w:tr w:rsidR="00AA698B" w14:paraId="7051D242" w14:textId="77777777" w:rsidTr="00187BDD">
        <w:trPr>
          <w:trHeight w:val="413"/>
        </w:trPr>
        <w:tc>
          <w:tcPr>
            <w:tcW w:w="2355" w:type="dxa"/>
          </w:tcPr>
          <w:p w14:paraId="0B043038" w14:textId="77777777" w:rsidR="00AA698B" w:rsidRPr="00E71A39" w:rsidRDefault="00B44D00" w:rsidP="00DF7AEC">
            <w:pPr>
              <w:rPr>
                <w:b/>
                <w:bCs/>
                <w:sz w:val="24"/>
                <w:szCs w:val="24"/>
                <w:highlight w:val="yellow"/>
              </w:rPr>
            </w:pPr>
            <w:r w:rsidRPr="00E71A39">
              <w:rPr>
                <w:b/>
                <w:bCs/>
                <w:sz w:val="24"/>
                <w:szCs w:val="24"/>
                <w:highlight w:val="yellow"/>
              </w:rPr>
              <w:t xml:space="preserve">Due </w:t>
            </w:r>
            <w:r w:rsidR="00AA698B" w:rsidRPr="00E71A39">
              <w:rPr>
                <w:b/>
                <w:bCs/>
                <w:sz w:val="24"/>
                <w:szCs w:val="24"/>
                <w:highlight w:val="yellow"/>
              </w:rPr>
              <w:t>Date</w:t>
            </w:r>
          </w:p>
        </w:tc>
        <w:tc>
          <w:tcPr>
            <w:tcW w:w="2355" w:type="dxa"/>
          </w:tcPr>
          <w:p w14:paraId="3ABA7BD5" w14:textId="7365AE3F" w:rsidR="00AA698B" w:rsidRPr="00E71A39" w:rsidRDefault="00AA698B" w:rsidP="000C2431">
            <w:pPr>
              <w:rPr>
                <w:b/>
                <w:bCs/>
                <w:sz w:val="24"/>
                <w:szCs w:val="24"/>
                <w:highlight w:val="yellow"/>
              </w:rPr>
            </w:pPr>
            <w:r w:rsidRPr="00E71A39">
              <w:rPr>
                <w:b/>
                <w:bCs/>
                <w:sz w:val="24"/>
                <w:szCs w:val="24"/>
                <w:highlight w:val="yellow"/>
              </w:rPr>
              <w:t>Case Studies</w:t>
            </w:r>
            <w:r w:rsidR="00E71A39" w:rsidRPr="00E71A39">
              <w:rPr>
                <w:b/>
                <w:bCs/>
                <w:sz w:val="24"/>
                <w:szCs w:val="24"/>
                <w:highlight w:val="yellow"/>
              </w:rPr>
              <w:t>/ Research Pape</w:t>
            </w:r>
            <w:r w:rsidR="00E71A39">
              <w:rPr>
                <w:b/>
                <w:bCs/>
                <w:sz w:val="24"/>
                <w:szCs w:val="24"/>
                <w:highlight w:val="yellow"/>
              </w:rPr>
              <w:t>r/</w:t>
            </w:r>
            <w:r w:rsidR="00E71A39" w:rsidRPr="00E71A39">
              <w:rPr>
                <w:b/>
                <w:bCs/>
                <w:sz w:val="24"/>
                <w:szCs w:val="24"/>
                <w:highlight w:val="yellow"/>
              </w:rPr>
              <w:t xml:space="preserve"> Final</w:t>
            </w:r>
          </w:p>
        </w:tc>
        <w:tc>
          <w:tcPr>
            <w:tcW w:w="2356" w:type="dxa"/>
          </w:tcPr>
          <w:p w14:paraId="1F2D69A8" w14:textId="77777777" w:rsidR="00AA698B" w:rsidRPr="00E71A39" w:rsidRDefault="00AA698B" w:rsidP="00EE3D62">
            <w:pPr>
              <w:rPr>
                <w:b/>
                <w:bCs/>
                <w:sz w:val="24"/>
                <w:szCs w:val="24"/>
                <w:highlight w:val="yellow"/>
              </w:rPr>
            </w:pPr>
            <w:r w:rsidRPr="00E71A39">
              <w:rPr>
                <w:b/>
                <w:bCs/>
                <w:sz w:val="24"/>
                <w:szCs w:val="24"/>
                <w:highlight w:val="yellow"/>
              </w:rPr>
              <w:t>Discussion Board</w:t>
            </w:r>
          </w:p>
        </w:tc>
        <w:tc>
          <w:tcPr>
            <w:tcW w:w="2356" w:type="dxa"/>
          </w:tcPr>
          <w:p w14:paraId="2C3B0C41" w14:textId="07CC8307" w:rsidR="00AA698B" w:rsidRPr="00E71A39" w:rsidRDefault="00AA698B" w:rsidP="00EE3D62">
            <w:pPr>
              <w:rPr>
                <w:b/>
                <w:bCs/>
                <w:sz w:val="24"/>
                <w:szCs w:val="24"/>
                <w:highlight w:val="yellow"/>
              </w:rPr>
            </w:pPr>
            <w:r w:rsidRPr="00E71A39">
              <w:rPr>
                <w:b/>
                <w:bCs/>
                <w:sz w:val="24"/>
                <w:szCs w:val="24"/>
                <w:highlight w:val="yellow"/>
              </w:rPr>
              <w:t>Chapters</w:t>
            </w:r>
            <w:r w:rsidR="00491AF6" w:rsidRPr="00E71A39">
              <w:rPr>
                <w:b/>
                <w:bCs/>
                <w:sz w:val="24"/>
                <w:szCs w:val="24"/>
                <w:highlight w:val="yellow"/>
              </w:rPr>
              <w:t>/Week</w:t>
            </w:r>
          </w:p>
        </w:tc>
      </w:tr>
      <w:tr w:rsidR="00AA698B" w14:paraId="2F32101F" w14:textId="77777777" w:rsidTr="00187BDD">
        <w:trPr>
          <w:trHeight w:val="388"/>
        </w:trPr>
        <w:tc>
          <w:tcPr>
            <w:tcW w:w="2355" w:type="dxa"/>
          </w:tcPr>
          <w:p w14:paraId="0DFC141B" w14:textId="5384F53E" w:rsidR="00AA698B" w:rsidRPr="00AA698B" w:rsidRDefault="002729F0" w:rsidP="002729F0">
            <w:pPr>
              <w:jc w:val="both"/>
              <w:rPr>
                <w:sz w:val="22"/>
                <w:szCs w:val="22"/>
              </w:rPr>
            </w:pPr>
            <w:r>
              <w:rPr>
                <w:sz w:val="22"/>
                <w:szCs w:val="22"/>
              </w:rPr>
              <w:t>January</w:t>
            </w:r>
            <w:r w:rsidR="00AA698B" w:rsidRPr="00AA698B">
              <w:rPr>
                <w:sz w:val="22"/>
                <w:szCs w:val="22"/>
              </w:rPr>
              <w:t xml:space="preserve"> </w:t>
            </w:r>
            <w:r w:rsidR="00E71A39">
              <w:rPr>
                <w:sz w:val="22"/>
                <w:szCs w:val="22"/>
              </w:rPr>
              <w:t>21</w:t>
            </w:r>
          </w:p>
        </w:tc>
        <w:tc>
          <w:tcPr>
            <w:tcW w:w="2355" w:type="dxa"/>
          </w:tcPr>
          <w:p w14:paraId="1A9C1977" w14:textId="77777777" w:rsidR="00AA698B" w:rsidRPr="00AA698B" w:rsidRDefault="00AA698B" w:rsidP="000C2431">
            <w:pPr>
              <w:rPr>
                <w:sz w:val="22"/>
                <w:szCs w:val="22"/>
              </w:rPr>
            </w:pPr>
          </w:p>
        </w:tc>
        <w:tc>
          <w:tcPr>
            <w:tcW w:w="2356" w:type="dxa"/>
          </w:tcPr>
          <w:p w14:paraId="7189B2E9" w14:textId="77777777" w:rsidR="00AA698B" w:rsidRPr="00AA698B" w:rsidRDefault="00AA698B" w:rsidP="000C2431">
            <w:pPr>
              <w:rPr>
                <w:sz w:val="22"/>
                <w:szCs w:val="22"/>
              </w:rPr>
            </w:pPr>
            <w:r w:rsidRPr="00AA698B">
              <w:rPr>
                <w:sz w:val="22"/>
                <w:szCs w:val="22"/>
              </w:rPr>
              <w:t>Discussion 1</w:t>
            </w:r>
            <w:r w:rsidR="00B44D00">
              <w:rPr>
                <w:sz w:val="22"/>
                <w:szCs w:val="22"/>
              </w:rPr>
              <w:t xml:space="preserve"> – 2 </w:t>
            </w:r>
          </w:p>
        </w:tc>
        <w:tc>
          <w:tcPr>
            <w:tcW w:w="2356" w:type="dxa"/>
          </w:tcPr>
          <w:p w14:paraId="4AA175D4" w14:textId="0A09E9A2" w:rsidR="00AA698B" w:rsidRPr="00464FF7" w:rsidRDefault="00AA698B" w:rsidP="000C2431">
            <w:r>
              <w:t>1</w:t>
            </w:r>
            <w:r w:rsidR="00B44D00">
              <w:t xml:space="preserve"> – 2 </w:t>
            </w:r>
            <w:r w:rsidR="00491AF6">
              <w:t xml:space="preserve">            Week One</w:t>
            </w:r>
          </w:p>
        </w:tc>
      </w:tr>
      <w:tr w:rsidR="00AA698B" w14:paraId="3C252424" w14:textId="77777777" w:rsidTr="00187BDD">
        <w:trPr>
          <w:trHeight w:val="413"/>
        </w:trPr>
        <w:tc>
          <w:tcPr>
            <w:tcW w:w="2355" w:type="dxa"/>
          </w:tcPr>
          <w:p w14:paraId="2EA14164" w14:textId="42AC337E" w:rsidR="00AA698B" w:rsidRPr="00AA698B" w:rsidRDefault="002729F0" w:rsidP="002729F0">
            <w:pPr>
              <w:rPr>
                <w:sz w:val="22"/>
                <w:szCs w:val="22"/>
              </w:rPr>
            </w:pPr>
            <w:r>
              <w:rPr>
                <w:sz w:val="22"/>
                <w:szCs w:val="22"/>
              </w:rPr>
              <w:t>January 2</w:t>
            </w:r>
            <w:r w:rsidR="00E71A39">
              <w:rPr>
                <w:sz w:val="22"/>
                <w:szCs w:val="22"/>
              </w:rPr>
              <w:t>8</w:t>
            </w:r>
          </w:p>
        </w:tc>
        <w:tc>
          <w:tcPr>
            <w:tcW w:w="2355" w:type="dxa"/>
          </w:tcPr>
          <w:p w14:paraId="7B5661C8" w14:textId="77777777" w:rsidR="00AA698B" w:rsidRPr="00AA698B" w:rsidRDefault="00AA698B" w:rsidP="000C2431">
            <w:pPr>
              <w:rPr>
                <w:sz w:val="22"/>
                <w:szCs w:val="22"/>
              </w:rPr>
            </w:pPr>
            <w:r w:rsidRPr="00AA698B">
              <w:rPr>
                <w:sz w:val="22"/>
                <w:szCs w:val="22"/>
              </w:rPr>
              <w:t>Case Study 1</w:t>
            </w:r>
          </w:p>
        </w:tc>
        <w:tc>
          <w:tcPr>
            <w:tcW w:w="2356" w:type="dxa"/>
          </w:tcPr>
          <w:p w14:paraId="3BF2284C" w14:textId="77777777" w:rsidR="00AA698B" w:rsidRPr="00AA698B" w:rsidRDefault="00AA698B" w:rsidP="00B44D00">
            <w:pPr>
              <w:rPr>
                <w:sz w:val="22"/>
                <w:szCs w:val="22"/>
              </w:rPr>
            </w:pPr>
            <w:r w:rsidRPr="00AA698B">
              <w:rPr>
                <w:sz w:val="22"/>
                <w:szCs w:val="22"/>
              </w:rPr>
              <w:t>Discussion 3</w:t>
            </w:r>
          </w:p>
        </w:tc>
        <w:tc>
          <w:tcPr>
            <w:tcW w:w="2356" w:type="dxa"/>
          </w:tcPr>
          <w:p w14:paraId="5400C227" w14:textId="3BDCD060" w:rsidR="00AA698B" w:rsidRPr="00464FF7" w:rsidRDefault="00AA698B" w:rsidP="00AA698B">
            <w:r>
              <w:t xml:space="preserve">3 </w:t>
            </w:r>
            <w:r w:rsidR="00491AF6">
              <w:t xml:space="preserve">                 </w:t>
            </w:r>
            <w:r w:rsidR="00491AF6">
              <w:t xml:space="preserve">Week </w:t>
            </w:r>
            <w:r w:rsidR="00491AF6">
              <w:t>Two</w:t>
            </w:r>
          </w:p>
        </w:tc>
      </w:tr>
      <w:tr w:rsidR="00AA698B" w14:paraId="1181B9AF" w14:textId="77777777" w:rsidTr="00187BDD">
        <w:trPr>
          <w:trHeight w:val="388"/>
        </w:trPr>
        <w:tc>
          <w:tcPr>
            <w:tcW w:w="2355" w:type="dxa"/>
          </w:tcPr>
          <w:p w14:paraId="77E847F9" w14:textId="24E5D113" w:rsidR="00AA698B" w:rsidRPr="00AA698B" w:rsidRDefault="00E71A39" w:rsidP="002729F0">
            <w:pPr>
              <w:rPr>
                <w:sz w:val="22"/>
                <w:szCs w:val="22"/>
              </w:rPr>
            </w:pPr>
            <w:r>
              <w:rPr>
                <w:sz w:val="22"/>
                <w:szCs w:val="22"/>
              </w:rPr>
              <w:t xml:space="preserve">February 4 </w:t>
            </w:r>
          </w:p>
        </w:tc>
        <w:tc>
          <w:tcPr>
            <w:tcW w:w="2355" w:type="dxa"/>
          </w:tcPr>
          <w:p w14:paraId="251E25ED" w14:textId="77777777" w:rsidR="00AA698B" w:rsidRPr="00AA698B" w:rsidRDefault="00AA698B" w:rsidP="000C2431">
            <w:pPr>
              <w:rPr>
                <w:sz w:val="22"/>
                <w:szCs w:val="22"/>
              </w:rPr>
            </w:pPr>
          </w:p>
        </w:tc>
        <w:tc>
          <w:tcPr>
            <w:tcW w:w="2356" w:type="dxa"/>
          </w:tcPr>
          <w:p w14:paraId="10A1C25A" w14:textId="77777777" w:rsidR="00AA698B" w:rsidRPr="00AA698B" w:rsidRDefault="00AA698B" w:rsidP="000C2431">
            <w:pPr>
              <w:rPr>
                <w:sz w:val="22"/>
                <w:szCs w:val="22"/>
              </w:rPr>
            </w:pPr>
            <w:r w:rsidRPr="00AA698B">
              <w:rPr>
                <w:sz w:val="22"/>
                <w:szCs w:val="22"/>
              </w:rPr>
              <w:t>Discussion 4-5</w:t>
            </w:r>
          </w:p>
        </w:tc>
        <w:tc>
          <w:tcPr>
            <w:tcW w:w="2356" w:type="dxa"/>
          </w:tcPr>
          <w:p w14:paraId="28A9B496" w14:textId="18A7E51C" w:rsidR="00AA698B" w:rsidRPr="00464FF7" w:rsidRDefault="00AA698B" w:rsidP="000C2431">
            <w:r>
              <w:t xml:space="preserve">4 – 5 </w:t>
            </w:r>
            <w:r w:rsidR="00491AF6">
              <w:t xml:space="preserve">           </w:t>
            </w:r>
            <w:r w:rsidR="00491AF6">
              <w:t xml:space="preserve">Week </w:t>
            </w:r>
            <w:r w:rsidR="00491AF6">
              <w:t>Three</w:t>
            </w:r>
          </w:p>
        </w:tc>
      </w:tr>
      <w:tr w:rsidR="00AA698B" w14:paraId="4BC8BC03" w14:textId="77777777" w:rsidTr="00187BDD">
        <w:trPr>
          <w:trHeight w:val="413"/>
        </w:trPr>
        <w:tc>
          <w:tcPr>
            <w:tcW w:w="2355" w:type="dxa"/>
          </w:tcPr>
          <w:p w14:paraId="38BD2439" w14:textId="5883F370" w:rsidR="00AA698B" w:rsidRPr="00AA698B" w:rsidRDefault="002729F0" w:rsidP="002729F0">
            <w:pPr>
              <w:rPr>
                <w:sz w:val="22"/>
                <w:szCs w:val="22"/>
              </w:rPr>
            </w:pPr>
            <w:r>
              <w:rPr>
                <w:sz w:val="22"/>
                <w:szCs w:val="22"/>
              </w:rPr>
              <w:t xml:space="preserve">February </w:t>
            </w:r>
            <w:r w:rsidR="00E71A39">
              <w:rPr>
                <w:sz w:val="22"/>
                <w:szCs w:val="22"/>
              </w:rPr>
              <w:t>11</w:t>
            </w:r>
          </w:p>
        </w:tc>
        <w:tc>
          <w:tcPr>
            <w:tcW w:w="2355" w:type="dxa"/>
          </w:tcPr>
          <w:p w14:paraId="4B237AA5" w14:textId="77777777" w:rsidR="00AA698B" w:rsidRPr="00AA698B" w:rsidRDefault="00AA698B" w:rsidP="00464FF7">
            <w:pPr>
              <w:rPr>
                <w:sz w:val="22"/>
                <w:szCs w:val="22"/>
              </w:rPr>
            </w:pPr>
            <w:r w:rsidRPr="00AA698B">
              <w:rPr>
                <w:sz w:val="22"/>
                <w:szCs w:val="22"/>
              </w:rPr>
              <w:t>Case Study 2</w:t>
            </w:r>
          </w:p>
        </w:tc>
        <w:tc>
          <w:tcPr>
            <w:tcW w:w="2356" w:type="dxa"/>
          </w:tcPr>
          <w:p w14:paraId="2B24E0E9" w14:textId="77777777" w:rsidR="00AA698B" w:rsidRPr="00AA698B" w:rsidRDefault="00AA698B" w:rsidP="000C2431">
            <w:pPr>
              <w:rPr>
                <w:sz w:val="22"/>
                <w:szCs w:val="22"/>
              </w:rPr>
            </w:pPr>
            <w:r w:rsidRPr="00AA698B">
              <w:rPr>
                <w:sz w:val="22"/>
                <w:szCs w:val="22"/>
              </w:rPr>
              <w:t>Discussion 6</w:t>
            </w:r>
          </w:p>
        </w:tc>
        <w:tc>
          <w:tcPr>
            <w:tcW w:w="2356" w:type="dxa"/>
          </w:tcPr>
          <w:p w14:paraId="40D523BC" w14:textId="237BF06A" w:rsidR="00AA698B" w:rsidRPr="00464FF7" w:rsidRDefault="00B44D00" w:rsidP="000C2431">
            <w:r>
              <w:t>6</w:t>
            </w:r>
            <w:r w:rsidR="00491AF6">
              <w:t xml:space="preserve">                  </w:t>
            </w:r>
            <w:r w:rsidR="00491AF6">
              <w:t xml:space="preserve">Week </w:t>
            </w:r>
            <w:r w:rsidR="00491AF6">
              <w:t>Four</w:t>
            </w:r>
          </w:p>
        </w:tc>
      </w:tr>
      <w:tr w:rsidR="00AA698B" w14:paraId="0071AABF" w14:textId="77777777" w:rsidTr="00187BDD">
        <w:trPr>
          <w:trHeight w:val="388"/>
        </w:trPr>
        <w:tc>
          <w:tcPr>
            <w:tcW w:w="2355" w:type="dxa"/>
          </w:tcPr>
          <w:p w14:paraId="6EE19B53" w14:textId="165E3EC3" w:rsidR="00AA698B" w:rsidRPr="00AA698B" w:rsidRDefault="002729F0" w:rsidP="002729F0">
            <w:pPr>
              <w:rPr>
                <w:sz w:val="22"/>
                <w:szCs w:val="22"/>
              </w:rPr>
            </w:pPr>
            <w:r>
              <w:rPr>
                <w:sz w:val="22"/>
                <w:szCs w:val="22"/>
              </w:rPr>
              <w:t>February 1</w:t>
            </w:r>
            <w:r w:rsidR="00E71A39">
              <w:rPr>
                <w:sz w:val="22"/>
                <w:szCs w:val="22"/>
              </w:rPr>
              <w:t>8</w:t>
            </w:r>
          </w:p>
        </w:tc>
        <w:tc>
          <w:tcPr>
            <w:tcW w:w="2355" w:type="dxa"/>
          </w:tcPr>
          <w:p w14:paraId="6010AFFE" w14:textId="77777777" w:rsidR="00AA698B" w:rsidRPr="00AA698B" w:rsidRDefault="00AA698B" w:rsidP="000C2431">
            <w:pPr>
              <w:rPr>
                <w:sz w:val="22"/>
                <w:szCs w:val="22"/>
              </w:rPr>
            </w:pPr>
          </w:p>
        </w:tc>
        <w:tc>
          <w:tcPr>
            <w:tcW w:w="2356" w:type="dxa"/>
          </w:tcPr>
          <w:p w14:paraId="7B3C9264" w14:textId="77777777" w:rsidR="00AA698B" w:rsidRPr="00AA698B" w:rsidRDefault="00AA698B" w:rsidP="000C2431">
            <w:pPr>
              <w:rPr>
                <w:sz w:val="22"/>
                <w:szCs w:val="22"/>
              </w:rPr>
            </w:pPr>
            <w:r w:rsidRPr="00AA698B">
              <w:rPr>
                <w:sz w:val="22"/>
                <w:szCs w:val="22"/>
              </w:rPr>
              <w:t>Discussion 7-8</w:t>
            </w:r>
          </w:p>
        </w:tc>
        <w:tc>
          <w:tcPr>
            <w:tcW w:w="2356" w:type="dxa"/>
          </w:tcPr>
          <w:p w14:paraId="5DC8EE7A" w14:textId="00A8D2DE" w:rsidR="00AA698B" w:rsidRPr="00464FF7" w:rsidRDefault="00B44D00" w:rsidP="000C2431">
            <w:r>
              <w:t xml:space="preserve">7 – 8 </w:t>
            </w:r>
            <w:r w:rsidR="00491AF6">
              <w:t xml:space="preserve">           </w:t>
            </w:r>
            <w:r w:rsidR="00491AF6">
              <w:t xml:space="preserve">Week </w:t>
            </w:r>
            <w:r w:rsidR="00491AF6">
              <w:t>Five</w:t>
            </w:r>
          </w:p>
        </w:tc>
      </w:tr>
      <w:tr w:rsidR="00AA698B" w14:paraId="496B3DFA" w14:textId="77777777" w:rsidTr="00187BDD">
        <w:trPr>
          <w:trHeight w:val="413"/>
        </w:trPr>
        <w:tc>
          <w:tcPr>
            <w:tcW w:w="2355" w:type="dxa"/>
          </w:tcPr>
          <w:p w14:paraId="23B00E7F" w14:textId="009E4420" w:rsidR="00AA698B" w:rsidRPr="00AA698B" w:rsidRDefault="002729F0" w:rsidP="002729F0">
            <w:pPr>
              <w:rPr>
                <w:sz w:val="22"/>
                <w:szCs w:val="22"/>
              </w:rPr>
            </w:pPr>
            <w:r>
              <w:rPr>
                <w:sz w:val="22"/>
                <w:szCs w:val="22"/>
              </w:rPr>
              <w:t xml:space="preserve">February </w:t>
            </w:r>
            <w:r w:rsidR="00E71A39">
              <w:rPr>
                <w:sz w:val="22"/>
                <w:szCs w:val="22"/>
              </w:rPr>
              <w:t>25</w:t>
            </w:r>
          </w:p>
        </w:tc>
        <w:tc>
          <w:tcPr>
            <w:tcW w:w="2355" w:type="dxa"/>
          </w:tcPr>
          <w:p w14:paraId="6135046E" w14:textId="4AA7FC24" w:rsidR="00AA698B" w:rsidRDefault="00AA698B" w:rsidP="00464FF7">
            <w:pPr>
              <w:rPr>
                <w:sz w:val="22"/>
                <w:szCs w:val="22"/>
              </w:rPr>
            </w:pPr>
            <w:r w:rsidRPr="00AA698B">
              <w:rPr>
                <w:sz w:val="22"/>
                <w:szCs w:val="22"/>
              </w:rPr>
              <w:t>Case Study 3</w:t>
            </w:r>
          </w:p>
          <w:p w14:paraId="2980C7C6" w14:textId="77777777" w:rsidR="00E71A39" w:rsidRDefault="00E71A39" w:rsidP="00464FF7">
            <w:pPr>
              <w:rPr>
                <w:sz w:val="22"/>
                <w:szCs w:val="22"/>
              </w:rPr>
            </w:pPr>
          </w:p>
          <w:p w14:paraId="3428DEF4" w14:textId="75953EDE" w:rsidR="00E71A39" w:rsidRPr="00AA698B" w:rsidRDefault="00E71A39" w:rsidP="00464FF7">
            <w:pPr>
              <w:rPr>
                <w:sz w:val="22"/>
                <w:szCs w:val="22"/>
              </w:rPr>
            </w:pPr>
            <w:r>
              <w:rPr>
                <w:sz w:val="22"/>
                <w:szCs w:val="22"/>
              </w:rPr>
              <w:t>Research Paper Due</w:t>
            </w:r>
          </w:p>
        </w:tc>
        <w:tc>
          <w:tcPr>
            <w:tcW w:w="2356" w:type="dxa"/>
          </w:tcPr>
          <w:p w14:paraId="1EFDFA31" w14:textId="77777777" w:rsidR="00AA698B" w:rsidRPr="00AA698B" w:rsidRDefault="00AA698B" w:rsidP="000C2431">
            <w:pPr>
              <w:rPr>
                <w:sz w:val="22"/>
                <w:szCs w:val="22"/>
              </w:rPr>
            </w:pPr>
            <w:r w:rsidRPr="00AA698B">
              <w:rPr>
                <w:sz w:val="22"/>
                <w:szCs w:val="22"/>
              </w:rPr>
              <w:t>Discussion 9</w:t>
            </w:r>
          </w:p>
        </w:tc>
        <w:tc>
          <w:tcPr>
            <w:tcW w:w="2356" w:type="dxa"/>
          </w:tcPr>
          <w:p w14:paraId="1073E6D5" w14:textId="2C4D4D97" w:rsidR="00AA698B" w:rsidRPr="00464FF7" w:rsidRDefault="00B44D00" w:rsidP="000C2431">
            <w:r>
              <w:t xml:space="preserve">9 </w:t>
            </w:r>
            <w:r w:rsidR="00491AF6">
              <w:t>–</w:t>
            </w:r>
            <w:r>
              <w:t xml:space="preserve"> 10</w:t>
            </w:r>
            <w:r w:rsidR="00491AF6">
              <w:t xml:space="preserve">          </w:t>
            </w:r>
            <w:r w:rsidR="00491AF6">
              <w:t xml:space="preserve">Week </w:t>
            </w:r>
            <w:r w:rsidR="00491AF6">
              <w:t>Six</w:t>
            </w:r>
          </w:p>
        </w:tc>
      </w:tr>
      <w:tr w:rsidR="00AA698B" w14:paraId="034C2FFA" w14:textId="77777777" w:rsidTr="00187BDD">
        <w:trPr>
          <w:trHeight w:val="388"/>
        </w:trPr>
        <w:tc>
          <w:tcPr>
            <w:tcW w:w="2355" w:type="dxa"/>
          </w:tcPr>
          <w:p w14:paraId="323571AE" w14:textId="5AD9489D" w:rsidR="00AA698B" w:rsidRPr="00AA698B" w:rsidRDefault="00E71A39" w:rsidP="004D1199">
            <w:pPr>
              <w:rPr>
                <w:sz w:val="22"/>
                <w:szCs w:val="22"/>
              </w:rPr>
            </w:pPr>
            <w:r>
              <w:rPr>
                <w:sz w:val="22"/>
                <w:szCs w:val="22"/>
              </w:rPr>
              <w:t>March 4</w:t>
            </w:r>
          </w:p>
        </w:tc>
        <w:tc>
          <w:tcPr>
            <w:tcW w:w="2355" w:type="dxa"/>
          </w:tcPr>
          <w:p w14:paraId="4756F7E0" w14:textId="77777777" w:rsidR="00AA698B" w:rsidRPr="00AA698B" w:rsidRDefault="00AA698B" w:rsidP="000C2431">
            <w:pPr>
              <w:rPr>
                <w:sz w:val="22"/>
                <w:szCs w:val="22"/>
              </w:rPr>
            </w:pPr>
          </w:p>
        </w:tc>
        <w:tc>
          <w:tcPr>
            <w:tcW w:w="2356" w:type="dxa"/>
          </w:tcPr>
          <w:p w14:paraId="6E703A24" w14:textId="77777777" w:rsidR="00AA698B" w:rsidRPr="00AA698B" w:rsidRDefault="00AA698B" w:rsidP="00AA698B">
            <w:pPr>
              <w:rPr>
                <w:sz w:val="22"/>
                <w:szCs w:val="22"/>
              </w:rPr>
            </w:pPr>
            <w:r w:rsidRPr="00AA698B">
              <w:rPr>
                <w:sz w:val="22"/>
                <w:szCs w:val="22"/>
              </w:rPr>
              <w:t>Discussion 10</w:t>
            </w:r>
          </w:p>
        </w:tc>
        <w:tc>
          <w:tcPr>
            <w:tcW w:w="2356" w:type="dxa"/>
          </w:tcPr>
          <w:p w14:paraId="62737B40" w14:textId="5A7F2062" w:rsidR="00AA698B" w:rsidRPr="00464FF7" w:rsidRDefault="00B44D00" w:rsidP="00B44D00">
            <w:r>
              <w:t xml:space="preserve">11 – 13 </w:t>
            </w:r>
            <w:r w:rsidR="00491AF6">
              <w:t xml:space="preserve">       </w:t>
            </w:r>
            <w:r w:rsidR="00491AF6">
              <w:t xml:space="preserve">Week </w:t>
            </w:r>
            <w:r w:rsidR="00491AF6">
              <w:t>Seven</w:t>
            </w:r>
          </w:p>
        </w:tc>
      </w:tr>
      <w:tr w:rsidR="00AA698B" w14:paraId="39FB297D" w14:textId="77777777" w:rsidTr="00187BDD">
        <w:trPr>
          <w:trHeight w:val="802"/>
        </w:trPr>
        <w:tc>
          <w:tcPr>
            <w:tcW w:w="2355" w:type="dxa"/>
          </w:tcPr>
          <w:p w14:paraId="1CD9489D" w14:textId="6AB0C8C9" w:rsidR="00AA698B" w:rsidRPr="00AA698B" w:rsidRDefault="004D1199" w:rsidP="004D1199">
            <w:pPr>
              <w:rPr>
                <w:sz w:val="22"/>
                <w:szCs w:val="22"/>
              </w:rPr>
            </w:pPr>
            <w:r>
              <w:rPr>
                <w:sz w:val="22"/>
                <w:szCs w:val="22"/>
              </w:rPr>
              <w:t xml:space="preserve">March </w:t>
            </w:r>
            <w:r w:rsidR="00E71A39">
              <w:rPr>
                <w:sz w:val="22"/>
                <w:szCs w:val="22"/>
              </w:rPr>
              <w:t>11</w:t>
            </w:r>
          </w:p>
        </w:tc>
        <w:tc>
          <w:tcPr>
            <w:tcW w:w="2355" w:type="dxa"/>
          </w:tcPr>
          <w:p w14:paraId="56C36AC1" w14:textId="77777777" w:rsidR="00AA698B" w:rsidRPr="00AA698B" w:rsidRDefault="00AA698B" w:rsidP="000C2431">
            <w:pPr>
              <w:rPr>
                <w:sz w:val="22"/>
                <w:szCs w:val="22"/>
              </w:rPr>
            </w:pPr>
            <w:r w:rsidRPr="00AA698B">
              <w:rPr>
                <w:sz w:val="22"/>
                <w:szCs w:val="22"/>
              </w:rPr>
              <w:t>Case Study 4</w:t>
            </w:r>
          </w:p>
          <w:p w14:paraId="5BC40172" w14:textId="77777777" w:rsidR="00AA698B" w:rsidRDefault="00AA698B" w:rsidP="000C2431">
            <w:pPr>
              <w:rPr>
                <w:sz w:val="22"/>
                <w:szCs w:val="22"/>
              </w:rPr>
            </w:pPr>
            <w:r w:rsidRPr="00AA698B">
              <w:rPr>
                <w:sz w:val="22"/>
                <w:szCs w:val="22"/>
              </w:rPr>
              <w:t>Final Exam</w:t>
            </w:r>
          </w:p>
          <w:p w14:paraId="21E3560A" w14:textId="6C915C7E" w:rsidR="00E71A39" w:rsidRPr="00AA698B" w:rsidRDefault="00E71A39" w:rsidP="000C2431">
            <w:pPr>
              <w:rPr>
                <w:sz w:val="22"/>
                <w:szCs w:val="22"/>
              </w:rPr>
            </w:pPr>
          </w:p>
        </w:tc>
        <w:tc>
          <w:tcPr>
            <w:tcW w:w="2356" w:type="dxa"/>
          </w:tcPr>
          <w:p w14:paraId="29689500" w14:textId="77777777" w:rsidR="00AA698B" w:rsidRPr="00AA698B" w:rsidRDefault="00AA698B" w:rsidP="000C2431">
            <w:pPr>
              <w:rPr>
                <w:sz w:val="22"/>
                <w:szCs w:val="22"/>
              </w:rPr>
            </w:pPr>
          </w:p>
        </w:tc>
        <w:tc>
          <w:tcPr>
            <w:tcW w:w="2356" w:type="dxa"/>
          </w:tcPr>
          <w:p w14:paraId="2C28F2E6" w14:textId="3CF2511A" w:rsidR="00AA698B" w:rsidRPr="00464FF7" w:rsidRDefault="00491AF6" w:rsidP="000C2431">
            <w:r>
              <w:t xml:space="preserve">                    </w:t>
            </w:r>
            <w:r>
              <w:t xml:space="preserve">Week </w:t>
            </w:r>
            <w:r>
              <w:t>Eight</w:t>
            </w:r>
          </w:p>
        </w:tc>
      </w:tr>
      <w:permEnd w:id="2054171777"/>
    </w:tbl>
    <w:p w14:paraId="73736245" w14:textId="77777777" w:rsidR="00416193" w:rsidRDefault="00416193" w:rsidP="000C2431"/>
    <w:p w14:paraId="2C8DE44F" w14:textId="77777777" w:rsidR="004732FD" w:rsidRDefault="004732FD" w:rsidP="000C2431"/>
    <w:p w14:paraId="5A7C6C43"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F800" w14:textId="77777777" w:rsidR="009622B7" w:rsidRDefault="009622B7" w:rsidP="002B1DF6">
      <w:pPr>
        <w:spacing w:after="0"/>
      </w:pPr>
      <w:r>
        <w:separator/>
      </w:r>
    </w:p>
  </w:endnote>
  <w:endnote w:type="continuationSeparator" w:id="0">
    <w:p w14:paraId="3FCEC784" w14:textId="77777777" w:rsidR="009622B7" w:rsidRDefault="009622B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CF50E99" w14:textId="77777777" w:rsidR="007200FA" w:rsidRDefault="007200FA">
        <w:pPr>
          <w:pStyle w:val="Footer"/>
          <w:jc w:val="right"/>
        </w:pPr>
        <w:r>
          <w:fldChar w:fldCharType="begin"/>
        </w:r>
        <w:r>
          <w:instrText xml:space="preserve"> PAGE   \* MERGEFORMAT </w:instrText>
        </w:r>
        <w:r>
          <w:fldChar w:fldCharType="separate"/>
        </w:r>
        <w:r w:rsidR="008F5DD4">
          <w:rPr>
            <w:noProof/>
          </w:rPr>
          <w:t>4</w:t>
        </w:r>
        <w:r>
          <w:rPr>
            <w:noProof/>
          </w:rPr>
          <w:fldChar w:fldCharType="end"/>
        </w:r>
      </w:p>
    </w:sdtContent>
  </w:sdt>
  <w:p w14:paraId="203DCD04"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A65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B19C0">
          <w:rPr>
            <w:noProof/>
          </w:rPr>
          <w:t>1</w:t>
        </w:r>
        <w:r w:rsidRPr="007200FA">
          <w:rPr>
            <w:noProof/>
          </w:rPr>
          <w:fldChar w:fldCharType="end"/>
        </w:r>
      </w:sdtContent>
    </w:sdt>
  </w:p>
  <w:p w14:paraId="6F306BD7"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B9A0" w14:textId="77777777" w:rsidR="009622B7" w:rsidRDefault="009622B7" w:rsidP="002B1DF6">
      <w:pPr>
        <w:spacing w:after="0"/>
      </w:pPr>
      <w:r>
        <w:separator/>
      </w:r>
    </w:p>
  </w:footnote>
  <w:footnote w:type="continuationSeparator" w:id="0">
    <w:p w14:paraId="22E96FC1" w14:textId="77777777" w:rsidR="009622B7" w:rsidRDefault="009622B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8C9D" w14:textId="77777777" w:rsidR="007D5A2A" w:rsidRDefault="00E96CE9" w:rsidP="007D5A2A">
    <w:pPr>
      <w:pStyle w:val="Header"/>
      <w:jc w:val="right"/>
    </w:pPr>
    <w:r>
      <w:rPr>
        <w:noProof/>
      </w:rPr>
      <w:drawing>
        <wp:inline distT="0" distB="0" distL="0" distR="0" wp14:anchorId="08889561" wp14:editId="7AD766D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A1A5275" w14:textId="77777777" w:rsidR="007D5A2A" w:rsidRDefault="007D5A2A" w:rsidP="007D5A2A">
    <w:pPr>
      <w:pStyle w:val="Header"/>
      <w:jc w:val="right"/>
    </w:pPr>
    <w:r>
      <w:t>School of Behavioral &amp; Social Sciences</w:t>
    </w:r>
  </w:p>
  <w:p w14:paraId="2EDA09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61572">
    <w:abstractNumId w:val="3"/>
  </w:num>
  <w:num w:numId="2" w16cid:durableId="568004566">
    <w:abstractNumId w:val="0"/>
  </w:num>
  <w:num w:numId="3" w16cid:durableId="106896304">
    <w:abstractNumId w:val="5"/>
  </w:num>
  <w:num w:numId="4" w16cid:durableId="974262232">
    <w:abstractNumId w:val="7"/>
  </w:num>
  <w:num w:numId="5" w16cid:durableId="1321806138">
    <w:abstractNumId w:val="6"/>
  </w:num>
  <w:num w:numId="6" w16cid:durableId="1053042347">
    <w:abstractNumId w:val="4"/>
  </w:num>
  <w:num w:numId="7" w16cid:durableId="897282743">
    <w:abstractNumId w:val="1"/>
  </w:num>
  <w:num w:numId="8" w16cid:durableId="1016346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1MTc3Mjc0tTQ0MTFU0lEKTi0uzszPAykwrAUAG+kb+ywAAAA="/>
  </w:docVars>
  <w:rsids>
    <w:rsidRoot w:val="00F53E47"/>
    <w:rsid w:val="00004CA2"/>
    <w:rsid w:val="00014EC9"/>
    <w:rsid w:val="000424ED"/>
    <w:rsid w:val="00054EC2"/>
    <w:rsid w:val="000A6E7A"/>
    <w:rsid w:val="000C2431"/>
    <w:rsid w:val="000D7FE4"/>
    <w:rsid w:val="00127703"/>
    <w:rsid w:val="001604F6"/>
    <w:rsid w:val="00182992"/>
    <w:rsid w:val="00187BDD"/>
    <w:rsid w:val="001D7981"/>
    <w:rsid w:val="001F1A33"/>
    <w:rsid w:val="0020380B"/>
    <w:rsid w:val="00257A33"/>
    <w:rsid w:val="00264B6B"/>
    <w:rsid w:val="00267A17"/>
    <w:rsid w:val="002729F0"/>
    <w:rsid w:val="0027310A"/>
    <w:rsid w:val="002B1DF6"/>
    <w:rsid w:val="002B2AA9"/>
    <w:rsid w:val="002E75B9"/>
    <w:rsid w:val="00306FAF"/>
    <w:rsid w:val="00312DC8"/>
    <w:rsid w:val="00320C17"/>
    <w:rsid w:val="00333FBC"/>
    <w:rsid w:val="00340AF8"/>
    <w:rsid w:val="003925A2"/>
    <w:rsid w:val="00396145"/>
    <w:rsid w:val="003B243F"/>
    <w:rsid w:val="003B5A0A"/>
    <w:rsid w:val="00416193"/>
    <w:rsid w:val="004227A2"/>
    <w:rsid w:val="00424789"/>
    <w:rsid w:val="00452059"/>
    <w:rsid w:val="00464FF7"/>
    <w:rsid w:val="00472EAE"/>
    <w:rsid w:val="004732FD"/>
    <w:rsid w:val="00485DE2"/>
    <w:rsid w:val="00491AF6"/>
    <w:rsid w:val="00493E55"/>
    <w:rsid w:val="004A57CF"/>
    <w:rsid w:val="004D1199"/>
    <w:rsid w:val="004E2C2D"/>
    <w:rsid w:val="004E5235"/>
    <w:rsid w:val="005042F5"/>
    <w:rsid w:val="00504C03"/>
    <w:rsid w:val="0051737C"/>
    <w:rsid w:val="005B19C0"/>
    <w:rsid w:val="005B6F24"/>
    <w:rsid w:val="005F3DB0"/>
    <w:rsid w:val="005F6FA3"/>
    <w:rsid w:val="006036B3"/>
    <w:rsid w:val="00654D1F"/>
    <w:rsid w:val="00687301"/>
    <w:rsid w:val="00691DB2"/>
    <w:rsid w:val="006B3B3E"/>
    <w:rsid w:val="007200FA"/>
    <w:rsid w:val="00723490"/>
    <w:rsid w:val="00727D6C"/>
    <w:rsid w:val="00731672"/>
    <w:rsid w:val="00794217"/>
    <w:rsid w:val="007A4624"/>
    <w:rsid w:val="007D5A2A"/>
    <w:rsid w:val="007F73E9"/>
    <w:rsid w:val="00835832"/>
    <w:rsid w:val="00864CD9"/>
    <w:rsid w:val="00887623"/>
    <w:rsid w:val="008E4BEB"/>
    <w:rsid w:val="008F5DD4"/>
    <w:rsid w:val="009419CA"/>
    <w:rsid w:val="009622B7"/>
    <w:rsid w:val="00965F8D"/>
    <w:rsid w:val="009B2264"/>
    <w:rsid w:val="009B292B"/>
    <w:rsid w:val="009C4A5D"/>
    <w:rsid w:val="009C5B45"/>
    <w:rsid w:val="00A105A1"/>
    <w:rsid w:val="00A24A3B"/>
    <w:rsid w:val="00A52824"/>
    <w:rsid w:val="00AA698B"/>
    <w:rsid w:val="00B01774"/>
    <w:rsid w:val="00B03977"/>
    <w:rsid w:val="00B44D00"/>
    <w:rsid w:val="00B53C43"/>
    <w:rsid w:val="00B71E16"/>
    <w:rsid w:val="00B749AB"/>
    <w:rsid w:val="00BB466F"/>
    <w:rsid w:val="00BD29EA"/>
    <w:rsid w:val="00BE7F7A"/>
    <w:rsid w:val="00C47CFA"/>
    <w:rsid w:val="00CC1F93"/>
    <w:rsid w:val="00CD37C0"/>
    <w:rsid w:val="00CD4C46"/>
    <w:rsid w:val="00CF468E"/>
    <w:rsid w:val="00D03849"/>
    <w:rsid w:val="00D04E74"/>
    <w:rsid w:val="00D35FB3"/>
    <w:rsid w:val="00D4306D"/>
    <w:rsid w:val="00D50322"/>
    <w:rsid w:val="00D71297"/>
    <w:rsid w:val="00D72497"/>
    <w:rsid w:val="00DC145A"/>
    <w:rsid w:val="00DF7AEC"/>
    <w:rsid w:val="00E00F42"/>
    <w:rsid w:val="00E20352"/>
    <w:rsid w:val="00E46F18"/>
    <w:rsid w:val="00E624B9"/>
    <w:rsid w:val="00E71A39"/>
    <w:rsid w:val="00E76ACF"/>
    <w:rsid w:val="00E8301B"/>
    <w:rsid w:val="00E96CE9"/>
    <w:rsid w:val="00E97627"/>
    <w:rsid w:val="00EB1579"/>
    <w:rsid w:val="00ED358E"/>
    <w:rsid w:val="00ED3BCE"/>
    <w:rsid w:val="00EE3D62"/>
    <w:rsid w:val="00F2368A"/>
    <w:rsid w:val="00F53E47"/>
    <w:rsid w:val="00FA00DD"/>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B33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18B2-8093-4C4B-88EB-D1CF31F7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7986</Characters>
  <Application>Microsoft Office Word</Application>
  <DocSecurity>8</DocSecurity>
  <Lines>199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3</cp:revision>
  <dcterms:created xsi:type="dcterms:W3CDTF">2022-10-29T20:31:00Z</dcterms:created>
  <dcterms:modified xsi:type="dcterms:W3CDTF">2022-10-29T20:32:00Z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b98f32f5849a3e99e85e9f7af4cd120b97c72f0906159cb2ffe98de4eea76f3d</vt:lpwstr>
  </property>
</Properties>
</file>