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6AE9C" w14:textId="77777777" w:rsidR="00E82EDB" w:rsidRDefault="00E82EDB" w:rsidP="000C2431">
      <w:pPr>
        <w:pStyle w:val="SyllabiHeading"/>
        <w:rPr>
          <w:rStyle w:val="SyllabiHeadingChar"/>
          <w:b/>
        </w:rPr>
        <w:sectPr w:rsidR="00E82EDB" w:rsidSect="00E82EDB">
          <w:headerReference w:type="default" r:id="rId8"/>
          <w:footerReference w:type="default" r:id="rId9"/>
          <w:headerReference w:type="first" r:id="rId10"/>
          <w:footerReference w:type="first" r:id="rId11"/>
          <w:pgSz w:w="12240" w:h="15840"/>
          <w:pgMar w:top="1440" w:right="1440" w:bottom="1440" w:left="1440" w:header="288" w:footer="576" w:gutter="0"/>
          <w:cols w:space="720"/>
          <w:docGrid w:linePitch="360"/>
        </w:sectPr>
      </w:pPr>
    </w:p>
    <w:p w14:paraId="3DF574EF"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C93BBA3"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A920248" w14:textId="77777777" w:rsidR="00A105A1" w:rsidRPr="004227A2" w:rsidRDefault="00A105A1" w:rsidP="000C2431">
      <w:pPr>
        <w:pStyle w:val="SyllabiHeading"/>
        <w:rPr>
          <w:b/>
        </w:rPr>
      </w:pPr>
      <w:r w:rsidRPr="004227A2">
        <w:rPr>
          <w:b/>
        </w:rPr>
        <w:t xml:space="preserve">Contact Information </w:t>
      </w:r>
    </w:p>
    <w:p w14:paraId="6E6E421F" w14:textId="77777777" w:rsidR="004227A2" w:rsidRPr="004227A2" w:rsidRDefault="00E8301B" w:rsidP="000C2431">
      <w:pPr>
        <w:pStyle w:val="SyllabiBasic"/>
        <w:spacing w:after="0"/>
        <w:rPr>
          <w:b/>
          <w:vanish/>
          <w:specVanish/>
        </w:rPr>
      </w:pPr>
      <w:r>
        <w:rPr>
          <w:rStyle w:val="SyllabiBasicChar"/>
          <w:b/>
        </w:rPr>
        <w:t>Course</w:t>
      </w:r>
    </w:p>
    <w:p w14:paraId="16EB816C" w14:textId="1BF82E88" w:rsidR="007F73E9" w:rsidRDefault="00E8301B" w:rsidP="000C2431">
      <w:pPr>
        <w:spacing w:after="0"/>
      </w:pPr>
      <w:r>
        <w:t>:</w:t>
      </w:r>
      <w:r w:rsidR="00A24A3B">
        <w:t xml:space="preserve"> CNSL</w:t>
      </w:r>
      <w:r w:rsidR="000C0E22">
        <w:t xml:space="preserve"> 5310</w:t>
      </w:r>
      <w:r w:rsidR="004227A2">
        <w:t xml:space="preserve"> </w:t>
      </w:r>
      <w:permStart w:id="692935897" w:edGrp="everyone"/>
      <w:r w:rsidR="0079079B">
        <w:t>VC01</w:t>
      </w:r>
      <w:permEnd w:id="692935897"/>
      <w:r w:rsidR="00A24A3B">
        <w:t xml:space="preserve"> – </w:t>
      </w:r>
      <w:r w:rsidR="000C0E22">
        <w:t>Professional Orientation</w:t>
      </w:r>
    </w:p>
    <w:p w14:paraId="63D0BDE9" w14:textId="77777777" w:rsidR="004227A2" w:rsidRPr="004227A2" w:rsidRDefault="004227A2" w:rsidP="000C2431">
      <w:pPr>
        <w:pStyle w:val="SyllabiBasic"/>
        <w:spacing w:after="0"/>
        <w:rPr>
          <w:b/>
          <w:vanish/>
          <w:specVanish/>
        </w:rPr>
      </w:pPr>
      <w:r w:rsidRPr="004227A2">
        <w:rPr>
          <w:b/>
        </w:rPr>
        <w:t>Campus</w:t>
      </w:r>
    </w:p>
    <w:p w14:paraId="5A127DE4" w14:textId="002321B0" w:rsidR="004227A2" w:rsidRDefault="00E8301B" w:rsidP="000C2431">
      <w:pPr>
        <w:spacing w:after="0"/>
      </w:pPr>
      <w:r>
        <w:t>:</w:t>
      </w:r>
      <w:r w:rsidR="004227A2">
        <w:t xml:space="preserve"> </w:t>
      </w:r>
      <w:permStart w:id="341124245" w:edGrp="everyone"/>
      <w:r w:rsidR="004227A2">
        <w:t>WBUonline</w:t>
      </w:r>
      <w:r w:rsidR="006B3B3E">
        <w:t xml:space="preserve"> </w:t>
      </w:r>
      <w:permEnd w:id="341124245"/>
    </w:p>
    <w:p w14:paraId="12748366" w14:textId="77777777" w:rsidR="004227A2" w:rsidRPr="00E624B9" w:rsidRDefault="004227A2" w:rsidP="000C2431">
      <w:pPr>
        <w:pStyle w:val="SyllabiBasic"/>
        <w:spacing w:after="0"/>
        <w:rPr>
          <w:b/>
          <w:vanish/>
          <w:specVanish/>
        </w:rPr>
      </w:pPr>
      <w:r w:rsidRPr="00E624B9">
        <w:rPr>
          <w:b/>
        </w:rPr>
        <w:t>Term</w:t>
      </w:r>
      <w:r w:rsidR="002E75B9">
        <w:rPr>
          <w:b/>
        </w:rPr>
        <w:t>/Session</w:t>
      </w:r>
    </w:p>
    <w:p w14:paraId="1AE1A54B" w14:textId="073B9E08" w:rsidR="004227A2" w:rsidRDefault="004227A2" w:rsidP="000C2431">
      <w:pPr>
        <w:spacing w:after="0"/>
      </w:pPr>
      <w:r w:rsidRPr="00E624B9">
        <w:rPr>
          <w:b/>
        </w:rPr>
        <w:t>:</w:t>
      </w:r>
      <w:r>
        <w:t xml:space="preserve"> </w:t>
      </w:r>
      <w:permStart w:id="1254637406" w:edGrp="everyone"/>
      <w:r w:rsidR="0079079B">
        <w:t>Spring 1 202</w:t>
      </w:r>
      <w:r w:rsidR="001A6ECD">
        <w:t>6</w:t>
      </w:r>
      <w:permEnd w:id="1254637406"/>
    </w:p>
    <w:p w14:paraId="5D8EDB6D" w14:textId="77777777" w:rsidR="007A4624" w:rsidRPr="00E624B9" w:rsidRDefault="007A4624" w:rsidP="000C2431">
      <w:pPr>
        <w:pStyle w:val="SyllabiBasic"/>
        <w:spacing w:after="0"/>
        <w:rPr>
          <w:b/>
          <w:vanish/>
          <w:specVanish/>
        </w:rPr>
      </w:pPr>
      <w:r w:rsidRPr="00E624B9">
        <w:rPr>
          <w:b/>
        </w:rPr>
        <w:t>Instructor</w:t>
      </w:r>
    </w:p>
    <w:p w14:paraId="4C84D2BE" w14:textId="5F8C6A5B" w:rsidR="007A4624" w:rsidRDefault="007A4624" w:rsidP="000C2431">
      <w:pPr>
        <w:spacing w:after="0"/>
      </w:pPr>
      <w:r w:rsidRPr="00E624B9">
        <w:rPr>
          <w:b/>
        </w:rPr>
        <w:t>:</w:t>
      </w:r>
      <w:r>
        <w:t xml:space="preserve"> </w:t>
      </w:r>
      <w:permStart w:id="1663636606" w:edGrp="everyone"/>
      <w:r w:rsidR="0079079B" w:rsidRPr="000B448C">
        <w:rPr>
          <w:b/>
          <w:bCs/>
          <w:color w:val="FF0000"/>
        </w:rPr>
        <w:t>Dr. Cassie Collins</w:t>
      </w:r>
    </w:p>
    <w:p w14:paraId="1E959D50" w14:textId="77777777" w:rsidR="00E8301B" w:rsidRPr="00E624B9" w:rsidRDefault="00E8301B" w:rsidP="000C2431">
      <w:pPr>
        <w:pStyle w:val="SyllabiBasic"/>
        <w:spacing w:after="0"/>
        <w:rPr>
          <w:b/>
          <w:vanish/>
          <w:specVanish/>
        </w:rPr>
      </w:pPr>
      <w:r w:rsidRPr="00E624B9">
        <w:rPr>
          <w:b/>
        </w:rPr>
        <w:t>Office Phone Number</w:t>
      </w:r>
    </w:p>
    <w:p w14:paraId="6CC0DB2E" w14:textId="411F0488" w:rsidR="00E8301B" w:rsidRDefault="00E8301B" w:rsidP="000C2431">
      <w:pPr>
        <w:spacing w:after="0"/>
      </w:pPr>
      <w:r w:rsidRPr="00E624B9">
        <w:rPr>
          <w:b/>
        </w:rPr>
        <w:t>:</w:t>
      </w:r>
      <w:r>
        <w:t xml:space="preserve"> </w:t>
      </w:r>
      <w:r w:rsidR="0079079B">
        <w:t xml:space="preserve">806-291-1182 or cell # </w:t>
      </w:r>
      <w:r w:rsidR="0079079B" w:rsidRPr="000B448C">
        <w:rPr>
          <w:b/>
          <w:bCs/>
          <w:color w:val="FF0000"/>
        </w:rPr>
        <w:t>806-685-7626</w:t>
      </w:r>
    </w:p>
    <w:permEnd w:id="1663636606"/>
    <w:p w14:paraId="3DA55ABD" w14:textId="77777777" w:rsidR="00E8301B" w:rsidRPr="00E624B9" w:rsidRDefault="00E8301B" w:rsidP="000C2431">
      <w:pPr>
        <w:pStyle w:val="SyllabiBasic"/>
        <w:spacing w:after="0"/>
        <w:rPr>
          <w:b/>
          <w:vanish/>
          <w:specVanish/>
        </w:rPr>
      </w:pPr>
      <w:r w:rsidRPr="00E624B9">
        <w:rPr>
          <w:b/>
        </w:rPr>
        <w:t>WBU Email Address</w:t>
      </w:r>
    </w:p>
    <w:p w14:paraId="0B96D536" w14:textId="11E29939" w:rsidR="00E8301B" w:rsidRDefault="00E8301B" w:rsidP="000C2431">
      <w:pPr>
        <w:spacing w:after="0"/>
      </w:pPr>
      <w:r w:rsidRPr="00E624B9">
        <w:rPr>
          <w:b/>
        </w:rPr>
        <w:t>:</w:t>
      </w:r>
      <w:r>
        <w:t xml:space="preserve"> </w:t>
      </w:r>
      <w:permStart w:id="1905811982" w:edGrp="everyone"/>
      <w:r w:rsidR="0079079B" w:rsidRPr="000B448C">
        <w:rPr>
          <w:b/>
          <w:bCs/>
          <w:color w:val="FF0000"/>
        </w:rPr>
        <w:t>collinsc@wbu.edu</w:t>
      </w:r>
      <w:permEnd w:id="1905811982"/>
    </w:p>
    <w:p w14:paraId="347E3636" w14:textId="77777777" w:rsidR="00E8301B" w:rsidRPr="00E624B9" w:rsidRDefault="00E8301B" w:rsidP="000C2431">
      <w:pPr>
        <w:pStyle w:val="SyllabiBasic"/>
        <w:spacing w:after="0"/>
        <w:rPr>
          <w:b/>
          <w:vanish/>
          <w:specVanish/>
        </w:rPr>
      </w:pPr>
      <w:r w:rsidRPr="00E624B9">
        <w:rPr>
          <w:b/>
        </w:rPr>
        <w:t>Office Hours, Building, and Location</w:t>
      </w:r>
    </w:p>
    <w:p w14:paraId="655C84F2" w14:textId="77777777" w:rsidR="0079079B" w:rsidRDefault="00E8301B" w:rsidP="002A06FA">
      <w:pPr>
        <w:spacing w:before="13"/>
        <w:ind w:right="-20"/>
        <w:rPr>
          <w:b/>
        </w:rPr>
      </w:pPr>
      <w:r w:rsidRPr="00E624B9">
        <w:rPr>
          <w:b/>
        </w:rPr>
        <w:t>:</w:t>
      </w:r>
      <w:r w:rsidR="00D4306D">
        <w:rPr>
          <w:b/>
        </w:rPr>
        <w:t xml:space="preserve"> </w:t>
      </w:r>
      <w:permStart w:id="2047091059" w:edGrp="everyone"/>
    </w:p>
    <w:p w14:paraId="55595E21" w14:textId="4EDC1578" w:rsidR="0079079B" w:rsidRPr="006E04C7" w:rsidRDefault="0079079B" w:rsidP="002A06FA">
      <w:pPr>
        <w:spacing w:before="13"/>
        <w:ind w:right="-20"/>
        <w:rPr>
          <w:b/>
        </w:rPr>
      </w:pPr>
      <w:r>
        <w:rPr>
          <w:rFonts w:ascii="Calibri" w:hAnsi="Calibri"/>
        </w:rPr>
        <w:t>C</w:t>
      </w:r>
      <w:r w:rsidR="001A6ECD">
        <w:rPr>
          <w:rFonts w:ascii="Calibri" w:hAnsi="Calibri"/>
        </w:rPr>
        <w:t>ontact me to s</w:t>
      </w:r>
      <w:r>
        <w:rPr>
          <w:rFonts w:ascii="Calibri" w:hAnsi="Calibri"/>
        </w:rPr>
        <w:t>et up an appointment time</w:t>
      </w:r>
    </w:p>
    <w:p w14:paraId="68F274EE" w14:textId="29653678" w:rsidR="00E8301B" w:rsidRPr="00E624B9" w:rsidRDefault="0079079B" w:rsidP="000C2431">
      <w:pPr>
        <w:spacing w:after="0"/>
        <w:rPr>
          <w:b/>
        </w:rPr>
      </w:pPr>
      <w:r>
        <w:rPr>
          <w:rFonts w:ascii="Calibri" w:eastAsia="Times New Roman" w:hAnsi="Calibri"/>
        </w:rPr>
        <w:t xml:space="preserve">WBU Plainview Campus, </w:t>
      </w:r>
      <w:r w:rsidRPr="00004CA2">
        <w:rPr>
          <w:rFonts w:ascii="Calibri" w:eastAsia="Times New Roman" w:hAnsi="Calibri"/>
        </w:rPr>
        <w:t>Gates Hall, Room 31</w:t>
      </w:r>
      <w:r>
        <w:rPr>
          <w:rFonts w:ascii="Calibri" w:eastAsia="Times New Roman" w:hAnsi="Calibri"/>
        </w:rPr>
        <w:t>8</w:t>
      </w:r>
    </w:p>
    <w:permEnd w:id="2047091059"/>
    <w:p w14:paraId="387CBAF5" w14:textId="77777777" w:rsidR="00E8301B" w:rsidRPr="00E624B9" w:rsidRDefault="00E8301B" w:rsidP="000C2431">
      <w:pPr>
        <w:pStyle w:val="SyllabiBasic"/>
        <w:spacing w:after="0"/>
        <w:rPr>
          <w:b/>
          <w:vanish/>
          <w:specVanish/>
        </w:rPr>
      </w:pPr>
      <w:r w:rsidRPr="00E624B9">
        <w:rPr>
          <w:b/>
        </w:rPr>
        <w:t>Class Meeting Time and Location</w:t>
      </w:r>
    </w:p>
    <w:p w14:paraId="0EE130D7" w14:textId="1A47D17B" w:rsidR="0079079B" w:rsidRDefault="00E8301B" w:rsidP="002A06FA">
      <w:pPr>
        <w:spacing w:before="13"/>
        <w:ind w:right="-20"/>
        <w:rPr>
          <w:rFonts w:ascii="Calibri" w:hAnsi="Calibri"/>
          <w:b/>
        </w:rPr>
      </w:pPr>
      <w:r w:rsidRPr="00E624B9">
        <w:rPr>
          <w:b/>
        </w:rPr>
        <w:t>:</w:t>
      </w:r>
      <w:r w:rsidR="00D4306D">
        <w:rPr>
          <w:b/>
        </w:rPr>
        <w:t xml:space="preserve"> </w:t>
      </w:r>
      <w:permStart w:id="932859593" w:edGrp="everyone"/>
      <w:r w:rsidR="0079079B" w:rsidRPr="00E624B9">
        <w:rPr>
          <w:b/>
        </w:rPr>
        <w:t>:</w:t>
      </w:r>
      <w:r w:rsidR="0079079B">
        <w:rPr>
          <w:b/>
        </w:rPr>
        <w:t xml:space="preserve"> </w:t>
      </w:r>
      <w:r w:rsidR="0079079B">
        <w:t>WBUo</w:t>
      </w:r>
      <w:r w:rsidR="0079079B" w:rsidRPr="001A1BC8">
        <w:t xml:space="preserve">nline </w:t>
      </w:r>
      <w:r w:rsidR="0079079B">
        <w:t>Spring 1 (8-week session) 202</w:t>
      </w:r>
      <w:r w:rsidR="001A6ECD">
        <w:t>6</w:t>
      </w:r>
      <w:r w:rsidR="0079079B" w:rsidRPr="00AF7653">
        <w:rPr>
          <w:rFonts w:ascii="Calibri" w:hAnsi="Calibri"/>
          <w:b/>
        </w:rPr>
        <w:t xml:space="preserve"> </w:t>
      </w:r>
    </w:p>
    <w:p w14:paraId="701B5FC6" w14:textId="73D6C9CB" w:rsidR="0079079B" w:rsidRDefault="0079079B" w:rsidP="002A06FA">
      <w:pPr>
        <w:spacing w:before="13"/>
        <w:ind w:right="-20"/>
        <w:rPr>
          <w:rFonts w:ascii="Calibri" w:hAnsi="Calibri"/>
          <w:b/>
        </w:rPr>
      </w:pPr>
      <w:r w:rsidRPr="00872019">
        <w:rPr>
          <w:rFonts w:ascii="Calibri" w:hAnsi="Calibri"/>
          <w:b/>
        </w:rPr>
        <w:t xml:space="preserve">Course start date: </w:t>
      </w:r>
      <w:r>
        <w:rPr>
          <w:rFonts w:ascii="Calibri" w:hAnsi="Calibri"/>
          <w:b/>
        </w:rPr>
        <w:t>January 1</w:t>
      </w:r>
      <w:r w:rsidR="001A6ECD">
        <w:rPr>
          <w:rFonts w:ascii="Calibri" w:hAnsi="Calibri"/>
          <w:b/>
        </w:rPr>
        <w:t>2</w:t>
      </w:r>
      <w:r w:rsidRPr="00872019">
        <w:rPr>
          <w:rFonts w:ascii="Calibri" w:hAnsi="Calibri"/>
          <w:b/>
        </w:rPr>
        <w:t>, 20</w:t>
      </w:r>
      <w:r>
        <w:rPr>
          <w:rFonts w:ascii="Calibri" w:hAnsi="Calibri"/>
          <w:b/>
        </w:rPr>
        <w:t>2</w:t>
      </w:r>
      <w:r w:rsidR="001A6ECD">
        <w:rPr>
          <w:rFonts w:ascii="Calibri" w:hAnsi="Calibri"/>
          <w:b/>
        </w:rPr>
        <w:t>6</w:t>
      </w:r>
    </w:p>
    <w:p w14:paraId="65362D8E" w14:textId="7CF40683" w:rsidR="0079079B" w:rsidRDefault="0079079B" w:rsidP="002A06FA">
      <w:pPr>
        <w:spacing w:after="0"/>
      </w:pPr>
      <w:r w:rsidRPr="00872019">
        <w:rPr>
          <w:rFonts w:ascii="Calibri" w:hAnsi="Calibri"/>
          <w:b/>
        </w:rPr>
        <w:t xml:space="preserve">Course end date: </w:t>
      </w:r>
      <w:r>
        <w:rPr>
          <w:rFonts w:ascii="Calibri" w:hAnsi="Calibri"/>
          <w:b/>
        </w:rPr>
        <w:t xml:space="preserve">March </w:t>
      </w:r>
      <w:r w:rsidR="001A6ECD">
        <w:rPr>
          <w:rFonts w:ascii="Calibri" w:hAnsi="Calibri"/>
          <w:b/>
        </w:rPr>
        <w:t>7</w:t>
      </w:r>
      <w:r>
        <w:rPr>
          <w:rFonts w:ascii="Calibri" w:hAnsi="Calibri"/>
          <w:b/>
        </w:rPr>
        <w:t>, 202</w:t>
      </w:r>
      <w:r w:rsidR="001A6ECD">
        <w:rPr>
          <w:rFonts w:ascii="Calibri" w:hAnsi="Calibri"/>
          <w:b/>
        </w:rPr>
        <w:t>6</w:t>
      </w:r>
    </w:p>
    <w:permEnd w:id="932859593"/>
    <w:p w14:paraId="241D2372" w14:textId="6A7E9FE3" w:rsidR="00E624B9" w:rsidRDefault="00E624B9" w:rsidP="000C2431">
      <w:pPr>
        <w:spacing w:after="0"/>
      </w:pPr>
    </w:p>
    <w:p w14:paraId="0CE5891C" w14:textId="77777777" w:rsidR="00E624B9" w:rsidRDefault="00E624B9" w:rsidP="000C2431">
      <w:pPr>
        <w:pStyle w:val="SyllabiHeading"/>
        <w:rPr>
          <w:b/>
        </w:rPr>
      </w:pPr>
      <w:r w:rsidRPr="00E624B9">
        <w:rPr>
          <w:b/>
        </w:rPr>
        <w:t>Course Information</w:t>
      </w:r>
    </w:p>
    <w:p w14:paraId="5CC9AF97" w14:textId="77777777" w:rsidR="00E624B9" w:rsidRPr="00E624B9" w:rsidRDefault="00E624B9" w:rsidP="000C2431">
      <w:pPr>
        <w:pStyle w:val="SyllabiBasic"/>
        <w:rPr>
          <w:b/>
          <w:vanish/>
          <w:specVanish/>
        </w:rPr>
      </w:pPr>
      <w:r w:rsidRPr="00E624B9">
        <w:rPr>
          <w:b/>
        </w:rPr>
        <w:t>Catalog Description</w:t>
      </w:r>
    </w:p>
    <w:p w14:paraId="40622B71" w14:textId="77777777" w:rsidR="000C0E22" w:rsidRPr="00026EF5" w:rsidRDefault="00E624B9" w:rsidP="000C0E22">
      <w:pPr>
        <w:spacing w:before="13"/>
        <w:ind w:right="-20"/>
        <w:rPr>
          <w:rFonts w:ascii="Calibri" w:hAnsi="Calibri"/>
        </w:rPr>
      </w:pPr>
      <w:r w:rsidRPr="00E624B9">
        <w:rPr>
          <w:b/>
        </w:rPr>
        <w:t>:</w:t>
      </w:r>
      <w:r w:rsidR="00A24A3B">
        <w:rPr>
          <w:b/>
        </w:rPr>
        <w:t xml:space="preserve"> </w:t>
      </w:r>
      <w:r w:rsidR="000C0E22" w:rsidRPr="00026EF5">
        <w:rPr>
          <w:rFonts w:ascii="Calibri" w:hAnsi="Calibri"/>
        </w:rPr>
        <w:t>Overview of ethical and legal aspects of the practice of a Licensed Professional Counselor, including the maintenance of records and business and family law.  Special attention will be given to issues of confidentiality, record keeping/management/retention, electronic record security and current state and national board rules</w:t>
      </w:r>
      <w:r w:rsidR="000C0E22">
        <w:rPr>
          <w:rFonts w:ascii="Calibri" w:hAnsi="Calibri"/>
        </w:rPr>
        <w:t>.</w:t>
      </w:r>
    </w:p>
    <w:p w14:paraId="112963FF" w14:textId="77777777" w:rsidR="00CC1F93" w:rsidRPr="006A1F29" w:rsidRDefault="00E624B9" w:rsidP="00555D54">
      <w:pPr>
        <w:pStyle w:val="NormalWeb"/>
        <w:contextualSpacing/>
        <w:rPr>
          <w:rFonts w:ascii="Calibri" w:hAnsi="Calibri"/>
          <w:sz w:val="20"/>
          <w:szCs w:val="22"/>
        </w:rPr>
      </w:pPr>
      <w:r>
        <w:t xml:space="preserve"> </w:t>
      </w:r>
    </w:p>
    <w:p w14:paraId="7BEDEE39" w14:textId="77777777" w:rsidR="004E5235" w:rsidRPr="006A1F29" w:rsidRDefault="004E5235" w:rsidP="004E5235">
      <w:pPr>
        <w:pStyle w:val="NormalWeb"/>
        <w:rPr>
          <w:rFonts w:ascii="Calibri" w:hAnsi="Calibri"/>
          <w:sz w:val="22"/>
        </w:rPr>
      </w:pPr>
      <w:r w:rsidRPr="006A1F29">
        <w:rPr>
          <w:rStyle w:val="Strong"/>
          <w:rFonts w:ascii="Calibri" w:hAnsi="Calibri"/>
          <w:sz w:val="22"/>
        </w:rPr>
        <w:t>There is no prerequisite for this course</w:t>
      </w:r>
      <w:r w:rsidRPr="006A1F29">
        <w:rPr>
          <w:rFonts w:ascii="Calibri" w:hAnsi="Calibri"/>
          <w:sz w:val="22"/>
        </w:rPr>
        <w:t>.</w:t>
      </w:r>
    </w:p>
    <w:p w14:paraId="71D8F092" w14:textId="77777777" w:rsidR="006A1F29" w:rsidRPr="00E624B9" w:rsidRDefault="006A1F29" w:rsidP="006A1F29">
      <w:pPr>
        <w:pStyle w:val="SyllabiHeading"/>
        <w:rPr>
          <w:b/>
        </w:rPr>
      </w:pPr>
      <w:r w:rsidRPr="00E624B9">
        <w:rPr>
          <w:b/>
        </w:rPr>
        <w:t>Textbook Information</w:t>
      </w:r>
    </w:p>
    <w:p w14:paraId="2A921896" w14:textId="77777777" w:rsidR="006A1F29" w:rsidRPr="00E624B9" w:rsidRDefault="006A1F29" w:rsidP="006A1F29">
      <w:pPr>
        <w:pStyle w:val="SyllabiBasic"/>
        <w:rPr>
          <w:b/>
          <w:vanish/>
          <w:specVanish/>
        </w:rPr>
      </w:pPr>
      <w:r w:rsidRPr="00E624B9">
        <w:rPr>
          <w:b/>
        </w:rPr>
        <w:t>Required Textbook(s) and/or Required Materials</w:t>
      </w:r>
    </w:p>
    <w:p w14:paraId="436F5F78" w14:textId="77777777" w:rsidR="00D968EB" w:rsidRPr="005F27AD" w:rsidRDefault="006A1F29" w:rsidP="002A06FA">
      <w:pPr>
        <w:rPr>
          <w:rFonts w:cstheme="minorHAnsi"/>
        </w:rPr>
      </w:pPr>
      <w:r w:rsidRPr="00E624B9">
        <w:rPr>
          <w:b/>
        </w:rPr>
        <w:t>:</w:t>
      </w:r>
      <w:r>
        <w:rPr>
          <w:b/>
        </w:rPr>
        <w:t xml:space="preserve"> </w:t>
      </w:r>
      <w:permStart w:id="1281049252" w:edGrp="everyone"/>
      <w:r w:rsidR="00D968EB" w:rsidRPr="005F27AD">
        <w:rPr>
          <w:rFonts w:cstheme="minorHAnsi"/>
        </w:rPr>
        <w:t>Moyer (2017)</w:t>
      </w:r>
      <w:r w:rsidR="00D968EB">
        <w:rPr>
          <w:rFonts w:cstheme="minorHAnsi"/>
        </w:rPr>
        <w:t xml:space="preserve">. </w:t>
      </w:r>
      <w:r w:rsidR="00D968EB" w:rsidRPr="00D456AB">
        <w:rPr>
          <w:rFonts w:cstheme="minorHAnsi"/>
          <w:i/>
        </w:rPr>
        <w:t>Applied Ethics &amp; Decision Making in Mental Health</w:t>
      </w:r>
      <w:r w:rsidR="00D968EB" w:rsidRPr="005F27AD">
        <w:rPr>
          <w:rFonts w:cstheme="minorHAnsi"/>
        </w:rPr>
        <w:t xml:space="preserve">. Sage ISBN 9781483349759 </w:t>
      </w:r>
    </w:p>
    <w:p w14:paraId="22AE4554" w14:textId="77777777" w:rsidR="00D968EB" w:rsidRPr="00E624B9" w:rsidRDefault="00D968EB" w:rsidP="002A06FA">
      <w:pPr>
        <w:rPr>
          <w:rFonts w:ascii="Calibri" w:hAnsi="Calibri"/>
        </w:rPr>
      </w:pPr>
    </w:p>
    <w:p w14:paraId="12A66CFA" w14:textId="77777777" w:rsidR="00D968EB" w:rsidRDefault="00D968EB" w:rsidP="002A06FA">
      <w:pPr>
        <w:spacing w:after="0"/>
        <w:contextualSpacing w:val="0"/>
        <w:rPr>
          <w:rFonts w:ascii="Calibri" w:hAnsi="Calibri" w:cs="Calibri"/>
        </w:rPr>
      </w:pPr>
      <w:r w:rsidRPr="009E1538">
        <w:rPr>
          <w:rFonts w:ascii="Calibri" w:hAnsi="Calibri" w:cs="Calibri"/>
          <w:i/>
          <w:iCs/>
        </w:rPr>
        <w:t>The textbook for this course is part of Wayland’s</w:t>
      </w:r>
      <w:r w:rsidRPr="009E1538">
        <w:rPr>
          <w:rFonts w:ascii="Calibri" w:hAnsi="Calibri" w:cs="Calibri"/>
          <w:b/>
          <w:bCs/>
          <w:i/>
          <w:iCs/>
        </w:rPr>
        <w:t xml:space="preserve"> Automatic eBook</w:t>
      </w:r>
      <w:r w:rsidRPr="009E1538">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t>
      </w:r>
      <w:r w:rsidRPr="009E1538">
        <w:rPr>
          <w:rFonts w:ascii="Calibri" w:hAnsi="Calibri" w:cs="Calibri"/>
          <w:i/>
          <w:iCs/>
        </w:rPr>
        <w:lastRenderedPageBreak/>
        <w:t xml:space="preserve">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2" w:history="1">
        <w:r w:rsidRPr="009E1538">
          <w:rPr>
            <w:rFonts w:ascii="Calibri" w:hAnsi="Calibri" w:cs="Calibri"/>
            <w:i/>
            <w:iCs/>
            <w:color w:val="0563C1"/>
            <w:u w:val="single"/>
          </w:rPr>
          <w:t>Automatic eBook FAQ</w:t>
        </w:r>
      </w:hyperlink>
      <w:r w:rsidRPr="009E1538">
        <w:rPr>
          <w:rFonts w:ascii="Calibri" w:hAnsi="Calibri" w:cs="Calibri"/>
          <w:i/>
          <w:iCs/>
        </w:rPr>
        <w:t xml:space="preserve"> page.</w:t>
      </w:r>
    </w:p>
    <w:p w14:paraId="15AF74E9" w14:textId="77777777" w:rsidR="00D968EB" w:rsidRPr="009E1538" w:rsidRDefault="00D968EB" w:rsidP="002A06FA">
      <w:pPr>
        <w:spacing w:after="0"/>
        <w:contextualSpacing w:val="0"/>
        <w:rPr>
          <w:rFonts w:ascii="Calibri" w:hAnsi="Calibri" w:cs="Calibri"/>
        </w:rPr>
      </w:pPr>
    </w:p>
    <w:p w14:paraId="0724CA11" w14:textId="77777777" w:rsidR="00D968EB" w:rsidRPr="00E624B9" w:rsidRDefault="00D968EB" w:rsidP="002A06FA">
      <w:pPr>
        <w:pStyle w:val="SyllabiBasic"/>
        <w:rPr>
          <w:b/>
          <w:vanish/>
          <w:specVanish/>
        </w:rPr>
      </w:pPr>
      <w:r w:rsidRPr="00E624B9">
        <w:rPr>
          <w:b/>
        </w:rPr>
        <w:t>Optional Materials</w:t>
      </w:r>
    </w:p>
    <w:p w14:paraId="2F52AC1D" w14:textId="12D47354" w:rsidR="006A1F29" w:rsidRPr="00DC7D81" w:rsidRDefault="00D968EB" w:rsidP="004E5235">
      <w:pPr>
        <w:pStyle w:val="NormalWeb"/>
        <w:rPr>
          <w:rFonts w:ascii="Calibri" w:hAnsi="Calibri"/>
        </w:rPr>
      </w:pPr>
      <w:r w:rsidRPr="00E624B9">
        <w:rPr>
          <w:b/>
        </w:rPr>
        <w:t>:</w:t>
      </w:r>
      <w:r>
        <w:rPr>
          <w:b/>
        </w:rPr>
        <w:t xml:space="preserve"> </w:t>
      </w:r>
      <w:r>
        <w:rPr>
          <w:rFonts w:ascii="Calibri" w:eastAsia="Times New Roman" w:hAnsi="Calibri"/>
        </w:rPr>
        <w:t>None</w:t>
      </w:r>
      <w:permEnd w:id="1281049252"/>
    </w:p>
    <w:p w14:paraId="11A19188" w14:textId="77777777" w:rsidR="00F2368A" w:rsidRPr="00F2368A" w:rsidRDefault="00F2368A" w:rsidP="00F2368A">
      <w:pPr>
        <w:pStyle w:val="NormalWeb"/>
        <w:rPr>
          <w:rFonts w:ascii="Calibri" w:hAnsi="Calibri"/>
          <w:b/>
          <w:bCs/>
        </w:rPr>
      </w:pPr>
    </w:p>
    <w:p w14:paraId="7E58BC55" w14:textId="77777777" w:rsidR="00E624B9" w:rsidRPr="00A24A3B" w:rsidRDefault="00E624B9" w:rsidP="000C2431">
      <w:pPr>
        <w:pStyle w:val="SyllabiBasic"/>
        <w:rPr>
          <w:b/>
          <w:vanish/>
          <w:specVanish/>
        </w:rPr>
      </w:pPr>
      <w:r w:rsidRPr="00A24A3B">
        <w:rPr>
          <w:b/>
        </w:rPr>
        <w:t>Course Outcome Competencies</w:t>
      </w:r>
    </w:p>
    <w:p w14:paraId="2D3E1658" w14:textId="77777777" w:rsidR="001B7741" w:rsidRPr="001B7741" w:rsidRDefault="00E624B9" w:rsidP="001B7741">
      <w:pPr>
        <w:spacing w:after="0"/>
        <w:rPr>
          <w:rFonts w:eastAsia="Times New Roman" w:cstheme="minorHAnsi"/>
        </w:rPr>
      </w:pPr>
      <w:r w:rsidRPr="00A24A3B">
        <w:rPr>
          <w:b/>
        </w:rPr>
        <w:t>:</w:t>
      </w:r>
      <w:r w:rsidR="004E5235">
        <w:rPr>
          <w:b/>
        </w:rPr>
        <w:t xml:space="preserve"> </w:t>
      </w:r>
      <w:r w:rsidR="001B7741" w:rsidRPr="001B7741">
        <w:rPr>
          <w:rFonts w:eastAsia="Times New Roman" w:cstheme="minorHAnsi"/>
        </w:rPr>
        <w:t>Upon completion of this course, students will be able to:</w:t>
      </w:r>
    </w:p>
    <w:p w14:paraId="41EC0569" w14:textId="77777777" w:rsidR="001B7741" w:rsidRPr="001B7741" w:rsidRDefault="001B7741" w:rsidP="001B7741">
      <w:pPr>
        <w:numPr>
          <w:ilvl w:val="0"/>
          <w:numId w:val="10"/>
        </w:numPr>
        <w:spacing w:after="0"/>
        <w:contextualSpacing w:val="0"/>
        <w:rPr>
          <w:rFonts w:eastAsia="Times New Roman" w:cstheme="minorHAnsi"/>
        </w:rPr>
      </w:pPr>
      <w:r w:rsidRPr="001B7741">
        <w:rPr>
          <w:rFonts w:eastAsia="Times New Roman" w:cstheme="minorHAnsi"/>
          <w:bCs/>
        </w:rPr>
        <w:t>Understand and apply the American Counseling Association Code of Ethics</w:t>
      </w:r>
    </w:p>
    <w:p w14:paraId="16986603" w14:textId="77777777" w:rsidR="001B7741" w:rsidRPr="001B7741" w:rsidRDefault="001B7741" w:rsidP="001B7741">
      <w:pPr>
        <w:numPr>
          <w:ilvl w:val="0"/>
          <w:numId w:val="10"/>
        </w:numPr>
        <w:spacing w:after="0"/>
        <w:contextualSpacing w:val="0"/>
        <w:rPr>
          <w:rFonts w:eastAsia="Times New Roman" w:cstheme="minorHAnsi"/>
          <w:bCs/>
        </w:rPr>
      </w:pPr>
      <w:r w:rsidRPr="001B7741">
        <w:rPr>
          <w:rFonts w:eastAsia="Times New Roman" w:cstheme="minorHAnsi"/>
          <w:bCs/>
        </w:rPr>
        <w:t>Understand and apply the American School Counselor Association Code of Ethical Standards for School Counselors</w:t>
      </w:r>
    </w:p>
    <w:p w14:paraId="6F8E44E6" w14:textId="77777777" w:rsidR="001B7741" w:rsidRPr="001B7741" w:rsidRDefault="001B7741" w:rsidP="001B7741">
      <w:pPr>
        <w:numPr>
          <w:ilvl w:val="0"/>
          <w:numId w:val="10"/>
        </w:numPr>
        <w:spacing w:after="0"/>
        <w:contextualSpacing w:val="0"/>
        <w:rPr>
          <w:rFonts w:eastAsia="Times New Roman" w:cstheme="minorHAnsi"/>
          <w:bCs/>
        </w:rPr>
      </w:pPr>
      <w:r w:rsidRPr="001B7741">
        <w:rPr>
          <w:rFonts w:eastAsia="Times New Roman" w:cstheme="minorHAnsi"/>
          <w:bCs/>
        </w:rPr>
        <w:t>Understand and apply the American Association for Marriage and Family Therapy Code of Ethics</w:t>
      </w:r>
    </w:p>
    <w:p w14:paraId="3FF61428" w14:textId="77777777" w:rsidR="001B7741" w:rsidRPr="001B7741" w:rsidRDefault="001B7741" w:rsidP="001B7741">
      <w:pPr>
        <w:numPr>
          <w:ilvl w:val="0"/>
          <w:numId w:val="10"/>
        </w:numPr>
        <w:spacing w:after="0"/>
        <w:contextualSpacing w:val="0"/>
        <w:rPr>
          <w:rFonts w:eastAsia="Times New Roman" w:cstheme="minorHAnsi"/>
          <w:bCs/>
        </w:rPr>
      </w:pPr>
      <w:r w:rsidRPr="001B7741">
        <w:rPr>
          <w:rFonts w:eastAsia="Times New Roman" w:cstheme="minorHAnsi"/>
          <w:bCs/>
        </w:rPr>
        <w:t>Understand and apply the American Psychological Association Ethical Principles of Psychologists and Code of Conduct</w:t>
      </w:r>
    </w:p>
    <w:p w14:paraId="5E700BE2" w14:textId="77777777" w:rsidR="007F73E9" w:rsidRPr="001B7741" w:rsidRDefault="001B7741" w:rsidP="001B7741">
      <w:pPr>
        <w:numPr>
          <w:ilvl w:val="0"/>
          <w:numId w:val="10"/>
        </w:numPr>
        <w:spacing w:after="0"/>
        <w:contextualSpacing w:val="0"/>
        <w:rPr>
          <w:rFonts w:eastAsia="Times New Roman" w:cstheme="minorHAnsi"/>
        </w:rPr>
      </w:pPr>
      <w:r w:rsidRPr="001B7741">
        <w:rPr>
          <w:rFonts w:eastAsia="Times New Roman" w:cstheme="minorHAnsi"/>
          <w:bCs/>
        </w:rPr>
        <w:t>Understand and apply good records management practices</w:t>
      </w:r>
    </w:p>
    <w:p w14:paraId="0B84D6A4" w14:textId="77777777" w:rsidR="007D5A2A" w:rsidRDefault="007D5A2A" w:rsidP="000C2431">
      <w:pPr>
        <w:pStyle w:val="SyllabiHeading"/>
        <w:rPr>
          <w:b/>
        </w:rPr>
      </w:pPr>
      <w:r w:rsidRPr="007D5A2A">
        <w:rPr>
          <w:b/>
        </w:rPr>
        <w:t>Attendance Requirements</w:t>
      </w:r>
    </w:p>
    <w:p w14:paraId="6776D9BA" w14:textId="77777777" w:rsidR="002B5B31" w:rsidRDefault="002B5B31" w:rsidP="000C2431">
      <w:pPr>
        <w:rPr>
          <w:u w:val="single"/>
        </w:rPr>
      </w:pPr>
      <w:permStart w:id="241072586" w:edGrp="everyone"/>
      <w:r>
        <w:rPr>
          <w:u w:val="single"/>
        </w:rPr>
        <w:t xml:space="preserve">WBUonline </w:t>
      </w:r>
    </w:p>
    <w:p w14:paraId="558B97B3" w14:textId="6910B00E" w:rsidR="007D5A2A" w:rsidRDefault="002B5B31" w:rsidP="000C2431">
      <w:r w:rsidRPr="007D5A2A">
        <w:t xml:space="preserve"> </w:t>
      </w:r>
      <w:r w:rsidR="007D5A2A"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007D5A2A" w:rsidRPr="007D5A2A">
        <w:t xml:space="preserve"> </w:t>
      </w:r>
      <w:r w:rsidR="009B2264">
        <w:t>or more weeks of an 8-week session</w:t>
      </w:r>
      <w:r w:rsidR="007D5A2A"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007D5A2A" w:rsidRPr="007D5A2A">
        <w:t xml:space="preserve"> is considered a “no-show” and will be administratively withdrawn from the class without record. To be counted as actively participating, it is not sufficient to log in and view the course. The student must </w:t>
      </w:r>
      <w:r w:rsidR="006C5453" w:rsidRPr="007D5A2A">
        <w:t>submit</w:t>
      </w:r>
      <w:r w:rsidR="007D5A2A" w:rsidRPr="007D5A2A">
        <w:t xml:space="preserve"> work as described in the course syllabus. Additional attendance and participation policies for each course, as defined by the instructor in the course syllabus, are considered a part of the university’s attendance policy.</w:t>
      </w:r>
      <w:permEnd w:id="241072586"/>
    </w:p>
    <w:p w14:paraId="674793C7" w14:textId="77777777" w:rsidR="00182992" w:rsidRDefault="007D5A2A" w:rsidP="000C2431">
      <w:pPr>
        <w:pStyle w:val="SyllabiHeading"/>
        <w:rPr>
          <w:b/>
        </w:rPr>
      </w:pPr>
      <w:r w:rsidRPr="007D5A2A">
        <w:rPr>
          <w:b/>
        </w:rPr>
        <w:t>University Policies</w:t>
      </w:r>
    </w:p>
    <w:p w14:paraId="3FFD2CC2" w14:textId="77777777" w:rsidR="005B79FC" w:rsidRPr="00422969" w:rsidRDefault="005B79FC" w:rsidP="005B79FC">
      <w:pPr>
        <w:pStyle w:val="Default"/>
        <w:rPr>
          <w:rFonts w:asciiTheme="minorHAnsi" w:hAnsiTheme="minorHAnsi" w:cstheme="minorHAnsi"/>
        </w:rPr>
      </w:pPr>
      <w:hyperlink r:id="rId13" w:history="1">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hyperlink>
      <w:r w:rsidRPr="00422969">
        <w:rPr>
          <w:rFonts w:asciiTheme="minorHAnsi" w:hAnsiTheme="minorHAnsi" w:cstheme="minorHAnsi"/>
          <w:color w:val="0000FF"/>
          <w:sz w:val="22"/>
          <w:szCs w:val="22"/>
        </w:rPr>
        <w:t xml:space="preserve"> </w:t>
      </w:r>
    </w:p>
    <w:p w14:paraId="6EAAE4CB" w14:textId="77777777" w:rsidR="005B79FC" w:rsidRPr="00817E27" w:rsidRDefault="005B79FC" w:rsidP="005B79FC">
      <w:pPr>
        <w:rPr>
          <w:rFonts w:cstheme="minorHAnsi"/>
          <w:color w:val="0000FF"/>
        </w:rPr>
      </w:pPr>
    </w:p>
    <w:p w14:paraId="04C48B99" w14:textId="77777777" w:rsidR="005B79FC" w:rsidRDefault="005B79FC" w:rsidP="005B79FC">
      <w:pPr>
        <w:pStyle w:val="ListParagraph"/>
        <w:numPr>
          <w:ilvl w:val="0"/>
          <w:numId w:val="11"/>
        </w:numPr>
        <w:spacing w:after="160" w:line="259" w:lineRule="auto"/>
        <w:contextualSpacing/>
      </w:pPr>
      <w:permStart w:id="578646414" w:edGrp="everyone"/>
      <w:r>
        <w:t>Generative AI tools permitted in specific context and with proper citations.</w:t>
      </w:r>
    </w:p>
    <w:p w14:paraId="032C1845" w14:textId="77777777" w:rsidR="005B79FC" w:rsidRDefault="005B79FC" w:rsidP="005B79FC">
      <w:pPr>
        <w:pStyle w:val="ListParagraph"/>
        <w:numPr>
          <w:ilvl w:val="1"/>
          <w:numId w:val="11"/>
        </w:numPr>
        <w:spacing w:after="160" w:line="259" w:lineRule="auto"/>
        <w:contextualSpacing/>
      </w:pPr>
      <w:r>
        <w:lastRenderedPageBreak/>
        <w:t>Students are allowed to use, reference, or incorporate generative AI tools into specific assignments for this course. When used, students must properly cite the generative AI tool in their submitted work.</w:t>
      </w:r>
    </w:p>
    <w:p w14:paraId="4DABBE92" w14:textId="77777777" w:rsidR="005B79FC" w:rsidRDefault="005B79FC" w:rsidP="005B79FC">
      <w:pPr>
        <w:pStyle w:val="ListParagraph"/>
        <w:numPr>
          <w:ilvl w:val="1"/>
          <w:numId w:val="11"/>
        </w:numPr>
        <w:spacing w:after="160" w:line="259"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14:paraId="50BAC706" w14:textId="77777777" w:rsidR="005B79FC" w:rsidRDefault="005B79FC" w:rsidP="005B79FC">
      <w:pPr>
        <w:pStyle w:val="ListParagraph"/>
        <w:numPr>
          <w:ilvl w:val="1"/>
          <w:numId w:val="11"/>
        </w:numPr>
        <w:spacing w:after="160" w:line="259" w:lineRule="auto"/>
        <w:contextualSpacing/>
      </w:pPr>
      <w:r>
        <w:t>Specific parameters for generative AI usage are provided by the instructor.</w:t>
      </w:r>
    </w:p>
    <w:p w14:paraId="287215CF" w14:textId="77777777" w:rsidR="005B79FC" w:rsidRDefault="005B79FC" w:rsidP="005B79FC">
      <w:pPr>
        <w:pStyle w:val="ListParagraph"/>
        <w:numPr>
          <w:ilvl w:val="1"/>
          <w:numId w:val="11"/>
        </w:numPr>
        <w:spacing w:after="160" w:line="259" w:lineRule="auto"/>
        <w:contextualSpacing/>
      </w:pPr>
      <w:r>
        <w:t>Any use of generative AI tools outside of the approved instructor parameters will be considered a form of plagiarism and academic dishonesty.</w:t>
      </w:r>
    </w:p>
    <w:permEnd w:id="578646414"/>
    <w:p w14:paraId="6502E4BE" w14:textId="77777777" w:rsidR="00616911" w:rsidRDefault="00616911" w:rsidP="001B7741">
      <w:pPr>
        <w:spacing w:after="0"/>
        <w:outlineLvl w:val="1"/>
        <w:rPr>
          <w:b/>
        </w:rPr>
      </w:pPr>
    </w:p>
    <w:p w14:paraId="3B0E2D75" w14:textId="77777777" w:rsidR="001B7741" w:rsidRPr="0039378D" w:rsidRDefault="001B7741" w:rsidP="001B7741">
      <w:pPr>
        <w:spacing w:after="0"/>
        <w:outlineLvl w:val="1"/>
        <w:rPr>
          <w:b/>
          <w:vanish/>
        </w:rPr>
      </w:pPr>
      <w:r w:rsidRPr="0039378D">
        <w:rPr>
          <w:b/>
        </w:rPr>
        <w:t>Disability Statement</w:t>
      </w:r>
    </w:p>
    <w:p w14:paraId="29F2B294" w14:textId="77777777" w:rsidR="001B7741" w:rsidRPr="0039378D" w:rsidRDefault="001B7741" w:rsidP="001B7741">
      <w:pPr>
        <w:spacing w:after="0"/>
        <w:rPr>
          <w:rFonts w:ascii="Calibri" w:hAnsi="Calibri"/>
        </w:rPr>
      </w:pPr>
      <w:r w:rsidRPr="0039378D">
        <w:rPr>
          <w:b/>
        </w:rPr>
        <w:t>:</w:t>
      </w:r>
      <w:r w:rsidRPr="0039378D">
        <w:t xml:space="preserve"> </w:t>
      </w:r>
      <w:r w:rsidR="00934B8B">
        <w:t>In compliance with the Americans with Disabilities Act of 1990 (ADA), it is</w:t>
      </w:r>
      <w:r w:rsidR="00934B8B">
        <w:rPr>
          <w:spacing w:val="-3"/>
        </w:rPr>
        <w:t xml:space="preserve"> </w:t>
      </w:r>
      <w:r w:rsidR="00934B8B">
        <w:t>the</w:t>
      </w:r>
      <w:r w:rsidR="00934B8B">
        <w:rPr>
          <w:spacing w:val="-3"/>
        </w:rPr>
        <w:t xml:space="preserve"> </w:t>
      </w:r>
      <w:r w:rsidR="00934B8B">
        <w:t>policy</w:t>
      </w:r>
      <w:r w:rsidR="00934B8B">
        <w:rPr>
          <w:spacing w:val="-4"/>
        </w:rPr>
        <w:t xml:space="preserve"> </w:t>
      </w:r>
      <w:r w:rsidR="00934B8B">
        <w:t>of</w:t>
      </w:r>
      <w:r w:rsidR="00934B8B">
        <w:rPr>
          <w:spacing w:val="-3"/>
        </w:rPr>
        <w:t xml:space="preserve"> </w:t>
      </w:r>
      <w:r w:rsidR="00934B8B">
        <w:t>Wayland</w:t>
      </w:r>
      <w:r w:rsidR="00934B8B">
        <w:rPr>
          <w:spacing w:val="-3"/>
        </w:rPr>
        <w:t xml:space="preserve"> </w:t>
      </w:r>
      <w:r w:rsidR="00934B8B">
        <w:t>Baptist</w:t>
      </w:r>
      <w:r w:rsidR="00934B8B">
        <w:rPr>
          <w:spacing w:val="-2"/>
        </w:rPr>
        <w:t xml:space="preserve"> </w:t>
      </w:r>
      <w:r w:rsidR="00934B8B">
        <w:t>University</w:t>
      </w:r>
      <w:r w:rsidR="00934B8B">
        <w:rPr>
          <w:spacing w:val="-5"/>
        </w:rPr>
        <w:t xml:space="preserve"> </w:t>
      </w:r>
      <w:r w:rsidR="00934B8B">
        <w:t>that</w:t>
      </w:r>
      <w:r w:rsidR="00934B8B">
        <w:rPr>
          <w:spacing w:val="-2"/>
        </w:rPr>
        <w:t xml:space="preserve"> </w:t>
      </w:r>
      <w:r w:rsidR="00934B8B">
        <w:t>no</w:t>
      </w:r>
      <w:r w:rsidR="00934B8B">
        <w:rPr>
          <w:spacing w:val="-5"/>
        </w:rPr>
        <w:t xml:space="preserve"> </w:t>
      </w:r>
      <w:r w:rsidR="00934B8B">
        <w:t>otherwise</w:t>
      </w:r>
      <w:r w:rsidR="00934B8B">
        <w:rPr>
          <w:spacing w:val="-3"/>
        </w:rPr>
        <w:t xml:space="preserve"> </w:t>
      </w:r>
      <w:r w:rsidR="00934B8B">
        <w:t>qualified</w:t>
      </w:r>
      <w:r w:rsidR="00934B8B">
        <w:rPr>
          <w:spacing w:val="-3"/>
        </w:rPr>
        <w:t xml:space="preserve"> </w:t>
      </w:r>
      <w:r w:rsidR="00934B8B">
        <w:t>person</w:t>
      </w:r>
      <w:r w:rsidR="00934B8B">
        <w:rPr>
          <w:spacing w:val="-3"/>
        </w:rPr>
        <w:t xml:space="preserve"> </w:t>
      </w:r>
      <w:r w:rsidR="00934B8B">
        <w:t>with</w:t>
      </w:r>
      <w:r w:rsidR="00934B8B">
        <w:rPr>
          <w:spacing w:val="-3"/>
        </w:rPr>
        <w:t xml:space="preserve"> </w:t>
      </w:r>
      <w:r w:rsidR="00934B8B">
        <w:t>a</w:t>
      </w:r>
      <w:r w:rsidR="00934B8B">
        <w:rPr>
          <w:spacing w:val="-3"/>
        </w:rPr>
        <w:t xml:space="preserve"> </w:t>
      </w:r>
      <w:r w:rsidR="00934B8B">
        <w:t>disability</w:t>
      </w:r>
      <w:r w:rsidR="00934B8B">
        <w:rPr>
          <w:spacing w:val="-5"/>
        </w:rPr>
        <w:t xml:space="preserve"> </w:t>
      </w:r>
      <w:r w:rsidR="00934B8B">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934B8B">
        <w:rPr>
          <w:spacing w:val="40"/>
        </w:rPr>
        <w:t xml:space="preserve"> </w:t>
      </w:r>
      <w:r w:rsidR="00934B8B">
        <w:t>Documentation of a disability must accompany any request for accommodations.</w:t>
      </w:r>
    </w:p>
    <w:p w14:paraId="5EB99FC5" w14:textId="77777777" w:rsidR="001B7741" w:rsidRPr="0039378D" w:rsidRDefault="001B7741" w:rsidP="001B7741">
      <w:pPr>
        <w:spacing w:after="0"/>
        <w:rPr>
          <w:rFonts w:ascii="Calibri" w:hAnsi="Calibri"/>
        </w:rPr>
      </w:pPr>
      <w:r w:rsidRPr="0039378D">
        <w:rPr>
          <w:rFonts w:ascii="Calibri" w:hAnsi="Calibri"/>
        </w:rPr>
        <w:t xml:space="preserve"> </w:t>
      </w:r>
    </w:p>
    <w:p w14:paraId="123337C3" w14:textId="77777777" w:rsidR="001B7741" w:rsidRPr="0039378D" w:rsidRDefault="001B7741" w:rsidP="001B7741">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D23259">
        <w:rPr>
          <w:rFonts w:ascii="Calibri" w:hAnsi="Calibri"/>
        </w:rPr>
        <w:t>Rick Hammer</w:t>
      </w:r>
      <w:r w:rsidRPr="0039378D">
        <w:rPr>
          <w:rFonts w:ascii="Calibri" w:hAnsi="Calibri"/>
        </w:rPr>
        <w:t xml:space="preserve">, </w:t>
      </w:r>
      <w:hyperlink r:id="rId14" w:history="1">
        <w:r w:rsidR="00D23259" w:rsidRPr="00F133F6">
          <w:rPr>
            <w:rStyle w:val="Hyperlink"/>
            <w:rFonts w:ascii="Calibri" w:hAnsi="Calibri"/>
          </w:rPr>
          <w:t>hammerr@wbu.edu</w:t>
        </w:r>
      </w:hyperlink>
      <w:r w:rsidRPr="0039378D">
        <w:rPr>
          <w:rFonts w:ascii="Calibri" w:hAnsi="Calibri"/>
        </w:rPr>
        <w:t xml:space="preserve"> or call (806) 29</w:t>
      </w:r>
      <w:r w:rsidR="00D23259">
        <w:rPr>
          <w:rFonts w:ascii="Calibri" w:hAnsi="Calibri"/>
        </w:rPr>
        <w:t>2</w:t>
      </w:r>
      <w:r w:rsidRPr="0039378D">
        <w:rPr>
          <w:rFonts w:ascii="Calibri" w:hAnsi="Calibri"/>
        </w:rPr>
        <w:t>-</w:t>
      </w:r>
      <w:r w:rsidR="00D23259">
        <w:rPr>
          <w:rFonts w:ascii="Calibri" w:hAnsi="Calibri"/>
        </w:rPr>
        <w:t>9150</w:t>
      </w:r>
      <w:r w:rsidRPr="0039378D">
        <w:rPr>
          <w:rFonts w:ascii="Calibri" w:hAnsi="Calibri"/>
        </w:rPr>
        <w:t>.</w:t>
      </w:r>
    </w:p>
    <w:p w14:paraId="51EEFC98" w14:textId="77777777" w:rsidR="001B7741" w:rsidRPr="0039378D" w:rsidRDefault="001B7741" w:rsidP="001B7741">
      <w:pPr>
        <w:spacing w:after="0"/>
      </w:pPr>
    </w:p>
    <w:p w14:paraId="585D3B5E" w14:textId="77777777" w:rsidR="005042F5" w:rsidRDefault="005042F5" w:rsidP="000C2431">
      <w:pPr>
        <w:pStyle w:val="SyllabiHeading"/>
        <w:rPr>
          <w:b/>
        </w:rPr>
      </w:pPr>
      <w:r w:rsidRPr="005042F5">
        <w:rPr>
          <w:b/>
        </w:rPr>
        <w:t>Course Requirements and Grading Criteria</w:t>
      </w:r>
    </w:p>
    <w:p w14:paraId="2FCD6341" w14:textId="77777777" w:rsidR="00D968EB" w:rsidRPr="007A1665" w:rsidRDefault="00D968EB" w:rsidP="00D968EB">
      <w:pPr>
        <w:pStyle w:val="Subtitle"/>
        <w:rPr>
          <w:color w:val="C00000"/>
          <w:u w:val="single"/>
        </w:rPr>
      </w:pPr>
      <w:permStart w:id="24662364" w:edGrp="everyone"/>
      <w:r w:rsidRPr="007A1665">
        <w:rPr>
          <w:color w:val="C00000"/>
          <w:u w:val="single"/>
        </w:rPr>
        <w:t>Minimum Technical Skills:</w:t>
      </w:r>
    </w:p>
    <w:p w14:paraId="756576A0" w14:textId="77777777" w:rsidR="00D968EB" w:rsidRPr="00DD2EE1" w:rsidRDefault="00D968EB" w:rsidP="00D968EB">
      <w:pPr>
        <w:rPr>
          <w:rFonts w:ascii="Calibri" w:hAnsi="Calibri"/>
        </w:rPr>
      </w:pPr>
      <w:r w:rsidRPr="00DD2EE1">
        <w:rPr>
          <w:rFonts w:ascii="Calibri" w:hAnsi="Calibri"/>
        </w:rPr>
        <w:t xml:space="preserve">To succeed in this class, students need to be able to understand </w:t>
      </w:r>
      <w:r>
        <w:rPr>
          <w:rFonts w:ascii="Calibri" w:hAnsi="Calibri"/>
        </w:rPr>
        <w:t xml:space="preserve">and engage in </w:t>
      </w:r>
      <w:r w:rsidRPr="00DD2EE1">
        <w:rPr>
          <w:rFonts w:ascii="Calibri" w:hAnsi="Calibri"/>
        </w:rPr>
        <w:t xml:space="preserve">a few important technical activities and have a basic skill set of each. Here is a general list: be knowledgeable in utilizing Blackboard </w:t>
      </w:r>
      <w:r>
        <w:rPr>
          <w:rFonts w:ascii="Calibri" w:hAnsi="Calibri"/>
        </w:rPr>
        <w:t>Ultra</w:t>
      </w:r>
      <w:r w:rsidRPr="00DD2EE1">
        <w:rPr>
          <w:rFonts w:ascii="Calibri" w:hAnsi="Calibri"/>
        </w:rPr>
        <w:t xml:space="preserve">; be able to navigate the web, including downloading and reading files from web sites; be able to use their WBU email, including attaching and downloading documents from email; be able to create and save files in commonly used word processing formats (i.e. .doc, .docx); be able to copy and paste text and other items on a computer; be able to save and retrieve documents and files on a computer; </w:t>
      </w:r>
      <w:r>
        <w:rPr>
          <w:rFonts w:ascii="Calibri" w:hAnsi="Calibri"/>
        </w:rPr>
        <w:t>b</w:t>
      </w:r>
      <w:r w:rsidRPr="00DD2EE1">
        <w:rPr>
          <w:rFonts w:ascii="Calibri" w:hAnsi="Calibri"/>
        </w:rPr>
        <w:t>e able to locate information on the internet using search engines.</w:t>
      </w:r>
    </w:p>
    <w:p w14:paraId="5084C9F1" w14:textId="77777777" w:rsidR="00D968EB" w:rsidRPr="00DD2EE1" w:rsidRDefault="00D968EB" w:rsidP="00D968EB">
      <w:pPr>
        <w:rPr>
          <w:rFonts w:ascii="Calibri" w:hAnsi="Calibri"/>
        </w:rPr>
      </w:pPr>
    </w:p>
    <w:p w14:paraId="1143F919" w14:textId="77777777" w:rsidR="00D968EB" w:rsidRPr="00DD2EE1" w:rsidRDefault="00D968EB" w:rsidP="00D968EB">
      <w:pPr>
        <w:rPr>
          <w:rFonts w:ascii="Calibri" w:hAnsi="Calibri"/>
        </w:rPr>
      </w:pPr>
      <w:r w:rsidRPr="00DD2EE1">
        <w:rPr>
          <w:rFonts w:ascii="Calibri" w:hAnsi="Calibri"/>
        </w:rPr>
        <w:t xml:space="preserve">Because this is a full online class via Blackboard </w:t>
      </w:r>
      <w:r>
        <w:rPr>
          <w:rFonts w:ascii="Calibri" w:hAnsi="Calibri"/>
        </w:rPr>
        <w:t>Ultra</w:t>
      </w:r>
      <w:r w:rsidRPr="00DD2EE1">
        <w:rPr>
          <w:rFonts w:ascii="Calibri" w:hAnsi="Calibri"/>
        </w:rPr>
        <w:t>, students should be familia</w:t>
      </w:r>
      <w:r>
        <w:rPr>
          <w:rFonts w:ascii="Calibri" w:hAnsi="Calibri"/>
        </w:rPr>
        <w:t>r with how to use Blackboard Ultra</w:t>
      </w:r>
      <w:r w:rsidRPr="00DD2EE1">
        <w:rPr>
          <w:rFonts w:ascii="Calibri" w:hAnsi="Calibri"/>
        </w:rPr>
        <w:t xml:space="preserve"> including using Discussion board, submitting assignments, etc. Please contact Blackboard helpdesk at (806) 291-3740 during business hours or for 24/7 support at (806) 547-9192.  </w:t>
      </w:r>
    </w:p>
    <w:p w14:paraId="77B7DFB0" w14:textId="77777777" w:rsidR="00D968EB" w:rsidRPr="00B636EA" w:rsidRDefault="00D968EB" w:rsidP="00D968EB">
      <w:pPr>
        <w:rPr>
          <w:rStyle w:val="Strong"/>
          <w:rFonts w:ascii="Calibri" w:eastAsia="Georgia" w:hAnsi="Calibri"/>
          <w:b w:val="0"/>
          <w:bCs w:val="0"/>
        </w:rPr>
      </w:pPr>
      <w:r w:rsidRPr="00DD2EE1">
        <w:rPr>
          <w:rFonts w:ascii="Calibri" w:hAnsi="Calibri"/>
        </w:rPr>
        <w:t xml:space="preserve">In addition, Blackboard </w:t>
      </w:r>
      <w:r>
        <w:rPr>
          <w:rFonts w:ascii="Calibri" w:hAnsi="Calibri"/>
        </w:rPr>
        <w:t xml:space="preserve">Help desk </w:t>
      </w:r>
      <w:r w:rsidRPr="00DD2EE1">
        <w:rPr>
          <w:rFonts w:ascii="Calibri" w:hAnsi="Calibri"/>
        </w:rPr>
        <w:t xml:space="preserve">is located </w:t>
      </w:r>
      <w:r>
        <w:rPr>
          <w:rFonts w:ascii="Calibri" w:hAnsi="Calibri"/>
        </w:rPr>
        <w:t xml:space="preserve">in the Blackboard menu under “Assist.” </w:t>
      </w:r>
    </w:p>
    <w:p w14:paraId="640D5833" w14:textId="77777777" w:rsidR="00D968EB" w:rsidRPr="007A1665" w:rsidRDefault="00D968EB" w:rsidP="00D968EB">
      <w:pPr>
        <w:pStyle w:val="Subtitle"/>
        <w:rPr>
          <w:rStyle w:val="Strong"/>
          <w:b/>
          <w:bCs w:val="0"/>
          <w:color w:val="C00000"/>
          <w:u w:val="single"/>
        </w:rPr>
      </w:pPr>
      <w:r w:rsidRPr="007A1665">
        <w:rPr>
          <w:rStyle w:val="Strong"/>
          <w:b/>
          <w:color w:val="C00000"/>
          <w:u w:val="single"/>
        </w:rPr>
        <w:t xml:space="preserve">Readings: </w:t>
      </w:r>
    </w:p>
    <w:p w14:paraId="6EFD80B4" w14:textId="08DBF3FC" w:rsidR="00D968EB" w:rsidRPr="00DD2EE1" w:rsidRDefault="00D968EB" w:rsidP="00D968EB">
      <w:pPr>
        <w:spacing w:after="200" w:line="276" w:lineRule="auto"/>
        <w:rPr>
          <w:rFonts w:ascii="Calibri" w:eastAsia="Georgia" w:hAnsi="Calibri"/>
        </w:rPr>
      </w:pPr>
      <w:r w:rsidRPr="00DD2EE1">
        <w:rPr>
          <w:rFonts w:ascii="Calibri" w:eastAsia="Georgia" w:hAnsi="Calibri"/>
        </w:rPr>
        <w:t xml:space="preserve">Readings should be completed early in the week in which they are assigned with the expectation that graduate students will be able to adequately address the question(s) posted through the weekly discussion board assignment. All class </w:t>
      </w:r>
      <w:r>
        <w:rPr>
          <w:rFonts w:ascii="Calibri" w:eastAsia="Georgia" w:hAnsi="Calibri"/>
        </w:rPr>
        <w:t>assignments are due on Sunday at</w:t>
      </w:r>
      <w:r w:rsidRPr="00DD2EE1">
        <w:rPr>
          <w:rFonts w:ascii="Calibri" w:eastAsia="Georgia" w:hAnsi="Calibri"/>
        </w:rPr>
        <w:t xml:space="preserve"> 11:59 p.m. </w:t>
      </w:r>
      <w:r>
        <w:rPr>
          <w:rFonts w:ascii="Calibri" w:eastAsia="Georgia" w:hAnsi="Calibri"/>
        </w:rPr>
        <w:t>Central Standard Time (</w:t>
      </w:r>
      <w:r w:rsidRPr="00DD2EE1">
        <w:rPr>
          <w:rFonts w:ascii="Calibri" w:eastAsia="Georgia" w:hAnsi="Calibri"/>
        </w:rPr>
        <w:t>CST</w:t>
      </w:r>
      <w:r>
        <w:rPr>
          <w:rFonts w:ascii="Calibri" w:eastAsia="Georgia" w:hAnsi="Calibri"/>
        </w:rPr>
        <w:t xml:space="preserve">) with exception to the final Discussion Board submission, which is due on Saturday by 11:59 </w:t>
      </w:r>
      <w:r>
        <w:rPr>
          <w:rFonts w:ascii="Calibri" w:eastAsia="Georgia" w:hAnsi="Calibri"/>
        </w:rPr>
        <w:lastRenderedPageBreak/>
        <w:t>p.m.</w:t>
      </w:r>
      <w:r w:rsidRPr="00DD2EE1">
        <w:rPr>
          <w:rFonts w:ascii="Calibri" w:eastAsia="Georgia" w:hAnsi="Calibri"/>
        </w:rPr>
        <w:t xml:space="preserve">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DD2EE1">
        <w:rPr>
          <w:rFonts w:ascii="Calibri" w:eastAsia="Georgia" w:hAnsi="Calibri"/>
        </w:rPr>
        <w:t>Each due date is listed o</w:t>
      </w:r>
      <w:r>
        <w:rPr>
          <w:rFonts w:ascii="Calibri" w:eastAsia="Georgia" w:hAnsi="Calibri"/>
        </w:rPr>
        <w:t>n the Course Tentative Schedule. Specifically, regarding</w:t>
      </w:r>
      <w:r w:rsidRPr="00DD2EE1">
        <w:rPr>
          <w:rFonts w:ascii="Calibri" w:eastAsia="Georgia" w:hAnsi="Calibri"/>
        </w:rPr>
        <w:t xml:space="preserve"> discussion board postings, your discussion board postings are posted by the instructor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DD2EE1">
        <w:rPr>
          <w:rFonts w:ascii="Calibri" w:eastAsia="Georgia" w:hAnsi="Calibri"/>
        </w:rPr>
        <w:t xml:space="preserve">Sunday and your initial response to the postings are due on </w:t>
      </w:r>
      <w:r>
        <w:rPr>
          <w:rFonts w:ascii="Calibri" w:eastAsia="Georgia" w:hAnsi="Calibri"/>
        </w:rPr>
        <w:t xml:space="preserve">Thursday </w:t>
      </w:r>
      <w:r w:rsidRPr="00DD2EE1">
        <w:rPr>
          <w:rFonts w:ascii="Calibri" w:eastAsia="Georgia" w:hAnsi="Calibri"/>
        </w:rPr>
        <w:t xml:space="preserve">by 11:59 p.m. </w:t>
      </w:r>
      <w:r>
        <w:rPr>
          <w:rFonts w:ascii="Calibri" w:eastAsia="Georgia" w:hAnsi="Calibri"/>
        </w:rPr>
        <w:t>(</w:t>
      </w:r>
      <w:r w:rsidRPr="00DD2EE1">
        <w:rPr>
          <w:rFonts w:ascii="Calibri" w:eastAsia="Georgia" w:hAnsi="Calibri"/>
        </w:rPr>
        <w:t>CST</w:t>
      </w:r>
      <w:r>
        <w:rPr>
          <w:rFonts w:ascii="Calibri" w:eastAsia="Georgia" w:hAnsi="Calibri"/>
        </w:rPr>
        <w:t>)</w:t>
      </w:r>
      <w:r w:rsidRPr="00DD2EE1">
        <w:rPr>
          <w:rFonts w:ascii="Calibri" w:eastAsia="Georgia" w:hAnsi="Calibri"/>
        </w:rPr>
        <w:t xml:space="preserve">. Your follow-up responding discussion board postings to other </w:t>
      </w:r>
      <w:r w:rsidR="001A6ECD" w:rsidRPr="00DD2EE1">
        <w:rPr>
          <w:rFonts w:ascii="Calibri" w:eastAsia="Georgia" w:hAnsi="Calibri"/>
        </w:rPr>
        <w:t>students’</w:t>
      </w:r>
      <w:r w:rsidRPr="00DD2EE1">
        <w:rPr>
          <w:rFonts w:ascii="Calibri" w:eastAsia="Georgia" w:hAnsi="Calibri"/>
        </w:rPr>
        <w:t xml:space="preserve"> initial responses are due on Sunday at 11:59 p.m. </w:t>
      </w:r>
      <w:r>
        <w:rPr>
          <w:rFonts w:ascii="Calibri" w:eastAsia="Georgia" w:hAnsi="Calibri"/>
        </w:rPr>
        <w:t>(</w:t>
      </w:r>
      <w:r w:rsidRPr="00DD2EE1">
        <w:rPr>
          <w:rFonts w:ascii="Calibri" w:eastAsia="Georgia" w:hAnsi="Calibri"/>
        </w:rPr>
        <w:t>CST</w:t>
      </w:r>
      <w:r>
        <w:rPr>
          <w:rFonts w:ascii="Calibri" w:eastAsia="Georgia" w:hAnsi="Calibri"/>
        </w:rPr>
        <w:t>)</w:t>
      </w:r>
      <w:r w:rsidRPr="00DD2EE1">
        <w:rPr>
          <w:rFonts w:ascii="Calibri" w:eastAsia="Georgia" w:hAnsi="Calibri"/>
        </w:rPr>
        <w:t xml:space="preserve">. </w:t>
      </w:r>
    </w:p>
    <w:p w14:paraId="0E3F73FA" w14:textId="77777777" w:rsidR="00D968EB" w:rsidRPr="00DD2EE1" w:rsidRDefault="00D968EB" w:rsidP="00D968EB">
      <w:pPr>
        <w:spacing w:after="200" w:line="276" w:lineRule="auto"/>
        <w:rPr>
          <w:rFonts w:ascii="Calibri" w:eastAsia="Georgia" w:hAnsi="Calibri"/>
        </w:rPr>
      </w:pPr>
    </w:p>
    <w:p w14:paraId="3350F797" w14:textId="2130BACE" w:rsidR="00D968EB" w:rsidRPr="00DD2EE1" w:rsidRDefault="00D968EB" w:rsidP="00D968EB">
      <w:pPr>
        <w:spacing w:after="200" w:line="276" w:lineRule="auto"/>
        <w:rPr>
          <w:rFonts w:ascii="Calibri" w:eastAsia="Georgia" w:hAnsi="Calibri"/>
        </w:rPr>
      </w:pPr>
      <w:r w:rsidRPr="00DD2EE1">
        <w:rPr>
          <w:rFonts w:ascii="Calibri" w:eastAsia="Georgia" w:hAnsi="Calibri"/>
        </w:rPr>
        <w:t xml:space="preserve">Professional behavior dictates that the student will contact the instructor through class email ahead of time if he </w:t>
      </w:r>
      <w:r>
        <w:rPr>
          <w:rFonts w:ascii="Calibri" w:eastAsia="Georgia" w:hAnsi="Calibri"/>
        </w:rPr>
        <w:t xml:space="preserve">or she </w:t>
      </w:r>
      <w:r w:rsidR="001A6ECD" w:rsidRPr="00DD2EE1">
        <w:rPr>
          <w:rFonts w:ascii="Calibri" w:eastAsia="Georgia" w:hAnsi="Calibri"/>
        </w:rPr>
        <w:t>needs</w:t>
      </w:r>
      <w:r w:rsidRPr="00DD2EE1">
        <w:rPr>
          <w:rFonts w:ascii="Calibri" w:eastAsia="Georgia" w:hAnsi="Calibri"/>
        </w:rPr>
        <w:t xml:space="preserve"> to turn an assignment in late. Late work will be accepted only upon permission of the instructor. Any work accepted by the instructor late will receive a 5% reduction per day. </w:t>
      </w:r>
    </w:p>
    <w:p w14:paraId="4437376B" w14:textId="77777777" w:rsidR="00D968EB" w:rsidRPr="007A1665" w:rsidRDefault="00D968EB" w:rsidP="00D968EB">
      <w:pPr>
        <w:pStyle w:val="Subtitle"/>
        <w:rPr>
          <w:color w:val="C00000"/>
          <w:u w:val="single"/>
        </w:rPr>
      </w:pPr>
      <w:r w:rsidRPr="007A1665">
        <w:rPr>
          <w:color w:val="C00000"/>
          <w:u w:val="single"/>
        </w:rPr>
        <w:t xml:space="preserve">Response Times of the Grading of Assignments: </w:t>
      </w:r>
    </w:p>
    <w:p w14:paraId="1555DC5D" w14:textId="77777777" w:rsidR="00D968EB" w:rsidRDefault="00D968EB" w:rsidP="00D968EB">
      <w:pPr>
        <w:spacing w:after="200" w:line="276" w:lineRule="auto"/>
        <w:rPr>
          <w:rFonts w:ascii="Calibri" w:eastAsia="Georgia" w:hAnsi="Calibri"/>
        </w:rPr>
      </w:pPr>
      <w:r w:rsidRPr="009C2458">
        <w:rPr>
          <w:rFonts w:ascii="Calibri" w:eastAsia="Georgia" w:hAnsi="Calibri"/>
        </w:rPr>
        <w:t>Grades for discussion board postings are typically entered a couple of days from the due date. Grades for other assignments may be expected no later than a week from the due date. Please check the instructor comments section of each (Discussion</w:t>
      </w:r>
      <w:r>
        <w:rPr>
          <w:rFonts w:ascii="Calibri" w:eastAsia="Georgia" w:hAnsi="Calibri"/>
        </w:rPr>
        <w:t xml:space="preserve"> Board</w:t>
      </w:r>
      <w:r w:rsidRPr="009C2458">
        <w:rPr>
          <w:rFonts w:ascii="Calibri" w:eastAsia="Georgia" w:hAnsi="Calibri"/>
        </w:rPr>
        <w:t xml:space="preserve">, </w:t>
      </w:r>
      <w:r>
        <w:rPr>
          <w:rFonts w:ascii="Calibri" w:eastAsia="Georgia" w:hAnsi="Calibri"/>
        </w:rPr>
        <w:t>At-Risk Populations Essay, Social Media</w:t>
      </w:r>
      <w:r w:rsidRPr="009C2458">
        <w:rPr>
          <w:rFonts w:ascii="Calibri" w:eastAsia="Georgia" w:hAnsi="Calibri"/>
        </w:rPr>
        <w:t xml:space="preserve"> </w:t>
      </w:r>
      <w:r>
        <w:rPr>
          <w:rFonts w:ascii="Calibri" w:eastAsia="Georgia" w:hAnsi="Calibri"/>
        </w:rPr>
        <w:t xml:space="preserve">Resources </w:t>
      </w:r>
      <w:r w:rsidRPr="009C2458">
        <w:rPr>
          <w:rFonts w:ascii="Calibri" w:eastAsia="Georgia" w:hAnsi="Calibri"/>
        </w:rPr>
        <w:t xml:space="preserve">Essay, and </w:t>
      </w:r>
      <w:r>
        <w:rPr>
          <w:rFonts w:ascii="Calibri" w:eastAsia="Georgia" w:hAnsi="Calibri"/>
        </w:rPr>
        <w:t>Rural Human Services Writing Assignment – APA Style</w:t>
      </w:r>
      <w:r w:rsidRPr="009C2458">
        <w:rPr>
          <w:rFonts w:ascii="Calibri" w:eastAsia="Georgia" w:hAnsi="Calibri"/>
        </w:rPr>
        <w:t>) for feedback and further instructions. The “</w:t>
      </w:r>
      <w:r>
        <w:rPr>
          <w:rFonts w:ascii="Calibri" w:eastAsia="Georgia" w:hAnsi="Calibri"/>
        </w:rPr>
        <w:t>Gradebook</w:t>
      </w:r>
      <w:r w:rsidRPr="009C2458">
        <w:rPr>
          <w:rFonts w:ascii="Calibri" w:eastAsia="Georgia" w:hAnsi="Calibri"/>
        </w:rPr>
        <w:t xml:space="preserve">” section of Blackboard provides a method for tracking your progress through the course. Grades will be entered in </w:t>
      </w:r>
      <w:r>
        <w:rPr>
          <w:rFonts w:ascii="Calibri" w:eastAsia="Georgia" w:hAnsi="Calibri"/>
        </w:rPr>
        <w:t xml:space="preserve">the </w:t>
      </w:r>
      <w:r w:rsidRPr="009C2458">
        <w:rPr>
          <w:rFonts w:ascii="Calibri" w:eastAsia="Georgia" w:hAnsi="Calibri"/>
        </w:rPr>
        <w:t>“</w:t>
      </w:r>
      <w:r>
        <w:rPr>
          <w:rFonts w:ascii="Calibri" w:eastAsia="Georgia" w:hAnsi="Calibri"/>
        </w:rPr>
        <w:t>Gradebook</w:t>
      </w:r>
      <w:r w:rsidRPr="009C2458">
        <w:rPr>
          <w:rFonts w:ascii="Calibri" w:eastAsia="Georgia" w:hAnsi="Calibri"/>
        </w:rPr>
        <w:t xml:space="preserve">” generally within a week. Response times may vary for each assignment type </w:t>
      </w:r>
      <w:r>
        <w:rPr>
          <w:rFonts w:ascii="Calibri" w:eastAsia="Georgia" w:hAnsi="Calibri"/>
        </w:rPr>
        <w:t>based on the criteria and length of the paper</w:t>
      </w:r>
      <w:r w:rsidRPr="009C2458">
        <w:rPr>
          <w:rFonts w:ascii="Calibri" w:eastAsia="Georgia" w:hAnsi="Calibri"/>
        </w:rPr>
        <w:t xml:space="preserve">. </w:t>
      </w:r>
    </w:p>
    <w:p w14:paraId="19F3A31F" w14:textId="77777777" w:rsidR="00D968EB" w:rsidRPr="009C2458" w:rsidRDefault="00D968EB" w:rsidP="00D968EB">
      <w:pPr>
        <w:spacing w:after="200" w:line="276" w:lineRule="auto"/>
        <w:rPr>
          <w:rFonts w:ascii="Calibri" w:eastAsia="Georgia" w:hAnsi="Calibri"/>
        </w:rPr>
      </w:pPr>
    </w:p>
    <w:p w14:paraId="32C58CBE" w14:textId="77777777" w:rsidR="00D968EB" w:rsidRDefault="00D968EB" w:rsidP="00D968EB">
      <w:pPr>
        <w:spacing w:after="200" w:line="276" w:lineRule="auto"/>
        <w:rPr>
          <w:rFonts w:ascii="Calibri" w:eastAsia="Georgia" w:hAnsi="Calibri"/>
        </w:rPr>
      </w:pPr>
      <w:r w:rsidRPr="009C2458">
        <w:rPr>
          <w:rFonts w:ascii="Calibri" w:eastAsia="Georgia" w:hAnsi="Calibri"/>
        </w:rPr>
        <w:t xml:space="preserve">Emails are responded to within 24 hours during the work week and 48 hours during the weekends and holidays, although they are generally responded </w:t>
      </w:r>
      <w:r>
        <w:rPr>
          <w:rFonts w:ascii="Calibri" w:eastAsia="Georgia" w:hAnsi="Calibri"/>
        </w:rPr>
        <w:t xml:space="preserve">to </w:t>
      </w:r>
      <w:r w:rsidRPr="009C2458">
        <w:rPr>
          <w:rFonts w:ascii="Calibri" w:eastAsia="Georgia" w:hAnsi="Calibri"/>
        </w:rPr>
        <w:t xml:space="preserve">sooner than that. </w:t>
      </w:r>
    </w:p>
    <w:p w14:paraId="5FB51C81" w14:textId="77777777" w:rsidR="00D968EB" w:rsidRDefault="00D968EB" w:rsidP="00D968EB">
      <w:pPr>
        <w:rPr>
          <w:rFonts w:ascii="Calibri" w:hAnsi="Calibri"/>
          <w:b/>
          <w:color w:val="44546A" w:themeColor="text2"/>
        </w:rPr>
      </w:pPr>
    </w:p>
    <w:p w14:paraId="421365A4" w14:textId="77777777" w:rsidR="00D968EB" w:rsidRPr="00B636EA" w:rsidRDefault="00D968EB" w:rsidP="00D968EB">
      <w:pPr>
        <w:pStyle w:val="Heading1"/>
        <w:rPr>
          <w:rFonts w:asciiTheme="minorHAnsi" w:eastAsia="Georgia" w:hAnsiTheme="minorHAnsi"/>
          <w:b/>
        </w:rPr>
      </w:pPr>
      <w:r w:rsidRPr="00B636EA">
        <w:rPr>
          <w:rFonts w:asciiTheme="minorHAnsi" w:eastAsia="Georgia" w:hAnsiTheme="minorHAnsi"/>
          <w:b/>
        </w:rPr>
        <w:t>Course Assignments:</w:t>
      </w:r>
    </w:p>
    <w:p w14:paraId="7D2F2A2D" w14:textId="77777777" w:rsidR="00D968EB" w:rsidRPr="009D5E70" w:rsidRDefault="00D968EB" w:rsidP="00D968EB">
      <w:pPr>
        <w:spacing w:after="200" w:line="276" w:lineRule="auto"/>
        <w:rPr>
          <w:rFonts w:ascii="Calibri" w:eastAsia="Georgia" w:hAnsi="Calibri"/>
          <w:b/>
        </w:rPr>
      </w:pPr>
    </w:p>
    <w:p w14:paraId="15720C3E" w14:textId="77777777" w:rsidR="00D968EB" w:rsidRPr="00E10CC6" w:rsidRDefault="00D968EB" w:rsidP="00D968EB">
      <w:pPr>
        <w:spacing w:after="200" w:line="276" w:lineRule="auto"/>
        <w:rPr>
          <w:rFonts w:ascii="Calibri" w:eastAsia="Georgia" w:hAnsi="Calibri"/>
          <w:b/>
          <w:color w:val="4472C4" w:themeColor="accent5"/>
          <w:sz w:val="32"/>
          <w:szCs w:val="32"/>
          <w:u w:val="single"/>
        </w:rPr>
      </w:pPr>
      <w:r w:rsidRPr="00E10CC6">
        <w:rPr>
          <w:rStyle w:val="SubtitleChar"/>
          <w:color w:val="4472C4" w:themeColor="accent5"/>
          <w:sz w:val="32"/>
          <w:szCs w:val="32"/>
        </w:rPr>
        <w:t>DISCUSSION BOARD</w:t>
      </w:r>
      <w:r w:rsidRPr="00E10CC6">
        <w:rPr>
          <w:rFonts w:ascii="Calibri" w:eastAsia="Georgia" w:hAnsi="Calibri"/>
          <w:b/>
          <w:color w:val="4472C4" w:themeColor="accent5"/>
          <w:sz w:val="32"/>
          <w:szCs w:val="32"/>
          <w:u w:val="single"/>
        </w:rPr>
        <w:t xml:space="preserve"> </w:t>
      </w:r>
    </w:p>
    <w:p w14:paraId="534C5ECB" w14:textId="77777777" w:rsidR="00D968EB" w:rsidRDefault="00D968EB" w:rsidP="00D968EB">
      <w:pPr>
        <w:spacing w:after="200" w:line="276" w:lineRule="auto"/>
        <w:rPr>
          <w:rFonts w:ascii="Calibri" w:eastAsia="Georgia" w:hAnsi="Calibri"/>
          <w:b/>
          <w:sz w:val="28"/>
          <w:szCs w:val="28"/>
          <w:u w:val="single"/>
        </w:rPr>
      </w:pPr>
      <w:r w:rsidRPr="00E10CC6">
        <w:rPr>
          <w:rFonts w:ascii="Calibri" w:eastAsia="Georgia" w:hAnsi="Calibri"/>
          <w:b/>
          <w:sz w:val="28"/>
          <w:szCs w:val="28"/>
          <w:u w:val="single"/>
        </w:rPr>
        <w:t>Weekly Chapter Reflections (20 points for each, 160 points total)</w:t>
      </w:r>
    </w:p>
    <w:p w14:paraId="33DD7B65" w14:textId="77777777" w:rsidR="00D968EB" w:rsidRDefault="00D968EB" w:rsidP="00D968EB">
      <w:pPr>
        <w:spacing w:after="200" w:line="276" w:lineRule="auto"/>
        <w:rPr>
          <w:rFonts w:ascii="Calibri" w:eastAsia="Georgia" w:hAnsi="Calibri"/>
        </w:rPr>
      </w:pPr>
    </w:p>
    <w:p w14:paraId="52D3AFE0" w14:textId="453A688A" w:rsidR="00D968EB" w:rsidRPr="00E10CC6" w:rsidRDefault="00D968EB" w:rsidP="00D968EB">
      <w:pPr>
        <w:spacing w:after="200" w:line="276" w:lineRule="auto"/>
        <w:rPr>
          <w:rFonts w:ascii="Calibri" w:eastAsia="Georgia" w:hAnsi="Calibri"/>
        </w:rPr>
      </w:pPr>
      <w:r w:rsidRPr="00E10CC6">
        <w:rPr>
          <w:rFonts w:ascii="Calibri" w:eastAsia="Georgia" w:hAnsi="Calibri"/>
        </w:rPr>
        <w:t xml:space="preserve">Each week there will be one or more questions that will be posted by the instructor on Discussion Board that reflect contents of each chapter that is assigned on the tentative course schedule. Students will read each chapter(s) and make thoughtful answers. In addition, each student is required to respond </w:t>
      </w:r>
      <w:r w:rsidRPr="00E10CC6">
        <w:rPr>
          <w:rFonts w:ascii="Calibri" w:eastAsia="Georgia" w:hAnsi="Calibri"/>
          <w:b/>
          <w:i/>
        </w:rPr>
        <w:t>to at least 2</w:t>
      </w:r>
      <w:r w:rsidRPr="00E10CC6">
        <w:rPr>
          <w:rFonts w:ascii="Calibri" w:eastAsia="Georgia" w:hAnsi="Calibri"/>
        </w:rPr>
        <w:t xml:space="preserve"> other </w:t>
      </w:r>
      <w:r w:rsidR="001A6ECD" w:rsidRPr="00E10CC6">
        <w:rPr>
          <w:rFonts w:ascii="Calibri" w:eastAsia="Georgia" w:hAnsi="Calibri"/>
        </w:rPr>
        <w:t>students’</w:t>
      </w:r>
      <w:r w:rsidRPr="00E10CC6">
        <w:rPr>
          <w:rFonts w:ascii="Calibri" w:eastAsia="Georgia" w:hAnsi="Calibri"/>
        </w:rPr>
        <w:t xml:space="preserve"> initial responses to the discussion board question(s). Initial responses and two (2) responses to another student’s initial response must be a paragraph in nature each.</w:t>
      </w:r>
    </w:p>
    <w:p w14:paraId="1E0F0A94" w14:textId="77777777" w:rsidR="00D968EB" w:rsidRPr="00E10CC6" w:rsidRDefault="00D968EB" w:rsidP="00D968EB">
      <w:pPr>
        <w:spacing w:after="200" w:line="276" w:lineRule="auto"/>
        <w:rPr>
          <w:rFonts w:ascii="Calibri" w:eastAsia="Georgia" w:hAnsi="Calibri"/>
        </w:rPr>
      </w:pPr>
    </w:p>
    <w:p w14:paraId="4215A050" w14:textId="77777777" w:rsidR="00D968EB" w:rsidRPr="00E10CC6" w:rsidRDefault="00D968EB" w:rsidP="00D968EB">
      <w:pPr>
        <w:spacing w:after="200" w:line="276" w:lineRule="auto"/>
        <w:rPr>
          <w:rFonts w:ascii="Calibri" w:eastAsia="Georgia" w:hAnsi="Calibri"/>
        </w:rPr>
      </w:pPr>
      <w:r w:rsidRPr="00E10CC6">
        <w:rPr>
          <w:rFonts w:ascii="Calibri" w:eastAsia="Georgia" w:hAnsi="Calibri"/>
        </w:rPr>
        <w:t xml:space="preserve">Readings should be completed early in the week in which they are assigned with the expectation that graduate students will be able to adequately address the question(s) posted through the discussion board assignment. A discussion board question(s) will be asked by the instructor by 11:59 p.m. (CST) Sunday each week. By Thursday of the same week at 11:59 p.m. (CST) each student is expected to have responded to the discussion question(s) from their own perspective. Within 3 days, by Sunday at 11:59 p.m. (CST) each student is expected to have intelligently and comprehensively responded to two (2) other students. </w:t>
      </w:r>
    </w:p>
    <w:p w14:paraId="52B40104" w14:textId="77777777" w:rsidR="00D968EB" w:rsidRPr="00E10CC6" w:rsidRDefault="00D968EB" w:rsidP="00D968EB">
      <w:pPr>
        <w:spacing w:after="200" w:line="276" w:lineRule="auto"/>
        <w:rPr>
          <w:rFonts w:ascii="Calibri" w:eastAsia="Georgia" w:hAnsi="Calibri"/>
        </w:rPr>
      </w:pPr>
    </w:p>
    <w:p w14:paraId="5E97DC21" w14:textId="77777777" w:rsidR="00D968EB" w:rsidRDefault="00D968EB" w:rsidP="00D968EB">
      <w:pPr>
        <w:spacing w:after="200" w:line="276" w:lineRule="auto"/>
        <w:rPr>
          <w:rFonts w:ascii="Calibri" w:eastAsia="Georgia" w:hAnsi="Calibri"/>
          <w:b/>
        </w:rPr>
      </w:pPr>
      <w:r w:rsidRPr="00E10CC6">
        <w:rPr>
          <w:rFonts w:ascii="Calibri" w:eastAsia="Georgia" w:hAnsi="Calibri"/>
          <w:b/>
        </w:rPr>
        <w:t>Exception: The last week of the course the discussion board questions will be asked by the instructor by 11:59 p.m. (CST)</w:t>
      </w:r>
      <w:r w:rsidRPr="00E10CC6">
        <w:rPr>
          <w:rFonts w:ascii="Calibri" w:eastAsia="Georgia" w:hAnsi="Calibri"/>
        </w:rPr>
        <w:t xml:space="preserve"> </w:t>
      </w:r>
      <w:r w:rsidRPr="00E10CC6">
        <w:rPr>
          <w:rFonts w:ascii="Calibri" w:eastAsia="Georgia" w:hAnsi="Calibri"/>
          <w:b/>
        </w:rPr>
        <w:t xml:space="preserve">Sunday. By Wednesday of the same week at 11:59 p.m. (CST) each student is expected to have responded to the discussion question(s) from their own perspective. Within 3 days, by Saturday at 11:59 p.m. (CST) each student is expected to have intelligently and comprehensively responded to two (2) other students. </w:t>
      </w:r>
    </w:p>
    <w:p w14:paraId="02E4CA7D" w14:textId="77777777" w:rsidR="00D968EB" w:rsidRDefault="00D968EB" w:rsidP="00D968EB">
      <w:pPr>
        <w:spacing w:after="200" w:line="276" w:lineRule="auto"/>
        <w:rPr>
          <w:rFonts w:ascii="Calibri" w:eastAsia="Georgia" w:hAnsi="Calibri"/>
          <w:b/>
        </w:rPr>
      </w:pPr>
    </w:p>
    <w:p w14:paraId="1E38D17D" w14:textId="77777777" w:rsidR="00D968EB" w:rsidRDefault="00D968EB" w:rsidP="00D968EB">
      <w:pPr>
        <w:spacing w:after="200" w:line="276" w:lineRule="auto"/>
        <w:rPr>
          <w:rFonts w:ascii="Calibri" w:eastAsia="Georgia" w:hAnsi="Calibri"/>
          <w:b/>
          <w:sz w:val="28"/>
          <w:szCs w:val="28"/>
          <w:u w:val="single"/>
        </w:rPr>
      </w:pPr>
      <w:r>
        <w:rPr>
          <w:rStyle w:val="SubtitleChar"/>
          <w:color w:val="4472C4" w:themeColor="accent5"/>
          <w:sz w:val="32"/>
          <w:szCs w:val="32"/>
        </w:rPr>
        <w:t>FAMILY LAW AND COUNSELING ESSAY</w:t>
      </w:r>
      <w:r w:rsidRPr="00D91525">
        <w:rPr>
          <w:rStyle w:val="SubtitleChar"/>
          <w:color w:val="4472C4" w:themeColor="accent5"/>
          <w:sz w:val="32"/>
          <w:szCs w:val="32"/>
        </w:rPr>
        <w:t xml:space="preserve"> </w:t>
      </w:r>
      <w:r w:rsidRPr="000A1EEE">
        <w:rPr>
          <w:rFonts w:ascii="Calibri" w:eastAsia="Georgia" w:hAnsi="Calibri"/>
          <w:b/>
          <w:sz w:val="28"/>
          <w:szCs w:val="28"/>
          <w:u w:val="single"/>
        </w:rPr>
        <w:t>(80 points total)</w:t>
      </w:r>
    </w:p>
    <w:p w14:paraId="04C9651C" w14:textId="77777777" w:rsidR="00D968EB" w:rsidRDefault="00D968EB" w:rsidP="00D968EB">
      <w:pPr>
        <w:rPr>
          <w:rFonts w:ascii="Calibri" w:eastAsia="Georgia" w:hAnsi="Calibri"/>
        </w:rPr>
      </w:pPr>
      <w:r w:rsidRPr="009D5E70">
        <w:rPr>
          <w:rFonts w:ascii="Calibri" w:eastAsia="Georgia" w:hAnsi="Calibri"/>
        </w:rPr>
        <w:t>Spend some time exploring family law on the internet to gain a basic understanding of what it involves. Once you think you have a decent understanding, write an essay describing how aspects of family law could af</w:t>
      </w:r>
      <w:r>
        <w:rPr>
          <w:rFonts w:ascii="Calibri" w:eastAsia="Georgia" w:hAnsi="Calibri"/>
        </w:rPr>
        <w:t xml:space="preserve">fect your counseling practice. </w:t>
      </w:r>
      <w:r w:rsidRPr="009D5E70">
        <w:rPr>
          <w:rFonts w:ascii="Calibri" w:eastAsia="Georgia" w:hAnsi="Calibri"/>
        </w:rPr>
        <w:t xml:space="preserve">In other words, what types of clients or family situations could your clients be involved in that might require you to have to either testify in court or submit reports or progress notes to the court?  </w:t>
      </w:r>
    </w:p>
    <w:p w14:paraId="3D388C3C" w14:textId="77777777" w:rsidR="00D968EB" w:rsidRPr="006A08AF" w:rsidRDefault="00D968EB" w:rsidP="00D968EB">
      <w:pPr>
        <w:rPr>
          <w:rFonts w:ascii="Calibri" w:eastAsia="Georgia" w:hAnsi="Calibri"/>
          <w:b/>
          <w:i/>
          <w:color w:val="FF0000"/>
        </w:rPr>
      </w:pPr>
      <w:r w:rsidRPr="006A08AF">
        <w:rPr>
          <w:rFonts w:ascii="Calibri" w:eastAsia="Georgia" w:hAnsi="Calibri"/>
          <w:b/>
          <w:i/>
          <w:color w:val="FF0000"/>
        </w:rPr>
        <w:t>This essay should be at least 4 double-spaced pages with 1-inch margins in length and cite resources.</w:t>
      </w:r>
    </w:p>
    <w:p w14:paraId="3D68A1F4" w14:textId="77777777" w:rsidR="00D968EB" w:rsidRDefault="00D968EB" w:rsidP="00D968EB">
      <w:pPr>
        <w:spacing w:after="200" w:line="276" w:lineRule="auto"/>
        <w:rPr>
          <w:rStyle w:val="SubtitleChar"/>
          <w:color w:val="4472C4" w:themeColor="accent5"/>
          <w:sz w:val="32"/>
          <w:szCs w:val="32"/>
        </w:rPr>
      </w:pPr>
    </w:p>
    <w:p w14:paraId="7219E468" w14:textId="77777777" w:rsidR="00D968EB" w:rsidRDefault="00D968EB" w:rsidP="00D968EB">
      <w:pPr>
        <w:spacing w:after="200" w:line="276" w:lineRule="auto"/>
        <w:rPr>
          <w:rStyle w:val="SubtitleChar"/>
          <w:color w:val="4472C4" w:themeColor="accent5"/>
          <w:sz w:val="32"/>
          <w:szCs w:val="32"/>
        </w:rPr>
      </w:pPr>
      <w:r>
        <w:rPr>
          <w:rStyle w:val="SubtitleChar"/>
          <w:color w:val="4472C4" w:themeColor="accent5"/>
          <w:sz w:val="32"/>
          <w:szCs w:val="32"/>
        </w:rPr>
        <w:t>BUSINESS LAW AND THE COUNSELING PRACTICE ESSAY</w:t>
      </w:r>
      <w:r w:rsidRPr="00D91525">
        <w:rPr>
          <w:rStyle w:val="SubtitleChar"/>
          <w:color w:val="4472C4" w:themeColor="accent5"/>
          <w:sz w:val="32"/>
          <w:szCs w:val="32"/>
        </w:rPr>
        <w:t xml:space="preserve"> </w:t>
      </w:r>
    </w:p>
    <w:p w14:paraId="665C50A8" w14:textId="77777777" w:rsidR="00D968EB" w:rsidRDefault="00D968EB" w:rsidP="00D968EB">
      <w:pPr>
        <w:spacing w:after="200" w:line="276" w:lineRule="auto"/>
        <w:rPr>
          <w:rFonts w:ascii="Calibri" w:eastAsia="Georgia" w:hAnsi="Calibri"/>
          <w:b/>
          <w:sz w:val="28"/>
          <w:szCs w:val="28"/>
          <w:u w:val="single"/>
        </w:rPr>
      </w:pPr>
      <w:r w:rsidRPr="000A1EEE">
        <w:rPr>
          <w:rFonts w:ascii="Calibri" w:eastAsia="Georgia" w:hAnsi="Calibri"/>
          <w:b/>
          <w:sz w:val="28"/>
          <w:szCs w:val="28"/>
          <w:u w:val="single"/>
        </w:rPr>
        <w:t>(80 points total)</w:t>
      </w:r>
    </w:p>
    <w:p w14:paraId="7E8F2601" w14:textId="77777777" w:rsidR="00D968EB" w:rsidRDefault="00D968EB" w:rsidP="00D968EB">
      <w:pPr>
        <w:rPr>
          <w:rStyle w:val="SubtitleChar"/>
        </w:rPr>
      </w:pPr>
      <w:r w:rsidRPr="00F70CC6">
        <w:rPr>
          <w:rFonts w:ascii="Calibri" w:eastAsia="Georgia" w:hAnsi="Calibri"/>
        </w:rPr>
        <w:t xml:space="preserve">Spend some time exploring the scope of business law on the internet so that you can begin to understand how it might affect you when you are preparing to start your own private practice. You might also explore such ideas as to how to incorporate your small business (i.e. private practice) and what records, receipts, etc. that you need to keep for tax purposes. You should be able to find many websites that discuss the business and legal aspects of a private counseling practice. </w:t>
      </w:r>
      <w:r>
        <w:rPr>
          <w:rFonts w:ascii="Calibri" w:eastAsia="Georgia" w:hAnsi="Calibri"/>
        </w:rPr>
        <w:t>Based on your research, write an</w:t>
      </w:r>
      <w:r w:rsidRPr="00F70CC6">
        <w:rPr>
          <w:rFonts w:ascii="Calibri" w:eastAsia="Georgia" w:hAnsi="Calibri"/>
        </w:rPr>
        <w:t xml:space="preserve"> essay discussing what you learned that you did not know about regarding the legal and business aspects of a private practice and also discuss specific business and legal aspects that you would use in your own private practice (i.e. How to advertise and what you can and cannot say in an ad, what must you hang on the wall in your office, what type of corporation would you use, what records and receipts to keep for the IRS, will you be using a sliding scale, what is your “no show” policy, etc.). You might want to consult the ACA code of ethics and the state’s LPC board rules for guidance as well. </w:t>
      </w:r>
      <w:r w:rsidRPr="006A08AF">
        <w:rPr>
          <w:rFonts w:ascii="Calibri" w:eastAsia="Georgia" w:hAnsi="Calibri"/>
          <w:b/>
          <w:i/>
          <w:color w:val="FF0000"/>
        </w:rPr>
        <w:t>This essay should be at least 4 double-spaced pages with 1-inch margins in length and cite resources.</w:t>
      </w:r>
      <w:r w:rsidRPr="006A08AF">
        <w:rPr>
          <w:rStyle w:val="SubtitleChar"/>
          <w:color w:val="FF0000"/>
        </w:rPr>
        <w:t xml:space="preserve"> </w:t>
      </w:r>
    </w:p>
    <w:p w14:paraId="54B1E08F" w14:textId="77777777" w:rsidR="00D968EB" w:rsidRDefault="00D968EB" w:rsidP="00D968EB">
      <w:pPr>
        <w:spacing w:after="200" w:line="276" w:lineRule="auto"/>
        <w:rPr>
          <w:rFonts w:ascii="Calibri" w:eastAsia="Georgia" w:hAnsi="Calibri"/>
          <w:b/>
          <w:sz w:val="28"/>
          <w:szCs w:val="28"/>
          <w:u w:val="single"/>
        </w:rPr>
      </w:pPr>
    </w:p>
    <w:p w14:paraId="4700B2E1" w14:textId="77777777" w:rsidR="00D968EB" w:rsidRDefault="00D968EB" w:rsidP="00D968EB">
      <w:pPr>
        <w:spacing w:after="200" w:line="276" w:lineRule="auto"/>
        <w:rPr>
          <w:rFonts w:ascii="Calibri" w:eastAsia="Georgia" w:hAnsi="Calibri"/>
          <w:b/>
          <w:sz w:val="28"/>
          <w:szCs w:val="28"/>
          <w:u w:val="single"/>
        </w:rPr>
      </w:pPr>
      <w:r>
        <w:rPr>
          <w:rStyle w:val="SubtitleChar"/>
          <w:color w:val="4472C4" w:themeColor="accent5"/>
          <w:sz w:val="32"/>
          <w:szCs w:val="32"/>
        </w:rPr>
        <w:t>HEALTH INSURANCE PORTABILITY AND ACCOUNTABILITY (HIPAA) ESSAY</w:t>
      </w:r>
      <w:r w:rsidRPr="00D91525">
        <w:rPr>
          <w:rStyle w:val="SubtitleChar"/>
          <w:color w:val="4472C4" w:themeColor="accent5"/>
          <w:sz w:val="32"/>
          <w:szCs w:val="32"/>
        </w:rPr>
        <w:t xml:space="preserve"> </w:t>
      </w:r>
      <w:r w:rsidRPr="000A1EEE">
        <w:rPr>
          <w:rFonts w:ascii="Calibri" w:eastAsia="Georgia" w:hAnsi="Calibri"/>
          <w:b/>
          <w:sz w:val="28"/>
          <w:szCs w:val="28"/>
          <w:u w:val="single"/>
        </w:rPr>
        <w:t>(80 points total)</w:t>
      </w:r>
    </w:p>
    <w:p w14:paraId="00DB2EEB" w14:textId="77777777" w:rsidR="00D968EB" w:rsidRPr="00234E46" w:rsidRDefault="00D968EB" w:rsidP="00D968EB">
      <w:pPr>
        <w:rPr>
          <w:rFonts w:ascii="Calibri" w:eastAsia="Georgia" w:hAnsi="Calibri"/>
          <w:b/>
          <w:highlight w:val="lightGray"/>
        </w:rPr>
      </w:pPr>
      <w:r>
        <w:rPr>
          <w:rFonts w:ascii="Calibri" w:eastAsia="Georgia" w:hAnsi="Calibri"/>
        </w:rPr>
        <w:t>Explore on the web how HIPA</w:t>
      </w:r>
      <w:r w:rsidRPr="008B30C6">
        <w:rPr>
          <w:rFonts w:ascii="Calibri" w:eastAsia="Georgia" w:hAnsi="Calibri"/>
        </w:rPr>
        <w:t>A law affects the practice of counseling.  Once you have a decent understanding, find several cases on the internet where a counselor, psychologist, physician, or related practitioner violated HIP</w:t>
      </w:r>
      <w:r>
        <w:rPr>
          <w:rFonts w:ascii="Calibri" w:eastAsia="Georgia" w:hAnsi="Calibri"/>
        </w:rPr>
        <w:t>A</w:t>
      </w:r>
      <w:r w:rsidRPr="008B30C6">
        <w:rPr>
          <w:rFonts w:ascii="Calibri" w:eastAsia="Georgia" w:hAnsi="Calibri"/>
        </w:rPr>
        <w:t>A law. Write an essay briefly discussing some of the cases that you found and also discuss what steps you would take as a practitioner to ensure that you do not violate HIP</w:t>
      </w:r>
      <w:r>
        <w:rPr>
          <w:rFonts w:ascii="Calibri" w:eastAsia="Georgia" w:hAnsi="Calibri"/>
        </w:rPr>
        <w:t>A</w:t>
      </w:r>
      <w:r w:rsidRPr="008B30C6">
        <w:rPr>
          <w:rFonts w:ascii="Calibri" w:eastAsia="Georgia" w:hAnsi="Calibri"/>
        </w:rPr>
        <w:t xml:space="preserve">A law. </w:t>
      </w:r>
      <w:r w:rsidRPr="001D42E6">
        <w:rPr>
          <w:rFonts w:ascii="Calibri" w:eastAsia="Georgia" w:hAnsi="Calibri"/>
          <w:b/>
          <w:i/>
          <w:color w:val="FF0000"/>
        </w:rPr>
        <w:t>This essay should be at least 4 double-spaced pages with 1-inch margins in length and cite resources.</w:t>
      </w:r>
      <w:r w:rsidRPr="00234E46">
        <w:rPr>
          <w:rFonts w:ascii="Calibri" w:eastAsia="Georgia" w:hAnsi="Calibri"/>
          <w:b/>
          <w:highlight w:val="lightGray"/>
        </w:rPr>
        <w:t xml:space="preserve"> </w:t>
      </w:r>
    </w:p>
    <w:p w14:paraId="73A3A44A" w14:textId="77777777" w:rsidR="00D968EB" w:rsidRPr="00F67858" w:rsidRDefault="00D968EB" w:rsidP="00D968EB">
      <w:pPr>
        <w:pStyle w:val="NormalWeb"/>
        <w:rPr>
          <w:rFonts w:ascii="Calibri" w:eastAsia="Georgia" w:hAnsi="Calibri"/>
          <w:sz w:val="22"/>
          <w:szCs w:val="22"/>
        </w:rPr>
      </w:pPr>
      <w:r w:rsidRPr="006A2064">
        <w:rPr>
          <w:rFonts w:ascii="Calibri" w:hAnsi="Calibri"/>
          <w:b/>
          <w:highlight w:val="yellow"/>
          <w:u w:val="single"/>
        </w:rPr>
        <w:t>Course Grading Scale</w:t>
      </w:r>
      <w:bookmarkStart w:id="0" w:name="_Hlk535764142"/>
    </w:p>
    <w:bookmarkEnd w:id="0"/>
    <w:p w14:paraId="67E2B08E" w14:textId="77777777" w:rsidR="00D968EB" w:rsidRPr="006A2064" w:rsidRDefault="00D968EB" w:rsidP="00D968EB">
      <w:pPr>
        <w:rPr>
          <w:rFonts w:ascii="Calibri" w:hAnsi="Calibri"/>
          <w:b/>
          <w:highlight w:val="yellow"/>
          <w:u w:val="single"/>
        </w:rPr>
      </w:pPr>
      <w:r w:rsidRPr="005343B0">
        <w:rPr>
          <w:rFonts w:ascii="Calibri" w:hAnsi="Calibri"/>
          <w:highlight w:val="yellow"/>
        </w:rPr>
        <w:t xml:space="preserve">(400 total possible points) </w:t>
      </w:r>
    </w:p>
    <w:p w14:paraId="7E9C1EC2" w14:textId="77777777" w:rsidR="00D968EB" w:rsidRPr="005343B0" w:rsidRDefault="00D968EB" w:rsidP="00D968EB">
      <w:pPr>
        <w:rPr>
          <w:rFonts w:ascii="Calibri" w:hAnsi="Calibri"/>
          <w:highlight w:val="yellow"/>
        </w:rPr>
      </w:pPr>
      <w:r w:rsidRPr="005343B0">
        <w:rPr>
          <w:rFonts w:ascii="Calibri" w:hAnsi="Calibri"/>
          <w:highlight w:val="yellow"/>
        </w:rPr>
        <w:t>A = 90%-100%</w:t>
      </w:r>
      <w:r w:rsidRPr="005343B0">
        <w:rPr>
          <w:rFonts w:ascii="Calibri" w:hAnsi="Calibri"/>
          <w:highlight w:val="yellow"/>
        </w:rPr>
        <w:tab/>
      </w:r>
      <w:r w:rsidRPr="005343B0">
        <w:rPr>
          <w:rFonts w:ascii="Calibri" w:hAnsi="Calibri"/>
          <w:highlight w:val="yellow"/>
        </w:rPr>
        <w:tab/>
        <w:t>400-360</w:t>
      </w:r>
    </w:p>
    <w:p w14:paraId="4654FD40" w14:textId="77777777" w:rsidR="00D968EB" w:rsidRPr="005343B0" w:rsidRDefault="00D968EB" w:rsidP="00D968EB">
      <w:pPr>
        <w:rPr>
          <w:rFonts w:ascii="Calibri" w:hAnsi="Calibri"/>
          <w:highlight w:val="yellow"/>
        </w:rPr>
      </w:pPr>
      <w:r w:rsidRPr="005343B0">
        <w:rPr>
          <w:rFonts w:ascii="Calibri" w:hAnsi="Calibri"/>
          <w:highlight w:val="yellow"/>
        </w:rPr>
        <w:t>B = 80%-89%</w:t>
      </w:r>
      <w:r w:rsidRPr="005343B0">
        <w:rPr>
          <w:rFonts w:ascii="Calibri" w:hAnsi="Calibri"/>
          <w:highlight w:val="yellow"/>
        </w:rPr>
        <w:tab/>
      </w:r>
      <w:r w:rsidRPr="005343B0">
        <w:rPr>
          <w:rFonts w:ascii="Calibri" w:hAnsi="Calibri"/>
          <w:highlight w:val="yellow"/>
        </w:rPr>
        <w:tab/>
        <w:t>359-320</w:t>
      </w:r>
    </w:p>
    <w:p w14:paraId="458454FE" w14:textId="77777777" w:rsidR="00D968EB" w:rsidRPr="005343B0" w:rsidRDefault="00D968EB" w:rsidP="00D968EB">
      <w:pPr>
        <w:rPr>
          <w:rFonts w:ascii="Calibri" w:hAnsi="Calibri"/>
          <w:highlight w:val="yellow"/>
        </w:rPr>
      </w:pPr>
      <w:r w:rsidRPr="005343B0">
        <w:rPr>
          <w:rFonts w:ascii="Calibri" w:hAnsi="Calibri"/>
          <w:highlight w:val="yellow"/>
        </w:rPr>
        <w:t>C = 70%-79%</w:t>
      </w:r>
      <w:r w:rsidRPr="005343B0">
        <w:rPr>
          <w:rFonts w:ascii="Calibri" w:hAnsi="Calibri"/>
          <w:highlight w:val="yellow"/>
        </w:rPr>
        <w:tab/>
      </w:r>
      <w:r w:rsidRPr="005343B0">
        <w:rPr>
          <w:rFonts w:ascii="Calibri" w:hAnsi="Calibri"/>
          <w:highlight w:val="yellow"/>
        </w:rPr>
        <w:tab/>
        <w:t>319-280</w:t>
      </w:r>
    </w:p>
    <w:p w14:paraId="00BD7ED3" w14:textId="77777777" w:rsidR="00D968EB" w:rsidRPr="005343B0" w:rsidRDefault="00D968EB" w:rsidP="00D968EB">
      <w:pPr>
        <w:rPr>
          <w:rFonts w:ascii="Calibri" w:hAnsi="Calibri"/>
          <w:highlight w:val="yellow"/>
        </w:rPr>
      </w:pPr>
      <w:r w:rsidRPr="005343B0">
        <w:rPr>
          <w:rFonts w:ascii="Calibri" w:hAnsi="Calibri"/>
          <w:highlight w:val="yellow"/>
        </w:rPr>
        <w:lastRenderedPageBreak/>
        <w:t>D = 60%-69%</w:t>
      </w:r>
      <w:r w:rsidRPr="005343B0">
        <w:rPr>
          <w:rFonts w:ascii="Calibri" w:hAnsi="Calibri"/>
          <w:highlight w:val="yellow"/>
        </w:rPr>
        <w:tab/>
      </w:r>
      <w:r w:rsidRPr="005343B0">
        <w:rPr>
          <w:rFonts w:ascii="Calibri" w:hAnsi="Calibri"/>
          <w:highlight w:val="yellow"/>
        </w:rPr>
        <w:tab/>
        <w:t>279-240</w:t>
      </w:r>
    </w:p>
    <w:p w14:paraId="00B7235F" w14:textId="77777777" w:rsidR="00D968EB" w:rsidRPr="00921C86" w:rsidRDefault="00D968EB" w:rsidP="00D968EB">
      <w:pPr>
        <w:rPr>
          <w:rFonts w:ascii="Calibri" w:hAnsi="Calibri"/>
        </w:rPr>
      </w:pPr>
      <w:r w:rsidRPr="005343B0">
        <w:rPr>
          <w:rFonts w:ascii="Calibri" w:hAnsi="Calibri"/>
          <w:highlight w:val="yellow"/>
        </w:rPr>
        <w:t>F= below 60%</w:t>
      </w:r>
      <w:r w:rsidRPr="005343B0">
        <w:rPr>
          <w:rFonts w:ascii="Calibri" w:hAnsi="Calibri"/>
          <w:highlight w:val="yellow"/>
        </w:rPr>
        <w:tab/>
      </w:r>
      <w:r w:rsidRPr="005343B0">
        <w:rPr>
          <w:rFonts w:ascii="Calibri" w:hAnsi="Calibri"/>
          <w:highlight w:val="yellow"/>
        </w:rPr>
        <w:tab/>
        <w:t>239 and below</w:t>
      </w:r>
    </w:p>
    <w:p w14:paraId="0CD4A844" w14:textId="77777777" w:rsidR="00D968EB" w:rsidRPr="00921C86" w:rsidRDefault="00D968EB" w:rsidP="00D968EB">
      <w:pPr>
        <w:rPr>
          <w:rFonts w:ascii="Calibri" w:hAnsi="Calibri"/>
        </w:rPr>
      </w:pPr>
    </w:p>
    <w:p w14:paraId="5547F2E2" w14:textId="77777777" w:rsidR="00D968EB" w:rsidRPr="006E04C7" w:rsidRDefault="00D968EB" w:rsidP="00D968EB">
      <w:pPr>
        <w:rPr>
          <w:rFonts w:ascii="Calibri" w:eastAsia="Georgia" w:hAnsi="Calibri"/>
        </w:rPr>
      </w:pPr>
      <w:r w:rsidRPr="00921C86">
        <w:rPr>
          <w:rFonts w:ascii="Calibri" w:hAnsi="Calibri"/>
        </w:rPr>
        <w:t>*This scale may be revised to accommodate any changes in assignments.</w:t>
      </w:r>
    </w:p>
    <w:permEnd w:id="24662364"/>
    <w:p w14:paraId="30FB01C5"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287FABA0" w14:textId="77777777" w:rsidR="002E75B9" w:rsidRDefault="002E75B9" w:rsidP="000126AA">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44E7D06C" w14:textId="77777777" w:rsidR="006A1F29" w:rsidRDefault="006A1F29" w:rsidP="000126AA">
      <w:pPr>
        <w:pStyle w:val="NormalWeb"/>
        <w:rPr>
          <w:rFonts w:ascii="Calibri" w:hAnsi="Calibri" w:cs="Calibri"/>
          <w:color w:val="000000"/>
          <w:sz w:val="22"/>
          <w:szCs w:val="22"/>
        </w:rPr>
      </w:pPr>
    </w:p>
    <w:p w14:paraId="0C339B06" w14:textId="77777777" w:rsidR="006A1F29" w:rsidRPr="0039378D" w:rsidRDefault="006A1F29" w:rsidP="006A1F29">
      <w:pPr>
        <w:spacing w:after="0"/>
        <w:outlineLvl w:val="1"/>
        <w:rPr>
          <w:b/>
          <w:vanish/>
        </w:rPr>
      </w:pPr>
      <w:r w:rsidRPr="0039378D">
        <w:rPr>
          <w:b/>
        </w:rPr>
        <w:t>Student Grade Appeals</w:t>
      </w:r>
    </w:p>
    <w:p w14:paraId="32CEFC36" w14:textId="77777777" w:rsidR="006A1F29" w:rsidRPr="0039378D" w:rsidRDefault="006A1F29" w:rsidP="006A1F29">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9AE84F3" w14:textId="77777777" w:rsidR="006A1F29" w:rsidRPr="005042F5" w:rsidRDefault="006A1F29" w:rsidP="000126AA">
      <w:pPr>
        <w:pStyle w:val="NormalWeb"/>
        <w:rPr>
          <w:b/>
          <w:u w:val="single"/>
        </w:rPr>
      </w:pPr>
    </w:p>
    <w:p w14:paraId="472F363E" w14:textId="77777777" w:rsidR="004732FD" w:rsidRPr="004732FD" w:rsidRDefault="004732FD" w:rsidP="000C2431">
      <w:pPr>
        <w:pStyle w:val="SyllabiHeading"/>
        <w:rPr>
          <w:b/>
        </w:rPr>
      </w:pPr>
      <w:r w:rsidRPr="004732FD">
        <w:rPr>
          <w:b/>
        </w:rPr>
        <w:t>Tentative Schedule</w:t>
      </w:r>
    </w:p>
    <w:tbl>
      <w:tblPr>
        <w:tblStyle w:val="TableGrid"/>
        <w:tblW w:w="9463" w:type="dxa"/>
        <w:tblLook w:val="04A0" w:firstRow="1" w:lastRow="0" w:firstColumn="1" w:lastColumn="0" w:noHBand="0" w:noVBand="1"/>
        <w:tblCaption w:val="Tentative Schedule"/>
        <w:tblDescription w:val="Dates, assignments and due dates for each week"/>
      </w:tblPr>
      <w:tblGrid>
        <w:gridCol w:w="3187"/>
        <w:gridCol w:w="3138"/>
        <w:gridCol w:w="3138"/>
      </w:tblGrid>
      <w:tr w:rsidR="00F808C4" w14:paraId="0652DDD1" w14:textId="77777777" w:rsidTr="002A06FA">
        <w:trPr>
          <w:tblHeader/>
        </w:trPr>
        <w:tc>
          <w:tcPr>
            <w:tcW w:w="3187" w:type="dxa"/>
            <w:shd w:val="clear" w:color="auto" w:fill="BDD6EE" w:themeFill="accent1" w:themeFillTint="66"/>
          </w:tcPr>
          <w:p w14:paraId="5B843626" w14:textId="77777777" w:rsidR="00F808C4" w:rsidRPr="00040E01" w:rsidRDefault="00F808C4" w:rsidP="002A06FA">
            <w:pPr>
              <w:spacing w:after="200" w:line="276" w:lineRule="auto"/>
              <w:jc w:val="center"/>
              <w:rPr>
                <w:rFonts w:asciiTheme="minorHAnsi" w:eastAsia="Georgia" w:hAnsiTheme="minorHAnsi"/>
                <w:b/>
              </w:rPr>
            </w:pPr>
            <w:permStart w:id="419592263" w:edGrp="everyone"/>
            <w:r w:rsidRPr="00040E01">
              <w:rPr>
                <w:rStyle w:val="Strong"/>
                <w:rFonts w:asciiTheme="minorHAnsi" w:eastAsia="Georgia" w:hAnsiTheme="minorHAnsi"/>
              </w:rPr>
              <w:t xml:space="preserve">Course Tentative Schedule: </w:t>
            </w:r>
            <w:r w:rsidRPr="00040E01">
              <w:rPr>
                <w:rFonts w:asciiTheme="minorHAnsi" w:eastAsia="Georgia" w:hAnsiTheme="minorHAnsi"/>
                <w:b/>
              </w:rPr>
              <w:t>WEEK#</w:t>
            </w:r>
          </w:p>
        </w:tc>
        <w:tc>
          <w:tcPr>
            <w:tcW w:w="3138" w:type="dxa"/>
            <w:shd w:val="clear" w:color="auto" w:fill="BDD6EE" w:themeFill="accent1" w:themeFillTint="66"/>
          </w:tcPr>
          <w:p w14:paraId="7A1E393A" w14:textId="77777777" w:rsidR="00F808C4" w:rsidRPr="00040E01" w:rsidRDefault="00F808C4" w:rsidP="002A06FA">
            <w:pPr>
              <w:spacing w:after="200" w:line="276" w:lineRule="auto"/>
              <w:rPr>
                <w:rFonts w:asciiTheme="minorHAnsi" w:eastAsia="Georgia" w:hAnsiTheme="minorHAnsi"/>
                <w:b/>
              </w:rPr>
            </w:pPr>
            <w:r w:rsidRPr="00040E01">
              <w:rPr>
                <w:rFonts w:asciiTheme="minorHAnsi" w:eastAsia="Georgia" w:hAnsiTheme="minorHAnsi"/>
                <w:b/>
              </w:rPr>
              <w:t xml:space="preserve">Reading </w:t>
            </w:r>
          </w:p>
          <w:p w14:paraId="748655B6" w14:textId="77777777" w:rsidR="00F808C4" w:rsidRPr="00040E01" w:rsidRDefault="00F808C4" w:rsidP="002A06FA">
            <w:pPr>
              <w:spacing w:after="200" w:line="276" w:lineRule="auto"/>
              <w:rPr>
                <w:rFonts w:asciiTheme="minorHAnsi" w:eastAsia="Georgia" w:hAnsiTheme="minorHAnsi"/>
                <w:b/>
              </w:rPr>
            </w:pPr>
            <w:r w:rsidRPr="00040E01">
              <w:rPr>
                <w:rFonts w:asciiTheme="minorHAnsi" w:eastAsia="Georgia" w:hAnsiTheme="minorHAnsi"/>
                <w:b/>
              </w:rPr>
              <w:t>Chapter and Content</w:t>
            </w:r>
          </w:p>
        </w:tc>
        <w:tc>
          <w:tcPr>
            <w:tcW w:w="3138" w:type="dxa"/>
            <w:shd w:val="clear" w:color="auto" w:fill="BDD6EE" w:themeFill="accent1" w:themeFillTint="66"/>
          </w:tcPr>
          <w:p w14:paraId="609319D5" w14:textId="77777777" w:rsidR="00F808C4" w:rsidRPr="00040E01" w:rsidRDefault="00F808C4" w:rsidP="002A06FA">
            <w:pPr>
              <w:spacing w:after="200" w:line="276" w:lineRule="auto"/>
              <w:rPr>
                <w:rFonts w:asciiTheme="minorHAnsi" w:eastAsia="Georgia" w:hAnsiTheme="minorHAnsi"/>
                <w:b/>
              </w:rPr>
            </w:pPr>
            <w:r w:rsidRPr="00040E01">
              <w:rPr>
                <w:rFonts w:asciiTheme="minorHAnsi" w:eastAsia="Georgia" w:hAnsiTheme="minorHAnsi"/>
                <w:b/>
              </w:rPr>
              <w:t>Assignment Due</w:t>
            </w:r>
          </w:p>
        </w:tc>
      </w:tr>
      <w:tr w:rsidR="00F808C4" w14:paraId="0918D4FF" w14:textId="77777777" w:rsidTr="002A06FA">
        <w:tc>
          <w:tcPr>
            <w:tcW w:w="3187" w:type="dxa"/>
          </w:tcPr>
          <w:p w14:paraId="341461CF" w14:textId="77777777" w:rsidR="00F808C4" w:rsidRPr="00040E01" w:rsidRDefault="00F808C4" w:rsidP="002A06FA">
            <w:pPr>
              <w:spacing w:after="200" w:line="276" w:lineRule="auto"/>
              <w:jc w:val="center"/>
              <w:rPr>
                <w:rFonts w:asciiTheme="minorHAnsi" w:eastAsia="Georgia" w:hAnsiTheme="minorHAnsi"/>
              </w:rPr>
            </w:pPr>
            <w:r w:rsidRPr="00040E01">
              <w:rPr>
                <w:rFonts w:asciiTheme="minorHAnsi" w:eastAsia="Georgia" w:hAnsiTheme="minorHAnsi"/>
              </w:rPr>
              <w:t>Week #1</w:t>
            </w:r>
          </w:p>
          <w:p w14:paraId="0CF91599" w14:textId="4C3BE8C7" w:rsidR="00F808C4" w:rsidRDefault="00F808C4" w:rsidP="002A06FA">
            <w:pPr>
              <w:spacing w:after="200" w:line="276" w:lineRule="auto"/>
              <w:jc w:val="center"/>
              <w:rPr>
                <w:rFonts w:asciiTheme="minorHAnsi" w:eastAsia="Georgia" w:hAnsiTheme="minorHAnsi"/>
              </w:rPr>
            </w:pPr>
            <w:r>
              <w:rPr>
                <w:rFonts w:asciiTheme="minorHAnsi" w:eastAsia="Georgia" w:hAnsiTheme="minorHAnsi"/>
              </w:rPr>
              <w:t>January 1</w:t>
            </w:r>
            <w:r w:rsidR="008C6763">
              <w:rPr>
                <w:rFonts w:asciiTheme="minorHAnsi" w:eastAsia="Georgia" w:hAnsiTheme="minorHAnsi"/>
              </w:rPr>
              <w:t>2</w:t>
            </w:r>
            <w:r>
              <w:rPr>
                <w:rFonts w:asciiTheme="minorHAnsi" w:eastAsia="Georgia" w:hAnsiTheme="minorHAnsi"/>
              </w:rPr>
              <w:t xml:space="preserve">-January </w:t>
            </w:r>
            <w:r w:rsidR="0025578B">
              <w:rPr>
                <w:rFonts w:asciiTheme="minorHAnsi" w:eastAsia="Georgia" w:hAnsiTheme="minorHAnsi"/>
              </w:rPr>
              <w:t>1</w:t>
            </w:r>
            <w:r w:rsidR="008C6763">
              <w:rPr>
                <w:rFonts w:asciiTheme="minorHAnsi" w:eastAsia="Georgia" w:hAnsiTheme="minorHAnsi"/>
              </w:rPr>
              <w:t>8</w:t>
            </w:r>
            <w:r w:rsidRPr="00040E01">
              <w:rPr>
                <w:rFonts w:asciiTheme="minorHAnsi" w:eastAsia="Georgia" w:hAnsiTheme="minorHAnsi"/>
              </w:rPr>
              <w:t xml:space="preserve"> </w:t>
            </w:r>
          </w:p>
          <w:p w14:paraId="4ABE486D" w14:textId="77777777" w:rsidR="00F808C4" w:rsidRDefault="00F808C4" w:rsidP="002A06FA">
            <w:pPr>
              <w:spacing w:after="200" w:line="276" w:lineRule="auto"/>
              <w:jc w:val="center"/>
              <w:rPr>
                <w:rFonts w:asciiTheme="minorHAnsi" w:eastAsia="Georgia" w:hAnsiTheme="minorHAnsi"/>
              </w:rPr>
            </w:pPr>
          </w:p>
          <w:p w14:paraId="00ED6022" w14:textId="77777777" w:rsidR="00F808C4" w:rsidRPr="00040E01" w:rsidRDefault="00F808C4" w:rsidP="002A06FA">
            <w:pPr>
              <w:spacing w:after="200" w:line="276" w:lineRule="auto"/>
              <w:jc w:val="center"/>
              <w:rPr>
                <w:rFonts w:asciiTheme="minorHAnsi" w:eastAsia="Georgia" w:hAnsiTheme="minorHAnsi"/>
              </w:rPr>
            </w:pPr>
          </w:p>
        </w:tc>
        <w:tc>
          <w:tcPr>
            <w:tcW w:w="3138" w:type="dxa"/>
          </w:tcPr>
          <w:p w14:paraId="2D8DA65C" w14:textId="77777777" w:rsidR="00F808C4" w:rsidRPr="00860F20" w:rsidRDefault="00F808C4" w:rsidP="002A06FA">
            <w:pPr>
              <w:spacing w:after="200" w:line="276" w:lineRule="auto"/>
              <w:rPr>
                <w:rFonts w:asciiTheme="minorHAnsi" w:eastAsia="Georgia" w:hAnsiTheme="minorHAnsi"/>
              </w:rPr>
            </w:pPr>
            <w:r w:rsidRPr="00860F20">
              <w:rPr>
                <w:rFonts w:asciiTheme="minorHAnsi" w:eastAsia="Georgia" w:hAnsiTheme="minorHAnsi"/>
              </w:rPr>
              <w:t xml:space="preserve">Students should orient themselves to the syllabus and Blackboard. </w:t>
            </w:r>
          </w:p>
          <w:p w14:paraId="2E33DF21" w14:textId="77777777" w:rsidR="00F808C4" w:rsidRDefault="00F808C4" w:rsidP="002A06FA">
            <w:pPr>
              <w:spacing w:after="200" w:line="276" w:lineRule="auto"/>
              <w:rPr>
                <w:rFonts w:asciiTheme="minorHAnsi" w:eastAsia="Georgia" w:hAnsiTheme="minorHAnsi"/>
              </w:rPr>
            </w:pPr>
            <w:r w:rsidRPr="00860F20">
              <w:rPr>
                <w:rFonts w:asciiTheme="minorHAnsi" w:eastAsia="Georgia" w:hAnsiTheme="minorHAnsi"/>
              </w:rPr>
              <w:t>Via Discussion Board, tell the class a little about yourself. For example, your name, important family facts, what you enjoy doing when you are not studying or working, current occupation, why the field of human services interests you, and what you hope to get from this course.</w:t>
            </w:r>
          </w:p>
          <w:p w14:paraId="1703D3D0" w14:textId="77777777" w:rsidR="00F808C4" w:rsidRDefault="00F808C4" w:rsidP="002A06FA">
            <w:pPr>
              <w:spacing w:after="200" w:line="276" w:lineRule="auto"/>
              <w:rPr>
                <w:rFonts w:asciiTheme="minorHAnsi" w:eastAsia="Georgia" w:hAnsiTheme="minorHAnsi"/>
              </w:rPr>
            </w:pPr>
          </w:p>
          <w:p w14:paraId="08E19417" w14:textId="77777777" w:rsidR="00F808C4" w:rsidRDefault="00F808C4" w:rsidP="002A06FA">
            <w:pPr>
              <w:spacing w:after="200" w:line="276" w:lineRule="auto"/>
              <w:rPr>
                <w:rFonts w:asciiTheme="minorHAnsi" w:eastAsia="Georgia" w:hAnsiTheme="minorHAnsi"/>
                <w:highlight w:val="yellow"/>
              </w:rPr>
            </w:pPr>
            <w:r w:rsidRPr="00040E01">
              <w:rPr>
                <w:rFonts w:asciiTheme="minorHAnsi" w:eastAsia="Georgia" w:hAnsiTheme="minorHAnsi"/>
                <w:b/>
              </w:rPr>
              <w:t>Chapter</w:t>
            </w:r>
            <w:r w:rsidRPr="00040E01">
              <w:rPr>
                <w:rFonts w:asciiTheme="minorHAnsi" w:eastAsia="Georgia" w:hAnsiTheme="minorHAnsi"/>
              </w:rPr>
              <w:t xml:space="preserve"> </w:t>
            </w:r>
            <w:r w:rsidRPr="000A5341">
              <w:rPr>
                <w:rFonts w:asciiTheme="minorHAnsi" w:eastAsia="Georgia" w:hAnsiTheme="minorHAnsi"/>
                <w:b/>
              </w:rPr>
              <w:t>1</w:t>
            </w:r>
            <w:r w:rsidRPr="00040E01">
              <w:rPr>
                <w:rFonts w:asciiTheme="minorHAnsi" w:eastAsia="Georgia" w:hAnsiTheme="minorHAnsi"/>
              </w:rPr>
              <w:t xml:space="preserve"> – Introduction to Ethics</w:t>
            </w:r>
            <w:r w:rsidRPr="003A76CA">
              <w:rPr>
                <w:rFonts w:asciiTheme="minorHAnsi" w:eastAsia="Georgia" w:hAnsiTheme="minorHAnsi"/>
                <w:highlight w:val="yellow"/>
              </w:rPr>
              <w:t xml:space="preserve"> </w:t>
            </w:r>
          </w:p>
          <w:p w14:paraId="50FAF70E" w14:textId="77777777" w:rsidR="00F808C4" w:rsidRPr="003A76CA" w:rsidRDefault="00F808C4" w:rsidP="002A06FA">
            <w:pPr>
              <w:spacing w:after="200" w:line="276" w:lineRule="auto"/>
              <w:rPr>
                <w:rFonts w:asciiTheme="minorHAnsi" w:eastAsia="Georgia" w:hAnsiTheme="minorHAnsi"/>
                <w:highlight w:val="yellow"/>
              </w:rPr>
            </w:pPr>
            <w:r w:rsidRPr="00040E01">
              <w:rPr>
                <w:rFonts w:asciiTheme="minorHAnsi" w:eastAsia="Georgia" w:hAnsiTheme="minorHAnsi"/>
                <w:b/>
              </w:rPr>
              <w:t>Chapter 2</w:t>
            </w:r>
            <w:r w:rsidRPr="00040E01">
              <w:rPr>
                <w:rFonts w:asciiTheme="minorHAnsi" w:eastAsia="Georgia" w:hAnsiTheme="minorHAnsi"/>
              </w:rPr>
              <w:t xml:space="preserve"> – The Counselor as a Person and Professional Identity</w:t>
            </w:r>
          </w:p>
        </w:tc>
        <w:tc>
          <w:tcPr>
            <w:tcW w:w="3138" w:type="dxa"/>
          </w:tcPr>
          <w:p w14:paraId="46E4BB3A" w14:textId="77777777" w:rsidR="00F808C4" w:rsidRPr="00860F20" w:rsidRDefault="00F808C4" w:rsidP="002A06FA">
            <w:pPr>
              <w:spacing w:after="200" w:line="276" w:lineRule="auto"/>
              <w:rPr>
                <w:rFonts w:asciiTheme="minorHAnsi" w:eastAsia="Georgia" w:hAnsiTheme="minorHAnsi"/>
                <w:b/>
              </w:rPr>
            </w:pPr>
            <w:r w:rsidRPr="00860F20">
              <w:rPr>
                <w:rFonts w:asciiTheme="minorHAnsi" w:eastAsia="Georgia" w:hAnsiTheme="minorHAnsi"/>
                <w:b/>
              </w:rPr>
              <w:t>Discussion Board:</w:t>
            </w:r>
          </w:p>
          <w:p w14:paraId="4FEF67DA" w14:textId="615CC5D5" w:rsidR="00F808C4" w:rsidRPr="00860F20" w:rsidRDefault="00F808C4" w:rsidP="002A06FA">
            <w:pPr>
              <w:spacing w:after="200" w:line="276" w:lineRule="auto"/>
              <w:rPr>
                <w:rFonts w:asciiTheme="minorHAnsi" w:eastAsia="Georgia" w:hAnsiTheme="minorHAnsi"/>
              </w:rPr>
            </w:pPr>
            <w:r w:rsidRPr="00860F20">
              <w:rPr>
                <w:rFonts w:asciiTheme="minorHAnsi" w:eastAsia="Georgia" w:hAnsiTheme="minorHAnsi"/>
              </w:rPr>
              <w:t>Student’s Initial Response due by 11:59 p.m.</w:t>
            </w:r>
            <w:r>
              <w:rPr>
                <w:rFonts w:asciiTheme="minorHAnsi" w:eastAsia="Georgia" w:hAnsiTheme="minorHAnsi"/>
              </w:rPr>
              <w:t xml:space="preserve"> </w:t>
            </w:r>
            <w:r>
              <w:rPr>
                <w:rFonts w:ascii="Calibri" w:eastAsia="Georgia" w:hAnsi="Calibri"/>
              </w:rPr>
              <w:t>(</w:t>
            </w:r>
            <w:r w:rsidRPr="00DD2EE1">
              <w:rPr>
                <w:rFonts w:ascii="Calibri" w:eastAsia="Georgia" w:hAnsi="Calibri"/>
              </w:rPr>
              <w:t>CST</w:t>
            </w:r>
            <w:r>
              <w:rPr>
                <w:rFonts w:ascii="Calibri" w:eastAsia="Georgia" w:hAnsi="Calibri"/>
              </w:rPr>
              <w:t>)</w:t>
            </w:r>
            <w:r w:rsidRPr="00860F20">
              <w:rPr>
                <w:rFonts w:asciiTheme="minorHAnsi" w:eastAsia="Georgia" w:hAnsiTheme="minorHAnsi"/>
              </w:rPr>
              <w:t xml:space="preserve"> Thursday, </w:t>
            </w:r>
            <w:r>
              <w:rPr>
                <w:rFonts w:asciiTheme="minorHAnsi" w:eastAsia="Georgia" w:hAnsiTheme="minorHAnsi"/>
              </w:rPr>
              <w:t xml:space="preserve">January </w:t>
            </w:r>
            <w:r w:rsidR="0025578B">
              <w:rPr>
                <w:rFonts w:asciiTheme="minorHAnsi" w:eastAsia="Georgia" w:hAnsiTheme="minorHAnsi"/>
              </w:rPr>
              <w:t>1</w:t>
            </w:r>
            <w:r w:rsidR="008C6763">
              <w:rPr>
                <w:rFonts w:asciiTheme="minorHAnsi" w:eastAsia="Georgia" w:hAnsiTheme="minorHAnsi"/>
              </w:rPr>
              <w:t>5</w:t>
            </w:r>
            <w:r w:rsidRPr="00860F20">
              <w:rPr>
                <w:rFonts w:asciiTheme="minorHAnsi" w:eastAsia="Georgia" w:hAnsiTheme="minorHAnsi"/>
              </w:rPr>
              <w:t>.</w:t>
            </w:r>
          </w:p>
          <w:p w14:paraId="2E6FF07C" w14:textId="7D9C4050" w:rsidR="00F808C4" w:rsidRDefault="00F808C4" w:rsidP="002A06FA">
            <w:pPr>
              <w:spacing w:after="200" w:line="276" w:lineRule="auto"/>
              <w:rPr>
                <w:rFonts w:asciiTheme="minorHAnsi" w:eastAsia="Georgia" w:hAnsiTheme="minorHAnsi"/>
              </w:rPr>
            </w:pPr>
            <w:r w:rsidRPr="00860F20">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860F20">
              <w:rPr>
                <w:rFonts w:asciiTheme="minorHAnsi" w:eastAsia="Georgia" w:hAnsiTheme="minorHAnsi"/>
              </w:rPr>
              <w:t xml:space="preserve">Sunday, </w:t>
            </w:r>
            <w:r>
              <w:rPr>
                <w:rFonts w:asciiTheme="minorHAnsi" w:eastAsia="Georgia" w:hAnsiTheme="minorHAnsi"/>
              </w:rPr>
              <w:t xml:space="preserve">January </w:t>
            </w:r>
            <w:r w:rsidR="0025578B">
              <w:rPr>
                <w:rFonts w:asciiTheme="minorHAnsi" w:eastAsia="Georgia" w:hAnsiTheme="minorHAnsi"/>
              </w:rPr>
              <w:t>1</w:t>
            </w:r>
            <w:r w:rsidR="008C6763">
              <w:rPr>
                <w:rFonts w:asciiTheme="minorHAnsi" w:eastAsia="Georgia" w:hAnsiTheme="minorHAnsi"/>
              </w:rPr>
              <w:t>8</w:t>
            </w:r>
            <w:r w:rsidRPr="00860F20">
              <w:rPr>
                <w:rFonts w:asciiTheme="minorHAnsi" w:eastAsia="Georgia" w:hAnsiTheme="minorHAnsi"/>
              </w:rPr>
              <w:t>.</w:t>
            </w:r>
          </w:p>
          <w:p w14:paraId="17699A2B" w14:textId="77777777" w:rsidR="00F808C4" w:rsidRDefault="00F808C4" w:rsidP="002A06FA">
            <w:pPr>
              <w:spacing w:after="200" w:line="276" w:lineRule="auto"/>
              <w:rPr>
                <w:rFonts w:asciiTheme="minorHAnsi" w:eastAsia="Georgia" w:hAnsiTheme="minorHAnsi"/>
              </w:rPr>
            </w:pPr>
          </w:p>
          <w:p w14:paraId="494C2449" w14:textId="77777777" w:rsidR="00F808C4" w:rsidRPr="00860F20" w:rsidRDefault="00F808C4" w:rsidP="002A06FA">
            <w:pPr>
              <w:spacing w:after="200" w:line="276" w:lineRule="auto"/>
              <w:rPr>
                <w:rFonts w:asciiTheme="minorHAnsi" w:eastAsia="Georgia" w:hAnsiTheme="minorHAnsi"/>
              </w:rPr>
            </w:pPr>
            <w:r>
              <w:rPr>
                <w:rFonts w:asciiTheme="minorHAnsi" w:eastAsia="Georgia" w:hAnsiTheme="minorHAnsi"/>
              </w:rPr>
              <w:t xml:space="preserve">Responses should be directed at Chapter 1 and Chapter 2 discussion Board Initial Responses; however, feel free to reply to others’ personal responses to their introductions, too. </w:t>
            </w:r>
          </w:p>
        </w:tc>
      </w:tr>
      <w:tr w:rsidR="00F808C4" w14:paraId="23CB11DB" w14:textId="77777777" w:rsidTr="002A06FA">
        <w:tc>
          <w:tcPr>
            <w:tcW w:w="3187" w:type="dxa"/>
          </w:tcPr>
          <w:p w14:paraId="18AFF143" w14:textId="77777777" w:rsidR="00F808C4" w:rsidRPr="00040E01" w:rsidRDefault="00F808C4" w:rsidP="002A06FA">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2</w:t>
            </w:r>
          </w:p>
          <w:p w14:paraId="30C75AC7" w14:textId="5EBA409D" w:rsidR="00F808C4" w:rsidRPr="00040E01" w:rsidRDefault="00F808C4" w:rsidP="002A06FA">
            <w:pPr>
              <w:spacing w:after="200" w:line="276" w:lineRule="auto"/>
              <w:jc w:val="center"/>
              <w:rPr>
                <w:rFonts w:asciiTheme="minorHAnsi" w:eastAsia="Georgia" w:hAnsiTheme="minorHAnsi"/>
              </w:rPr>
            </w:pPr>
            <w:r>
              <w:rPr>
                <w:rFonts w:asciiTheme="minorHAnsi" w:eastAsia="Georgia" w:hAnsiTheme="minorHAnsi"/>
              </w:rPr>
              <w:t xml:space="preserve">January </w:t>
            </w:r>
            <w:r w:rsidR="008C6763">
              <w:rPr>
                <w:rFonts w:asciiTheme="minorHAnsi" w:eastAsia="Georgia" w:hAnsiTheme="minorHAnsi"/>
              </w:rPr>
              <w:t>19</w:t>
            </w:r>
            <w:r w:rsidRPr="00040E01">
              <w:rPr>
                <w:rFonts w:asciiTheme="minorHAnsi" w:eastAsia="Georgia" w:hAnsiTheme="minorHAnsi"/>
              </w:rPr>
              <w:t>-</w:t>
            </w:r>
            <w:r>
              <w:rPr>
                <w:rFonts w:asciiTheme="minorHAnsi" w:eastAsia="Georgia" w:hAnsiTheme="minorHAnsi"/>
              </w:rPr>
              <w:t>January 2</w:t>
            </w:r>
            <w:r w:rsidR="008C6763">
              <w:rPr>
                <w:rFonts w:asciiTheme="minorHAnsi" w:eastAsia="Georgia" w:hAnsiTheme="minorHAnsi"/>
              </w:rPr>
              <w:t>5</w:t>
            </w:r>
          </w:p>
        </w:tc>
        <w:tc>
          <w:tcPr>
            <w:tcW w:w="3138" w:type="dxa"/>
          </w:tcPr>
          <w:p w14:paraId="6AF24A0D" w14:textId="77777777" w:rsidR="00F808C4" w:rsidRDefault="00F808C4" w:rsidP="002A06FA">
            <w:pPr>
              <w:spacing w:after="200" w:line="276" w:lineRule="auto"/>
              <w:rPr>
                <w:rFonts w:asciiTheme="minorHAnsi" w:eastAsia="Georgia" w:hAnsiTheme="minorHAnsi"/>
              </w:rPr>
            </w:pPr>
            <w:r w:rsidRPr="00040E01">
              <w:rPr>
                <w:rFonts w:asciiTheme="minorHAnsi" w:eastAsia="Georgia" w:hAnsiTheme="minorHAnsi"/>
                <w:b/>
              </w:rPr>
              <w:t>Chapter 3</w:t>
            </w:r>
            <w:r w:rsidRPr="00040E01">
              <w:rPr>
                <w:rFonts w:asciiTheme="minorHAnsi" w:eastAsia="Georgia" w:hAnsiTheme="minorHAnsi"/>
              </w:rPr>
              <w:t xml:space="preserve"> – Ethical Decision Making</w:t>
            </w:r>
          </w:p>
          <w:p w14:paraId="6C0FB2AE" w14:textId="77777777" w:rsidR="00F808C4" w:rsidRPr="003A76CA" w:rsidRDefault="00F808C4" w:rsidP="002A06FA">
            <w:pPr>
              <w:spacing w:after="200" w:line="276" w:lineRule="auto"/>
              <w:rPr>
                <w:rFonts w:asciiTheme="minorHAnsi" w:eastAsia="Georgia" w:hAnsiTheme="minorHAnsi"/>
                <w:highlight w:val="yellow"/>
              </w:rPr>
            </w:pPr>
            <w:r w:rsidRPr="00040E01">
              <w:rPr>
                <w:rFonts w:asciiTheme="minorHAnsi" w:eastAsia="Georgia" w:hAnsiTheme="minorHAnsi"/>
                <w:b/>
              </w:rPr>
              <w:t>Chapter 4</w:t>
            </w:r>
            <w:r w:rsidRPr="00040E01">
              <w:rPr>
                <w:rFonts w:asciiTheme="minorHAnsi" w:eastAsia="Georgia" w:hAnsiTheme="minorHAnsi"/>
              </w:rPr>
              <w:t xml:space="preserve"> – Ethics and Diversity</w:t>
            </w:r>
          </w:p>
        </w:tc>
        <w:tc>
          <w:tcPr>
            <w:tcW w:w="3138" w:type="dxa"/>
          </w:tcPr>
          <w:p w14:paraId="3146B506" w14:textId="77777777" w:rsidR="00F808C4" w:rsidRPr="00860F20" w:rsidRDefault="00F808C4" w:rsidP="002A06FA">
            <w:pPr>
              <w:spacing w:after="200" w:line="276" w:lineRule="auto"/>
              <w:rPr>
                <w:rFonts w:asciiTheme="minorHAnsi" w:eastAsia="Georgia" w:hAnsiTheme="minorHAnsi"/>
                <w:b/>
              </w:rPr>
            </w:pPr>
            <w:r w:rsidRPr="00860F20">
              <w:rPr>
                <w:rFonts w:asciiTheme="minorHAnsi" w:eastAsia="Georgia" w:hAnsiTheme="minorHAnsi"/>
                <w:b/>
              </w:rPr>
              <w:t>Discussion Board:</w:t>
            </w:r>
          </w:p>
          <w:p w14:paraId="009B6BBE" w14:textId="034ED2F1" w:rsidR="00F808C4" w:rsidRPr="00860F20" w:rsidRDefault="00F808C4" w:rsidP="002A06FA">
            <w:pPr>
              <w:spacing w:after="200" w:line="276" w:lineRule="auto"/>
              <w:rPr>
                <w:rFonts w:asciiTheme="minorHAnsi" w:eastAsia="Georgia" w:hAnsiTheme="minorHAnsi"/>
              </w:rPr>
            </w:pPr>
            <w:r w:rsidRPr="00860F20">
              <w:rPr>
                <w:rFonts w:asciiTheme="minorHAnsi" w:eastAsia="Georgia" w:hAnsiTheme="minorHAnsi"/>
              </w:rPr>
              <w:lastRenderedPageBreak/>
              <w:t>Student’s Initial Response due by 11:59 p.m.</w:t>
            </w:r>
            <w:r>
              <w:rPr>
                <w:rFonts w:ascii="Calibri" w:eastAsia="Georgia" w:hAnsi="Calibri"/>
              </w:rPr>
              <w:t xml:space="preserve"> (</w:t>
            </w:r>
            <w:r w:rsidRPr="00DD2EE1">
              <w:rPr>
                <w:rFonts w:ascii="Calibri" w:eastAsia="Georgia" w:hAnsi="Calibri"/>
              </w:rPr>
              <w:t>CST</w:t>
            </w:r>
            <w:r>
              <w:rPr>
                <w:rFonts w:ascii="Calibri" w:eastAsia="Georgia" w:hAnsi="Calibri"/>
              </w:rPr>
              <w:t>)</w:t>
            </w:r>
            <w:r w:rsidRPr="00860F20">
              <w:rPr>
                <w:rFonts w:asciiTheme="minorHAnsi" w:eastAsia="Georgia" w:hAnsiTheme="minorHAnsi"/>
              </w:rPr>
              <w:t xml:space="preserve"> Thursday, </w:t>
            </w:r>
            <w:r>
              <w:rPr>
                <w:rFonts w:asciiTheme="minorHAnsi" w:eastAsia="Georgia" w:hAnsiTheme="minorHAnsi"/>
              </w:rPr>
              <w:t>January 2</w:t>
            </w:r>
            <w:r w:rsidR="008C6763">
              <w:rPr>
                <w:rFonts w:asciiTheme="minorHAnsi" w:eastAsia="Georgia" w:hAnsiTheme="minorHAnsi"/>
              </w:rPr>
              <w:t>2</w:t>
            </w:r>
            <w:r w:rsidRPr="00860F20">
              <w:rPr>
                <w:rFonts w:asciiTheme="minorHAnsi" w:eastAsia="Georgia" w:hAnsiTheme="minorHAnsi"/>
              </w:rPr>
              <w:t>.</w:t>
            </w:r>
          </w:p>
          <w:p w14:paraId="65811337" w14:textId="32E4EB68" w:rsidR="00F808C4" w:rsidRPr="00860F20" w:rsidRDefault="00F808C4" w:rsidP="002A06FA">
            <w:pPr>
              <w:spacing w:after="200" w:line="276" w:lineRule="auto"/>
              <w:rPr>
                <w:rFonts w:asciiTheme="minorHAnsi" w:eastAsia="Georgia" w:hAnsiTheme="minorHAnsi"/>
              </w:rPr>
            </w:pPr>
            <w:r w:rsidRPr="00860F20">
              <w:rPr>
                <w:rFonts w:asciiTheme="minorHAnsi" w:eastAsia="Georgia" w:hAnsiTheme="minorHAnsi"/>
              </w:rPr>
              <w:t>Two (2) responses to other students’ resp</w:t>
            </w:r>
            <w:r>
              <w:rPr>
                <w:rFonts w:asciiTheme="minorHAnsi" w:eastAsia="Georgia" w:hAnsiTheme="minorHAnsi"/>
              </w:rPr>
              <w:t xml:space="preserve">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Sunday, January 2</w:t>
            </w:r>
            <w:r w:rsidR="008C6763">
              <w:rPr>
                <w:rFonts w:asciiTheme="minorHAnsi" w:eastAsia="Georgia" w:hAnsiTheme="minorHAnsi"/>
              </w:rPr>
              <w:t>5</w:t>
            </w:r>
            <w:r w:rsidRPr="00860F20">
              <w:rPr>
                <w:rFonts w:asciiTheme="minorHAnsi" w:eastAsia="Georgia" w:hAnsiTheme="minorHAnsi"/>
              </w:rPr>
              <w:t>.</w:t>
            </w:r>
          </w:p>
        </w:tc>
      </w:tr>
      <w:tr w:rsidR="00F808C4" w14:paraId="4BE367BF" w14:textId="77777777" w:rsidTr="002A06FA">
        <w:tc>
          <w:tcPr>
            <w:tcW w:w="3187" w:type="dxa"/>
          </w:tcPr>
          <w:p w14:paraId="4078BA94" w14:textId="77777777" w:rsidR="00F808C4" w:rsidRPr="00040E01" w:rsidRDefault="00F808C4" w:rsidP="002A06FA">
            <w:pPr>
              <w:spacing w:after="200" w:line="276" w:lineRule="auto"/>
              <w:jc w:val="center"/>
              <w:rPr>
                <w:rFonts w:asciiTheme="minorHAnsi" w:eastAsia="Georgia" w:hAnsiTheme="minorHAnsi"/>
              </w:rPr>
            </w:pPr>
            <w:r w:rsidRPr="00040E01">
              <w:rPr>
                <w:rFonts w:asciiTheme="minorHAnsi" w:eastAsia="Georgia" w:hAnsiTheme="minorHAnsi"/>
              </w:rPr>
              <w:lastRenderedPageBreak/>
              <w:t>Week #</w:t>
            </w:r>
            <w:r>
              <w:rPr>
                <w:rFonts w:asciiTheme="minorHAnsi" w:eastAsia="Georgia" w:hAnsiTheme="minorHAnsi"/>
              </w:rPr>
              <w:t>3</w:t>
            </w:r>
          </w:p>
          <w:p w14:paraId="729A8632" w14:textId="215CFCB6" w:rsidR="00F808C4" w:rsidRPr="00040E01" w:rsidRDefault="00F808C4" w:rsidP="002A06FA">
            <w:pPr>
              <w:spacing w:after="200" w:line="276" w:lineRule="auto"/>
              <w:jc w:val="center"/>
              <w:rPr>
                <w:rFonts w:asciiTheme="minorHAnsi" w:eastAsia="Georgia" w:hAnsiTheme="minorHAnsi"/>
              </w:rPr>
            </w:pPr>
            <w:r>
              <w:rPr>
                <w:rFonts w:asciiTheme="minorHAnsi" w:eastAsia="Georgia" w:hAnsiTheme="minorHAnsi"/>
              </w:rPr>
              <w:t xml:space="preserve">January </w:t>
            </w:r>
            <w:r w:rsidR="00301205">
              <w:rPr>
                <w:rFonts w:asciiTheme="minorHAnsi" w:eastAsia="Georgia" w:hAnsiTheme="minorHAnsi"/>
              </w:rPr>
              <w:t>2</w:t>
            </w:r>
            <w:r w:rsidR="008C6763">
              <w:rPr>
                <w:rFonts w:asciiTheme="minorHAnsi" w:eastAsia="Georgia" w:hAnsiTheme="minorHAnsi"/>
              </w:rPr>
              <w:t>6</w:t>
            </w:r>
            <w:r>
              <w:rPr>
                <w:rFonts w:asciiTheme="minorHAnsi" w:eastAsia="Georgia" w:hAnsiTheme="minorHAnsi"/>
              </w:rPr>
              <w:t xml:space="preserve">-February </w:t>
            </w:r>
            <w:r w:rsidR="008C6763">
              <w:rPr>
                <w:rFonts w:asciiTheme="minorHAnsi" w:eastAsia="Georgia" w:hAnsiTheme="minorHAnsi"/>
              </w:rPr>
              <w:t>1</w:t>
            </w:r>
          </w:p>
        </w:tc>
        <w:tc>
          <w:tcPr>
            <w:tcW w:w="3138" w:type="dxa"/>
          </w:tcPr>
          <w:p w14:paraId="2D1B227A" w14:textId="77777777" w:rsidR="00F808C4" w:rsidRPr="000B4D31" w:rsidRDefault="00F808C4" w:rsidP="002A06FA">
            <w:pPr>
              <w:spacing w:after="200" w:line="276" w:lineRule="auto"/>
              <w:rPr>
                <w:rFonts w:asciiTheme="minorHAnsi" w:eastAsia="Georgia" w:hAnsiTheme="minorHAnsi"/>
              </w:rPr>
            </w:pPr>
            <w:r w:rsidRPr="00040E01">
              <w:rPr>
                <w:rFonts w:asciiTheme="minorHAnsi" w:eastAsia="Georgia" w:hAnsiTheme="minorHAnsi"/>
                <w:b/>
              </w:rPr>
              <w:t>Chapter 5</w:t>
            </w:r>
            <w:r w:rsidRPr="00040E01">
              <w:rPr>
                <w:rFonts w:asciiTheme="minorHAnsi" w:eastAsia="Georgia" w:hAnsiTheme="minorHAnsi"/>
              </w:rPr>
              <w:t xml:space="preserve"> – Clients’ Rights and Counselors’ Responsibilities</w:t>
            </w:r>
          </w:p>
        </w:tc>
        <w:tc>
          <w:tcPr>
            <w:tcW w:w="3138" w:type="dxa"/>
          </w:tcPr>
          <w:p w14:paraId="050674F8" w14:textId="77777777" w:rsidR="00F808C4" w:rsidRPr="00860F20" w:rsidRDefault="00F808C4" w:rsidP="002A06FA">
            <w:pPr>
              <w:spacing w:after="200" w:line="276" w:lineRule="auto"/>
              <w:rPr>
                <w:rFonts w:asciiTheme="minorHAnsi" w:eastAsia="Georgia" w:hAnsiTheme="minorHAnsi"/>
                <w:b/>
              </w:rPr>
            </w:pPr>
            <w:r w:rsidRPr="00860F20">
              <w:rPr>
                <w:rFonts w:asciiTheme="minorHAnsi" w:eastAsia="Georgia" w:hAnsiTheme="minorHAnsi"/>
                <w:b/>
              </w:rPr>
              <w:t>Discussion Board:</w:t>
            </w:r>
          </w:p>
          <w:p w14:paraId="63C20EFB" w14:textId="70960D0A" w:rsidR="00F808C4" w:rsidRPr="00860F20" w:rsidRDefault="00F808C4" w:rsidP="002A06FA">
            <w:pPr>
              <w:spacing w:after="200" w:line="276" w:lineRule="auto"/>
              <w:rPr>
                <w:rFonts w:asciiTheme="minorHAnsi" w:eastAsia="Georgia" w:hAnsiTheme="minorHAnsi"/>
              </w:rPr>
            </w:pPr>
            <w:r w:rsidRPr="00860F20">
              <w:rPr>
                <w:rFonts w:asciiTheme="minorHAnsi" w:eastAsia="Georgia" w:hAnsiTheme="minorHAnsi"/>
              </w:rPr>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860F20">
              <w:rPr>
                <w:rFonts w:asciiTheme="minorHAnsi" w:eastAsia="Georgia" w:hAnsiTheme="minorHAnsi"/>
              </w:rPr>
              <w:t xml:space="preserve">Thursday, </w:t>
            </w:r>
            <w:r w:rsidR="00301205">
              <w:rPr>
                <w:rFonts w:asciiTheme="minorHAnsi" w:eastAsia="Georgia" w:hAnsiTheme="minorHAnsi"/>
              </w:rPr>
              <w:t>January</w:t>
            </w:r>
            <w:r>
              <w:rPr>
                <w:rFonts w:asciiTheme="minorHAnsi" w:eastAsia="Georgia" w:hAnsiTheme="minorHAnsi"/>
              </w:rPr>
              <w:t xml:space="preserve"> </w:t>
            </w:r>
            <w:r w:rsidR="008C6763">
              <w:rPr>
                <w:rFonts w:asciiTheme="minorHAnsi" w:eastAsia="Georgia" w:hAnsiTheme="minorHAnsi"/>
              </w:rPr>
              <w:t>29</w:t>
            </w:r>
            <w:r w:rsidRPr="00860F20">
              <w:rPr>
                <w:rFonts w:asciiTheme="minorHAnsi" w:eastAsia="Georgia" w:hAnsiTheme="minorHAnsi"/>
              </w:rPr>
              <w:t>.</w:t>
            </w:r>
          </w:p>
          <w:p w14:paraId="26C59890" w14:textId="779A3124" w:rsidR="00F808C4" w:rsidRDefault="00F808C4" w:rsidP="002A06FA">
            <w:pPr>
              <w:spacing w:after="200" w:line="276" w:lineRule="auto"/>
              <w:rPr>
                <w:rFonts w:asciiTheme="minorHAnsi" w:eastAsia="Georgia" w:hAnsiTheme="minorHAnsi"/>
              </w:rPr>
            </w:pPr>
            <w:r w:rsidRPr="00860F20">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 xml:space="preserve">Sunday, February </w:t>
            </w:r>
            <w:r w:rsidR="008C6763">
              <w:rPr>
                <w:rFonts w:asciiTheme="minorHAnsi" w:eastAsia="Georgia" w:hAnsiTheme="minorHAnsi"/>
              </w:rPr>
              <w:t>1</w:t>
            </w:r>
            <w:r w:rsidRPr="00860F20">
              <w:rPr>
                <w:rFonts w:asciiTheme="minorHAnsi" w:eastAsia="Georgia" w:hAnsiTheme="minorHAnsi"/>
              </w:rPr>
              <w:t>.</w:t>
            </w:r>
          </w:p>
          <w:p w14:paraId="057A9CF0" w14:textId="7692020A" w:rsidR="00F808C4" w:rsidRPr="003B0B49" w:rsidRDefault="00F808C4" w:rsidP="002A06FA">
            <w:pPr>
              <w:spacing w:after="200" w:line="276" w:lineRule="auto"/>
              <w:rPr>
                <w:rFonts w:asciiTheme="minorHAnsi" w:eastAsia="Georgia" w:hAnsiTheme="minorHAnsi"/>
              </w:rPr>
            </w:pPr>
            <w:r>
              <w:rPr>
                <w:rFonts w:asciiTheme="minorHAnsi" w:eastAsia="Georgia" w:hAnsiTheme="minorHAnsi"/>
                <w:b/>
                <w:color w:val="4472C4" w:themeColor="accent5"/>
              </w:rPr>
              <w:t xml:space="preserve">FAMILY LAW AND COUNSELING ESSAY Du </w:t>
            </w:r>
            <w:r w:rsidRPr="00AC59DF">
              <w:rPr>
                <w:rFonts w:asciiTheme="minorHAnsi" w:eastAsia="Georgia" w:hAnsiTheme="minorHAnsi"/>
                <w:b/>
                <w:color w:val="4472C4" w:themeColor="accent5"/>
              </w:rPr>
              <w:t>e</w:t>
            </w:r>
            <w:r w:rsidRPr="00AC59DF">
              <w:rPr>
                <w:rFonts w:asciiTheme="minorHAnsi" w:eastAsia="Georgia" w:hAnsiTheme="minorHAnsi"/>
                <w:color w:val="4472C4" w:themeColor="accent5"/>
              </w:rPr>
              <w:t xml:space="preserve"> by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 xml:space="preserve">(CST) </w:t>
            </w:r>
            <w:r w:rsidRPr="00F636EE">
              <w:rPr>
                <w:rFonts w:asciiTheme="minorHAnsi" w:eastAsia="Georgia" w:hAnsiTheme="minorHAnsi"/>
                <w:color w:val="4472C4" w:themeColor="accent5"/>
              </w:rPr>
              <w:t>Sunday</w:t>
            </w:r>
            <w:r>
              <w:rPr>
                <w:rFonts w:asciiTheme="minorHAnsi" w:eastAsia="Georgia" w:hAnsiTheme="minorHAnsi"/>
                <w:color w:val="4472C4" w:themeColor="accent5"/>
              </w:rPr>
              <w:t xml:space="preserve">, February </w:t>
            </w:r>
            <w:r w:rsidR="008C6763">
              <w:rPr>
                <w:rFonts w:asciiTheme="minorHAnsi" w:eastAsia="Georgia" w:hAnsiTheme="minorHAnsi"/>
                <w:color w:val="4472C4" w:themeColor="accent5"/>
              </w:rPr>
              <w:t>1</w:t>
            </w:r>
            <w:r w:rsidRPr="00AC59DF">
              <w:rPr>
                <w:rFonts w:asciiTheme="minorHAnsi" w:eastAsia="Georgia" w:hAnsiTheme="minorHAnsi"/>
                <w:color w:val="4472C4" w:themeColor="accent5"/>
              </w:rPr>
              <w:t xml:space="preserve">, Submit to Blackboard </w:t>
            </w:r>
          </w:p>
        </w:tc>
      </w:tr>
      <w:tr w:rsidR="00F808C4" w14:paraId="7D9FB522" w14:textId="77777777" w:rsidTr="002A06FA">
        <w:tc>
          <w:tcPr>
            <w:tcW w:w="3187" w:type="dxa"/>
          </w:tcPr>
          <w:p w14:paraId="6E0FEBF1" w14:textId="77777777" w:rsidR="00F808C4" w:rsidRPr="00040E01" w:rsidRDefault="00F808C4" w:rsidP="002A06FA">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4</w:t>
            </w:r>
          </w:p>
          <w:p w14:paraId="73DB696B" w14:textId="19B913F2" w:rsidR="00F808C4" w:rsidRPr="00040E01" w:rsidRDefault="00F808C4" w:rsidP="002A06FA">
            <w:pPr>
              <w:spacing w:after="200" w:line="276" w:lineRule="auto"/>
              <w:jc w:val="center"/>
              <w:rPr>
                <w:rFonts w:asciiTheme="minorHAnsi" w:eastAsia="Georgia" w:hAnsiTheme="minorHAnsi"/>
              </w:rPr>
            </w:pPr>
            <w:r>
              <w:rPr>
                <w:rFonts w:asciiTheme="minorHAnsi" w:eastAsia="Georgia" w:hAnsiTheme="minorHAnsi"/>
              </w:rPr>
              <w:t xml:space="preserve">February </w:t>
            </w:r>
            <w:r w:rsidR="008C6763">
              <w:rPr>
                <w:rFonts w:asciiTheme="minorHAnsi" w:eastAsia="Georgia" w:hAnsiTheme="minorHAnsi"/>
              </w:rPr>
              <w:t>2</w:t>
            </w:r>
            <w:r>
              <w:rPr>
                <w:rFonts w:asciiTheme="minorHAnsi" w:eastAsia="Georgia" w:hAnsiTheme="minorHAnsi"/>
              </w:rPr>
              <w:t xml:space="preserve">-February </w:t>
            </w:r>
            <w:r w:rsidR="008C6763">
              <w:rPr>
                <w:rFonts w:asciiTheme="minorHAnsi" w:eastAsia="Georgia" w:hAnsiTheme="minorHAnsi"/>
              </w:rPr>
              <w:t>8</w:t>
            </w:r>
          </w:p>
        </w:tc>
        <w:tc>
          <w:tcPr>
            <w:tcW w:w="3138" w:type="dxa"/>
          </w:tcPr>
          <w:p w14:paraId="43682B3A" w14:textId="77777777" w:rsidR="00F808C4" w:rsidRDefault="00F808C4" w:rsidP="002A06FA">
            <w:pPr>
              <w:spacing w:after="200" w:line="276" w:lineRule="auto"/>
              <w:rPr>
                <w:rFonts w:asciiTheme="minorHAnsi" w:eastAsia="Georgia" w:hAnsiTheme="minorHAnsi"/>
              </w:rPr>
            </w:pPr>
            <w:r w:rsidRPr="00040E01">
              <w:rPr>
                <w:rFonts w:asciiTheme="minorHAnsi" w:eastAsia="Georgia" w:hAnsiTheme="minorHAnsi"/>
                <w:b/>
              </w:rPr>
              <w:t>Chapter 6</w:t>
            </w:r>
            <w:r w:rsidRPr="00040E01">
              <w:rPr>
                <w:rFonts w:asciiTheme="minorHAnsi" w:eastAsia="Georgia" w:hAnsiTheme="minorHAnsi"/>
              </w:rPr>
              <w:t xml:space="preserve"> – Confidentiality and Privileged Communication</w:t>
            </w:r>
          </w:p>
          <w:p w14:paraId="0E4F2591" w14:textId="77777777" w:rsidR="00F808C4" w:rsidRPr="00040E01" w:rsidRDefault="00F808C4" w:rsidP="002A06FA">
            <w:pPr>
              <w:spacing w:after="200" w:line="276" w:lineRule="auto"/>
              <w:rPr>
                <w:rFonts w:asciiTheme="minorHAnsi" w:eastAsia="Georgia" w:hAnsiTheme="minorHAnsi"/>
                <w:b/>
              </w:rPr>
            </w:pPr>
            <w:r w:rsidRPr="00040E01">
              <w:rPr>
                <w:rFonts w:asciiTheme="minorHAnsi" w:eastAsia="Georgia" w:hAnsiTheme="minorHAnsi"/>
                <w:b/>
              </w:rPr>
              <w:t>Chapter 7</w:t>
            </w:r>
            <w:r w:rsidRPr="00040E01">
              <w:rPr>
                <w:rFonts w:asciiTheme="minorHAnsi" w:eastAsia="Georgia" w:hAnsiTheme="minorHAnsi"/>
              </w:rPr>
              <w:t xml:space="preserve"> – Ethics in Theory, Practice, and Professional Relationships</w:t>
            </w:r>
            <w:r w:rsidRPr="00040E01">
              <w:rPr>
                <w:rFonts w:asciiTheme="minorHAnsi" w:eastAsia="Georgia" w:hAnsiTheme="minorHAnsi"/>
                <w:b/>
              </w:rPr>
              <w:t xml:space="preserve"> </w:t>
            </w:r>
          </w:p>
          <w:p w14:paraId="0D60E8D2" w14:textId="77777777" w:rsidR="00F808C4" w:rsidRPr="000B4D31" w:rsidRDefault="00F808C4" w:rsidP="002A06FA">
            <w:pPr>
              <w:spacing w:after="200" w:line="276" w:lineRule="auto"/>
              <w:rPr>
                <w:rFonts w:asciiTheme="minorHAnsi" w:eastAsia="Georgia" w:hAnsiTheme="minorHAnsi"/>
              </w:rPr>
            </w:pPr>
          </w:p>
        </w:tc>
        <w:tc>
          <w:tcPr>
            <w:tcW w:w="3138" w:type="dxa"/>
          </w:tcPr>
          <w:p w14:paraId="59D07C28" w14:textId="77777777" w:rsidR="00F808C4" w:rsidRPr="005F1FF5" w:rsidRDefault="00F808C4" w:rsidP="002A06FA">
            <w:pPr>
              <w:spacing w:after="200" w:line="276" w:lineRule="auto"/>
              <w:rPr>
                <w:rFonts w:asciiTheme="minorHAnsi" w:eastAsia="Georgia" w:hAnsiTheme="minorHAnsi"/>
                <w:b/>
              </w:rPr>
            </w:pPr>
            <w:r w:rsidRPr="005F1FF5">
              <w:rPr>
                <w:rFonts w:asciiTheme="minorHAnsi" w:eastAsia="Georgia" w:hAnsiTheme="minorHAnsi"/>
                <w:b/>
              </w:rPr>
              <w:t>Discussion Board:</w:t>
            </w:r>
          </w:p>
          <w:p w14:paraId="2E37E964" w14:textId="4BE815F3" w:rsidR="00F808C4" w:rsidRPr="005F1FF5" w:rsidRDefault="00F808C4" w:rsidP="002A06FA">
            <w:pPr>
              <w:spacing w:after="200" w:line="276" w:lineRule="auto"/>
              <w:rPr>
                <w:rFonts w:asciiTheme="minorHAnsi" w:eastAsia="Georgia" w:hAnsiTheme="minorHAnsi"/>
              </w:rPr>
            </w:pPr>
            <w:r w:rsidRPr="005F1FF5">
              <w:rPr>
                <w:rFonts w:asciiTheme="minorHAnsi" w:eastAsia="Georgia" w:hAnsiTheme="minorHAnsi"/>
              </w:rPr>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 xml:space="preserve">Thursday, </w:t>
            </w:r>
            <w:r>
              <w:rPr>
                <w:rFonts w:asciiTheme="minorHAnsi" w:eastAsia="Georgia" w:hAnsiTheme="minorHAnsi"/>
              </w:rPr>
              <w:t xml:space="preserve">February </w:t>
            </w:r>
            <w:r w:rsidR="008C6763">
              <w:rPr>
                <w:rFonts w:asciiTheme="minorHAnsi" w:eastAsia="Georgia" w:hAnsiTheme="minorHAnsi"/>
              </w:rPr>
              <w:t>5</w:t>
            </w:r>
            <w:r>
              <w:rPr>
                <w:rFonts w:asciiTheme="minorHAnsi" w:eastAsia="Georgia" w:hAnsiTheme="minorHAnsi"/>
              </w:rPr>
              <w:t>.</w:t>
            </w:r>
          </w:p>
          <w:p w14:paraId="32017985" w14:textId="47785F5D" w:rsidR="00F808C4" w:rsidRPr="005F1FF5" w:rsidRDefault="00F808C4" w:rsidP="002A06FA">
            <w:pPr>
              <w:spacing w:after="200" w:line="276" w:lineRule="auto"/>
              <w:rPr>
                <w:rFonts w:asciiTheme="minorHAnsi" w:eastAsia="Georgia" w:hAnsiTheme="minorHAnsi"/>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 xml:space="preserve">Sunday, </w:t>
            </w:r>
            <w:r>
              <w:rPr>
                <w:rFonts w:asciiTheme="minorHAnsi" w:eastAsia="Georgia" w:hAnsiTheme="minorHAnsi"/>
              </w:rPr>
              <w:t xml:space="preserve">February </w:t>
            </w:r>
            <w:r w:rsidR="008C6763">
              <w:rPr>
                <w:rFonts w:asciiTheme="minorHAnsi" w:eastAsia="Georgia" w:hAnsiTheme="minorHAnsi"/>
              </w:rPr>
              <w:t>8</w:t>
            </w:r>
            <w:r>
              <w:rPr>
                <w:rFonts w:asciiTheme="minorHAnsi" w:eastAsia="Georgia" w:hAnsiTheme="minorHAnsi"/>
              </w:rPr>
              <w:t>.</w:t>
            </w:r>
          </w:p>
        </w:tc>
      </w:tr>
      <w:tr w:rsidR="00F808C4" w14:paraId="6D4211C0" w14:textId="77777777" w:rsidTr="002A06FA">
        <w:tc>
          <w:tcPr>
            <w:tcW w:w="3187" w:type="dxa"/>
          </w:tcPr>
          <w:p w14:paraId="72F4E70A" w14:textId="77777777" w:rsidR="00F808C4" w:rsidRPr="00040E01" w:rsidRDefault="00F808C4" w:rsidP="002A06FA">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5</w:t>
            </w:r>
          </w:p>
          <w:p w14:paraId="3850570E" w14:textId="61E7B505" w:rsidR="00F808C4" w:rsidRPr="00040E01" w:rsidRDefault="00F808C4" w:rsidP="002A06FA">
            <w:pPr>
              <w:spacing w:after="200" w:line="276" w:lineRule="auto"/>
              <w:jc w:val="center"/>
              <w:rPr>
                <w:rFonts w:asciiTheme="minorHAnsi" w:eastAsia="Georgia" w:hAnsiTheme="minorHAnsi"/>
              </w:rPr>
            </w:pPr>
            <w:r>
              <w:rPr>
                <w:rFonts w:asciiTheme="minorHAnsi" w:eastAsia="Georgia" w:hAnsiTheme="minorHAnsi"/>
              </w:rPr>
              <w:t xml:space="preserve">February </w:t>
            </w:r>
            <w:r w:rsidR="008C6763">
              <w:rPr>
                <w:rFonts w:asciiTheme="minorHAnsi" w:eastAsia="Georgia" w:hAnsiTheme="minorHAnsi"/>
              </w:rPr>
              <w:t>9</w:t>
            </w:r>
            <w:r>
              <w:rPr>
                <w:rFonts w:asciiTheme="minorHAnsi" w:eastAsia="Georgia" w:hAnsiTheme="minorHAnsi"/>
              </w:rPr>
              <w:t xml:space="preserve">-February </w:t>
            </w:r>
            <w:r w:rsidR="008C6763">
              <w:rPr>
                <w:rFonts w:asciiTheme="minorHAnsi" w:eastAsia="Georgia" w:hAnsiTheme="minorHAnsi"/>
              </w:rPr>
              <w:t>15</w:t>
            </w:r>
          </w:p>
        </w:tc>
        <w:tc>
          <w:tcPr>
            <w:tcW w:w="3138" w:type="dxa"/>
          </w:tcPr>
          <w:p w14:paraId="7D2887A1" w14:textId="77777777" w:rsidR="00F808C4" w:rsidRPr="000B4D31" w:rsidRDefault="00F808C4" w:rsidP="002A06FA">
            <w:pPr>
              <w:spacing w:after="200" w:line="276" w:lineRule="auto"/>
              <w:rPr>
                <w:rFonts w:asciiTheme="minorHAnsi" w:eastAsia="Georgia" w:hAnsiTheme="minorHAnsi"/>
              </w:rPr>
            </w:pPr>
            <w:r w:rsidRPr="00040E01">
              <w:rPr>
                <w:rFonts w:asciiTheme="minorHAnsi" w:eastAsia="Georgia" w:hAnsiTheme="minorHAnsi"/>
                <w:b/>
              </w:rPr>
              <w:t>Chapter 8</w:t>
            </w:r>
            <w:r w:rsidRPr="00040E01">
              <w:rPr>
                <w:rFonts w:asciiTheme="minorHAnsi" w:eastAsia="Georgia" w:hAnsiTheme="minorHAnsi"/>
              </w:rPr>
              <w:t xml:space="preserve"> – Appropriate Boundaries and Multiple Relationships</w:t>
            </w:r>
          </w:p>
        </w:tc>
        <w:tc>
          <w:tcPr>
            <w:tcW w:w="3138" w:type="dxa"/>
          </w:tcPr>
          <w:p w14:paraId="16E819A3" w14:textId="77777777" w:rsidR="00F808C4" w:rsidRPr="005F1FF5" w:rsidRDefault="00F808C4" w:rsidP="002A06FA">
            <w:pPr>
              <w:spacing w:after="200" w:line="276" w:lineRule="auto"/>
              <w:rPr>
                <w:rFonts w:asciiTheme="minorHAnsi" w:eastAsia="Georgia" w:hAnsiTheme="minorHAnsi"/>
                <w:b/>
              </w:rPr>
            </w:pPr>
            <w:r w:rsidRPr="005F1FF5">
              <w:rPr>
                <w:rFonts w:asciiTheme="minorHAnsi" w:eastAsia="Georgia" w:hAnsiTheme="minorHAnsi"/>
                <w:b/>
              </w:rPr>
              <w:t>Discussion Board:</w:t>
            </w:r>
          </w:p>
          <w:p w14:paraId="612C364A" w14:textId="20B054E3" w:rsidR="00F808C4" w:rsidRPr="005F1FF5" w:rsidRDefault="00F808C4" w:rsidP="002A06FA">
            <w:pPr>
              <w:spacing w:after="200" w:line="276" w:lineRule="auto"/>
              <w:rPr>
                <w:rFonts w:asciiTheme="minorHAnsi" w:eastAsia="Georgia" w:hAnsiTheme="minorHAnsi"/>
              </w:rPr>
            </w:pPr>
            <w:r w:rsidRPr="005F1FF5">
              <w:rPr>
                <w:rFonts w:asciiTheme="minorHAnsi" w:eastAsia="Georgia" w:hAnsiTheme="minorHAnsi"/>
              </w:rPr>
              <w:t>Student’s Initial Response due by 11:59 p.m.</w:t>
            </w:r>
            <w:r>
              <w:rPr>
                <w:rFonts w:asciiTheme="minorHAnsi" w:eastAsia="Georgia" w:hAnsiTheme="minorHAnsi"/>
              </w:rPr>
              <w:t xml:space="preserve"> </w:t>
            </w:r>
            <w:r>
              <w:rPr>
                <w:rFonts w:ascii="Calibri" w:eastAsia="Georgia" w:hAnsi="Calibri"/>
              </w:rPr>
              <w:t>(</w:t>
            </w:r>
            <w:r w:rsidRPr="00DD2EE1">
              <w:rPr>
                <w:rFonts w:ascii="Calibri" w:eastAsia="Georgia" w:hAnsi="Calibri"/>
              </w:rPr>
              <w:t>CST</w:t>
            </w:r>
            <w:r>
              <w:rPr>
                <w:rFonts w:ascii="Calibri" w:eastAsia="Georgia" w:hAnsi="Calibri"/>
              </w:rPr>
              <w:t>)</w:t>
            </w:r>
            <w:r w:rsidRPr="005F1FF5">
              <w:rPr>
                <w:rFonts w:asciiTheme="minorHAnsi" w:eastAsia="Georgia" w:hAnsiTheme="minorHAnsi"/>
              </w:rPr>
              <w:t xml:space="preserve"> Thursday, </w:t>
            </w:r>
            <w:r>
              <w:rPr>
                <w:rFonts w:asciiTheme="minorHAnsi" w:eastAsia="Georgia" w:hAnsiTheme="minorHAnsi"/>
              </w:rPr>
              <w:t>February 1</w:t>
            </w:r>
            <w:r w:rsidR="008C6763">
              <w:rPr>
                <w:rFonts w:asciiTheme="minorHAnsi" w:eastAsia="Georgia" w:hAnsiTheme="minorHAnsi"/>
              </w:rPr>
              <w:t>2</w:t>
            </w:r>
            <w:r w:rsidRPr="005F1FF5">
              <w:rPr>
                <w:rFonts w:asciiTheme="minorHAnsi" w:eastAsia="Georgia" w:hAnsiTheme="minorHAnsi"/>
              </w:rPr>
              <w:t>.</w:t>
            </w:r>
          </w:p>
          <w:p w14:paraId="782B97EF" w14:textId="1B5A35A4" w:rsidR="00F808C4" w:rsidRPr="005F1FF5" w:rsidRDefault="00F808C4" w:rsidP="002A06FA">
            <w:pPr>
              <w:spacing w:after="200" w:line="276" w:lineRule="auto"/>
              <w:rPr>
                <w:rFonts w:asciiTheme="minorHAnsi" w:eastAsia="Georgia" w:hAnsiTheme="minorHAnsi"/>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Sunday,</w:t>
            </w:r>
            <w:r>
              <w:rPr>
                <w:rFonts w:asciiTheme="minorHAnsi" w:eastAsia="Georgia" w:hAnsiTheme="minorHAnsi"/>
              </w:rPr>
              <w:t xml:space="preserve"> February 1</w:t>
            </w:r>
            <w:r w:rsidR="008C6763">
              <w:rPr>
                <w:rFonts w:asciiTheme="minorHAnsi" w:eastAsia="Georgia" w:hAnsiTheme="minorHAnsi"/>
              </w:rPr>
              <w:t>5</w:t>
            </w:r>
            <w:r w:rsidRPr="005F1FF5">
              <w:rPr>
                <w:rFonts w:asciiTheme="minorHAnsi" w:eastAsia="Georgia" w:hAnsiTheme="minorHAnsi"/>
              </w:rPr>
              <w:t>.</w:t>
            </w:r>
          </w:p>
          <w:p w14:paraId="3B70B0F9" w14:textId="6F7FE382" w:rsidR="00F808C4" w:rsidRPr="003A76CA" w:rsidRDefault="00F808C4" w:rsidP="002A06FA">
            <w:pPr>
              <w:spacing w:after="200" w:line="276" w:lineRule="auto"/>
              <w:rPr>
                <w:rFonts w:asciiTheme="minorHAnsi" w:eastAsia="Georgia" w:hAnsiTheme="minorHAnsi"/>
                <w:b/>
                <w:highlight w:val="yellow"/>
              </w:rPr>
            </w:pPr>
            <w:r>
              <w:rPr>
                <w:rFonts w:asciiTheme="minorHAnsi" w:eastAsia="Georgia" w:hAnsiTheme="minorHAnsi"/>
                <w:b/>
                <w:color w:val="4472C4" w:themeColor="accent5"/>
              </w:rPr>
              <w:t>BUSINESS LAW AND THE COUNSELING PRACTICE ESSAY D</w:t>
            </w:r>
            <w:r w:rsidRPr="00AC59DF">
              <w:rPr>
                <w:rFonts w:asciiTheme="minorHAnsi" w:eastAsia="Georgia" w:hAnsiTheme="minorHAnsi"/>
                <w:b/>
                <w:color w:val="4472C4" w:themeColor="accent5"/>
              </w:rPr>
              <w:t>ue</w:t>
            </w:r>
            <w:r w:rsidRPr="00AC59DF">
              <w:rPr>
                <w:rFonts w:asciiTheme="minorHAnsi" w:eastAsia="Georgia" w:hAnsiTheme="minorHAnsi"/>
                <w:color w:val="4472C4" w:themeColor="accent5"/>
              </w:rPr>
              <w:t xml:space="preserve"> by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(CST)</w:t>
            </w:r>
            <w:r w:rsidRPr="00F636EE">
              <w:rPr>
                <w:rFonts w:asciiTheme="minorHAnsi" w:eastAsia="Georgia" w:hAnsiTheme="minorHAnsi"/>
                <w:color w:val="4472C4" w:themeColor="accent5"/>
              </w:rPr>
              <w:t xml:space="preserve"> Sunday</w:t>
            </w:r>
            <w:r>
              <w:rPr>
                <w:rFonts w:asciiTheme="minorHAnsi" w:eastAsia="Georgia" w:hAnsiTheme="minorHAnsi"/>
                <w:color w:val="4472C4" w:themeColor="accent5"/>
              </w:rPr>
              <w:t>, February 1</w:t>
            </w:r>
            <w:r w:rsidR="008C6763">
              <w:rPr>
                <w:rFonts w:asciiTheme="minorHAnsi" w:eastAsia="Georgia" w:hAnsiTheme="minorHAnsi"/>
                <w:color w:val="4472C4" w:themeColor="accent5"/>
              </w:rPr>
              <w:t>5</w:t>
            </w:r>
            <w:r w:rsidRPr="00AC59DF">
              <w:rPr>
                <w:rFonts w:asciiTheme="minorHAnsi" w:eastAsia="Georgia" w:hAnsiTheme="minorHAnsi"/>
                <w:color w:val="4472C4" w:themeColor="accent5"/>
              </w:rPr>
              <w:t>, Submit to Blackboard</w:t>
            </w:r>
          </w:p>
        </w:tc>
      </w:tr>
      <w:tr w:rsidR="00F808C4" w14:paraId="221768E4" w14:textId="77777777" w:rsidTr="002A06FA">
        <w:tc>
          <w:tcPr>
            <w:tcW w:w="3187" w:type="dxa"/>
          </w:tcPr>
          <w:p w14:paraId="1AAFF607" w14:textId="4BB05835" w:rsidR="00F808C4" w:rsidRPr="00040E01" w:rsidRDefault="00F808C4" w:rsidP="002A06FA">
            <w:pPr>
              <w:spacing w:after="200" w:line="276" w:lineRule="auto"/>
              <w:jc w:val="center"/>
              <w:rPr>
                <w:rFonts w:asciiTheme="minorHAnsi" w:eastAsia="Georgia" w:hAnsiTheme="minorHAnsi"/>
              </w:rPr>
            </w:pPr>
            <w:r w:rsidRPr="00040E01">
              <w:rPr>
                <w:rFonts w:asciiTheme="minorHAnsi" w:eastAsia="Georgia" w:hAnsiTheme="minorHAnsi"/>
              </w:rPr>
              <w:t>Wek #</w:t>
            </w:r>
            <w:r>
              <w:rPr>
                <w:rFonts w:asciiTheme="minorHAnsi" w:eastAsia="Georgia" w:hAnsiTheme="minorHAnsi"/>
              </w:rPr>
              <w:t>6</w:t>
            </w:r>
          </w:p>
          <w:p w14:paraId="6B7E2702" w14:textId="1002E1A2" w:rsidR="00F808C4" w:rsidRPr="00040E01" w:rsidRDefault="00F808C4" w:rsidP="002A06FA">
            <w:pPr>
              <w:spacing w:after="200" w:line="276" w:lineRule="auto"/>
              <w:jc w:val="center"/>
              <w:rPr>
                <w:rFonts w:asciiTheme="minorHAnsi" w:eastAsia="Georgia" w:hAnsiTheme="minorHAnsi"/>
              </w:rPr>
            </w:pPr>
            <w:r>
              <w:rPr>
                <w:rFonts w:asciiTheme="minorHAnsi" w:eastAsia="Georgia" w:hAnsiTheme="minorHAnsi"/>
              </w:rPr>
              <w:t>February 1</w:t>
            </w:r>
            <w:r w:rsidR="008C6763">
              <w:rPr>
                <w:rFonts w:asciiTheme="minorHAnsi" w:eastAsia="Georgia" w:hAnsiTheme="minorHAnsi"/>
              </w:rPr>
              <w:t>6</w:t>
            </w:r>
            <w:r>
              <w:rPr>
                <w:rFonts w:asciiTheme="minorHAnsi" w:eastAsia="Georgia" w:hAnsiTheme="minorHAnsi"/>
              </w:rPr>
              <w:t>-February 2</w:t>
            </w:r>
            <w:r w:rsidR="008C6763">
              <w:rPr>
                <w:rFonts w:asciiTheme="minorHAnsi" w:eastAsia="Georgia" w:hAnsiTheme="minorHAnsi"/>
              </w:rPr>
              <w:t>2</w:t>
            </w:r>
          </w:p>
        </w:tc>
        <w:tc>
          <w:tcPr>
            <w:tcW w:w="3138" w:type="dxa"/>
          </w:tcPr>
          <w:p w14:paraId="61AB67F8" w14:textId="77777777" w:rsidR="00F808C4" w:rsidRPr="00040E01" w:rsidRDefault="00F808C4" w:rsidP="002A06FA">
            <w:pPr>
              <w:spacing w:after="200" w:line="276" w:lineRule="auto"/>
              <w:rPr>
                <w:rFonts w:asciiTheme="minorHAnsi" w:eastAsia="Georgia" w:hAnsiTheme="minorHAnsi"/>
              </w:rPr>
            </w:pPr>
            <w:r w:rsidRPr="00040E01">
              <w:rPr>
                <w:rFonts w:asciiTheme="minorHAnsi" w:eastAsia="Georgia" w:hAnsiTheme="minorHAnsi"/>
                <w:b/>
              </w:rPr>
              <w:t>Chapter 9</w:t>
            </w:r>
            <w:r>
              <w:rPr>
                <w:rFonts w:asciiTheme="minorHAnsi" w:eastAsia="Georgia" w:hAnsiTheme="minorHAnsi"/>
              </w:rPr>
              <w:t xml:space="preserve"> – Ethics and Technology </w:t>
            </w:r>
            <w:r w:rsidRPr="00040E01">
              <w:rPr>
                <w:rFonts w:asciiTheme="minorHAnsi" w:eastAsia="Georgia" w:hAnsiTheme="minorHAnsi"/>
                <w:b/>
              </w:rPr>
              <w:t>Chapter 10</w:t>
            </w:r>
            <w:r w:rsidRPr="00040E01">
              <w:rPr>
                <w:rFonts w:asciiTheme="minorHAnsi" w:eastAsia="Georgia" w:hAnsiTheme="minorHAnsi"/>
              </w:rPr>
              <w:t xml:space="preserve"> – Ethics in Group Work, Couples, and Families</w:t>
            </w:r>
          </w:p>
        </w:tc>
        <w:tc>
          <w:tcPr>
            <w:tcW w:w="3138" w:type="dxa"/>
          </w:tcPr>
          <w:p w14:paraId="07C072D5" w14:textId="77777777" w:rsidR="00F808C4" w:rsidRPr="00040E01" w:rsidRDefault="00F808C4" w:rsidP="002A06FA">
            <w:pPr>
              <w:spacing w:after="200" w:line="276" w:lineRule="auto"/>
              <w:rPr>
                <w:rFonts w:asciiTheme="minorHAnsi" w:eastAsia="Georgia" w:hAnsiTheme="minorHAnsi"/>
                <w:b/>
              </w:rPr>
            </w:pPr>
            <w:r w:rsidRPr="00040E01">
              <w:rPr>
                <w:rFonts w:asciiTheme="minorHAnsi" w:eastAsia="Georgia" w:hAnsiTheme="minorHAnsi"/>
                <w:b/>
              </w:rPr>
              <w:t>Discussion Board:</w:t>
            </w:r>
          </w:p>
          <w:p w14:paraId="7D0211C5" w14:textId="678B9A93" w:rsidR="00F808C4" w:rsidRPr="00040E01" w:rsidRDefault="00F808C4" w:rsidP="002A06FA">
            <w:pPr>
              <w:spacing w:after="200" w:line="276" w:lineRule="auto"/>
              <w:rPr>
                <w:rFonts w:asciiTheme="minorHAnsi" w:eastAsia="Georgia" w:hAnsiTheme="minorHAnsi"/>
              </w:rPr>
            </w:pPr>
            <w:r w:rsidRPr="00040E01">
              <w:rPr>
                <w:rFonts w:asciiTheme="minorHAnsi" w:eastAsia="Georgia" w:hAnsiTheme="minorHAnsi"/>
              </w:rPr>
              <w:t xml:space="preserve">Student’s Initial Response due by 11:59 p.m. Thursday, </w:t>
            </w:r>
            <w:r>
              <w:rPr>
                <w:rFonts w:asciiTheme="minorHAnsi" w:eastAsia="Georgia" w:hAnsiTheme="minorHAnsi"/>
              </w:rPr>
              <w:t>February</w:t>
            </w:r>
            <w:r w:rsidR="008C6763">
              <w:rPr>
                <w:rFonts w:asciiTheme="minorHAnsi" w:eastAsia="Georgia" w:hAnsiTheme="minorHAnsi"/>
              </w:rPr>
              <w:t xml:space="preserve"> 19</w:t>
            </w:r>
          </w:p>
          <w:p w14:paraId="53709BD7" w14:textId="6816BBF3" w:rsidR="00F808C4" w:rsidRPr="00040E01" w:rsidRDefault="00F808C4" w:rsidP="002A06FA">
            <w:pPr>
              <w:spacing w:after="200" w:line="276" w:lineRule="auto"/>
              <w:rPr>
                <w:rFonts w:asciiTheme="minorHAnsi" w:eastAsia="Georgia" w:hAnsiTheme="minorHAnsi"/>
              </w:rPr>
            </w:pPr>
            <w:r w:rsidRPr="00040E01">
              <w:rPr>
                <w:rFonts w:asciiTheme="minorHAnsi" w:eastAsia="Georgia" w:hAnsiTheme="minorHAnsi"/>
              </w:rPr>
              <w:t>Two (2) responses to other students’ responses due by 11:59 p.m. Sunday,</w:t>
            </w:r>
            <w:r>
              <w:rPr>
                <w:rFonts w:asciiTheme="minorHAnsi" w:eastAsia="Georgia" w:hAnsiTheme="minorHAnsi"/>
              </w:rPr>
              <w:t xml:space="preserve"> February 2</w:t>
            </w:r>
            <w:r w:rsidR="008C6763">
              <w:rPr>
                <w:rFonts w:asciiTheme="minorHAnsi" w:eastAsia="Georgia" w:hAnsiTheme="minorHAnsi"/>
              </w:rPr>
              <w:t>2</w:t>
            </w:r>
            <w:r>
              <w:rPr>
                <w:rFonts w:asciiTheme="minorHAnsi" w:eastAsia="Georgia" w:hAnsiTheme="minorHAnsi"/>
              </w:rPr>
              <w:t>.</w:t>
            </w:r>
            <w:r w:rsidRPr="00040E01">
              <w:rPr>
                <w:rFonts w:asciiTheme="minorHAnsi" w:eastAsia="Georgia" w:hAnsiTheme="minorHAnsi"/>
              </w:rPr>
              <w:t xml:space="preserve"> </w:t>
            </w:r>
          </w:p>
        </w:tc>
      </w:tr>
      <w:tr w:rsidR="00F808C4" w14:paraId="798A5618" w14:textId="77777777" w:rsidTr="002A06FA">
        <w:tc>
          <w:tcPr>
            <w:tcW w:w="3187" w:type="dxa"/>
          </w:tcPr>
          <w:p w14:paraId="771FA7E0" w14:textId="77777777" w:rsidR="00F808C4" w:rsidRPr="00040E01" w:rsidRDefault="00F808C4" w:rsidP="002A06FA">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7</w:t>
            </w:r>
          </w:p>
          <w:p w14:paraId="14782D4C" w14:textId="58ED5091" w:rsidR="00F808C4" w:rsidRPr="00040E01" w:rsidRDefault="00F808C4" w:rsidP="002A06FA">
            <w:pPr>
              <w:spacing w:after="200" w:line="276" w:lineRule="auto"/>
              <w:jc w:val="center"/>
              <w:rPr>
                <w:rFonts w:asciiTheme="minorHAnsi" w:eastAsia="Georgia" w:hAnsiTheme="minorHAnsi"/>
              </w:rPr>
            </w:pPr>
            <w:r>
              <w:rPr>
                <w:rFonts w:asciiTheme="minorHAnsi" w:eastAsia="Georgia" w:hAnsiTheme="minorHAnsi"/>
              </w:rPr>
              <w:t>February 2</w:t>
            </w:r>
            <w:r w:rsidR="008C6763">
              <w:rPr>
                <w:rFonts w:asciiTheme="minorHAnsi" w:eastAsia="Georgia" w:hAnsiTheme="minorHAnsi"/>
              </w:rPr>
              <w:t>3</w:t>
            </w:r>
            <w:r>
              <w:rPr>
                <w:rFonts w:asciiTheme="minorHAnsi" w:eastAsia="Georgia" w:hAnsiTheme="minorHAnsi"/>
              </w:rPr>
              <w:t xml:space="preserve">-March </w:t>
            </w:r>
            <w:r w:rsidR="008C6763">
              <w:rPr>
                <w:rFonts w:asciiTheme="minorHAnsi" w:eastAsia="Georgia" w:hAnsiTheme="minorHAnsi"/>
              </w:rPr>
              <w:t>1</w:t>
            </w:r>
          </w:p>
        </w:tc>
        <w:tc>
          <w:tcPr>
            <w:tcW w:w="3138" w:type="dxa"/>
          </w:tcPr>
          <w:p w14:paraId="616E65E5" w14:textId="77777777" w:rsidR="00F808C4" w:rsidRDefault="00F808C4" w:rsidP="002A06FA">
            <w:pPr>
              <w:spacing w:after="200" w:line="276" w:lineRule="auto"/>
              <w:rPr>
                <w:rFonts w:asciiTheme="minorHAnsi" w:eastAsia="Georgia" w:hAnsiTheme="minorHAnsi"/>
              </w:rPr>
            </w:pPr>
            <w:r w:rsidRPr="00040E01">
              <w:rPr>
                <w:rFonts w:asciiTheme="minorHAnsi" w:eastAsia="Georgia" w:hAnsiTheme="minorHAnsi"/>
                <w:b/>
              </w:rPr>
              <w:t>Chapter 11</w:t>
            </w:r>
            <w:r>
              <w:rPr>
                <w:rFonts w:asciiTheme="minorHAnsi" w:eastAsia="Georgia" w:hAnsiTheme="minorHAnsi"/>
              </w:rPr>
              <w:t xml:space="preserve"> – Ethics in School Counseling</w:t>
            </w:r>
          </w:p>
          <w:p w14:paraId="6347DF40" w14:textId="77777777" w:rsidR="00F808C4" w:rsidRPr="000B4D31" w:rsidRDefault="00F808C4" w:rsidP="002A06FA">
            <w:pPr>
              <w:spacing w:after="200" w:line="276" w:lineRule="auto"/>
              <w:rPr>
                <w:rFonts w:asciiTheme="minorHAnsi" w:eastAsia="Georgia" w:hAnsiTheme="minorHAnsi"/>
              </w:rPr>
            </w:pPr>
            <w:r w:rsidRPr="00040E01">
              <w:rPr>
                <w:rFonts w:asciiTheme="minorHAnsi" w:eastAsia="Georgia" w:hAnsiTheme="minorHAnsi"/>
                <w:b/>
              </w:rPr>
              <w:lastRenderedPageBreak/>
              <w:t>Chapter</w:t>
            </w:r>
            <w:r w:rsidRPr="00040E01">
              <w:rPr>
                <w:rFonts w:asciiTheme="minorHAnsi" w:eastAsia="Georgia" w:hAnsiTheme="minorHAnsi"/>
              </w:rPr>
              <w:t xml:space="preserve"> </w:t>
            </w:r>
            <w:r w:rsidRPr="00040E01">
              <w:rPr>
                <w:rFonts w:asciiTheme="minorHAnsi" w:eastAsia="Georgia" w:hAnsiTheme="minorHAnsi"/>
                <w:b/>
              </w:rPr>
              <w:t>12</w:t>
            </w:r>
            <w:r w:rsidRPr="00040E01">
              <w:rPr>
                <w:rFonts w:asciiTheme="minorHAnsi" w:eastAsia="Georgia" w:hAnsiTheme="minorHAnsi"/>
              </w:rPr>
              <w:t xml:space="preserve"> – Ethics in Counselor Education</w:t>
            </w:r>
          </w:p>
        </w:tc>
        <w:tc>
          <w:tcPr>
            <w:tcW w:w="3138" w:type="dxa"/>
          </w:tcPr>
          <w:p w14:paraId="574C8B04" w14:textId="77777777" w:rsidR="00F808C4" w:rsidRPr="005F1FF5" w:rsidRDefault="00F808C4" w:rsidP="002A06FA">
            <w:pPr>
              <w:spacing w:after="200" w:line="276" w:lineRule="auto"/>
              <w:rPr>
                <w:rFonts w:asciiTheme="minorHAnsi" w:eastAsia="Georgia" w:hAnsiTheme="minorHAnsi"/>
                <w:b/>
              </w:rPr>
            </w:pPr>
            <w:r w:rsidRPr="005F1FF5">
              <w:rPr>
                <w:rFonts w:asciiTheme="minorHAnsi" w:eastAsia="Georgia" w:hAnsiTheme="minorHAnsi"/>
                <w:b/>
              </w:rPr>
              <w:lastRenderedPageBreak/>
              <w:t>Discussion Board:</w:t>
            </w:r>
          </w:p>
          <w:p w14:paraId="2E7E0074" w14:textId="3D877808" w:rsidR="00F808C4" w:rsidRPr="005F1FF5" w:rsidRDefault="00F808C4" w:rsidP="002A06FA">
            <w:pPr>
              <w:spacing w:after="200" w:line="276" w:lineRule="auto"/>
              <w:rPr>
                <w:rFonts w:asciiTheme="minorHAnsi" w:eastAsia="Georgia" w:hAnsiTheme="minorHAnsi"/>
              </w:rPr>
            </w:pPr>
            <w:r w:rsidRPr="005F1FF5">
              <w:rPr>
                <w:rFonts w:asciiTheme="minorHAnsi" w:eastAsia="Georgia" w:hAnsiTheme="minorHAnsi"/>
              </w:rPr>
              <w:lastRenderedPageBreak/>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 xml:space="preserve">Thursday, </w:t>
            </w:r>
            <w:r>
              <w:rPr>
                <w:rFonts w:asciiTheme="minorHAnsi" w:eastAsia="Georgia" w:hAnsiTheme="minorHAnsi"/>
              </w:rPr>
              <w:t xml:space="preserve">February </w:t>
            </w:r>
            <w:r w:rsidR="008C6763">
              <w:rPr>
                <w:rFonts w:asciiTheme="minorHAnsi" w:eastAsia="Georgia" w:hAnsiTheme="minorHAnsi"/>
              </w:rPr>
              <w:t>26</w:t>
            </w:r>
            <w:r>
              <w:rPr>
                <w:rFonts w:asciiTheme="minorHAnsi" w:eastAsia="Georgia" w:hAnsiTheme="minorHAnsi"/>
              </w:rPr>
              <w:t>.</w:t>
            </w:r>
          </w:p>
          <w:p w14:paraId="32E4407A" w14:textId="5344FCFF" w:rsidR="00F808C4" w:rsidRPr="003A76CA" w:rsidRDefault="00F808C4" w:rsidP="002A06FA">
            <w:pPr>
              <w:spacing w:after="200" w:line="276" w:lineRule="auto"/>
              <w:rPr>
                <w:rFonts w:asciiTheme="minorHAnsi" w:eastAsia="Georgia" w:hAnsiTheme="minorHAnsi"/>
                <w:highlight w:val="yellow"/>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Sunday,</w:t>
            </w:r>
            <w:r>
              <w:rPr>
                <w:rFonts w:asciiTheme="minorHAnsi" w:eastAsia="Georgia" w:hAnsiTheme="minorHAnsi"/>
              </w:rPr>
              <w:t xml:space="preserve"> March </w:t>
            </w:r>
            <w:r w:rsidR="008C6763">
              <w:rPr>
                <w:rFonts w:asciiTheme="minorHAnsi" w:eastAsia="Georgia" w:hAnsiTheme="minorHAnsi"/>
              </w:rPr>
              <w:t>1</w:t>
            </w:r>
            <w:r>
              <w:rPr>
                <w:rFonts w:asciiTheme="minorHAnsi" w:eastAsia="Georgia" w:hAnsiTheme="minorHAnsi"/>
              </w:rPr>
              <w:t>.</w:t>
            </w:r>
          </w:p>
        </w:tc>
      </w:tr>
      <w:tr w:rsidR="00F808C4" w14:paraId="6CE84F7B" w14:textId="77777777" w:rsidTr="002A06FA">
        <w:tc>
          <w:tcPr>
            <w:tcW w:w="3187" w:type="dxa"/>
          </w:tcPr>
          <w:p w14:paraId="4B15C563" w14:textId="77777777" w:rsidR="00F808C4" w:rsidRPr="00040E01" w:rsidRDefault="00F808C4" w:rsidP="002A06FA">
            <w:pPr>
              <w:spacing w:after="200" w:line="276" w:lineRule="auto"/>
              <w:jc w:val="center"/>
              <w:rPr>
                <w:rFonts w:asciiTheme="minorHAnsi" w:eastAsia="Georgia" w:hAnsiTheme="minorHAnsi"/>
              </w:rPr>
            </w:pPr>
            <w:r w:rsidRPr="00040E01">
              <w:rPr>
                <w:rFonts w:asciiTheme="minorHAnsi" w:eastAsia="Georgia" w:hAnsiTheme="minorHAnsi"/>
              </w:rPr>
              <w:lastRenderedPageBreak/>
              <w:t>Week #</w:t>
            </w:r>
            <w:r>
              <w:rPr>
                <w:rFonts w:asciiTheme="minorHAnsi" w:eastAsia="Georgia" w:hAnsiTheme="minorHAnsi"/>
              </w:rPr>
              <w:t>8</w:t>
            </w:r>
          </w:p>
          <w:p w14:paraId="1D424BBF" w14:textId="05F55BE3" w:rsidR="00F808C4" w:rsidRPr="00040E01" w:rsidRDefault="00F808C4" w:rsidP="002A06FA">
            <w:pPr>
              <w:spacing w:after="200" w:line="276" w:lineRule="auto"/>
              <w:jc w:val="center"/>
              <w:rPr>
                <w:rFonts w:asciiTheme="minorHAnsi" w:eastAsia="Georgia" w:hAnsiTheme="minorHAnsi"/>
              </w:rPr>
            </w:pPr>
            <w:r>
              <w:rPr>
                <w:rFonts w:asciiTheme="minorHAnsi" w:eastAsia="Georgia" w:hAnsiTheme="minorHAnsi"/>
              </w:rPr>
              <w:t xml:space="preserve">March </w:t>
            </w:r>
            <w:r w:rsidR="008C6763">
              <w:rPr>
                <w:rFonts w:asciiTheme="minorHAnsi" w:eastAsia="Georgia" w:hAnsiTheme="minorHAnsi"/>
              </w:rPr>
              <w:t>2</w:t>
            </w:r>
            <w:r>
              <w:rPr>
                <w:rFonts w:asciiTheme="minorHAnsi" w:eastAsia="Georgia" w:hAnsiTheme="minorHAnsi"/>
              </w:rPr>
              <w:t xml:space="preserve">-March </w:t>
            </w:r>
            <w:r w:rsidR="008C6763">
              <w:rPr>
                <w:rFonts w:asciiTheme="minorHAnsi" w:eastAsia="Georgia" w:hAnsiTheme="minorHAnsi"/>
              </w:rPr>
              <w:t>7</w:t>
            </w:r>
          </w:p>
        </w:tc>
        <w:tc>
          <w:tcPr>
            <w:tcW w:w="3138" w:type="dxa"/>
          </w:tcPr>
          <w:p w14:paraId="13609DA1" w14:textId="77777777" w:rsidR="00F808C4" w:rsidRPr="00040E01" w:rsidRDefault="00F808C4" w:rsidP="002A06FA">
            <w:pPr>
              <w:spacing w:after="200" w:line="276" w:lineRule="auto"/>
              <w:rPr>
                <w:rFonts w:asciiTheme="minorHAnsi" w:eastAsia="Georgia" w:hAnsiTheme="minorHAnsi"/>
              </w:rPr>
            </w:pPr>
            <w:r w:rsidRPr="00040E01">
              <w:rPr>
                <w:rFonts w:asciiTheme="minorHAnsi" w:eastAsia="Georgia" w:hAnsiTheme="minorHAnsi"/>
                <w:b/>
              </w:rPr>
              <w:t>Chapter 13</w:t>
            </w:r>
            <w:r w:rsidRPr="00040E01">
              <w:rPr>
                <w:rFonts w:asciiTheme="minorHAnsi" w:eastAsia="Georgia" w:hAnsiTheme="minorHAnsi"/>
              </w:rPr>
              <w:t xml:space="preserve"> – Ethics in Supervision / </w:t>
            </w:r>
          </w:p>
          <w:p w14:paraId="7C8BE8A6" w14:textId="77777777" w:rsidR="00F808C4" w:rsidRPr="000B4D31" w:rsidRDefault="00F808C4" w:rsidP="002A06FA">
            <w:pPr>
              <w:spacing w:after="200" w:line="276" w:lineRule="auto"/>
              <w:rPr>
                <w:rFonts w:asciiTheme="minorHAnsi" w:eastAsia="Georgia" w:hAnsiTheme="minorHAnsi"/>
              </w:rPr>
            </w:pPr>
            <w:r w:rsidRPr="00040E01">
              <w:rPr>
                <w:rFonts w:asciiTheme="minorHAnsi" w:eastAsia="Georgia" w:hAnsiTheme="minorHAnsi"/>
                <w:b/>
              </w:rPr>
              <w:t>Chapter 14</w:t>
            </w:r>
            <w:r w:rsidRPr="00040E01">
              <w:rPr>
                <w:rFonts w:asciiTheme="minorHAnsi" w:eastAsia="Georgia" w:hAnsiTheme="minorHAnsi"/>
              </w:rPr>
              <w:t xml:space="preserve"> – Ethics in Research and Publications</w:t>
            </w:r>
          </w:p>
        </w:tc>
        <w:tc>
          <w:tcPr>
            <w:tcW w:w="3138" w:type="dxa"/>
          </w:tcPr>
          <w:p w14:paraId="1E692D3B" w14:textId="77777777" w:rsidR="00F808C4" w:rsidRPr="00880C52" w:rsidRDefault="00F808C4" w:rsidP="002A06FA">
            <w:pPr>
              <w:spacing w:after="200" w:line="276" w:lineRule="auto"/>
              <w:rPr>
                <w:rFonts w:asciiTheme="minorHAnsi" w:eastAsia="Georgia" w:hAnsiTheme="minorHAnsi"/>
                <w:b/>
              </w:rPr>
            </w:pPr>
            <w:r w:rsidRPr="00880C52">
              <w:rPr>
                <w:rFonts w:asciiTheme="minorHAnsi" w:eastAsia="Georgia" w:hAnsiTheme="minorHAnsi"/>
                <w:b/>
              </w:rPr>
              <w:t>Discussion Board:</w:t>
            </w:r>
          </w:p>
          <w:p w14:paraId="43F8ECE7" w14:textId="2A9046C5" w:rsidR="00F808C4" w:rsidRPr="00880C52" w:rsidRDefault="00F808C4" w:rsidP="002A06FA">
            <w:pPr>
              <w:spacing w:after="200" w:line="276" w:lineRule="auto"/>
              <w:rPr>
                <w:rFonts w:asciiTheme="minorHAnsi" w:eastAsia="Georgia" w:hAnsiTheme="minorHAnsi"/>
              </w:rPr>
            </w:pPr>
            <w:r w:rsidRPr="00880C52">
              <w:rPr>
                <w:rFonts w:asciiTheme="minorHAnsi" w:eastAsia="Georgia" w:hAnsiTheme="minorHAnsi"/>
              </w:rPr>
              <w:t>Student’s Initial</w:t>
            </w:r>
            <w:r>
              <w:rPr>
                <w:rFonts w:asciiTheme="minorHAnsi" w:eastAsia="Georgia" w:hAnsiTheme="minorHAnsi"/>
              </w:rPr>
              <w:t xml:space="preserve"> Response due by 11:59 p.m. </w:t>
            </w:r>
            <w:r>
              <w:rPr>
                <w:rFonts w:ascii="Calibri" w:eastAsia="Georgia" w:hAnsi="Calibri"/>
              </w:rPr>
              <w:t>(</w:t>
            </w:r>
            <w:r w:rsidRPr="00DD2EE1">
              <w:rPr>
                <w:rFonts w:ascii="Calibri" w:eastAsia="Georgia" w:hAnsi="Calibri"/>
              </w:rPr>
              <w:t>CST</w:t>
            </w:r>
            <w:r>
              <w:rPr>
                <w:rFonts w:ascii="Calibri" w:eastAsia="Georgia" w:hAnsi="Calibri"/>
              </w:rPr>
              <w:t>)</w:t>
            </w:r>
            <w:r>
              <w:rPr>
                <w:rFonts w:asciiTheme="minorHAnsi" w:eastAsia="Georgia" w:hAnsiTheme="minorHAnsi"/>
              </w:rPr>
              <w:t xml:space="preserve"> Wedne</w:t>
            </w:r>
            <w:r w:rsidRPr="00880C52">
              <w:rPr>
                <w:rFonts w:asciiTheme="minorHAnsi" w:eastAsia="Georgia" w:hAnsiTheme="minorHAnsi"/>
              </w:rPr>
              <w:t xml:space="preserve">sday, </w:t>
            </w:r>
            <w:r>
              <w:rPr>
                <w:rFonts w:asciiTheme="minorHAnsi" w:eastAsia="Georgia" w:hAnsiTheme="minorHAnsi"/>
              </w:rPr>
              <w:t xml:space="preserve">March </w:t>
            </w:r>
            <w:r w:rsidR="008C6763">
              <w:rPr>
                <w:rFonts w:asciiTheme="minorHAnsi" w:eastAsia="Georgia" w:hAnsiTheme="minorHAnsi"/>
              </w:rPr>
              <w:t>4</w:t>
            </w:r>
            <w:r w:rsidRPr="00880C52">
              <w:rPr>
                <w:rFonts w:asciiTheme="minorHAnsi" w:eastAsia="Georgia" w:hAnsiTheme="minorHAnsi"/>
              </w:rPr>
              <w:t>.</w:t>
            </w:r>
          </w:p>
          <w:p w14:paraId="3FA523CC" w14:textId="79A49210" w:rsidR="00F808C4" w:rsidRDefault="00F808C4" w:rsidP="002A06FA">
            <w:pPr>
              <w:spacing w:after="200" w:line="276" w:lineRule="auto"/>
              <w:rPr>
                <w:rFonts w:asciiTheme="minorHAnsi" w:eastAsia="Georgia" w:hAnsiTheme="minorHAnsi"/>
              </w:rPr>
            </w:pPr>
            <w:r w:rsidRPr="00880C52">
              <w:rPr>
                <w:rFonts w:asciiTheme="minorHAnsi" w:eastAsia="Georgia" w:hAnsiTheme="minorHAnsi"/>
              </w:rPr>
              <w:t>Two (2) responses to other students’</w:t>
            </w:r>
            <w:r>
              <w:rPr>
                <w:rFonts w:asciiTheme="minorHAnsi" w:eastAsia="Georgia" w:hAnsiTheme="minorHAnsi"/>
              </w:rPr>
              <w:t xml:space="preserve">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Satur</w:t>
            </w:r>
            <w:r w:rsidRPr="00880C52">
              <w:rPr>
                <w:rFonts w:asciiTheme="minorHAnsi" w:eastAsia="Georgia" w:hAnsiTheme="minorHAnsi"/>
              </w:rPr>
              <w:t>day,</w:t>
            </w:r>
            <w:r>
              <w:rPr>
                <w:rFonts w:asciiTheme="minorHAnsi" w:eastAsia="Georgia" w:hAnsiTheme="minorHAnsi"/>
              </w:rPr>
              <w:t xml:space="preserve"> March </w:t>
            </w:r>
            <w:r w:rsidR="008C6763">
              <w:rPr>
                <w:rFonts w:asciiTheme="minorHAnsi" w:eastAsia="Georgia" w:hAnsiTheme="minorHAnsi"/>
              </w:rPr>
              <w:t>7</w:t>
            </w:r>
            <w:r w:rsidRPr="00880C52">
              <w:rPr>
                <w:rFonts w:asciiTheme="minorHAnsi" w:eastAsia="Georgia" w:hAnsiTheme="minorHAnsi"/>
              </w:rPr>
              <w:t>.</w:t>
            </w:r>
          </w:p>
          <w:p w14:paraId="3D5B26B2" w14:textId="21CD95B9" w:rsidR="00F808C4" w:rsidRPr="008F4571" w:rsidRDefault="00F808C4" w:rsidP="002A06FA">
            <w:pPr>
              <w:spacing w:after="200" w:line="276" w:lineRule="auto"/>
              <w:rPr>
                <w:rFonts w:asciiTheme="minorHAnsi" w:eastAsia="Georgia" w:hAnsiTheme="minorHAnsi"/>
              </w:rPr>
            </w:pPr>
            <w:r>
              <w:rPr>
                <w:rFonts w:asciiTheme="minorHAnsi" w:eastAsia="Georgia" w:hAnsiTheme="minorHAnsi"/>
                <w:b/>
                <w:color w:val="4472C4" w:themeColor="accent5"/>
              </w:rPr>
              <w:t>HEALTH INSURANCE PORTABILITY AND ACCOUNTABILITY (HIPAA) ESSAY D</w:t>
            </w:r>
            <w:r w:rsidRPr="00AC59DF">
              <w:rPr>
                <w:rFonts w:asciiTheme="minorHAnsi" w:eastAsia="Georgia" w:hAnsiTheme="minorHAnsi"/>
                <w:b/>
                <w:color w:val="4472C4" w:themeColor="accent5"/>
              </w:rPr>
              <w:t>ue</w:t>
            </w:r>
            <w:r w:rsidRPr="00AC59DF">
              <w:rPr>
                <w:rFonts w:asciiTheme="minorHAnsi" w:eastAsia="Georgia" w:hAnsiTheme="minorHAnsi"/>
                <w:color w:val="4472C4" w:themeColor="accent5"/>
              </w:rPr>
              <w:t xml:space="preserve"> by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(CST)</w:t>
            </w:r>
            <w:r>
              <w:rPr>
                <w:rFonts w:asciiTheme="minorHAnsi" w:eastAsia="Georgia" w:hAnsiTheme="minorHAnsi"/>
                <w:color w:val="4472C4" w:themeColor="accent5"/>
              </w:rPr>
              <w:t xml:space="preserve"> Saturday, March </w:t>
            </w:r>
            <w:r w:rsidR="008C6763">
              <w:rPr>
                <w:rFonts w:asciiTheme="minorHAnsi" w:eastAsia="Georgia" w:hAnsiTheme="minorHAnsi"/>
                <w:color w:val="4472C4" w:themeColor="accent5"/>
              </w:rPr>
              <w:t>7</w:t>
            </w:r>
            <w:r w:rsidRPr="00AC59DF">
              <w:rPr>
                <w:rFonts w:asciiTheme="minorHAnsi" w:eastAsia="Georgia" w:hAnsiTheme="minorHAnsi"/>
                <w:color w:val="4472C4" w:themeColor="accent5"/>
              </w:rPr>
              <w:t>, Submit to Blackboard</w:t>
            </w:r>
          </w:p>
        </w:tc>
      </w:tr>
    </w:tbl>
    <w:p w14:paraId="273E1334" w14:textId="77777777" w:rsidR="00F808C4" w:rsidRDefault="00F808C4" w:rsidP="00F808C4"/>
    <w:p w14:paraId="13736C90" w14:textId="77777777" w:rsidR="00F808C4" w:rsidRDefault="00F808C4" w:rsidP="00F808C4">
      <w:pPr>
        <w:pStyle w:val="SyllabiHeading"/>
        <w:rPr>
          <w:b/>
        </w:rPr>
      </w:pPr>
      <w:r w:rsidRPr="00703B21">
        <w:rPr>
          <w:b/>
        </w:rPr>
        <w:t xml:space="preserve">Additional Information  </w:t>
      </w:r>
    </w:p>
    <w:p w14:paraId="4E188C68" w14:textId="77777777" w:rsidR="00F808C4" w:rsidRPr="00026EF5" w:rsidRDefault="00F808C4" w:rsidP="00F808C4">
      <w:pPr>
        <w:rPr>
          <w:rFonts w:ascii="Calibri" w:hAnsi="Calibri"/>
        </w:rPr>
      </w:pPr>
      <w:hyperlink r:id="rId15" w:history="1">
        <w:r>
          <w:rPr>
            <w:rStyle w:val="Hyperlink"/>
            <w:rFonts w:ascii="Calibri" w:hAnsi="Calibri"/>
          </w:rPr>
          <w:t>WBU Catalog</w:t>
        </w:r>
      </w:hyperlink>
      <w:permEnd w:id="419592263"/>
    </w:p>
    <w:sectPr w:rsidR="00F808C4" w:rsidRPr="00026EF5" w:rsidSect="00E82EDB">
      <w:headerReference w:type="default" r:id="rId16"/>
      <w:type w:val="continuous"/>
      <w:pgSz w:w="12240" w:h="15840"/>
      <w:pgMar w:top="1440" w:right="1440" w:bottom="1440"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D8EC6" w14:textId="77777777" w:rsidR="001A566E" w:rsidRDefault="001A566E" w:rsidP="002B1DF6">
      <w:pPr>
        <w:spacing w:after="0"/>
      </w:pPr>
      <w:r>
        <w:separator/>
      </w:r>
    </w:p>
  </w:endnote>
  <w:endnote w:type="continuationSeparator" w:id="0">
    <w:p w14:paraId="60DD2E83" w14:textId="77777777" w:rsidR="001A566E" w:rsidRDefault="001A566E"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874440"/>
      <w:docPartObj>
        <w:docPartGallery w:val="Page Numbers (Bottom of Page)"/>
        <w:docPartUnique/>
      </w:docPartObj>
    </w:sdtPr>
    <w:sdtEndPr>
      <w:rPr>
        <w:noProof/>
      </w:rPr>
    </w:sdtEndPr>
    <w:sdtContent>
      <w:p w14:paraId="2E4B171D" w14:textId="77777777" w:rsidR="00E82EDB" w:rsidRDefault="00E82EDB">
        <w:pPr>
          <w:pStyle w:val="Footer"/>
          <w:jc w:val="right"/>
        </w:pPr>
        <w:r w:rsidRPr="001E3B7F">
          <w:rPr>
            <w:i/>
            <w:sz w:val="16"/>
            <w:szCs w:val="16"/>
          </w:rPr>
          <w:t xml:space="preserve">Template Updated </w:t>
        </w:r>
        <w:r w:rsidR="005B79FC">
          <w:rPr>
            <w:i/>
            <w:sz w:val="16"/>
            <w:szCs w:val="16"/>
          </w:rPr>
          <w:t>June 6, 2024</w:t>
        </w:r>
        <w:r>
          <w:tab/>
        </w:r>
        <w:r>
          <w:tab/>
        </w:r>
        <w:r>
          <w:fldChar w:fldCharType="begin"/>
        </w:r>
        <w:r>
          <w:instrText xml:space="preserve"> PAGE   \* MERGEFORMAT </w:instrText>
        </w:r>
        <w:r>
          <w:fldChar w:fldCharType="separate"/>
        </w:r>
        <w:r w:rsidR="00616911">
          <w:rPr>
            <w:noProof/>
          </w:rPr>
          <w:t>4</w:t>
        </w:r>
        <w:r>
          <w:rPr>
            <w:noProof/>
          </w:rPr>
          <w:fldChar w:fldCharType="end"/>
        </w:r>
      </w:p>
    </w:sdtContent>
  </w:sdt>
  <w:p w14:paraId="11C27327"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57EF"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E82EDB">
          <w:rPr>
            <w:noProof/>
          </w:rPr>
          <w:t>1</w:t>
        </w:r>
        <w:r w:rsidRPr="007200FA">
          <w:rPr>
            <w:noProof/>
          </w:rPr>
          <w:fldChar w:fldCharType="end"/>
        </w:r>
      </w:sdtContent>
    </w:sdt>
  </w:p>
  <w:p w14:paraId="04883D93" w14:textId="77777777" w:rsidR="004732FD" w:rsidRPr="004732FD" w:rsidRDefault="004732FD">
    <w:pPr>
      <w:pStyle w:val="Footer"/>
      <w:rPr>
        <w:i/>
        <w:sz w:val="16"/>
        <w:szCs w:val="16"/>
      </w:rPr>
    </w:pPr>
    <w:r w:rsidRPr="004732FD">
      <w:rPr>
        <w:i/>
        <w:sz w:val="16"/>
        <w:szCs w:val="16"/>
      </w:rPr>
      <w:t>Te</w:t>
    </w:r>
    <w:r w:rsidR="001B7741">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0EA07" w14:textId="77777777" w:rsidR="001A566E" w:rsidRDefault="001A566E" w:rsidP="002B1DF6">
      <w:pPr>
        <w:spacing w:after="0"/>
      </w:pPr>
      <w:r>
        <w:separator/>
      </w:r>
    </w:p>
  </w:footnote>
  <w:footnote w:type="continuationSeparator" w:id="0">
    <w:p w14:paraId="7879C768" w14:textId="77777777" w:rsidR="001A566E" w:rsidRDefault="001A566E"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D2F7" w14:textId="77777777" w:rsidR="001E3B7F" w:rsidRDefault="001E3B7F" w:rsidP="001E3B7F">
    <w:pPr>
      <w:pStyle w:val="Header"/>
      <w:jc w:val="right"/>
    </w:pPr>
    <w:r>
      <w:rPr>
        <w:noProof/>
      </w:rPr>
      <w:drawing>
        <wp:inline distT="0" distB="0" distL="0" distR="0" wp14:anchorId="095B7B63" wp14:editId="1599355F">
          <wp:extent cx="2462000" cy="781738"/>
          <wp:effectExtent l="0" t="0" r="0" b="0"/>
          <wp:docPr id="5" name="Picture 5"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D9D23C0" w14:textId="77777777" w:rsidR="001E3B7F" w:rsidRDefault="001E3B7F" w:rsidP="001E3B7F">
    <w:pPr>
      <w:pStyle w:val="Header"/>
      <w:jc w:val="right"/>
    </w:pPr>
    <w:r>
      <w:t>School of Behavioral &amp; Social Sciences</w:t>
    </w:r>
  </w:p>
  <w:p w14:paraId="6071444E" w14:textId="77777777" w:rsidR="00E82EDB" w:rsidRDefault="00E82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A785" w14:textId="77777777" w:rsidR="007D5A2A" w:rsidRDefault="00E96CE9" w:rsidP="007D5A2A">
    <w:pPr>
      <w:pStyle w:val="Header"/>
      <w:jc w:val="right"/>
    </w:pPr>
    <w:r>
      <w:rPr>
        <w:noProof/>
      </w:rPr>
      <w:drawing>
        <wp:inline distT="0" distB="0" distL="0" distR="0" wp14:anchorId="31A13E07" wp14:editId="11D55515">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1375795" w14:textId="77777777" w:rsidR="007D5A2A" w:rsidRDefault="007D5A2A" w:rsidP="007D5A2A">
    <w:pPr>
      <w:pStyle w:val="Header"/>
      <w:jc w:val="right"/>
    </w:pPr>
    <w:r>
      <w:t>School of Behavioral &amp; Social Sciences</w:t>
    </w:r>
  </w:p>
  <w:p w14:paraId="3327C6CC" w14:textId="77777777" w:rsidR="002B1DF6" w:rsidRPr="007D5A2A" w:rsidRDefault="002B1DF6" w:rsidP="007D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1529" w14:textId="77777777" w:rsidR="001E3B7F" w:rsidRDefault="001E3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81847">
    <w:abstractNumId w:val="6"/>
  </w:num>
  <w:num w:numId="2" w16cid:durableId="608196411">
    <w:abstractNumId w:val="1"/>
  </w:num>
  <w:num w:numId="3" w16cid:durableId="1461802872">
    <w:abstractNumId w:val="8"/>
  </w:num>
  <w:num w:numId="4" w16cid:durableId="71658546">
    <w:abstractNumId w:val="10"/>
  </w:num>
  <w:num w:numId="5" w16cid:durableId="1374159420">
    <w:abstractNumId w:val="9"/>
  </w:num>
  <w:num w:numId="6" w16cid:durableId="848837351">
    <w:abstractNumId w:val="7"/>
  </w:num>
  <w:num w:numId="7" w16cid:durableId="1720977324">
    <w:abstractNumId w:val="4"/>
  </w:num>
  <w:num w:numId="8" w16cid:durableId="1725368238">
    <w:abstractNumId w:val="2"/>
  </w:num>
  <w:num w:numId="9" w16cid:durableId="1104229672">
    <w:abstractNumId w:val="0"/>
  </w:num>
  <w:num w:numId="10" w16cid:durableId="1611544294">
    <w:abstractNumId w:val="3"/>
  </w:num>
  <w:num w:numId="11" w16cid:durableId="1552424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IwFnE7z0FWUJDZdyaO+MDEPjmkjJJbNbC6lxDYKuXvvGArVGLHtJW7nt0WAcMaHOCtlKKBMgOly0qYlkkrqxvA==" w:salt="7Y9qblIcvJqMNe0aey8Ff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26AA"/>
    <w:rsid w:val="00014EC9"/>
    <w:rsid w:val="000A6E7A"/>
    <w:rsid w:val="000C0E22"/>
    <w:rsid w:val="000C2431"/>
    <w:rsid w:val="000D7FE4"/>
    <w:rsid w:val="00127703"/>
    <w:rsid w:val="00182992"/>
    <w:rsid w:val="001A566E"/>
    <w:rsid w:val="001A6ECD"/>
    <w:rsid w:val="001B7741"/>
    <w:rsid w:val="001D7981"/>
    <w:rsid w:val="001E3B7F"/>
    <w:rsid w:val="001F4651"/>
    <w:rsid w:val="0020380B"/>
    <w:rsid w:val="002160B2"/>
    <w:rsid w:val="00252673"/>
    <w:rsid w:val="0025578B"/>
    <w:rsid w:val="00257A33"/>
    <w:rsid w:val="00264B6B"/>
    <w:rsid w:val="00267A17"/>
    <w:rsid w:val="0027310A"/>
    <w:rsid w:val="002B1DF6"/>
    <w:rsid w:val="002B2AA9"/>
    <w:rsid w:val="002B5B31"/>
    <w:rsid w:val="002E75B9"/>
    <w:rsid w:val="00301205"/>
    <w:rsid w:val="00306FAF"/>
    <w:rsid w:val="00312DC8"/>
    <w:rsid w:val="00320C17"/>
    <w:rsid w:val="00333FBC"/>
    <w:rsid w:val="003925A2"/>
    <w:rsid w:val="003B243F"/>
    <w:rsid w:val="003B5A0A"/>
    <w:rsid w:val="003C7BD3"/>
    <w:rsid w:val="003D0139"/>
    <w:rsid w:val="003E77DB"/>
    <w:rsid w:val="004227A2"/>
    <w:rsid w:val="00424789"/>
    <w:rsid w:val="00452059"/>
    <w:rsid w:val="00472EAE"/>
    <w:rsid w:val="004732FD"/>
    <w:rsid w:val="00485DE2"/>
    <w:rsid w:val="004E2C2D"/>
    <w:rsid w:val="004E5235"/>
    <w:rsid w:val="005042F5"/>
    <w:rsid w:val="00504C03"/>
    <w:rsid w:val="0051737C"/>
    <w:rsid w:val="00555D54"/>
    <w:rsid w:val="005B6F24"/>
    <w:rsid w:val="005B79FC"/>
    <w:rsid w:val="005D41E2"/>
    <w:rsid w:val="00616911"/>
    <w:rsid w:val="00654D1F"/>
    <w:rsid w:val="00661A2E"/>
    <w:rsid w:val="00687301"/>
    <w:rsid w:val="00691DB2"/>
    <w:rsid w:val="006A1F29"/>
    <w:rsid w:val="006B3B3E"/>
    <w:rsid w:val="006B5981"/>
    <w:rsid w:val="006C5453"/>
    <w:rsid w:val="006E1738"/>
    <w:rsid w:val="007200FA"/>
    <w:rsid w:val="00723490"/>
    <w:rsid w:val="00727D6C"/>
    <w:rsid w:val="00731672"/>
    <w:rsid w:val="00743BA1"/>
    <w:rsid w:val="007515CE"/>
    <w:rsid w:val="0079079B"/>
    <w:rsid w:val="00794217"/>
    <w:rsid w:val="007A4624"/>
    <w:rsid w:val="007D5A2A"/>
    <w:rsid w:val="007F73E9"/>
    <w:rsid w:val="00835832"/>
    <w:rsid w:val="00887623"/>
    <w:rsid w:val="008B19C5"/>
    <w:rsid w:val="008C6763"/>
    <w:rsid w:val="008E4BEB"/>
    <w:rsid w:val="008F6A43"/>
    <w:rsid w:val="00934B8B"/>
    <w:rsid w:val="009419CA"/>
    <w:rsid w:val="00965F8D"/>
    <w:rsid w:val="009B2264"/>
    <w:rsid w:val="009C4A5D"/>
    <w:rsid w:val="009C5B45"/>
    <w:rsid w:val="009E1538"/>
    <w:rsid w:val="00A105A1"/>
    <w:rsid w:val="00A24A3B"/>
    <w:rsid w:val="00A52824"/>
    <w:rsid w:val="00A57390"/>
    <w:rsid w:val="00B01774"/>
    <w:rsid w:val="00B03977"/>
    <w:rsid w:val="00B53C43"/>
    <w:rsid w:val="00B71E16"/>
    <w:rsid w:val="00BB466F"/>
    <w:rsid w:val="00BD5E1F"/>
    <w:rsid w:val="00C31005"/>
    <w:rsid w:val="00C46284"/>
    <w:rsid w:val="00CC1F93"/>
    <w:rsid w:val="00CD37C0"/>
    <w:rsid w:val="00CD4214"/>
    <w:rsid w:val="00D23259"/>
    <w:rsid w:val="00D3320B"/>
    <w:rsid w:val="00D4306D"/>
    <w:rsid w:val="00D71297"/>
    <w:rsid w:val="00D72497"/>
    <w:rsid w:val="00D968EB"/>
    <w:rsid w:val="00DA3A79"/>
    <w:rsid w:val="00DB7D5E"/>
    <w:rsid w:val="00E20352"/>
    <w:rsid w:val="00E46F18"/>
    <w:rsid w:val="00E57162"/>
    <w:rsid w:val="00E624B9"/>
    <w:rsid w:val="00E76ACF"/>
    <w:rsid w:val="00E82EDB"/>
    <w:rsid w:val="00E8301B"/>
    <w:rsid w:val="00E96CE9"/>
    <w:rsid w:val="00E97627"/>
    <w:rsid w:val="00EB1579"/>
    <w:rsid w:val="00ED358E"/>
    <w:rsid w:val="00ED3BCE"/>
    <w:rsid w:val="00F2368A"/>
    <w:rsid w:val="00F53E47"/>
    <w:rsid w:val="00F8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E5BD3"/>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character" w:customStyle="1" w:styleId="UnresolvedMention1">
    <w:name w:val="Unresolved Mention1"/>
    <w:basedOn w:val="DefaultParagraphFont"/>
    <w:uiPriority w:val="99"/>
    <w:semiHidden/>
    <w:unhideWhenUsed/>
    <w:rsid w:val="00D23259"/>
    <w:rPr>
      <w:color w:val="605E5C"/>
      <w:shd w:val="clear" w:color="auto" w:fill="E1DFDD"/>
    </w:rPr>
  </w:style>
  <w:style w:type="paragraph" w:customStyle="1" w:styleId="Default">
    <w:name w:val="Default"/>
    <w:rsid w:val="005B79FC"/>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qFormat/>
    <w:rsid w:val="00D968EB"/>
    <w:pPr>
      <w:numPr>
        <w:ilvl w:val="1"/>
      </w:numPr>
      <w:contextualSpacing w:val="0"/>
    </w:pPr>
    <w:rPr>
      <w:rFonts w:ascii="Calibri" w:eastAsiaTheme="minorEastAsia" w:hAnsi="Calibri"/>
      <w:b/>
      <w:color w:val="44546A" w:themeColor="text2"/>
      <w:spacing w:val="15"/>
    </w:rPr>
  </w:style>
  <w:style w:type="character" w:customStyle="1" w:styleId="SubtitleChar">
    <w:name w:val="Subtitle Char"/>
    <w:basedOn w:val="DefaultParagraphFont"/>
    <w:link w:val="Subtitle"/>
    <w:rsid w:val="00D968EB"/>
    <w:rPr>
      <w:rFonts w:ascii="Calibri" w:eastAsiaTheme="minorEastAsia" w:hAnsi="Calibri"/>
      <w:b/>
      <w:color w:val="44546A" w:themeColor="text2"/>
      <w:spacing w:val="15"/>
    </w:rPr>
  </w:style>
  <w:style w:type="character" w:customStyle="1" w:styleId="NormalWebChar">
    <w:name w:val="Normal (Web) Char"/>
    <w:basedOn w:val="DefaultParagraphFont"/>
    <w:link w:val="NormalWeb"/>
    <w:uiPriority w:val="99"/>
    <w:rsid w:val="00D968EB"/>
    <w:rPr>
      <w:rFonts w:ascii="Times New Roman" w:hAnsi="Times New Roman" w:cs="Times New Roman"/>
      <w:sz w:val="24"/>
      <w:szCs w:val="24"/>
    </w:rPr>
  </w:style>
  <w:style w:type="table" w:styleId="TableGrid">
    <w:name w:val="Table Grid"/>
    <w:basedOn w:val="TableNormal"/>
    <w:uiPriority w:val="39"/>
    <w:rsid w:val="00F808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bu.edu/academics/writing-center/Academic%20Integrity%20Statement%20Pol%208.4.1%20Attch%20Oct%202022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tore.wbu.edu/site_inclusive.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atalog.wbu.ed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mmerr@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EA35-7E80-48B8-AA2F-1D65D133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2866</Words>
  <Characters>16337</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Cassondra Collins</cp:lastModifiedBy>
  <cp:revision>4</cp:revision>
  <dcterms:created xsi:type="dcterms:W3CDTF">2025-10-27T18:29:00Z</dcterms:created>
  <dcterms:modified xsi:type="dcterms:W3CDTF">2025-10-27T18:39:00Z</dcterms:modified>
</cp:coreProperties>
</file>