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CC49D" w14:textId="13819333" w:rsidR="00F84486" w:rsidRPr="003D356F" w:rsidRDefault="00F84486" w:rsidP="00F84486">
      <w:pPr>
        <w:pStyle w:val="Title"/>
        <w:rPr>
          <w:szCs w:val="24"/>
        </w:rPr>
      </w:pPr>
      <w:r>
        <w:rPr>
          <w:szCs w:val="24"/>
        </w:rPr>
        <w:t xml:space="preserve"> </w:t>
      </w:r>
      <w:r w:rsidRPr="00322CF7">
        <w:rPr>
          <w:noProof/>
        </w:rPr>
        <w:drawing>
          <wp:inline distT="0" distB="0" distL="0" distR="0" wp14:anchorId="0AC149DC" wp14:editId="343B2323">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0A2956C1" w14:textId="762BAE3E" w:rsidR="00F84486" w:rsidRPr="00332402" w:rsidRDefault="0070075C" w:rsidP="00332402">
      <w:pPr>
        <w:spacing w:line="240" w:lineRule="auto"/>
        <w:contextualSpacing/>
        <w:jc w:val="center"/>
        <w:rPr>
          <w:rFonts w:cstheme="minorHAnsi"/>
          <w:b/>
          <w:bCs/>
          <w:sz w:val="24"/>
          <w:szCs w:val="24"/>
        </w:rPr>
      </w:pPr>
      <w:r w:rsidRPr="00332402">
        <w:rPr>
          <w:rFonts w:cstheme="minorHAnsi"/>
          <w:b/>
          <w:bCs/>
          <w:sz w:val="24"/>
          <w:szCs w:val="24"/>
        </w:rPr>
        <w:t>Virtual Campus</w:t>
      </w:r>
    </w:p>
    <w:p w14:paraId="1B698C76" w14:textId="4B396950" w:rsidR="0070075C" w:rsidRDefault="0070075C" w:rsidP="00332402">
      <w:pPr>
        <w:spacing w:line="240" w:lineRule="auto"/>
        <w:contextualSpacing/>
        <w:jc w:val="center"/>
        <w:rPr>
          <w:rFonts w:cstheme="minorHAnsi"/>
          <w:b/>
          <w:bCs/>
          <w:sz w:val="24"/>
          <w:szCs w:val="24"/>
        </w:rPr>
      </w:pPr>
      <w:r w:rsidRPr="00332402">
        <w:rPr>
          <w:rFonts w:cstheme="minorHAnsi"/>
          <w:b/>
          <w:bCs/>
          <w:sz w:val="24"/>
          <w:szCs w:val="24"/>
        </w:rPr>
        <w:t>Don. A Williams School of Education</w:t>
      </w:r>
    </w:p>
    <w:p w14:paraId="6E2E627B" w14:textId="77777777" w:rsidR="00332402" w:rsidRDefault="00332402" w:rsidP="00332402">
      <w:pPr>
        <w:spacing w:line="240" w:lineRule="auto"/>
        <w:contextualSpacing/>
        <w:jc w:val="center"/>
        <w:rPr>
          <w:rFonts w:cstheme="minorHAnsi"/>
          <w:b/>
          <w:bCs/>
          <w:sz w:val="24"/>
          <w:szCs w:val="24"/>
        </w:rPr>
      </w:pPr>
    </w:p>
    <w:p w14:paraId="6FB6C1F4" w14:textId="77777777" w:rsidR="000E2E65" w:rsidRPr="00332402" w:rsidRDefault="000E2E65" w:rsidP="00332402">
      <w:pPr>
        <w:spacing w:line="240" w:lineRule="auto"/>
        <w:contextualSpacing/>
        <w:jc w:val="center"/>
        <w:rPr>
          <w:rFonts w:cstheme="minorHAnsi"/>
          <w:b/>
          <w:bCs/>
          <w:sz w:val="24"/>
          <w:szCs w:val="24"/>
        </w:rPr>
      </w:pPr>
    </w:p>
    <w:p w14:paraId="7CB8D4F8" w14:textId="3C0FB7CF" w:rsidR="00332402" w:rsidRPr="00185DCD" w:rsidRDefault="00332402" w:rsidP="00332402">
      <w:pPr>
        <w:spacing w:after="0" w:line="240" w:lineRule="auto"/>
        <w:contextualSpacing/>
        <w:rPr>
          <w:rFonts w:eastAsia="Times New Roman" w:cstheme="minorHAnsi"/>
          <w:b/>
          <w:bCs/>
          <w:color w:val="4472C4" w:themeColor="accent1"/>
          <w:sz w:val="24"/>
          <w:szCs w:val="24"/>
        </w:rPr>
      </w:pPr>
      <w:r w:rsidRPr="00185DCD">
        <w:rPr>
          <w:rFonts w:eastAsia="Times New Roman" w:cstheme="minorHAnsi"/>
          <w:b/>
          <w:bCs/>
          <w:color w:val="4472C4" w:themeColor="accent1"/>
          <w:sz w:val="24"/>
          <w:szCs w:val="24"/>
        </w:rPr>
        <w:t>UNIVERSITY MISSION STATEMENT</w:t>
      </w:r>
    </w:p>
    <w:p w14:paraId="6EF1EEF8" w14:textId="5CC783A1" w:rsidR="00F84486" w:rsidRDefault="00F84486" w:rsidP="00332402">
      <w:pPr>
        <w:spacing w:after="0" w:line="240" w:lineRule="auto"/>
        <w:contextualSpacing/>
        <w:rPr>
          <w:rFonts w:eastAsia="Times New Roman" w:cstheme="minorHAnsi"/>
          <w:sz w:val="24"/>
          <w:szCs w:val="24"/>
        </w:rPr>
      </w:pPr>
      <w:r w:rsidRPr="00332402">
        <w:rPr>
          <w:rFonts w:eastAsia="Times New Roman" w:cstheme="minorHAnsi"/>
          <w:sz w:val="24"/>
          <w:szCs w:val="24"/>
        </w:rPr>
        <w:t>Wayland Baptist University exists to educate students in an academically challenging, learning-focused, and distinctively Christian environment for professional success and service to God and humankind.</w:t>
      </w:r>
    </w:p>
    <w:p w14:paraId="7CA00662" w14:textId="77777777" w:rsidR="00332402" w:rsidRPr="00332402" w:rsidRDefault="00332402" w:rsidP="00332402">
      <w:pPr>
        <w:spacing w:after="0" w:line="240" w:lineRule="auto"/>
        <w:contextualSpacing/>
        <w:rPr>
          <w:rFonts w:eastAsia="Times New Roman" w:cstheme="minorHAnsi"/>
          <w:sz w:val="24"/>
          <w:szCs w:val="24"/>
        </w:rPr>
      </w:pPr>
    </w:p>
    <w:p w14:paraId="29D38436" w14:textId="1A375C7F" w:rsidR="00332402" w:rsidRPr="00185DCD" w:rsidRDefault="00332402" w:rsidP="00332402">
      <w:pPr>
        <w:spacing w:before="100" w:beforeAutospacing="1" w:after="100" w:afterAutospacing="1" w:line="240" w:lineRule="auto"/>
        <w:contextualSpacing/>
        <w:rPr>
          <w:rFonts w:eastAsia="Times New Roman" w:cstheme="minorHAnsi"/>
          <w:b/>
          <w:bCs/>
          <w:color w:val="4472C4" w:themeColor="accent1"/>
          <w:kern w:val="36"/>
          <w:sz w:val="24"/>
          <w:szCs w:val="24"/>
        </w:rPr>
      </w:pPr>
      <w:r w:rsidRPr="00185DCD">
        <w:rPr>
          <w:rFonts w:eastAsia="Times New Roman" w:cstheme="minorHAnsi"/>
          <w:b/>
          <w:bCs/>
          <w:color w:val="4472C4" w:themeColor="accent1"/>
          <w:kern w:val="36"/>
          <w:sz w:val="24"/>
          <w:szCs w:val="24"/>
        </w:rPr>
        <w:t>COURSE NUMBER &amp; NAME:</w:t>
      </w:r>
    </w:p>
    <w:p w14:paraId="52699D86" w14:textId="6D0BD9A9" w:rsidR="00F84486" w:rsidRDefault="00B85F4C" w:rsidP="00332402">
      <w:pPr>
        <w:spacing w:before="100" w:beforeAutospacing="1" w:after="100" w:afterAutospacing="1" w:line="240" w:lineRule="auto"/>
        <w:contextualSpacing/>
        <w:rPr>
          <w:rFonts w:eastAsia="Times New Roman" w:cstheme="minorHAnsi"/>
          <w:bCs/>
          <w:i/>
          <w:iCs/>
          <w:kern w:val="36"/>
          <w:sz w:val="24"/>
          <w:szCs w:val="24"/>
        </w:rPr>
      </w:pPr>
      <w:r w:rsidRPr="00332402">
        <w:rPr>
          <w:rFonts w:eastAsia="Times New Roman" w:cstheme="minorHAnsi"/>
          <w:bCs/>
          <w:kern w:val="36"/>
          <w:sz w:val="24"/>
          <w:szCs w:val="24"/>
        </w:rPr>
        <w:t>EXSS 331</w:t>
      </w:r>
      <w:r w:rsidR="007C5F87">
        <w:rPr>
          <w:rFonts w:eastAsia="Times New Roman" w:cstheme="minorHAnsi"/>
          <w:bCs/>
          <w:kern w:val="36"/>
          <w:sz w:val="24"/>
          <w:szCs w:val="24"/>
        </w:rPr>
        <w:t>6</w:t>
      </w:r>
      <w:r w:rsidR="00332402">
        <w:rPr>
          <w:rFonts w:eastAsia="Times New Roman" w:cstheme="minorHAnsi"/>
          <w:bCs/>
          <w:kern w:val="36"/>
          <w:sz w:val="24"/>
          <w:szCs w:val="24"/>
        </w:rPr>
        <w:t>.VC01 -</w:t>
      </w:r>
      <w:r w:rsidRPr="00332402">
        <w:rPr>
          <w:rFonts w:eastAsia="Times New Roman" w:cstheme="minorHAnsi"/>
          <w:bCs/>
          <w:kern w:val="36"/>
          <w:sz w:val="24"/>
          <w:szCs w:val="24"/>
        </w:rPr>
        <w:t xml:space="preserve"> </w:t>
      </w:r>
      <w:r w:rsidR="007C5F87">
        <w:rPr>
          <w:rFonts w:eastAsia="Times New Roman" w:cstheme="minorHAnsi"/>
          <w:bCs/>
          <w:kern w:val="36"/>
          <w:sz w:val="24"/>
          <w:szCs w:val="24"/>
        </w:rPr>
        <w:t>Biomechanics</w:t>
      </w:r>
    </w:p>
    <w:p w14:paraId="09358EED" w14:textId="77777777" w:rsidR="00332402" w:rsidRPr="00332402" w:rsidRDefault="00332402" w:rsidP="00332402">
      <w:pPr>
        <w:spacing w:before="100" w:beforeAutospacing="1" w:after="100" w:afterAutospacing="1" w:line="240" w:lineRule="auto"/>
        <w:contextualSpacing/>
        <w:rPr>
          <w:rFonts w:eastAsia="Times New Roman" w:cstheme="minorHAnsi"/>
          <w:b/>
          <w:bCs/>
          <w:kern w:val="36"/>
          <w:sz w:val="24"/>
          <w:szCs w:val="24"/>
        </w:rPr>
      </w:pPr>
    </w:p>
    <w:p w14:paraId="46432784" w14:textId="145B92A5" w:rsidR="00332402" w:rsidRPr="00332402" w:rsidRDefault="00332402" w:rsidP="00332402">
      <w:pPr>
        <w:spacing w:before="100" w:beforeAutospacing="1" w:after="100" w:afterAutospacing="1" w:line="240" w:lineRule="auto"/>
        <w:contextualSpacing/>
        <w:rPr>
          <w:rFonts w:eastAsia="Times New Roman" w:cstheme="minorHAnsi"/>
          <w:b/>
          <w:bCs/>
          <w:color w:val="4472C4" w:themeColor="accent1"/>
          <w:kern w:val="36"/>
          <w:sz w:val="24"/>
          <w:szCs w:val="24"/>
        </w:rPr>
      </w:pPr>
      <w:r w:rsidRPr="00332402">
        <w:rPr>
          <w:rFonts w:eastAsia="Times New Roman" w:cstheme="minorHAnsi"/>
          <w:b/>
          <w:bCs/>
          <w:color w:val="4472C4" w:themeColor="accent1"/>
          <w:kern w:val="36"/>
          <w:sz w:val="24"/>
          <w:szCs w:val="24"/>
        </w:rPr>
        <w:t>TERM:</w:t>
      </w:r>
    </w:p>
    <w:p w14:paraId="38CCFA38" w14:textId="56D33CCF" w:rsidR="00F84486" w:rsidRDefault="007C5F87" w:rsidP="00332402">
      <w:pPr>
        <w:spacing w:before="100" w:beforeAutospacing="1" w:after="100" w:afterAutospacing="1" w:line="240" w:lineRule="auto"/>
        <w:contextualSpacing/>
        <w:rPr>
          <w:rFonts w:eastAsia="Times New Roman" w:cstheme="minorHAnsi"/>
          <w:bCs/>
          <w:kern w:val="36"/>
          <w:sz w:val="24"/>
          <w:szCs w:val="24"/>
        </w:rPr>
      </w:pPr>
      <w:r>
        <w:rPr>
          <w:rFonts w:eastAsia="Times New Roman" w:cstheme="minorHAnsi"/>
          <w:bCs/>
          <w:kern w:val="36"/>
          <w:sz w:val="24"/>
          <w:szCs w:val="24"/>
        </w:rPr>
        <w:t>Spring I VC 202</w:t>
      </w:r>
      <w:r w:rsidR="00AA1AF4">
        <w:rPr>
          <w:rFonts w:eastAsia="Times New Roman" w:cstheme="minorHAnsi"/>
          <w:bCs/>
          <w:kern w:val="36"/>
          <w:sz w:val="24"/>
          <w:szCs w:val="24"/>
        </w:rPr>
        <w:t>6</w:t>
      </w:r>
    </w:p>
    <w:p w14:paraId="22F7F5DF" w14:textId="77777777" w:rsidR="00332402" w:rsidRPr="00332402" w:rsidRDefault="00332402" w:rsidP="00332402">
      <w:pPr>
        <w:spacing w:before="100" w:beforeAutospacing="1" w:after="100" w:afterAutospacing="1" w:line="240" w:lineRule="auto"/>
        <w:contextualSpacing/>
        <w:rPr>
          <w:rFonts w:eastAsia="Times New Roman" w:cstheme="minorHAnsi"/>
          <w:b/>
          <w:bCs/>
          <w:kern w:val="36"/>
          <w:sz w:val="24"/>
          <w:szCs w:val="24"/>
        </w:rPr>
      </w:pPr>
    </w:p>
    <w:p w14:paraId="1DA170F4" w14:textId="1CB82A8F" w:rsidR="00332402" w:rsidRPr="00332402" w:rsidRDefault="00332402" w:rsidP="00332402">
      <w:pPr>
        <w:spacing w:after="0" w:line="240" w:lineRule="auto"/>
        <w:contextualSpacing/>
        <w:outlineLvl w:val="0"/>
        <w:rPr>
          <w:rFonts w:eastAsia="Times New Roman" w:cstheme="minorHAnsi"/>
          <w:b/>
          <w:color w:val="4472C4" w:themeColor="accent1"/>
          <w:sz w:val="24"/>
          <w:szCs w:val="24"/>
        </w:rPr>
      </w:pPr>
      <w:r w:rsidRPr="00332402">
        <w:rPr>
          <w:rFonts w:eastAsia="Times New Roman" w:cstheme="minorHAnsi"/>
          <w:b/>
          <w:color w:val="4472C4" w:themeColor="accent1"/>
          <w:sz w:val="24"/>
          <w:szCs w:val="24"/>
        </w:rPr>
        <w:t>INSTRUCTOR:</w:t>
      </w:r>
    </w:p>
    <w:p w14:paraId="2AA7F656" w14:textId="70DEA9DE" w:rsidR="00F84486" w:rsidRPr="00332402" w:rsidRDefault="00F84486" w:rsidP="00332402">
      <w:pPr>
        <w:spacing w:after="0" w:line="240" w:lineRule="auto"/>
        <w:contextualSpacing/>
        <w:outlineLvl w:val="0"/>
        <w:rPr>
          <w:rFonts w:eastAsia="Times New Roman" w:cstheme="minorHAnsi"/>
          <w:b/>
          <w:sz w:val="24"/>
          <w:szCs w:val="24"/>
        </w:rPr>
      </w:pPr>
      <w:r w:rsidRPr="00332402">
        <w:rPr>
          <w:rFonts w:eastAsia="Times New Roman" w:cstheme="minorHAnsi"/>
          <w:sz w:val="24"/>
          <w:szCs w:val="24"/>
        </w:rPr>
        <w:t xml:space="preserve">Dr. </w:t>
      </w:r>
      <w:r w:rsidR="00B85F4C" w:rsidRPr="00332402">
        <w:rPr>
          <w:rFonts w:eastAsia="Times New Roman" w:cstheme="minorHAnsi"/>
          <w:sz w:val="24"/>
          <w:szCs w:val="24"/>
        </w:rPr>
        <w:t xml:space="preserve">Carley </w:t>
      </w:r>
      <w:r w:rsidR="000E2E65">
        <w:rPr>
          <w:rFonts w:eastAsia="Times New Roman" w:cstheme="minorHAnsi"/>
          <w:sz w:val="24"/>
          <w:szCs w:val="24"/>
        </w:rPr>
        <w:t xml:space="preserve">D. </w:t>
      </w:r>
      <w:r w:rsidR="00B85F4C" w:rsidRPr="00332402">
        <w:rPr>
          <w:rFonts w:eastAsia="Times New Roman" w:cstheme="minorHAnsi"/>
          <w:sz w:val="24"/>
          <w:szCs w:val="24"/>
        </w:rPr>
        <w:t>Hunt</w:t>
      </w:r>
      <w:r w:rsidR="009D2850">
        <w:rPr>
          <w:rFonts w:eastAsia="Times New Roman" w:cstheme="minorHAnsi"/>
          <w:sz w:val="24"/>
          <w:szCs w:val="24"/>
        </w:rPr>
        <w:t>, PT, DPT, Cert. DN</w:t>
      </w:r>
    </w:p>
    <w:p w14:paraId="08A1F95E" w14:textId="77777777" w:rsidR="00F84486" w:rsidRPr="00332402" w:rsidRDefault="00F84486" w:rsidP="00332402">
      <w:pPr>
        <w:spacing w:after="0" w:line="240" w:lineRule="auto"/>
        <w:contextualSpacing/>
        <w:outlineLvl w:val="0"/>
        <w:rPr>
          <w:rFonts w:eastAsia="Times New Roman" w:cstheme="minorHAnsi"/>
          <w:b/>
          <w:bCs/>
          <w:sz w:val="24"/>
          <w:szCs w:val="24"/>
        </w:rPr>
      </w:pPr>
    </w:p>
    <w:p w14:paraId="48E8407F" w14:textId="15052884" w:rsidR="00F84486" w:rsidRPr="00332402" w:rsidRDefault="00332402" w:rsidP="00332402">
      <w:pPr>
        <w:spacing w:after="0" w:line="240" w:lineRule="auto"/>
        <w:contextualSpacing/>
        <w:outlineLvl w:val="0"/>
        <w:rPr>
          <w:rFonts w:eastAsia="Times New Roman" w:cstheme="minorHAnsi"/>
          <w:color w:val="4472C4" w:themeColor="accent1"/>
          <w:sz w:val="24"/>
          <w:szCs w:val="24"/>
        </w:rPr>
      </w:pPr>
      <w:r w:rsidRPr="00332402">
        <w:rPr>
          <w:rFonts w:eastAsia="Times New Roman" w:cstheme="minorHAnsi"/>
          <w:b/>
          <w:bCs/>
          <w:color w:val="4472C4" w:themeColor="accent1"/>
          <w:sz w:val="24"/>
          <w:szCs w:val="24"/>
        </w:rPr>
        <w:t>CONTACT INFORMATION:</w:t>
      </w:r>
    </w:p>
    <w:p w14:paraId="500548AF" w14:textId="54852C20" w:rsidR="00FD1572" w:rsidRDefault="00FD1572" w:rsidP="00AA1AF4">
      <w:pPr>
        <w:spacing w:after="0" w:line="240" w:lineRule="auto"/>
      </w:pPr>
      <w:r w:rsidRPr="00332402">
        <w:rPr>
          <w:rFonts w:cstheme="minorHAnsi"/>
          <w:sz w:val="24"/>
          <w:szCs w:val="24"/>
        </w:rPr>
        <w:t xml:space="preserve">WBU Email: </w:t>
      </w:r>
      <w:hyperlink r:id="rId8" w:history="1">
        <w:r w:rsidR="00AA1AF4" w:rsidRPr="00AF3FB0">
          <w:rPr>
            <w:rStyle w:val="Hyperlink"/>
          </w:rPr>
          <w:t>huntc@wbu.edu</w:t>
        </w:r>
      </w:hyperlink>
    </w:p>
    <w:p w14:paraId="4C73988C" w14:textId="6F1D74BC" w:rsidR="00AA1AF4" w:rsidRPr="00332402" w:rsidRDefault="00AA1AF4" w:rsidP="00AA1AF4">
      <w:pPr>
        <w:spacing w:after="0" w:line="240" w:lineRule="auto"/>
        <w:rPr>
          <w:rFonts w:cstheme="minorHAnsi"/>
          <w:sz w:val="24"/>
          <w:szCs w:val="24"/>
        </w:rPr>
      </w:pPr>
      <w:r>
        <w:rPr>
          <w:rFonts w:cstheme="minorHAnsi"/>
          <w:sz w:val="24"/>
          <w:szCs w:val="24"/>
        </w:rPr>
        <w:t>Office phone: (806) 291-3774</w:t>
      </w:r>
    </w:p>
    <w:p w14:paraId="5EF93D27" w14:textId="77777777" w:rsidR="00FD1572" w:rsidRPr="00332402" w:rsidRDefault="00FD1572" w:rsidP="00332402">
      <w:pPr>
        <w:pStyle w:val="ListParagraph"/>
        <w:spacing w:after="0" w:line="240" w:lineRule="auto"/>
        <w:rPr>
          <w:rFonts w:eastAsia="Times New Roman" w:cstheme="minorHAnsi"/>
          <w:sz w:val="24"/>
          <w:szCs w:val="24"/>
        </w:rPr>
      </w:pPr>
    </w:p>
    <w:p w14:paraId="51EF103E" w14:textId="4403CC28" w:rsidR="00F40831" w:rsidRPr="00DF1D62" w:rsidRDefault="00DF1D62" w:rsidP="00332402">
      <w:pPr>
        <w:spacing w:after="0" w:line="240" w:lineRule="auto"/>
        <w:contextualSpacing/>
        <w:rPr>
          <w:rFonts w:cstheme="minorHAnsi"/>
          <w:color w:val="4472C4" w:themeColor="accent1"/>
          <w:sz w:val="24"/>
          <w:szCs w:val="24"/>
        </w:rPr>
      </w:pPr>
      <w:r w:rsidRPr="00DF1D62">
        <w:rPr>
          <w:rFonts w:eastAsia="Times New Roman" w:cstheme="minorHAnsi"/>
          <w:b/>
          <w:color w:val="4472C4" w:themeColor="accent1"/>
          <w:sz w:val="24"/>
          <w:szCs w:val="24"/>
        </w:rPr>
        <w:t>OFFICE HOURS, BUILDING, &amp; LOCATION:</w:t>
      </w:r>
    </w:p>
    <w:p w14:paraId="47FF7362" w14:textId="72C1EBE5" w:rsidR="009D2850" w:rsidRDefault="00AA1AF4" w:rsidP="009D2850">
      <w:pPr>
        <w:spacing w:after="0" w:line="240" w:lineRule="auto"/>
        <w:contextualSpacing/>
        <w:rPr>
          <w:rFonts w:cstheme="minorHAnsi"/>
          <w:sz w:val="24"/>
          <w:szCs w:val="24"/>
        </w:rPr>
      </w:pPr>
      <w:r>
        <w:rPr>
          <w:rFonts w:cstheme="minorHAnsi"/>
          <w:sz w:val="24"/>
          <w:szCs w:val="24"/>
        </w:rPr>
        <w:t>Laney Center, Room 203</w:t>
      </w:r>
    </w:p>
    <w:p w14:paraId="1483951F" w14:textId="53208C67" w:rsidR="00AA1AF4" w:rsidRDefault="00AA1AF4" w:rsidP="009D2850">
      <w:pPr>
        <w:spacing w:after="0" w:line="240" w:lineRule="auto"/>
        <w:contextualSpacing/>
        <w:rPr>
          <w:rFonts w:cstheme="minorHAnsi"/>
          <w:sz w:val="24"/>
          <w:szCs w:val="24"/>
        </w:rPr>
      </w:pPr>
      <w:r>
        <w:rPr>
          <w:rFonts w:cstheme="minorHAnsi"/>
          <w:sz w:val="24"/>
          <w:szCs w:val="24"/>
        </w:rPr>
        <w:t>Monday/Wednesday: 9:00 a.m. to 10:00 a.m. and 10:50 a.m. to 12:00 p.m.</w:t>
      </w:r>
    </w:p>
    <w:p w14:paraId="22B7312C" w14:textId="7C25FDBC" w:rsidR="00AA1AF4" w:rsidRDefault="00AA1AF4" w:rsidP="009D2850">
      <w:pPr>
        <w:spacing w:after="0" w:line="240" w:lineRule="auto"/>
        <w:contextualSpacing/>
        <w:rPr>
          <w:rFonts w:cstheme="minorHAnsi"/>
          <w:sz w:val="24"/>
          <w:szCs w:val="24"/>
        </w:rPr>
      </w:pPr>
      <w:r>
        <w:rPr>
          <w:rFonts w:cstheme="minorHAnsi"/>
          <w:sz w:val="24"/>
          <w:szCs w:val="24"/>
        </w:rPr>
        <w:t>Tuesday/Thursday: 9:00 a.m. to 10:50 a.m.</w:t>
      </w:r>
    </w:p>
    <w:p w14:paraId="588414E6" w14:textId="501701EA" w:rsidR="00AA1AF4" w:rsidRDefault="00AA1AF4" w:rsidP="009D2850">
      <w:pPr>
        <w:spacing w:after="0" w:line="240" w:lineRule="auto"/>
        <w:contextualSpacing/>
        <w:rPr>
          <w:rFonts w:cstheme="minorHAnsi"/>
          <w:sz w:val="24"/>
          <w:szCs w:val="24"/>
        </w:rPr>
      </w:pPr>
      <w:r>
        <w:rPr>
          <w:rFonts w:cstheme="minorHAnsi"/>
          <w:sz w:val="24"/>
          <w:szCs w:val="24"/>
        </w:rPr>
        <w:t>Friday: 9:00 a.m. to 10:00 a.m. and 10:50 a.m. to 11:50 a.m.</w:t>
      </w:r>
    </w:p>
    <w:p w14:paraId="31C079D5" w14:textId="77777777" w:rsidR="00FD1572" w:rsidRPr="00332402" w:rsidRDefault="00FD1572" w:rsidP="00332402">
      <w:pPr>
        <w:spacing w:after="0" w:line="240" w:lineRule="auto"/>
        <w:contextualSpacing/>
        <w:rPr>
          <w:rFonts w:eastAsia="Times New Roman" w:cstheme="minorHAnsi"/>
          <w:sz w:val="24"/>
          <w:szCs w:val="24"/>
        </w:rPr>
      </w:pPr>
    </w:p>
    <w:p w14:paraId="22FCF052" w14:textId="3EA8D371" w:rsidR="00DF1D62" w:rsidRPr="00DF1D62" w:rsidRDefault="00DF1D62" w:rsidP="00332402">
      <w:pPr>
        <w:spacing w:after="160" w:line="240" w:lineRule="auto"/>
        <w:contextualSpacing/>
        <w:rPr>
          <w:rFonts w:eastAsia="Times New Roman" w:cstheme="minorHAnsi"/>
          <w:b/>
          <w:color w:val="4472C4" w:themeColor="accent1"/>
          <w:sz w:val="24"/>
          <w:szCs w:val="24"/>
        </w:rPr>
      </w:pPr>
      <w:r w:rsidRPr="00DF1D62">
        <w:rPr>
          <w:rFonts w:eastAsia="Times New Roman" w:cstheme="minorHAnsi"/>
          <w:b/>
          <w:color w:val="4472C4" w:themeColor="accent1"/>
          <w:sz w:val="24"/>
          <w:szCs w:val="24"/>
        </w:rPr>
        <w:t>COURSE MEETING TIME &amp; LOCATION:</w:t>
      </w:r>
    </w:p>
    <w:p w14:paraId="7E648AD3" w14:textId="456CDE7A" w:rsidR="00F84486" w:rsidRPr="00332402" w:rsidRDefault="00FD1572" w:rsidP="00332402">
      <w:pPr>
        <w:spacing w:after="160" w:line="240" w:lineRule="auto"/>
        <w:contextualSpacing/>
        <w:rPr>
          <w:rFonts w:eastAsia="Times New Roman" w:cstheme="minorHAnsi"/>
          <w:bCs/>
          <w:sz w:val="24"/>
          <w:szCs w:val="24"/>
        </w:rPr>
      </w:pPr>
      <w:r w:rsidRPr="00332402">
        <w:rPr>
          <w:rFonts w:eastAsia="Times New Roman" w:cstheme="minorHAnsi"/>
          <w:bCs/>
          <w:sz w:val="24"/>
          <w:szCs w:val="24"/>
        </w:rPr>
        <w:t xml:space="preserve">WBU’s Virtual Campus: </w:t>
      </w:r>
      <w:hyperlink r:id="rId9" w:history="1">
        <w:r w:rsidRPr="00185864">
          <w:rPr>
            <w:rStyle w:val="Hyperlink"/>
            <w:rFonts w:eastAsia="Times New Roman" w:cstheme="minorHAnsi"/>
            <w:bCs/>
            <w:sz w:val="24"/>
            <w:szCs w:val="24"/>
          </w:rPr>
          <w:t>WBU Blackboard</w:t>
        </w:r>
      </w:hyperlink>
    </w:p>
    <w:p w14:paraId="25E95B9B" w14:textId="77777777" w:rsidR="00FD1572" w:rsidRPr="00332402" w:rsidRDefault="00FD1572" w:rsidP="00332402">
      <w:pPr>
        <w:spacing w:after="160" w:line="240" w:lineRule="auto"/>
        <w:contextualSpacing/>
        <w:rPr>
          <w:rFonts w:eastAsia="Times New Roman" w:cstheme="minorHAnsi"/>
          <w:b/>
          <w:sz w:val="24"/>
          <w:szCs w:val="24"/>
        </w:rPr>
      </w:pPr>
    </w:p>
    <w:p w14:paraId="39B905EE" w14:textId="16228A33" w:rsidR="00DF1D62" w:rsidRPr="00DF1D62" w:rsidRDefault="00DF1D62" w:rsidP="00332402">
      <w:pPr>
        <w:spacing w:line="240" w:lineRule="auto"/>
        <w:contextualSpacing/>
        <w:rPr>
          <w:rFonts w:eastAsia="Times New Roman" w:cstheme="minorHAnsi"/>
          <w:color w:val="4472C4" w:themeColor="accent1"/>
          <w:sz w:val="24"/>
          <w:szCs w:val="24"/>
        </w:rPr>
      </w:pPr>
      <w:r w:rsidRPr="00DF1D62">
        <w:rPr>
          <w:rFonts w:eastAsia="Times New Roman" w:cstheme="minorHAnsi"/>
          <w:b/>
          <w:color w:val="4472C4" w:themeColor="accent1"/>
          <w:sz w:val="24"/>
          <w:szCs w:val="24"/>
        </w:rPr>
        <w:t>CATALOG DESCRIPTION:</w:t>
      </w:r>
    </w:p>
    <w:p w14:paraId="722EBFA7" w14:textId="30A79F60" w:rsidR="00F84486" w:rsidRDefault="00B85F4C" w:rsidP="00332402">
      <w:pPr>
        <w:spacing w:line="240" w:lineRule="auto"/>
        <w:contextualSpacing/>
        <w:rPr>
          <w:rFonts w:cstheme="minorHAnsi"/>
          <w:sz w:val="24"/>
          <w:szCs w:val="24"/>
        </w:rPr>
      </w:pPr>
      <w:r w:rsidRPr="00332402">
        <w:rPr>
          <w:rFonts w:cstheme="minorHAnsi"/>
          <w:sz w:val="24"/>
          <w:szCs w:val="24"/>
        </w:rPr>
        <w:t xml:space="preserve">Examines </w:t>
      </w:r>
      <w:r w:rsidR="007C5F87">
        <w:rPr>
          <w:rFonts w:cstheme="minorHAnsi"/>
          <w:sz w:val="24"/>
          <w:szCs w:val="24"/>
        </w:rPr>
        <w:t>human movement through an examination of physical and natural forces acting on and through the body.</w:t>
      </w:r>
    </w:p>
    <w:p w14:paraId="5D11C4AC" w14:textId="77777777" w:rsidR="00DF1D62" w:rsidRDefault="00DF1D62" w:rsidP="00332402">
      <w:pPr>
        <w:spacing w:line="240" w:lineRule="auto"/>
        <w:contextualSpacing/>
        <w:rPr>
          <w:rFonts w:cstheme="minorHAnsi"/>
          <w:sz w:val="24"/>
          <w:szCs w:val="24"/>
        </w:rPr>
      </w:pPr>
    </w:p>
    <w:p w14:paraId="257ECCAA" w14:textId="1DD431DD" w:rsidR="00DF1D62" w:rsidRPr="00DF1D62" w:rsidRDefault="00DF1D62" w:rsidP="00332402">
      <w:pPr>
        <w:spacing w:line="240" w:lineRule="auto"/>
        <w:contextualSpacing/>
        <w:rPr>
          <w:rFonts w:cstheme="minorHAnsi"/>
          <w:b/>
          <w:bCs/>
          <w:color w:val="4472C4" w:themeColor="accent1"/>
          <w:sz w:val="24"/>
          <w:szCs w:val="24"/>
        </w:rPr>
      </w:pPr>
      <w:r w:rsidRPr="00DF1D62">
        <w:rPr>
          <w:rFonts w:cstheme="minorHAnsi"/>
          <w:b/>
          <w:bCs/>
          <w:color w:val="4472C4" w:themeColor="accent1"/>
          <w:sz w:val="24"/>
          <w:szCs w:val="24"/>
        </w:rPr>
        <w:t>PREREQUISITE(S):</w:t>
      </w:r>
    </w:p>
    <w:p w14:paraId="76083190" w14:textId="27B2C87C" w:rsidR="000E2E65" w:rsidRPr="00E420D0" w:rsidRDefault="00B85F4C" w:rsidP="00E420D0">
      <w:pPr>
        <w:spacing w:line="240" w:lineRule="auto"/>
        <w:contextualSpacing/>
        <w:rPr>
          <w:rFonts w:cstheme="minorHAnsi"/>
          <w:sz w:val="24"/>
          <w:szCs w:val="24"/>
        </w:rPr>
      </w:pPr>
      <w:r w:rsidRPr="00332402">
        <w:rPr>
          <w:rFonts w:cstheme="minorHAnsi"/>
          <w:sz w:val="24"/>
          <w:szCs w:val="24"/>
        </w:rPr>
        <w:t xml:space="preserve">BIOL </w:t>
      </w:r>
      <w:r w:rsidR="0070075C" w:rsidRPr="00332402">
        <w:rPr>
          <w:rFonts w:cstheme="minorHAnsi"/>
          <w:sz w:val="24"/>
          <w:szCs w:val="24"/>
        </w:rPr>
        <w:t>1400, EXSS 1301</w:t>
      </w:r>
    </w:p>
    <w:p w14:paraId="73153886" w14:textId="513B9677" w:rsidR="00DF1D62" w:rsidRDefault="00DF1D62" w:rsidP="00DF1D62">
      <w:pPr>
        <w:pStyle w:val="ListParagraph"/>
        <w:spacing w:after="0" w:line="240" w:lineRule="auto"/>
        <w:ind w:left="0"/>
        <w:rPr>
          <w:rFonts w:eastAsia="Times New Roman" w:cstheme="minorHAnsi"/>
          <w:b/>
          <w:color w:val="4472C4" w:themeColor="accent1"/>
          <w:sz w:val="24"/>
          <w:szCs w:val="24"/>
        </w:rPr>
      </w:pPr>
      <w:r w:rsidRPr="00DF1D62">
        <w:rPr>
          <w:rFonts w:eastAsia="Times New Roman" w:cstheme="minorHAnsi"/>
          <w:b/>
          <w:color w:val="4472C4" w:themeColor="accent1"/>
          <w:sz w:val="24"/>
          <w:szCs w:val="24"/>
        </w:rPr>
        <w:t>REQUIRED TEXTBOOK &amp; RESOURSE MATERIAL:</w:t>
      </w:r>
    </w:p>
    <w:p w14:paraId="5CAA5683" w14:textId="77777777" w:rsidR="00DF1D62" w:rsidRDefault="00DF1D62" w:rsidP="00DF1D62">
      <w:pPr>
        <w:pStyle w:val="ListParagraph"/>
        <w:spacing w:after="0" w:line="240" w:lineRule="auto"/>
        <w:ind w:left="0"/>
        <w:rPr>
          <w:rFonts w:cstheme="minorHAnsi"/>
          <w:sz w:val="24"/>
          <w:szCs w:val="24"/>
        </w:rPr>
      </w:pPr>
      <w:r w:rsidRPr="00DF1D62">
        <w:rPr>
          <w:rFonts w:cstheme="minorHAnsi"/>
          <w:sz w:val="24"/>
          <w:szCs w:val="24"/>
        </w:rPr>
        <w:t xml:space="preserve">For all undergraduate courses, textbooks and course materials are a part of the </w:t>
      </w:r>
      <w:r w:rsidRPr="00DF1D62">
        <w:rPr>
          <w:rFonts w:cstheme="minorHAnsi"/>
          <w:b/>
          <w:bCs/>
          <w:sz w:val="24"/>
          <w:szCs w:val="24"/>
        </w:rPr>
        <w:t>Pioneer Academic Access</w:t>
      </w:r>
      <w:r w:rsidRPr="00DF1D62">
        <w:rPr>
          <w:rFonts w:cstheme="minorHAnsi"/>
          <w:sz w:val="24"/>
          <w:szCs w:val="24"/>
        </w:rPr>
        <w:t xml:space="preserve"> program. This program provides students with access to eBooks and other </w:t>
      </w:r>
      <w:r w:rsidRPr="00DF1D62">
        <w:rPr>
          <w:rFonts w:cstheme="minorHAnsi"/>
          <w:sz w:val="24"/>
          <w:szCs w:val="24"/>
        </w:rPr>
        <w:lastRenderedPageBreak/>
        <w:t>interactive learning materials on the first day of class through their Blackboard course(s). If the course requires a physical book, it can be ordered through the University Bookstore at bookstore.wbu.edu. The costs of these course materials are automatically billed to student accounts based on the number of credit hours in which a student enrolls. Students may choose to opt-out, but in doing so, they will lose access to all course materials and will have to source those materials through third-party vendors. (Students will receive additional course material details via email and/or in their B</w:t>
      </w:r>
      <w:r>
        <w:rPr>
          <w:rFonts w:cstheme="minorHAnsi"/>
          <w:sz w:val="24"/>
          <w:szCs w:val="24"/>
        </w:rPr>
        <w:t>lackboard</w:t>
      </w:r>
      <w:r w:rsidRPr="00DF1D62">
        <w:rPr>
          <w:rFonts w:cstheme="minorHAnsi"/>
          <w:sz w:val="24"/>
          <w:szCs w:val="24"/>
        </w:rPr>
        <w:t xml:space="preserve"> courses.)    </w:t>
      </w:r>
    </w:p>
    <w:p w14:paraId="491F36D7" w14:textId="7375FEC0" w:rsidR="0070075C" w:rsidRPr="00711B60" w:rsidRDefault="007C5F87" w:rsidP="00711B60">
      <w:pPr>
        <w:pStyle w:val="ListParagraph"/>
        <w:numPr>
          <w:ilvl w:val="0"/>
          <w:numId w:val="10"/>
        </w:numPr>
        <w:spacing w:after="0" w:line="240" w:lineRule="auto"/>
        <w:rPr>
          <w:rFonts w:eastAsia="Times New Roman" w:cstheme="minorHAnsi"/>
          <w:b/>
          <w:color w:val="000000" w:themeColor="text1"/>
          <w:sz w:val="24"/>
          <w:szCs w:val="24"/>
        </w:rPr>
      </w:pPr>
      <w:r>
        <w:rPr>
          <w:rFonts w:eastAsia="Times New Roman" w:cstheme="minorHAnsi"/>
          <w:color w:val="000000" w:themeColor="text1"/>
          <w:sz w:val="24"/>
          <w:szCs w:val="24"/>
        </w:rPr>
        <w:t xml:space="preserve">Burkett, B. (2010). </w:t>
      </w:r>
      <w:r>
        <w:rPr>
          <w:rFonts w:eastAsia="Times New Roman" w:cstheme="minorHAnsi"/>
          <w:i/>
          <w:iCs/>
          <w:color w:val="000000" w:themeColor="text1"/>
          <w:sz w:val="24"/>
          <w:szCs w:val="24"/>
        </w:rPr>
        <w:t xml:space="preserve">Applied sport mechanics </w:t>
      </w:r>
      <w:r>
        <w:rPr>
          <w:rFonts w:eastAsia="Times New Roman" w:cstheme="minorHAnsi"/>
          <w:color w:val="000000" w:themeColor="text1"/>
          <w:sz w:val="24"/>
          <w:szCs w:val="24"/>
        </w:rPr>
        <w:t>(4</w:t>
      </w:r>
      <w:r w:rsidRPr="007C5F87">
        <w:rPr>
          <w:rFonts w:eastAsia="Times New Roman" w:cstheme="minorHAnsi"/>
          <w:color w:val="000000" w:themeColor="text1"/>
          <w:sz w:val="24"/>
          <w:szCs w:val="24"/>
          <w:vertAlign w:val="superscript"/>
        </w:rPr>
        <w:t>th</w:t>
      </w:r>
      <w:r>
        <w:rPr>
          <w:rFonts w:eastAsia="Times New Roman" w:cstheme="minorHAnsi"/>
          <w:color w:val="000000" w:themeColor="text1"/>
          <w:sz w:val="24"/>
          <w:szCs w:val="24"/>
        </w:rPr>
        <w:t xml:space="preserve"> ed.). Human Kinetics.</w:t>
      </w:r>
    </w:p>
    <w:p w14:paraId="2812760F" w14:textId="6A5A2A58" w:rsidR="00DF1D62" w:rsidRPr="00963460" w:rsidRDefault="00DF1D62" w:rsidP="00711B60">
      <w:pPr>
        <w:pStyle w:val="ListParagraph"/>
        <w:numPr>
          <w:ilvl w:val="0"/>
          <w:numId w:val="10"/>
        </w:numPr>
        <w:spacing w:after="0" w:line="240" w:lineRule="auto"/>
        <w:rPr>
          <w:rFonts w:eastAsia="Times New Roman" w:cstheme="minorHAnsi"/>
          <w:b/>
          <w:color w:val="000000" w:themeColor="text1"/>
          <w:sz w:val="24"/>
          <w:szCs w:val="24"/>
        </w:rPr>
      </w:pPr>
      <w:r w:rsidRPr="00711B60">
        <w:rPr>
          <w:rFonts w:eastAsia="Times New Roman" w:cstheme="minorHAnsi"/>
          <w:color w:val="000000" w:themeColor="text1"/>
          <w:sz w:val="24"/>
          <w:szCs w:val="24"/>
        </w:rPr>
        <w:t>Access to Blackboard and WBU e-mail along with access to a computer with internet are also required for successful completion of the course.</w:t>
      </w:r>
      <w:r w:rsidR="009D2850">
        <w:rPr>
          <w:rFonts w:eastAsia="Times New Roman" w:cstheme="minorHAnsi"/>
          <w:color w:val="000000" w:themeColor="text1"/>
          <w:sz w:val="24"/>
          <w:szCs w:val="24"/>
        </w:rPr>
        <w:t xml:space="preserve"> WBU technical requirements are listed </w:t>
      </w:r>
      <w:hyperlink r:id="rId10" w:history="1">
        <w:r w:rsidR="009D2850" w:rsidRPr="00A64013">
          <w:rPr>
            <w:rStyle w:val="Hyperlink"/>
            <w:rFonts w:eastAsia="Times New Roman" w:cstheme="minorHAnsi"/>
            <w:sz w:val="24"/>
            <w:szCs w:val="24"/>
          </w:rPr>
          <w:t>here</w:t>
        </w:r>
      </w:hyperlink>
      <w:r w:rsidR="009D2850">
        <w:rPr>
          <w:rFonts w:eastAsia="Times New Roman" w:cstheme="minorHAnsi"/>
          <w:color w:val="000000" w:themeColor="text1"/>
          <w:sz w:val="24"/>
          <w:szCs w:val="24"/>
        </w:rPr>
        <w:t>.</w:t>
      </w:r>
    </w:p>
    <w:p w14:paraId="7DE8C78E" w14:textId="77777777" w:rsidR="00963460" w:rsidRDefault="00963460" w:rsidP="00963460">
      <w:pPr>
        <w:spacing w:after="0" w:line="240" w:lineRule="auto"/>
        <w:rPr>
          <w:rFonts w:eastAsia="Times New Roman" w:cstheme="minorHAnsi"/>
          <w:b/>
          <w:color w:val="000000" w:themeColor="text1"/>
          <w:sz w:val="24"/>
          <w:szCs w:val="24"/>
        </w:rPr>
      </w:pPr>
    </w:p>
    <w:p w14:paraId="18F5C8E7" w14:textId="04DFE725" w:rsidR="00963460" w:rsidRDefault="00963460" w:rsidP="00963460">
      <w:pPr>
        <w:spacing w:after="0" w:line="240" w:lineRule="auto"/>
        <w:contextualSpacing/>
        <w:rPr>
          <w:rFonts w:eastAsia="Times New Roman" w:cstheme="minorHAnsi"/>
          <w:b/>
          <w:bCs/>
          <w:color w:val="4472C4" w:themeColor="accent1"/>
          <w:sz w:val="24"/>
          <w:szCs w:val="24"/>
        </w:rPr>
      </w:pPr>
      <w:r>
        <w:rPr>
          <w:rFonts w:eastAsia="Times New Roman" w:cstheme="minorHAnsi"/>
          <w:b/>
          <w:bCs/>
          <w:color w:val="4472C4" w:themeColor="accent1"/>
          <w:sz w:val="24"/>
          <w:szCs w:val="24"/>
        </w:rPr>
        <w:t>Optional Materials:</w:t>
      </w:r>
    </w:p>
    <w:p w14:paraId="21A39F4D" w14:textId="67195C4E" w:rsidR="00963460" w:rsidRPr="009D2850" w:rsidRDefault="00963460" w:rsidP="00963460">
      <w:pPr>
        <w:pStyle w:val="ListParagraph"/>
        <w:numPr>
          <w:ilvl w:val="0"/>
          <w:numId w:val="12"/>
        </w:numPr>
        <w:spacing w:after="0" w:line="240" w:lineRule="auto"/>
        <w:rPr>
          <w:rStyle w:val="Hyperlink"/>
          <w:rFonts w:eastAsia="Times New Roman" w:cstheme="minorHAnsi"/>
          <w:color w:val="000000" w:themeColor="text1"/>
          <w:sz w:val="24"/>
          <w:szCs w:val="24"/>
          <w:u w:val="none"/>
        </w:rPr>
      </w:pPr>
      <w:r w:rsidRPr="00963460">
        <w:rPr>
          <w:rFonts w:eastAsia="Times New Roman" w:cstheme="minorHAnsi"/>
          <w:bCs/>
          <w:color w:val="000000" w:themeColor="text1"/>
          <w:sz w:val="24"/>
          <w:szCs w:val="24"/>
        </w:rPr>
        <w:t xml:space="preserve">Access to </w:t>
      </w:r>
      <w:hyperlink r:id="rId11" w:history="1">
        <w:r w:rsidRPr="00963460">
          <w:rPr>
            <w:rStyle w:val="Hyperlink"/>
            <w:rFonts w:eastAsia="Times New Roman" w:cstheme="minorHAnsi"/>
            <w:bCs/>
            <w:sz w:val="24"/>
            <w:szCs w:val="24"/>
          </w:rPr>
          <w:t>WBU Learning Resources Center</w:t>
        </w:r>
      </w:hyperlink>
    </w:p>
    <w:p w14:paraId="53E87C4F" w14:textId="2F080275" w:rsidR="00963460" w:rsidRPr="00C21739" w:rsidRDefault="009D2850" w:rsidP="00963460">
      <w:pPr>
        <w:pStyle w:val="ListParagraph"/>
        <w:numPr>
          <w:ilvl w:val="0"/>
          <w:numId w:val="12"/>
        </w:numPr>
        <w:spacing w:after="0" w:line="240" w:lineRule="auto"/>
        <w:rPr>
          <w:rStyle w:val="Hyperlink"/>
          <w:rFonts w:eastAsia="Times New Roman" w:cstheme="minorHAnsi"/>
          <w:bCs/>
          <w:color w:val="000000" w:themeColor="text1"/>
          <w:sz w:val="24"/>
          <w:szCs w:val="24"/>
          <w:u w:val="none"/>
        </w:rPr>
      </w:pPr>
      <w:r>
        <w:rPr>
          <w:rFonts w:eastAsia="Times New Roman" w:cstheme="minorHAnsi"/>
          <w:bCs/>
          <w:color w:val="000000" w:themeColor="text1"/>
          <w:sz w:val="24"/>
          <w:szCs w:val="24"/>
        </w:rPr>
        <w:t xml:space="preserve">Resources available through WBU and online libraries, especially including </w:t>
      </w:r>
      <w:hyperlink r:id="rId12" w:history="1">
        <w:r w:rsidRPr="005E28BA">
          <w:rPr>
            <w:rStyle w:val="Hyperlink"/>
            <w:rFonts w:eastAsia="Times New Roman" w:cstheme="minorHAnsi"/>
            <w:bCs/>
            <w:sz w:val="24"/>
            <w:szCs w:val="24"/>
          </w:rPr>
          <w:t>PubMed.</w:t>
        </w:r>
      </w:hyperlink>
    </w:p>
    <w:p w14:paraId="00BE595F" w14:textId="089F872F" w:rsidR="00C21739" w:rsidRPr="00DC6B98" w:rsidRDefault="00C21739" w:rsidP="00963460">
      <w:pPr>
        <w:pStyle w:val="ListParagraph"/>
        <w:numPr>
          <w:ilvl w:val="0"/>
          <w:numId w:val="12"/>
        </w:numPr>
        <w:spacing w:after="0" w:line="240" w:lineRule="auto"/>
        <w:rPr>
          <w:rFonts w:eastAsia="Times New Roman" w:cstheme="minorHAnsi"/>
          <w:bCs/>
          <w:color w:val="000000" w:themeColor="text1"/>
          <w:sz w:val="24"/>
          <w:szCs w:val="24"/>
        </w:rPr>
      </w:pPr>
      <w:r>
        <w:rPr>
          <w:rStyle w:val="Hyperlink"/>
          <w:rFonts w:eastAsia="Times New Roman" w:cstheme="minorHAnsi"/>
          <w:bCs/>
          <w:color w:val="000000" w:themeColor="text1"/>
          <w:sz w:val="24"/>
          <w:szCs w:val="24"/>
          <w:u w:val="none"/>
        </w:rPr>
        <w:t>Sports analysis resources</w:t>
      </w:r>
      <w:r w:rsidR="008F4537">
        <w:rPr>
          <w:rStyle w:val="Hyperlink"/>
          <w:rFonts w:eastAsia="Times New Roman" w:cstheme="minorHAnsi"/>
          <w:bCs/>
          <w:color w:val="000000" w:themeColor="text1"/>
          <w:sz w:val="24"/>
          <w:szCs w:val="24"/>
          <w:u w:val="none"/>
        </w:rPr>
        <w:t xml:space="preserve"> via </w:t>
      </w:r>
      <w:proofErr w:type="spellStart"/>
      <w:r w:rsidR="008F4537">
        <w:rPr>
          <w:rStyle w:val="Hyperlink"/>
          <w:rFonts w:eastAsia="Times New Roman" w:cstheme="minorHAnsi"/>
          <w:bCs/>
          <w:color w:val="000000" w:themeColor="text1"/>
          <w:sz w:val="24"/>
          <w:szCs w:val="24"/>
          <w:u w:val="none"/>
        </w:rPr>
        <w:t>Onform</w:t>
      </w:r>
      <w:proofErr w:type="spellEnd"/>
      <w:r w:rsidR="008F4537">
        <w:rPr>
          <w:rStyle w:val="Hyperlink"/>
          <w:rFonts w:eastAsia="Times New Roman" w:cstheme="minorHAnsi"/>
          <w:bCs/>
          <w:color w:val="000000" w:themeColor="text1"/>
          <w:sz w:val="24"/>
          <w:szCs w:val="24"/>
          <w:u w:val="none"/>
        </w:rPr>
        <w:t xml:space="preserve"> or other app of choice</w:t>
      </w:r>
    </w:p>
    <w:p w14:paraId="5F522A8C" w14:textId="77777777" w:rsidR="0070075C" w:rsidRPr="00332402" w:rsidRDefault="0070075C" w:rsidP="00332402">
      <w:pPr>
        <w:pStyle w:val="ListParagraph"/>
        <w:spacing w:after="0" w:line="240" w:lineRule="auto"/>
        <w:ind w:left="0"/>
        <w:rPr>
          <w:rFonts w:eastAsia="Times New Roman" w:cstheme="minorHAnsi"/>
          <w:sz w:val="24"/>
          <w:szCs w:val="24"/>
        </w:rPr>
      </w:pPr>
    </w:p>
    <w:p w14:paraId="63FB5FE8" w14:textId="517273A5" w:rsidR="0070075C" w:rsidRDefault="00DF1D62" w:rsidP="00332402">
      <w:pPr>
        <w:spacing w:after="0" w:line="240" w:lineRule="auto"/>
        <w:contextualSpacing/>
        <w:rPr>
          <w:rFonts w:eastAsia="Times New Roman" w:cstheme="minorHAnsi"/>
          <w:b/>
          <w:bCs/>
          <w:color w:val="4472C4" w:themeColor="accent1"/>
          <w:sz w:val="24"/>
          <w:szCs w:val="24"/>
        </w:rPr>
      </w:pPr>
      <w:r w:rsidRPr="00DF1D62">
        <w:rPr>
          <w:rFonts w:eastAsia="Times New Roman" w:cstheme="minorHAnsi"/>
          <w:b/>
          <w:bCs/>
          <w:color w:val="4472C4" w:themeColor="accent1"/>
          <w:sz w:val="24"/>
          <w:szCs w:val="24"/>
        </w:rPr>
        <w:t>COURSE OUTCOMES &amp; COMPETENCIES:</w:t>
      </w:r>
    </w:p>
    <w:p w14:paraId="4E490F95" w14:textId="50A01894" w:rsidR="00DF1D62" w:rsidRPr="00DF1D62" w:rsidRDefault="00DF1D62" w:rsidP="00332402">
      <w:pPr>
        <w:spacing w:after="0"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Upon the conclusion of this course, students actively engaged in learning will be able to:</w:t>
      </w:r>
    </w:p>
    <w:p w14:paraId="5C7B9240" w14:textId="77777777" w:rsidR="007277BB" w:rsidRDefault="007C5F87" w:rsidP="007277BB">
      <w:pPr>
        <w:pStyle w:val="ListParagraph"/>
        <w:numPr>
          <w:ilvl w:val="0"/>
          <w:numId w:val="8"/>
        </w:numPr>
        <w:spacing w:after="0" w:line="240" w:lineRule="auto"/>
        <w:rPr>
          <w:rFonts w:eastAsia="Times New Roman" w:cstheme="minorHAnsi"/>
          <w:bCs/>
          <w:sz w:val="24"/>
          <w:szCs w:val="24"/>
        </w:rPr>
      </w:pPr>
      <w:r>
        <w:rPr>
          <w:rFonts w:eastAsia="Times New Roman" w:cstheme="minorHAnsi"/>
          <w:bCs/>
          <w:sz w:val="24"/>
          <w:szCs w:val="24"/>
        </w:rPr>
        <w:t>Student will comprehend and apply the biomechanical relationship between anatomical structure and physiological function.</w:t>
      </w:r>
    </w:p>
    <w:p w14:paraId="46BF2ED6" w14:textId="77777777" w:rsidR="007277BB" w:rsidRPr="007277BB" w:rsidRDefault="007277BB" w:rsidP="007277BB">
      <w:pPr>
        <w:pStyle w:val="ListParagraph"/>
        <w:numPr>
          <w:ilvl w:val="1"/>
          <w:numId w:val="8"/>
        </w:numPr>
        <w:spacing w:after="0" w:line="240" w:lineRule="auto"/>
        <w:rPr>
          <w:rStyle w:val="Strong"/>
          <w:rFonts w:eastAsia="Times New Roman" w:cstheme="minorHAnsi"/>
          <w:b w:val="0"/>
          <w:sz w:val="24"/>
          <w:szCs w:val="24"/>
        </w:rPr>
      </w:pPr>
      <w:r w:rsidRPr="007277BB">
        <w:rPr>
          <w:rStyle w:val="Strong"/>
          <w:rFonts w:cstheme="minorHAnsi"/>
          <w:b w:val="0"/>
        </w:rPr>
        <w:t>Aligned TEA Standards:</w:t>
      </w:r>
    </w:p>
    <w:p w14:paraId="7632FCAC" w14:textId="77777777" w:rsidR="007277BB" w:rsidRPr="007277BB" w:rsidRDefault="007277BB" w:rsidP="007277BB">
      <w:pPr>
        <w:pStyle w:val="ListParagraph"/>
        <w:numPr>
          <w:ilvl w:val="2"/>
          <w:numId w:val="8"/>
        </w:numPr>
        <w:spacing w:after="0" w:line="240" w:lineRule="auto"/>
        <w:rPr>
          <w:rStyle w:val="Strong"/>
          <w:rFonts w:eastAsia="Times New Roman" w:cstheme="minorHAnsi"/>
          <w:b w:val="0"/>
          <w:sz w:val="24"/>
          <w:szCs w:val="24"/>
        </w:rPr>
      </w:pPr>
      <w:r w:rsidRPr="007277BB">
        <w:rPr>
          <w:rStyle w:val="Strong"/>
          <w:rFonts w:cstheme="minorHAnsi"/>
          <w:b w:val="0"/>
          <w:bCs w:val="0"/>
        </w:rPr>
        <w:t>Physical Education – Standard I (Movement Skills)</w:t>
      </w:r>
    </w:p>
    <w:p w14:paraId="03A400A9" w14:textId="77777777" w:rsidR="007277BB" w:rsidRPr="007277BB" w:rsidRDefault="007277BB" w:rsidP="007277BB">
      <w:pPr>
        <w:pStyle w:val="ListParagraph"/>
        <w:numPr>
          <w:ilvl w:val="3"/>
          <w:numId w:val="8"/>
        </w:numPr>
        <w:spacing w:after="0" w:line="240" w:lineRule="auto"/>
        <w:rPr>
          <w:rFonts w:eastAsia="Times New Roman" w:cstheme="minorHAnsi"/>
          <w:bCs/>
          <w:sz w:val="24"/>
          <w:szCs w:val="24"/>
        </w:rPr>
      </w:pPr>
      <w:r w:rsidRPr="007277BB">
        <w:rPr>
          <w:rStyle w:val="Strong"/>
          <w:rFonts w:cstheme="minorHAnsi"/>
          <w:b w:val="0"/>
        </w:rPr>
        <w:t>1.1k</w:t>
      </w:r>
      <w:r w:rsidRPr="007277BB">
        <w:rPr>
          <w:rFonts w:cstheme="minorHAnsi"/>
        </w:rPr>
        <w:t xml:space="preserve"> Physiological and biomechanical principles in relation to movement and fitness </w:t>
      </w:r>
    </w:p>
    <w:p w14:paraId="4856EF65" w14:textId="77777777" w:rsidR="007277BB" w:rsidRPr="007277BB" w:rsidRDefault="007277BB" w:rsidP="007277BB">
      <w:pPr>
        <w:pStyle w:val="ListParagraph"/>
        <w:numPr>
          <w:ilvl w:val="2"/>
          <w:numId w:val="8"/>
        </w:numPr>
        <w:spacing w:after="0" w:line="240" w:lineRule="auto"/>
        <w:rPr>
          <w:rStyle w:val="Strong"/>
          <w:rFonts w:eastAsia="Times New Roman" w:cstheme="minorHAnsi"/>
          <w:b w:val="0"/>
          <w:sz w:val="24"/>
          <w:szCs w:val="24"/>
        </w:rPr>
      </w:pPr>
      <w:r w:rsidRPr="007277BB">
        <w:rPr>
          <w:rStyle w:val="Strong"/>
          <w:rFonts w:cstheme="minorHAnsi"/>
          <w:b w:val="0"/>
          <w:bCs w:val="0"/>
        </w:rPr>
        <w:t>Physical Education – Standard II (Active Lifestyle &amp; Fitness Concepts)</w:t>
      </w:r>
    </w:p>
    <w:p w14:paraId="24A55FE6" w14:textId="77777777" w:rsidR="007277BB" w:rsidRPr="007277BB" w:rsidRDefault="007277BB" w:rsidP="007277BB">
      <w:pPr>
        <w:pStyle w:val="ListParagraph"/>
        <w:numPr>
          <w:ilvl w:val="3"/>
          <w:numId w:val="8"/>
        </w:numPr>
        <w:spacing w:after="0" w:line="240" w:lineRule="auto"/>
        <w:rPr>
          <w:rFonts w:eastAsia="Times New Roman" w:cstheme="minorHAnsi"/>
          <w:bCs/>
          <w:sz w:val="24"/>
          <w:szCs w:val="24"/>
        </w:rPr>
      </w:pPr>
      <w:r w:rsidRPr="007277BB">
        <w:rPr>
          <w:rStyle w:val="Strong"/>
          <w:rFonts w:cstheme="minorHAnsi"/>
          <w:b w:val="0"/>
        </w:rPr>
        <w:t>2.1k</w:t>
      </w:r>
      <w:r w:rsidRPr="007277BB">
        <w:rPr>
          <w:rFonts w:cstheme="minorHAnsi"/>
        </w:rPr>
        <w:t xml:space="preserve"> Structures &amp; functions of major body systems and how they adapt to physical activity </w:t>
      </w:r>
    </w:p>
    <w:p w14:paraId="1750629C" w14:textId="77777777" w:rsidR="007277BB" w:rsidRPr="007277BB" w:rsidRDefault="007277BB" w:rsidP="007277BB">
      <w:pPr>
        <w:pStyle w:val="ListParagraph"/>
        <w:numPr>
          <w:ilvl w:val="3"/>
          <w:numId w:val="8"/>
        </w:numPr>
        <w:spacing w:after="0" w:line="240" w:lineRule="auto"/>
        <w:rPr>
          <w:rFonts w:eastAsia="Times New Roman" w:cstheme="minorHAnsi"/>
          <w:bCs/>
          <w:sz w:val="24"/>
          <w:szCs w:val="24"/>
        </w:rPr>
      </w:pPr>
      <w:r w:rsidRPr="007277BB">
        <w:rPr>
          <w:rStyle w:val="Strong"/>
          <w:rFonts w:cstheme="minorHAnsi"/>
          <w:b w:val="0"/>
        </w:rPr>
        <w:t>2.4k</w:t>
      </w:r>
      <w:r w:rsidRPr="007277BB">
        <w:rPr>
          <w:rFonts w:cstheme="minorHAnsi"/>
        </w:rPr>
        <w:t xml:space="preserve"> Key fitness principles including biomechanics and physiology connections </w:t>
      </w:r>
    </w:p>
    <w:p w14:paraId="546414A2" w14:textId="77777777" w:rsidR="007277BB" w:rsidRPr="007277BB" w:rsidRDefault="007277BB" w:rsidP="007277BB">
      <w:pPr>
        <w:pStyle w:val="ListParagraph"/>
        <w:numPr>
          <w:ilvl w:val="2"/>
          <w:numId w:val="8"/>
        </w:numPr>
        <w:spacing w:after="0" w:line="240" w:lineRule="auto"/>
        <w:rPr>
          <w:rStyle w:val="Strong"/>
          <w:rFonts w:eastAsia="Times New Roman" w:cstheme="minorHAnsi"/>
          <w:b w:val="0"/>
          <w:sz w:val="24"/>
          <w:szCs w:val="24"/>
        </w:rPr>
      </w:pPr>
      <w:r w:rsidRPr="007277BB">
        <w:rPr>
          <w:rStyle w:val="Strong"/>
          <w:rFonts w:cstheme="minorHAnsi"/>
          <w:b w:val="0"/>
          <w:bCs w:val="0"/>
        </w:rPr>
        <w:t>Physical Education – Application Skills</w:t>
      </w:r>
    </w:p>
    <w:p w14:paraId="68DF6FD1" w14:textId="77777777" w:rsidR="007277BB" w:rsidRPr="007277BB" w:rsidRDefault="007277BB" w:rsidP="007277BB">
      <w:pPr>
        <w:pStyle w:val="ListParagraph"/>
        <w:numPr>
          <w:ilvl w:val="3"/>
          <w:numId w:val="8"/>
        </w:numPr>
        <w:spacing w:after="0" w:line="240" w:lineRule="auto"/>
        <w:rPr>
          <w:rFonts w:eastAsia="Times New Roman" w:cstheme="minorHAnsi"/>
          <w:bCs/>
          <w:sz w:val="24"/>
          <w:szCs w:val="24"/>
        </w:rPr>
      </w:pPr>
      <w:r w:rsidRPr="007277BB">
        <w:rPr>
          <w:rStyle w:val="Strong"/>
          <w:rFonts w:cstheme="minorHAnsi"/>
          <w:b w:val="0"/>
        </w:rPr>
        <w:t>1.1s</w:t>
      </w:r>
      <w:r w:rsidRPr="007277BB">
        <w:rPr>
          <w:rFonts w:cstheme="minorHAnsi"/>
        </w:rPr>
        <w:t xml:space="preserve"> Apply physiological and biomechanical principles to movement and sports activities </w:t>
      </w:r>
    </w:p>
    <w:p w14:paraId="6D71FDB4" w14:textId="33D40C0F" w:rsidR="007277BB" w:rsidRPr="007277BB" w:rsidRDefault="007277BB" w:rsidP="007277BB">
      <w:pPr>
        <w:pStyle w:val="ListParagraph"/>
        <w:numPr>
          <w:ilvl w:val="3"/>
          <w:numId w:val="8"/>
        </w:numPr>
        <w:spacing w:after="0" w:line="240" w:lineRule="auto"/>
        <w:rPr>
          <w:rFonts w:eastAsia="Times New Roman" w:cstheme="minorHAnsi"/>
          <w:bCs/>
          <w:sz w:val="24"/>
          <w:szCs w:val="24"/>
        </w:rPr>
      </w:pPr>
      <w:r w:rsidRPr="007277BB">
        <w:rPr>
          <w:rStyle w:val="Strong"/>
          <w:rFonts w:cstheme="minorHAnsi"/>
          <w:b w:val="0"/>
        </w:rPr>
        <w:t>2.2s</w:t>
      </w:r>
      <w:r w:rsidRPr="007277BB">
        <w:rPr>
          <w:rFonts w:cstheme="minorHAnsi"/>
        </w:rPr>
        <w:t xml:space="preserve"> Apply anatomy, kinesiology, and physiological principles to design/modify activities promoting fitness</w:t>
      </w:r>
    </w:p>
    <w:p w14:paraId="2578E213" w14:textId="77777777" w:rsidR="007277BB" w:rsidRDefault="007C5F87" w:rsidP="007277BB">
      <w:pPr>
        <w:pStyle w:val="ListParagraph"/>
        <w:numPr>
          <w:ilvl w:val="0"/>
          <w:numId w:val="8"/>
        </w:numPr>
        <w:spacing w:after="0" w:line="240" w:lineRule="auto"/>
        <w:rPr>
          <w:rFonts w:eastAsia="Times New Roman" w:cstheme="minorHAnsi"/>
          <w:bCs/>
          <w:sz w:val="24"/>
          <w:szCs w:val="24"/>
        </w:rPr>
      </w:pPr>
      <w:r>
        <w:rPr>
          <w:rFonts w:eastAsia="Times New Roman" w:cstheme="minorHAnsi"/>
          <w:bCs/>
          <w:sz w:val="24"/>
          <w:szCs w:val="24"/>
        </w:rPr>
        <w:t>Student with biomechanically analyze real-life examples of movement within sport and physical activity.</w:t>
      </w:r>
    </w:p>
    <w:p w14:paraId="04940E0B" w14:textId="77777777" w:rsidR="007277BB" w:rsidRPr="007277BB" w:rsidRDefault="007277BB" w:rsidP="007277BB">
      <w:pPr>
        <w:pStyle w:val="ListParagraph"/>
        <w:numPr>
          <w:ilvl w:val="1"/>
          <w:numId w:val="8"/>
        </w:numPr>
        <w:spacing w:after="0" w:line="240" w:lineRule="auto"/>
        <w:rPr>
          <w:rStyle w:val="Strong"/>
          <w:rFonts w:eastAsia="Times New Roman" w:cstheme="minorHAnsi"/>
          <w:b w:val="0"/>
          <w:sz w:val="24"/>
          <w:szCs w:val="24"/>
        </w:rPr>
      </w:pPr>
      <w:r w:rsidRPr="007277BB">
        <w:rPr>
          <w:rStyle w:val="Strong"/>
          <w:rFonts w:cstheme="minorHAnsi"/>
          <w:b w:val="0"/>
        </w:rPr>
        <w:t>Aligned TEA Standards:</w:t>
      </w:r>
    </w:p>
    <w:p w14:paraId="1C1A2D38" w14:textId="77777777" w:rsidR="007277BB" w:rsidRPr="007277BB" w:rsidRDefault="007277BB" w:rsidP="007277BB">
      <w:pPr>
        <w:pStyle w:val="ListParagraph"/>
        <w:numPr>
          <w:ilvl w:val="2"/>
          <w:numId w:val="8"/>
        </w:numPr>
        <w:spacing w:after="0" w:line="240" w:lineRule="auto"/>
        <w:rPr>
          <w:rStyle w:val="Strong"/>
          <w:rFonts w:eastAsia="Times New Roman" w:cstheme="minorHAnsi"/>
          <w:b w:val="0"/>
          <w:sz w:val="24"/>
          <w:szCs w:val="24"/>
        </w:rPr>
      </w:pPr>
      <w:r w:rsidRPr="007277BB">
        <w:rPr>
          <w:rStyle w:val="Strong"/>
          <w:rFonts w:cstheme="minorHAnsi"/>
          <w:b w:val="0"/>
          <w:bCs w:val="0"/>
        </w:rPr>
        <w:t>Physical Education – Standard I</w:t>
      </w:r>
    </w:p>
    <w:p w14:paraId="24588ABD" w14:textId="77777777" w:rsidR="007277BB" w:rsidRPr="007277BB" w:rsidRDefault="007277BB" w:rsidP="007277BB">
      <w:pPr>
        <w:pStyle w:val="ListParagraph"/>
        <w:numPr>
          <w:ilvl w:val="3"/>
          <w:numId w:val="8"/>
        </w:numPr>
        <w:spacing w:after="0" w:line="240" w:lineRule="auto"/>
        <w:rPr>
          <w:rFonts w:eastAsia="Times New Roman" w:cstheme="minorHAnsi"/>
          <w:bCs/>
          <w:sz w:val="24"/>
          <w:szCs w:val="24"/>
        </w:rPr>
      </w:pPr>
      <w:r w:rsidRPr="007277BB">
        <w:rPr>
          <w:rStyle w:val="Strong"/>
          <w:rFonts w:cstheme="minorHAnsi"/>
          <w:b w:val="0"/>
        </w:rPr>
        <w:t>1.3k</w:t>
      </w:r>
      <w:r w:rsidRPr="007277BB">
        <w:rPr>
          <w:rFonts w:cstheme="minorHAnsi"/>
        </w:rPr>
        <w:t xml:space="preserve"> Movement concepts and principles (e.g., force absorption, direction, levels) </w:t>
      </w:r>
    </w:p>
    <w:p w14:paraId="1B243F93" w14:textId="77777777" w:rsidR="007277BB" w:rsidRPr="007277BB" w:rsidRDefault="007277BB" w:rsidP="007277BB">
      <w:pPr>
        <w:pStyle w:val="ListParagraph"/>
        <w:numPr>
          <w:ilvl w:val="3"/>
          <w:numId w:val="8"/>
        </w:numPr>
        <w:spacing w:after="0" w:line="240" w:lineRule="auto"/>
        <w:rPr>
          <w:rFonts w:eastAsia="Times New Roman" w:cstheme="minorHAnsi"/>
          <w:bCs/>
          <w:sz w:val="24"/>
          <w:szCs w:val="24"/>
        </w:rPr>
      </w:pPr>
      <w:r w:rsidRPr="007277BB">
        <w:rPr>
          <w:rStyle w:val="Strong"/>
          <w:rFonts w:cstheme="minorHAnsi"/>
          <w:b w:val="0"/>
        </w:rPr>
        <w:t>1.2k</w:t>
      </w:r>
      <w:r w:rsidRPr="007277BB">
        <w:rPr>
          <w:rFonts w:cstheme="minorHAnsi"/>
        </w:rPr>
        <w:t xml:space="preserve"> Movement patterns and forms and their components (analyzed in applied biomechanical contexts) </w:t>
      </w:r>
    </w:p>
    <w:p w14:paraId="272B6DEF" w14:textId="77777777" w:rsidR="007277BB" w:rsidRPr="007277BB" w:rsidRDefault="007277BB" w:rsidP="007277BB">
      <w:pPr>
        <w:pStyle w:val="ListParagraph"/>
        <w:numPr>
          <w:ilvl w:val="2"/>
          <w:numId w:val="8"/>
        </w:numPr>
        <w:spacing w:after="0" w:line="240" w:lineRule="auto"/>
        <w:rPr>
          <w:rStyle w:val="Strong"/>
          <w:rFonts w:eastAsia="Times New Roman" w:cstheme="minorHAnsi"/>
          <w:b w:val="0"/>
          <w:sz w:val="24"/>
          <w:szCs w:val="24"/>
        </w:rPr>
      </w:pPr>
      <w:r w:rsidRPr="007277BB">
        <w:rPr>
          <w:rStyle w:val="Strong"/>
          <w:rFonts w:cstheme="minorHAnsi"/>
          <w:b w:val="0"/>
          <w:bCs w:val="0"/>
        </w:rPr>
        <w:t>Physical Education – Application Skills</w:t>
      </w:r>
    </w:p>
    <w:p w14:paraId="50C341C4" w14:textId="77777777" w:rsidR="007277BB" w:rsidRPr="007277BB" w:rsidRDefault="007277BB" w:rsidP="007277BB">
      <w:pPr>
        <w:pStyle w:val="ListParagraph"/>
        <w:numPr>
          <w:ilvl w:val="3"/>
          <w:numId w:val="8"/>
        </w:numPr>
        <w:spacing w:after="0" w:line="240" w:lineRule="auto"/>
        <w:rPr>
          <w:rFonts w:eastAsia="Times New Roman" w:cstheme="minorHAnsi"/>
          <w:bCs/>
          <w:sz w:val="24"/>
          <w:szCs w:val="24"/>
        </w:rPr>
      </w:pPr>
      <w:r w:rsidRPr="007277BB">
        <w:rPr>
          <w:rStyle w:val="Strong"/>
          <w:rFonts w:cstheme="minorHAnsi"/>
          <w:b w:val="0"/>
        </w:rPr>
        <w:lastRenderedPageBreak/>
        <w:t>1.6s</w:t>
      </w:r>
      <w:r w:rsidRPr="007277BB">
        <w:rPr>
          <w:rFonts w:cstheme="minorHAnsi"/>
        </w:rPr>
        <w:t xml:space="preserve"> Evaluate movement patterns to help students improve performance (jumping, balancing, rhythm, etc.) </w:t>
      </w:r>
    </w:p>
    <w:p w14:paraId="34872132" w14:textId="77777777" w:rsidR="007277BB" w:rsidRPr="007277BB" w:rsidRDefault="007277BB" w:rsidP="007277BB">
      <w:pPr>
        <w:pStyle w:val="ListParagraph"/>
        <w:numPr>
          <w:ilvl w:val="3"/>
          <w:numId w:val="8"/>
        </w:numPr>
        <w:spacing w:after="0" w:line="240" w:lineRule="auto"/>
        <w:rPr>
          <w:rFonts w:eastAsia="Times New Roman" w:cstheme="minorHAnsi"/>
          <w:bCs/>
          <w:sz w:val="24"/>
          <w:szCs w:val="24"/>
        </w:rPr>
      </w:pPr>
      <w:r w:rsidRPr="007277BB">
        <w:rPr>
          <w:rStyle w:val="Strong"/>
          <w:rFonts w:cstheme="minorHAnsi"/>
          <w:b w:val="0"/>
        </w:rPr>
        <w:t>1.3s</w:t>
      </w:r>
      <w:r w:rsidRPr="007277BB">
        <w:rPr>
          <w:rFonts w:cstheme="minorHAnsi"/>
        </w:rPr>
        <w:t xml:space="preserve"> Demonstrate motor skills and movement patterns with competence (supports analysis of others’ movement) </w:t>
      </w:r>
    </w:p>
    <w:p w14:paraId="290113F5" w14:textId="638D085F" w:rsidR="007277BB" w:rsidRPr="007277BB" w:rsidRDefault="007277BB" w:rsidP="007277BB">
      <w:pPr>
        <w:pStyle w:val="ListParagraph"/>
        <w:numPr>
          <w:ilvl w:val="3"/>
          <w:numId w:val="8"/>
        </w:numPr>
        <w:spacing w:after="0" w:line="240" w:lineRule="auto"/>
        <w:rPr>
          <w:rFonts w:eastAsia="Times New Roman" w:cstheme="minorHAnsi"/>
          <w:bCs/>
          <w:sz w:val="24"/>
          <w:szCs w:val="24"/>
        </w:rPr>
      </w:pPr>
      <w:r w:rsidRPr="007277BB">
        <w:rPr>
          <w:rStyle w:val="Strong"/>
          <w:rFonts w:cstheme="minorHAnsi"/>
          <w:b w:val="0"/>
        </w:rPr>
        <w:t>1.9s</w:t>
      </w:r>
      <w:r w:rsidRPr="007277BB">
        <w:rPr>
          <w:rFonts w:cstheme="minorHAnsi"/>
        </w:rPr>
        <w:t xml:space="preserve"> Modify sports and activities to improve performance or practice specific skills (requires movement analysis)</w:t>
      </w:r>
    </w:p>
    <w:p w14:paraId="7E63EE15" w14:textId="77777777" w:rsidR="007277BB" w:rsidRDefault="007C5F87" w:rsidP="007277BB">
      <w:pPr>
        <w:pStyle w:val="ListParagraph"/>
        <w:numPr>
          <w:ilvl w:val="0"/>
          <w:numId w:val="8"/>
        </w:numPr>
        <w:spacing w:after="0" w:line="240" w:lineRule="auto"/>
        <w:rPr>
          <w:rFonts w:eastAsia="Times New Roman" w:cstheme="minorHAnsi"/>
          <w:bCs/>
          <w:sz w:val="24"/>
          <w:szCs w:val="24"/>
        </w:rPr>
      </w:pPr>
      <w:r>
        <w:rPr>
          <w:rFonts w:eastAsia="Times New Roman" w:cstheme="minorHAnsi"/>
          <w:bCs/>
          <w:sz w:val="24"/>
          <w:szCs w:val="24"/>
        </w:rPr>
        <w:t>Student will comprehend and apply mathematical, physical, and mechanical principles that relate to biomechanical analysis.</w:t>
      </w:r>
    </w:p>
    <w:p w14:paraId="16D2D82E" w14:textId="77777777" w:rsidR="007277BB" w:rsidRPr="007277BB" w:rsidRDefault="007277BB" w:rsidP="007277BB">
      <w:pPr>
        <w:pStyle w:val="ListParagraph"/>
        <w:numPr>
          <w:ilvl w:val="1"/>
          <w:numId w:val="8"/>
        </w:numPr>
        <w:spacing w:after="0" w:line="240" w:lineRule="auto"/>
        <w:rPr>
          <w:rStyle w:val="Strong"/>
          <w:rFonts w:eastAsia="Times New Roman" w:cstheme="minorHAnsi"/>
          <w:b w:val="0"/>
          <w:sz w:val="24"/>
          <w:szCs w:val="24"/>
        </w:rPr>
      </w:pPr>
      <w:r w:rsidRPr="007277BB">
        <w:rPr>
          <w:rStyle w:val="Strong"/>
          <w:rFonts w:cstheme="minorHAnsi"/>
          <w:b w:val="0"/>
        </w:rPr>
        <w:t>Aligned TEA Standards:</w:t>
      </w:r>
    </w:p>
    <w:p w14:paraId="60E240C5" w14:textId="77777777" w:rsidR="007277BB" w:rsidRPr="007277BB" w:rsidRDefault="007277BB" w:rsidP="007277BB">
      <w:pPr>
        <w:pStyle w:val="ListParagraph"/>
        <w:numPr>
          <w:ilvl w:val="2"/>
          <w:numId w:val="8"/>
        </w:numPr>
        <w:spacing w:after="0" w:line="240" w:lineRule="auto"/>
        <w:rPr>
          <w:rStyle w:val="Strong"/>
          <w:rFonts w:eastAsia="Times New Roman" w:cstheme="minorHAnsi"/>
          <w:b w:val="0"/>
          <w:sz w:val="24"/>
          <w:szCs w:val="24"/>
        </w:rPr>
      </w:pPr>
      <w:r w:rsidRPr="007277BB">
        <w:rPr>
          <w:rStyle w:val="Strong"/>
          <w:rFonts w:cstheme="minorHAnsi"/>
          <w:b w:val="0"/>
          <w:bCs w:val="0"/>
        </w:rPr>
        <w:t>Physical Education – Standard I</w:t>
      </w:r>
    </w:p>
    <w:p w14:paraId="06B4EB4F" w14:textId="77777777" w:rsidR="007277BB" w:rsidRPr="007277BB" w:rsidRDefault="007277BB" w:rsidP="007277BB">
      <w:pPr>
        <w:pStyle w:val="ListParagraph"/>
        <w:numPr>
          <w:ilvl w:val="3"/>
          <w:numId w:val="8"/>
        </w:numPr>
        <w:spacing w:after="0" w:line="240" w:lineRule="auto"/>
        <w:rPr>
          <w:rFonts w:eastAsia="Times New Roman" w:cstheme="minorHAnsi"/>
          <w:bCs/>
          <w:sz w:val="24"/>
          <w:szCs w:val="24"/>
        </w:rPr>
      </w:pPr>
      <w:r w:rsidRPr="007277BB">
        <w:rPr>
          <w:rStyle w:val="Strong"/>
          <w:rFonts w:cstheme="minorHAnsi"/>
          <w:b w:val="0"/>
        </w:rPr>
        <w:t>1.1k</w:t>
      </w:r>
      <w:r w:rsidRPr="007277BB">
        <w:rPr>
          <w:rFonts w:cstheme="minorHAnsi"/>
        </w:rPr>
        <w:t xml:space="preserve"> Physiological and biomechanical principles relevant to sports, fitness, and movement analysis (includes core mechanical laws and quantitative evaluation) </w:t>
      </w:r>
    </w:p>
    <w:p w14:paraId="0B5C9D59" w14:textId="77777777" w:rsidR="007277BB" w:rsidRPr="007277BB" w:rsidRDefault="007277BB" w:rsidP="007277BB">
      <w:pPr>
        <w:pStyle w:val="ListParagraph"/>
        <w:numPr>
          <w:ilvl w:val="2"/>
          <w:numId w:val="8"/>
        </w:numPr>
        <w:spacing w:after="0" w:line="240" w:lineRule="auto"/>
        <w:rPr>
          <w:rStyle w:val="Strong"/>
          <w:rFonts w:eastAsia="Times New Roman" w:cstheme="minorHAnsi"/>
          <w:b w:val="0"/>
          <w:sz w:val="24"/>
          <w:szCs w:val="24"/>
        </w:rPr>
      </w:pPr>
      <w:r w:rsidRPr="007277BB">
        <w:rPr>
          <w:rStyle w:val="Strong"/>
          <w:rFonts w:cstheme="minorHAnsi"/>
          <w:b w:val="0"/>
          <w:bCs w:val="0"/>
        </w:rPr>
        <w:t>Physical Education – Application Skills</w:t>
      </w:r>
    </w:p>
    <w:p w14:paraId="0B57DD98" w14:textId="77777777" w:rsidR="007277BB" w:rsidRPr="007277BB" w:rsidRDefault="007277BB" w:rsidP="007277BB">
      <w:pPr>
        <w:pStyle w:val="ListParagraph"/>
        <w:numPr>
          <w:ilvl w:val="3"/>
          <w:numId w:val="8"/>
        </w:numPr>
        <w:spacing w:after="0" w:line="240" w:lineRule="auto"/>
        <w:rPr>
          <w:rFonts w:eastAsia="Times New Roman" w:cstheme="minorHAnsi"/>
          <w:bCs/>
          <w:sz w:val="24"/>
          <w:szCs w:val="24"/>
        </w:rPr>
      </w:pPr>
      <w:r w:rsidRPr="007277BB">
        <w:rPr>
          <w:rStyle w:val="Strong"/>
          <w:rFonts w:cstheme="minorHAnsi"/>
          <w:b w:val="0"/>
        </w:rPr>
        <w:t>1.1s</w:t>
      </w:r>
      <w:r w:rsidRPr="007277BB">
        <w:rPr>
          <w:rFonts w:cstheme="minorHAnsi"/>
        </w:rPr>
        <w:t xml:space="preserve"> Apply biomechanical principles to movement and sports activities (requires mathematical &amp; mechanical understanding) </w:t>
      </w:r>
    </w:p>
    <w:p w14:paraId="4D415AC2" w14:textId="77777777" w:rsidR="007277BB" w:rsidRPr="007277BB" w:rsidRDefault="007277BB" w:rsidP="007277BB">
      <w:pPr>
        <w:pStyle w:val="ListParagraph"/>
        <w:numPr>
          <w:ilvl w:val="2"/>
          <w:numId w:val="8"/>
        </w:numPr>
        <w:spacing w:after="0" w:line="240" w:lineRule="auto"/>
        <w:rPr>
          <w:rStyle w:val="Strong"/>
          <w:rFonts w:eastAsia="Times New Roman" w:cstheme="minorHAnsi"/>
          <w:b w:val="0"/>
          <w:sz w:val="24"/>
          <w:szCs w:val="24"/>
        </w:rPr>
      </w:pPr>
      <w:r w:rsidRPr="007277BB">
        <w:rPr>
          <w:rStyle w:val="Strong"/>
          <w:rFonts w:cstheme="minorHAnsi"/>
          <w:b w:val="0"/>
          <w:bCs w:val="0"/>
        </w:rPr>
        <w:t>Physical Education – Standard VII (Assessment)</w:t>
      </w:r>
    </w:p>
    <w:p w14:paraId="308A3883" w14:textId="77777777" w:rsidR="007277BB" w:rsidRPr="007277BB" w:rsidRDefault="007277BB" w:rsidP="007277BB">
      <w:pPr>
        <w:pStyle w:val="ListParagraph"/>
        <w:numPr>
          <w:ilvl w:val="3"/>
          <w:numId w:val="8"/>
        </w:numPr>
        <w:spacing w:after="0" w:line="240" w:lineRule="auto"/>
        <w:rPr>
          <w:rFonts w:eastAsia="Times New Roman" w:cstheme="minorHAnsi"/>
          <w:bCs/>
          <w:sz w:val="24"/>
          <w:szCs w:val="24"/>
        </w:rPr>
      </w:pPr>
      <w:r w:rsidRPr="007277BB">
        <w:rPr>
          <w:rStyle w:val="Strong"/>
          <w:rFonts w:cstheme="minorHAnsi"/>
          <w:b w:val="0"/>
        </w:rPr>
        <w:t>7.1k</w:t>
      </w:r>
      <w:r w:rsidRPr="007277BB">
        <w:rPr>
          <w:rFonts w:cstheme="minorHAnsi"/>
        </w:rPr>
        <w:t xml:space="preserve"> Formal and informal assessment methods in PE (includes measurement, calculation, and objective evaluation) </w:t>
      </w:r>
    </w:p>
    <w:p w14:paraId="12A70AB3" w14:textId="12B7CEEE" w:rsidR="007277BB" w:rsidRPr="007277BB" w:rsidRDefault="007277BB" w:rsidP="007277BB">
      <w:pPr>
        <w:pStyle w:val="ListParagraph"/>
        <w:numPr>
          <w:ilvl w:val="3"/>
          <w:numId w:val="8"/>
        </w:numPr>
        <w:spacing w:after="0" w:line="240" w:lineRule="auto"/>
        <w:rPr>
          <w:rFonts w:eastAsia="Times New Roman" w:cstheme="minorHAnsi"/>
          <w:bCs/>
          <w:sz w:val="24"/>
          <w:szCs w:val="24"/>
        </w:rPr>
      </w:pPr>
      <w:r w:rsidRPr="007277BB">
        <w:rPr>
          <w:rStyle w:val="Strong"/>
          <w:rFonts w:cstheme="minorHAnsi"/>
          <w:b w:val="0"/>
        </w:rPr>
        <w:t>7.3s</w:t>
      </w:r>
      <w:r w:rsidRPr="007277BB">
        <w:rPr>
          <w:rFonts w:cstheme="minorHAnsi"/>
        </w:rPr>
        <w:t xml:space="preserve"> Interpret performance and fitness data and recommend prescriptive exercise (requires quantitative reasoning) </w:t>
      </w:r>
    </w:p>
    <w:p w14:paraId="3D1B0D60" w14:textId="77777777" w:rsidR="007277BB" w:rsidRDefault="007C5F87" w:rsidP="007277BB">
      <w:pPr>
        <w:pStyle w:val="ListParagraph"/>
        <w:numPr>
          <w:ilvl w:val="0"/>
          <w:numId w:val="8"/>
        </w:numPr>
        <w:spacing w:after="0" w:line="240" w:lineRule="auto"/>
        <w:rPr>
          <w:rFonts w:eastAsia="Times New Roman" w:cstheme="minorHAnsi"/>
          <w:bCs/>
          <w:sz w:val="24"/>
          <w:szCs w:val="24"/>
        </w:rPr>
      </w:pPr>
      <w:r>
        <w:rPr>
          <w:rFonts w:eastAsia="Times New Roman" w:cstheme="minorHAnsi"/>
          <w:bCs/>
          <w:sz w:val="24"/>
          <w:szCs w:val="24"/>
        </w:rPr>
        <w:t>Student will evaluate his/her own understanding of selected topics.</w:t>
      </w:r>
    </w:p>
    <w:p w14:paraId="6BD54B9A" w14:textId="77777777" w:rsidR="007277BB" w:rsidRPr="007277BB" w:rsidRDefault="007277BB" w:rsidP="007277BB">
      <w:pPr>
        <w:pStyle w:val="ListParagraph"/>
        <w:numPr>
          <w:ilvl w:val="1"/>
          <w:numId w:val="8"/>
        </w:numPr>
        <w:spacing w:after="0" w:line="240" w:lineRule="auto"/>
        <w:rPr>
          <w:rStyle w:val="Strong"/>
          <w:rFonts w:eastAsia="Times New Roman" w:cstheme="minorHAnsi"/>
          <w:b w:val="0"/>
          <w:sz w:val="24"/>
          <w:szCs w:val="24"/>
        </w:rPr>
      </w:pPr>
      <w:r w:rsidRPr="007277BB">
        <w:rPr>
          <w:rStyle w:val="Strong"/>
          <w:rFonts w:cstheme="minorHAnsi"/>
          <w:b w:val="0"/>
        </w:rPr>
        <w:t>Aligned TEA Standards:</w:t>
      </w:r>
    </w:p>
    <w:p w14:paraId="3B8398B6" w14:textId="77777777" w:rsidR="007277BB" w:rsidRPr="007277BB" w:rsidRDefault="007277BB" w:rsidP="007277BB">
      <w:pPr>
        <w:pStyle w:val="ListParagraph"/>
        <w:numPr>
          <w:ilvl w:val="2"/>
          <w:numId w:val="8"/>
        </w:numPr>
        <w:spacing w:after="0" w:line="240" w:lineRule="auto"/>
        <w:rPr>
          <w:rStyle w:val="Strong"/>
          <w:rFonts w:eastAsia="Times New Roman" w:cstheme="minorHAnsi"/>
          <w:b w:val="0"/>
          <w:sz w:val="24"/>
          <w:szCs w:val="24"/>
        </w:rPr>
      </w:pPr>
      <w:r w:rsidRPr="007277BB">
        <w:rPr>
          <w:rStyle w:val="Strong"/>
          <w:rFonts w:cstheme="minorHAnsi"/>
          <w:b w:val="0"/>
          <w:bCs w:val="0"/>
        </w:rPr>
        <w:t>Physical Education – Standard VIII (Reflection &amp; Professional Growth)</w:t>
      </w:r>
    </w:p>
    <w:p w14:paraId="7AAD1F0E" w14:textId="77777777" w:rsidR="007277BB" w:rsidRPr="007277BB" w:rsidRDefault="007277BB" w:rsidP="007277BB">
      <w:pPr>
        <w:pStyle w:val="ListParagraph"/>
        <w:numPr>
          <w:ilvl w:val="3"/>
          <w:numId w:val="8"/>
        </w:numPr>
        <w:spacing w:after="0" w:line="240" w:lineRule="auto"/>
        <w:rPr>
          <w:rFonts w:eastAsia="Times New Roman" w:cstheme="minorHAnsi"/>
          <w:bCs/>
          <w:sz w:val="24"/>
          <w:szCs w:val="24"/>
        </w:rPr>
      </w:pPr>
      <w:r w:rsidRPr="007277BB">
        <w:rPr>
          <w:rStyle w:val="Strong"/>
          <w:rFonts w:cstheme="minorHAnsi"/>
          <w:b w:val="0"/>
        </w:rPr>
        <w:t>8.1k</w:t>
      </w:r>
      <w:r w:rsidRPr="007277BB">
        <w:rPr>
          <w:rFonts w:cstheme="minorHAnsi"/>
        </w:rPr>
        <w:t xml:space="preserve"> Purposes and techniques of self-reflection in teaching and learning </w:t>
      </w:r>
    </w:p>
    <w:p w14:paraId="39860BC5" w14:textId="77777777" w:rsidR="007277BB" w:rsidRPr="007277BB" w:rsidRDefault="007277BB" w:rsidP="007277BB">
      <w:pPr>
        <w:pStyle w:val="ListParagraph"/>
        <w:numPr>
          <w:ilvl w:val="3"/>
          <w:numId w:val="8"/>
        </w:numPr>
        <w:spacing w:after="0" w:line="240" w:lineRule="auto"/>
        <w:rPr>
          <w:rFonts w:eastAsia="Times New Roman" w:cstheme="minorHAnsi"/>
          <w:bCs/>
          <w:sz w:val="24"/>
          <w:szCs w:val="24"/>
        </w:rPr>
      </w:pPr>
      <w:r w:rsidRPr="007277BB">
        <w:rPr>
          <w:rStyle w:val="Strong"/>
          <w:rFonts w:cstheme="minorHAnsi"/>
          <w:b w:val="0"/>
        </w:rPr>
        <w:t>8.1s</w:t>
      </w:r>
      <w:r w:rsidRPr="007277BB">
        <w:rPr>
          <w:rFonts w:cstheme="minorHAnsi"/>
        </w:rPr>
        <w:t xml:space="preserve"> Evaluate the effectiveness of program design and practice (mirrors evaluating one’s own understanding) </w:t>
      </w:r>
    </w:p>
    <w:p w14:paraId="06FAC3B1" w14:textId="77777777" w:rsidR="007277BB" w:rsidRPr="007277BB" w:rsidRDefault="007277BB" w:rsidP="007277BB">
      <w:pPr>
        <w:pStyle w:val="ListParagraph"/>
        <w:numPr>
          <w:ilvl w:val="3"/>
          <w:numId w:val="8"/>
        </w:numPr>
        <w:spacing w:after="0" w:line="240" w:lineRule="auto"/>
        <w:rPr>
          <w:rFonts w:eastAsia="Times New Roman" w:cstheme="minorHAnsi"/>
          <w:bCs/>
          <w:sz w:val="24"/>
          <w:szCs w:val="24"/>
        </w:rPr>
      </w:pPr>
      <w:r w:rsidRPr="007277BB">
        <w:rPr>
          <w:rStyle w:val="Strong"/>
          <w:rFonts w:cstheme="minorHAnsi"/>
          <w:b w:val="0"/>
        </w:rPr>
        <w:t>8.2s</w:t>
      </w:r>
      <w:r w:rsidRPr="007277BB">
        <w:rPr>
          <w:rFonts w:cstheme="minorHAnsi"/>
        </w:rPr>
        <w:t xml:space="preserve"> Adapt practices based on reflection and assessment results </w:t>
      </w:r>
    </w:p>
    <w:p w14:paraId="188CAF0F" w14:textId="77777777" w:rsidR="007277BB" w:rsidRPr="007277BB" w:rsidRDefault="007277BB" w:rsidP="007277BB">
      <w:pPr>
        <w:pStyle w:val="ListParagraph"/>
        <w:numPr>
          <w:ilvl w:val="2"/>
          <w:numId w:val="8"/>
        </w:numPr>
        <w:spacing w:after="0" w:line="240" w:lineRule="auto"/>
        <w:rPr>
          <w:rStyle w:val="Strong"/>
          <w:rFonts w:eastAsia="Times New Roman" w:cstheme="minorHAnsi"/>
          <w:b w:val="0"/>
          <w:sz w:val="24"/>
          <w:szCs w:val="24"/>
        </w:rPr>
      </w:pPr>
      <w:r w:rsidRPr="007277BB">
        <w:rPr>
          <w:rStyle w:val="Strong"/>
          <w:rFonts w:cstheme="minorHAnsi"/>
          <w:b w:val="0"/>
          <w:bCs w:val="0"/>
        </w:rPr>
        <w:t>Physical Education – Standard IV (How Students Learn &amp; Develop)</w:t>
      </w:r>
    </w:p>
    <w:p w14:paraId="33ADEEDD" w14:textId="5EC07671" w:rsidR="007277BB" w:rsidRPr="007277BB" w:rsidRDefault="007277BB" w:rsidP="007277BB">
      <w:pPr>
        <w:pStyle w:val="ListParagraph"/>
        <w:numPr>
          <w:ilvl w:val="3"/>
          <w:numId w:val="8"/>
        </w:numPr>
        <w:spacing w:after="0" w:line="240" w:lineRule="auto"/>
        <w:rPr>
          <w:rFonts w:eastAsia="Times New Roman" w:cstheme="minorHAnsi"/>
          <w:bCs/>
          <w:sz w:val="24"/>
          <w:szCs w:val="24"/>
        </w:rPr>
      </w:pPr>
      <w:r w:rsidRPr="007277BB">
        <w:rPr>
          <w:rStyle w:val="Strong"/>
          <w:rFonts w:cstheme="minorHAnsi"/>
          <w:b w:val="0"/>
        </w:rPr>
        <w:t>4.5s</w:t>
      </w:r>
      <w:r w:rsidRPr="007277BB">
        <w:rPr>
          <w:rFonts w:cstheme="minorHAnsi"/>
        </w:rPr>
        <w:t xml:space="preserve"> Teach students to reflect on prior knowledge, experiences, and skills—parallel to students evaluating their learning</w:t>
      </w:r>
    </w:p>
    <w:p w14:paraId="33598D2F" w14:textId="77777777" w:rsidR="007277BB" w:rsidRDefault="007C5F87" w:rsidP="007277BB">
      <w:pPr>
        <w:pStyle w:val="ListParagraph"/>
        <w:numPr>
          <w:ilvl w:val="0"/>
          <w:numId w:val="8"/>
        </w:numPr>
        <w:spacing w:after="0" w:line="240" w:lineRule="auto"/>
        <w:rPr>
          <w:rFonts w:eastAsia="Times New Roman" w:cstheme="minorHAnsi"/>
          <w:bCs/>
          <w:sz w:val="24"/>
          <w:szCs w:val="24"/>
        </w:rPr>
      </w:pPr>
      <w:r>
        <w:rPr>
          <w:rFonts w:eastAsia="Times New Roman" w:cstheme="minorHAnsi"/>
          <w:bCs/>
          <w:sz w:val="24"/>
          <w:szCs w:val="24"/>
        </w:rPr>
        <w:t>Student will analyze and synthesize selected topics through laboratory experiments.</w:t>
      </w:r>
    </w:p>
    <w:p w14:paraId="341B2C37" w14:textId="77777777" w:rsidR="007277BB" w:rsidRPr="007277BB" w:rsidRDefault="007277BB" w:rsidP="007277BB">
      <w:pPr>
        <w:pStyle w:val="ListParagraph"/>
        <w:numPr>
          <w:ilvl w:val="1"/>
          <w:numId w:val="8"/>
        </w:numPr>
        <w:spacing w:after="0" w:line="240" w:lineRule="auto"/>
        <w:rPr>
          <w:rStyle w:val="Strong"/>
          <w:rFonts w:eastAsia="Times New Roman" w:cstheme="minorHAnsi"/>
          <w:b w:val="0"/>
          <w:sz w:val="24"/>
          <w:szCs w:val="24"/>
        </w:rPr>
      </w:pPr>
      <w:r w:rsidRPr="007277BB">
        <w:rPr>
          <w:rStyle w:val="Strong"/>
          <w:rFonts w:cstheme="minorHAnsi"/>
          <w:b w:val="0"/>
        </w:rPr>
        <w:t>Aligned TEA Standards:</w:t>
      </w:r>
    </w:p>
    <w:p w14:paraId="3350014D" w14:textId="77777777" w:rsidR="007277BB" w:rsidRPr="007277BB" w:rsidRDefault="007277BB" w:rsidP="007277BB">
      <w:pPr>
        <w:pStyle w:val="ListParagraph"/>
        <w:numPr>
          <w:ilvl w:val="2"/>
          <w:numId w:val="8"/>
        </w:numPr>
        <w:spacing w:after="0" w:line="240" w:lineRule="auto"/>
        <w:rPr>
          <w:rStyle w:val="Strong"/>
          <w:rFonts w:eastAsia="Times New Roman" w:cstheme="minorHAnsi"/>
          <w:b w:val="0"/>
          <w:sz w:val="24"/>
          <w:szCs w:val="24"/>
        </w:rPr>
      </w:pPr>
      <w:r w:rsidRPr="007277BB">
        <w:rPr>
          <w:rStyle w:val="Strong"/>
          <w:rFonts w:cstheme="minorHAnsi"/>
          <w:b w:val="0"/>
          <w:bCs w:val="0"/>
        </w:rPr>
        <w:t>Physical Education – Standard VII (Assessment &amp; Data Use)</w:t>
      </w:r>
    </w:p>
    <w:p w14:paraId="124C0F0E" w14:textId="77777777" w:rsidR="007277BB" w:rsidRPr="007277BB" w:rsidRDefault="007277BB" w:rsidP="007277BB">
      <w:pPr>
        <w:pStyle w:val="ListParagraph"/>
        <w:numPr>
          <w:ilvl w:val="3"/>
          <w:numId w:val="8"/>
        </w:numPr>
        <w:spacing w:after="0" w:line="240" w:lineRule="auto"/>
        <w:rPr>
          <w:rFonts w:eastAsia="Times New Roman" w:cstheme="minorHAnsi"/>
          <w:bCs/>
          <w:sz w:val="24"/>
          <w:szCs w:val="24"/>
        </w:rPr>
      </w:pPr>
      <w:r w:rsidRPr="007277BB">
        <w:rPr>
          <w:rStyle w:val="Strong"/>
          <w:rFonts w:cstheme="minorHAnsi"/>
          <w:b w:val="0"/>
        </w:rPr>
        <w:t>7.1k</w:t>
      </w:r>
      <w:r w:rsidRPr="007277BB">
        <w:rPr>
          <w:rFonts w:cstheme="minorHAnsi"/>
        </w:rPr>
        <w:t xml:space="preserve"> Assessment methods and their applications (relates to collecting data during lab experiments) </w:t>
      </w:r>
    </w:p>
    <w:p w14:paraId="24D88ABF" w14:textId="77777777" w:rsidR="007277BB" w:rsidRPr="007277BB" w:rsidRDefault="007277BB" w:rsidP="007277BB">
      <w:pPr>
        <w:pStyle w:val="ListParagraph"/>
        <w:numPr>
          <w:ilvl w:val="3"/>
          <w:numId w:val="8"/>
        </w:numPr>
        <w:spacing w:after="0" w:line="240" w:lineRule="auto"/>
        <w:rPr>
          <w:rFonts w:eastAsia="Times New Roman" w:cstheme="minorHAnsi"/>
          <w:bCs/>
          <w:sz w:val="24"/>
          <w:szCs w:val="24"/>
        </w:rPr>
      </w:pPr>
      <w:r w:rsidRPr="007277BB">
        <w:rPr>
          <w:rStyle w:val="Strong"/>
          <w:rFonts w:cstheme="minorHAnsi"/>
          <w:b w:val="0"/>
        </w:rPr>
        <w:t>7.3s</w:t>
      </w:r>
      <w:r w:rsidRPr="007277BB">
        <w:rPr>
          <w:rFonts w:cstheme="minorHAnsi"/>
        </w:rPr>
        <w:t xml:space="preserve"> Interpret performance and fitness data, provide feedback, and identify areas of improvement (mirrors lab analysis) </w:t>
      </w:r>
    </w:p>
    <w:p w14:paraId="3B429425" w14:textId="77777777" w:rsidR="007277BB" w:rsidRPr="007277BB" w:rsidRDefault="007277BB" w:rsidP="007277BB">
      <w:pPr>
        <w:pStyle w:val="ListParagraph"/>
        <w:numPr>
          <w:ilvl w:val="2"/>
          <w:numId w:val="8"/>
        </w:numPr>
        <w:spacing w:after="0" w:line="240" w:lineRule="auto"/>
        <w:rPr>
          <w:rStyle w:val="Strong"/>
          <w:rFonts w:eastAsia="Times New Roman" w:cstheme="minorHAnsi"/>
          <w:b w:val="0"/>
          <w:sz w:val="24"/>
          <w:szCs w:val="24"/>
        </w:rPr>
      </w:pPr>
      <w:r w:rsidRPr="007277BB">
        <w:rPr>
          <w:rStyle w:val="Strong"/>
          <w:rFonts w:cstheme="minorHAnsi"/>
          <w:b w:val="0"/>
          <w:bCs w:val="0"/>
        </w:rPr>
        <w:t>Physical Education – Standard II (Monitoring Fitness &amp; Using Technology)</w:t>
      </w:r>
    </w:p>
    <w:p w14:paraId="5B7EF759" w14:textId="77777777" w:rsidR="007277BB" w:rsidRPr="007277BB" w:rsidRDefault="007277BB" w:rsidP="007277BB">
      <w:pPr>
        <w:pStyle w:val="ListParagraph"/>
        <w:numPr>
          <w:ilvl w:val="3"/>
          <w:numId w:val="8"/>
        </w:numPr>
        <w:spacing w:after="0" w:line="240" w:lineRule="auto"/>
        <w:rPr>
          <w:rFonts w:eastAsia="Times New Roman" w:cstheme="minorHAnsi"/>
          <w:bCs/>
          <w:sz w:val="24"/>
          <w:szCs w:val="24"/>
        </w:rPr>
      </w:pPr>
      <w:r w:rsidRPr="007277BB">
        <w:rPr>
          <w:rStyle w:val="Strong"/>
          <w:rFonts w:cstheme="minorHAnsi"/>
          <w:b w:val="0"/>
        </w:rPr>
        <w:t>2.7k</w:t>
      </w:r>
      <w:r w:rsidRPr="007277BB">
        <w:rPr>
          <w:rFonts w:cstheme="minorHAnsi"/>
        </w:rPr>
        <w:t xml:space="preserve"> Appropriate methods—including technological—for evaluating and monitoring fitness levels (mirrors experimental data collection) </w:t>
      </w:r>
    </w:p>
    <w:p w14:paraId="53C29BEA" w14:textId="77777777" w:rsidR="007277BB" w:rsidRPr="007277BB" w:rsidRDefault="007277BB" w:rsidP="007277BB">
      <w:pPr>
        <w:pStyle w:val="ListParagraph"/>
        <w:numPr>
          <w:ilvl w:val="2"/>
          <w:numId w:val="8"/>
        </w:numPr>
        <w:spacing w:after="0" w:line="240" w:lineRule="auto"/>
        <w:rPr>
          <w:rStyle w:val="Strong"/>
          <w:rFonts w:eastAsia="Times New Roman" w:cstheme="minorHAnsi"/>
          <w:b w:val="0"/>
          <w:sz w:val="24"/>
          <w:szCs w:val="24"/>
        </w:rPr>
      </w:pPr>
      <w:r w:rsidRPr="007277BB">
        <w:rPr>
          <w:rStyle w:val="Strong"/>
          <w:rFonts w:cstheme="minorHAnsi"/>
          <w:b w:val="0"/>
          <w:bCs w:val="0"/>
        </w:rPr>
        <w:t>Physical Education – Standard IV (Learning &amp; Development)</w:t>
      </w:r>
    </w:p>
    <w:p w14:paraId="2E32C401" w14:textId="239FCCBA" w:rsidR="007277BB" w:rsidRPr="007277BB" w:rsidRDefault="007277BB" w:rsidP="007277BB">
      <w:pPr>
        <w:pStyle w:val="ListParagraph"/>
        <w:numPr>
          <w:ilvl w:val="3"/>
          <w:numId w:val="8"/>
        </w:numPr>
        <w:spacing w:after="0" w:line="240" w:lineRule="auto"/>
        <w:rPr>
          <w:rFonts w:eastAsia="Times New Roman" w:cstheme="minorHAnsi"/>
          <w:bCs/>
          <w:sz w:val="24"/>
          <w:szCs w:val="24"/>
        </w:rPr>
      </w:pPr>
      <w:r w:rsidRPr="007277BB">
        <w:rPr>
          <w:rStyle w:val="Strong"/>
          <w:rFonts w:cstheme="minorHAnsi"/>
          <w:b w:val="0"/>
        </w:rPr>
        <w:t>4.2s</w:t>
      </w:r>
      <w:r w:rsidRPr="007277BB">
        <w:rPr>
          <w:rFonts w:cstheme="minorHAnsi"/>
        </w:rPr>
        <w:t xml:space="preserve"> Assess developmental needs to design and adapt instruction (requires lab-based data evaluation)</w:t>
      </w:r>
    </w:p>
    <w:p w14:paraId="447DB258" w14:textId="77777777" w:rsidR="007277BB" w:rsidRPr="007277BB" w:rsidRDefault="007277BB" w:rsidP="007277BB">
      <w:pPr>
        <w:spacing w:after="0" w:line="240" w:lineRule="auto"/>
        <w:rPr>
          <w:rFonts w:eastAsia="Times New Roman" w:cstheme="minorHAnsi"/>
          <w:bCs/>
          <w:sz w:val="24"/>
          <w:szCs w:val="24"/>
        </w:rPr>
      </w:pPr>
      <w:bookmarkStart w:id="0" w:name="_GoBack"/>
      <w:bookmarkEnd w:id="0"/>
    </w:p>
    <w:p w14:paraId="28355BB5" w14:textId="6E9FA85F" w:rsidR="00DF1D62" w:rsidRDefault="00DF1D62" w:rsidP="00DF1D62">
      <w:pPr>
        <w:spacing w:after="0" w:line="240" w:lineRule="auto"/>
        <w:rPr>
          <w:rFonts w:eastAsia="Times New Roman" w:cstheme="minorHAnsi"/>
          <w:bCs/>
          <w:sz w:val="24"/>
          <w:szCs w:val="24"/>
        </w:rPr>
      </w:pPr>
      <w:r>
        <w:rPr>
          <w:rFonts w:eastAsia="Times New Roman" w:cstheme="minorHAnsi"/>
          <w:bCs/>
          <w:sz w:val="24"/>
          <w:szCs w:val="24"/>
        </w:rPr>
        <w:lastRenderedPageBreak/>
        <w:t>The more the student puts into the course, the higher his or her outcome competencies will be.</w:t>
      </w:r>
    </w:p>
    <w:p w14:paraId="0E0DB833" w14:textId="77777777" w:rsidR="00DF1D62" w:rsidRPr="00DF1D62" w:rsidRDefault="00DF1D62" w:rsidP="00DF1D62">
      <w:pPr>
        <w:spacing w:after="0" w:line="240" w:lineRule="auto"/>
        <w:rPr>
          <w:rFonts w:eastAsia="Times New Roman" w:cstheme="minorHAnsi"/>
          <w:bCs/>
          <w:sz w:val="24"/>
          <w:szCs w:val="24"/>
        </w:rPr>
      </w:pPr>
    </w:p>
    <w:p w14:paraId="23E60786" w14:textId="682BA477" w:rsidR="00DF1D62" w:rsidRPr="00DF1D62" w:rsidRDefault="00107924" w:rsidP="00332402">
      <w:pPr>
        <w:spacing w:before="100" w:beforeAutospacing="1" w:after="100" w:afterAutospacing="1" w:line="240" w:lineRule="auto"/>
        <w:contextualSpacing/>
        <w:rPr>
          <w:rFonts w:eastAsia="Times New Roman" w:cstheme="minorHAnsi"/>
          <w:color w:val="4472C4" w:themeColor="accent1"/>
          <w:sz w:val="24"/>
          <w:szCs w:val="24"/>
        </w:rPr>
      </w:pPr>
      <w:r>
        <w:rPr>
          <w:rFonts w:eastAsia="Times New Roman" w:cstheme="minorHAnsi"/>
          <w:b/>
          <w:color w:val="4472C4" w:themeColor="accent1"/>
          <w:sz w:val="24"/>
          <w:szCs w:val="24"/>
        </w:rPr>
        <w:t>ATTENDANCE REQUIREMENTS</w:t>
      </w:r>
      <w:r w:rsidR="00DF1D62" w:rsidRPr="00DF1D62">
        <w:rPr>
          <w:rFonts w:eastAsia="Times New Roman" w:cstheme="minorHAnsi"/>
          <w:b/>
          <w:color w:val="4472C4" w:themeColor="accent1"/>
          <w:sz w:val="24"/>
          <w:szCs w:val="24"/>
        </w:rPr>
        <w:t>:</w:t>
      </w:r>
    </w:p>
    <w:p w14:paraId="1CA8620B" w14:textId="62EEB2EB" w:rsidR="00F84486" w:rsidRDefault="00F84486" w:rsidP="00332402">
      <w:pPr>
        <w:spacing w:before="100" w:beforeAutospacing="1" w:after="100" w:afterAutospacing="1" w:line="240" w:lineRule="auto"/>
        <w:contextualSpacing/>
        <w:rPr>
          <w:rFonts w:eastAsia="Times New Roman" w:cstheme="minorHAnsi"/>
          <w:sz w:val="24"/>
          <w:szCs w:val="24"/>
        </w:rPr>
      </w:pPr>
      <w:r w:rsidRPr="00332402">
        <w:rPr>
          <w:rFonts w:eastAsia="Times New Roman" w:cstheme="minorHAnsi"/>
          <w:sz w:val="24"/>
          <w:szCs w:val="24"/>
        </w:rPr>
        <w:t xml:space="preserve">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w:t>
      </w:r>
      <w:r w:rsidR="00DF1D62" w:rsidRPr="00DF1D62">
        <w:rPr>
          <w:rFonts w:eastAsia="Times New Roman" w:cstheme="minorHAnsi"/>
          <w:b/>
          <w:bCs/>
          <w:sz w:val="24"/>
          <w:szCs w:val="24"/>
        </w:rPr>
        <w:t xml:space="preserve">(NOTE) </w:t>
      </w:r>
      <w:r w:rsidRPr="00DF1D62">
        <w:rPr>
          <w:rFonts w:eastAsia="Times New Roman" w:cstheme="minorHAnsi"/>
          <w:b/>
          <w:bCs/>
          <w:sz w:val="24"/>
          <w:szCs w:val="24"/>
        </w:rPr>
        <w:t>Any student who misses 25 percent or more of the regularly scheduled class meetings may receive a grade of F in the course.</w:t>
      </w:r>
      <w:r w:rsidRPr="00332402">
        <w:rPr>
          <w:rFonts w:eastAsia="Times New Roman" w:cstheme="minorHAnsi"/>
          <w:sz w:val="24"/>
          <w:szCs w:val="24"/>
        </w:rPr>
        <w:t xml:space="preserve"> Additional attendance policies for each course, as defined by the instructor in the course syllabus, are considered a part of the University’s attendance policy.  </w:t>
      </w:r>
    </w:p>
    <w:p w14:paraId="4D218DD8" w14:textId="77777777" w:rsidR="00DF1D62" w:rsidRDefault="00DF1D62" w:rsidP="00332402">
      <w:pPr>
        <w:spacing w:before="100" w:beforeAutospacing="1" w:after="100" w:afterAutospacing="1" w:line="240" w:lineRule="auto"/>
        <w:contextualSpacing/>
        <w:rPr>
          <w:rFonts w:eastAsia="Times New Roman" w:cstheme="minorHAnsi"/>
          <w:sz w:val="24"/>
          <w:szCs w:val="24"/>
        </w:rPr>
      </w:pPr>
    </w:p>
    <w:p w14:paraId="1612B47A" w14:textId="31799365" w:rsidR="00F84486" w:rsidRPr="00DC6B98" w:rsidRDefault="00DF1D62" w:rsidP="00DC6B98">
      <w:pPr>
        <w:spacing w:before="100" w:beforeAutospacing="1" w:after="100" w:afterAutospacing="1" w:line="240" w:lineRule="auto"/>
        <w:contextualSpacing/>
        <w:rPr>
          <w:rFonts w:eastAsia="Times New Roman" w:cstheme="minorHAnsi"/>
          <w:sz w:val="24"/>
          <w:szCs w:val="24"/>
        </w:rPr>
      </w:pPr>
      <w:r>
        <w:rPr>
          <w:rFonts w:eastAsia="Times New Roman" w:cstheme="minorHAnsi"/>
          <w:sz w:val="24"/>
          <w:szCs w:val="24"/>
        </w:rPr>
        <w:t xml:space="preserve">**Because this is an online course and because we will not regularly meet synchronously, your attendance for the course is largely dependent on your contribution to the discussion board’s topics and other participation grades. In keeping with the on-site attendance policy, failure to provide a full response for at least 75% of the discussion topics will result in an F for the </w:t>
      </w:r>
      <w:proofErr w:type="gramStart"/>
      <w:r>
        <w:rPr>
          <w:rFonts w:eastAsia="Times New Roman" w:cstheme="minorHAnsi"/>
          <w:sz w:val="24"/>
          <w:szCs w:val="24"/>
        </w:rPr>
        <w:t>course.*</w:t>
      </w:r>
      <w:proofErr w:type="gramEnd"/>
      <w:r>
        <w:rPr>
          <w:rFonts w:eastAsia="Times New Roman" w:cstheme="minorHAnsi"/>
          <w:sz w:val="24"/>
          <w:szCs w:val="24"/>
        </w:rPr>
        <w:t>*</w:t>
      </w:r>
    </w:p>
    <w:p w14:paraId="66A26809" w14:textId="78F2274F" w:rsidR="00F84486" w:rsidRDefault="00DF1D62" w:rsidP="00332402">
      <w:pPr>
        <w:pStyle w:val="ListParagraph"/>
        <w:spacing w:line="240" w:lineRule="auto"/>
        <w:ind w:left="0"/>
        <w:rPr>
          <w:rFonts w:eastAsia="Times New Roman" w:cstheme="minorHAnsi"/>
          <w:b/>
          <w:color w:val="4472C4" w:themeColor="accent1"/>
          <w:sz w:val="24"/>
          <w:szCs w:val="24"/>
        </w:rPr>
      </w:pPr>
      <w:r w:rsidRPr="00DF1D62">
        <w:rPr>
          <w:rFonts w:eastAsia="Times New Roman" w:cstheme="minorHAnsi"/>
          <w:b/>
          <w:color w:val="4472C4" w:themeColor="accent1"/>
          <w:sz w:val="24"/>
          <w:szCs w:val="24"/>
        </w:rPr>
        <w:t xml:space="preserve">STATEMENT ON PLAGIARISM &amp; ACADEMIC </w:t>
      </w:r>
      <w:r w:rsidR="00C119B0">
        <w:rPr>
          <w:rFonts w:eastAsia="Times New Roman" w:cstheme="minorHAnsi"/>
          <w:b/>
          <w:color w:val="4472C4" w:themeColor="accent1"/>
          <w:sz w:val="24"/>
          <w:szCs w:val="24"/>
        </w:rPr>
        <w:t>INTEGRITY</w:t>
      </w:r>
      <w:r w:rsidRPr="00DF1D62">
        <w:rPr>
          <w:rFonts w:eastAsia="Times New Roman" w:cstheme="minorHAnsi"/>
          <w:b/>
          <w:color w:val="4472C4" w:themeColor="accent1"/>
          <w:sz w:val="24"/>
          <w:szCs w:val="24"/>
        </w:rPr>
        <w:t>:</w:t>
      </w:r>
    </w:p>
    <w:p w14:paraId="56FA4D75" w14:textId="1FABAC14" w:rsidR="00DF1D62" w:rsidRDefault="00DF1D62" w:rsidP="00332402">
      <w:pPr>
        <w:pStyle w:val="ListParagraph"/>
        <w:spacing w:line="240" w:lineRule="auto"/>
        <w:ind w:left="0"/>
        <w:rPr>
          <w:rFonts w:eastAsia="Times New Roman" w:cstheme="minorHAnsi"/>
          <w:bCs/>
          <w:color w:val="000000" w:themeColor="text1"/>
          <w:sz w:val="24"/>
          <w:szCs w:val="24"/>
        </w:rPr>
      </w:pPr>
      <w:r>
        <w:rPr>
          <w:rFonts w:eastAsia="Times New Roman" w:cstheme="minorHAnsi"/>
          <w:bCs/>
          <w:color w:val="000000" w:themeColor="text1"/>
          <w:sz w:val="24"/>
          <w:szCs w:val="24"/>
        </w:rPr>
        <w:t>Wayland Baptist University observes a zero</w:t>
      </w:r>
      <w:r w:rsidR="00E420D0">
        <w:rPr>
          <w:rFonts w:eastAsia="Times New Roman" w:cstheme="minorHAnsi"/>
          <w:bCs/>
          <w:color w:val="000000" w:themeColor="text1"/>
          <w:sz w:val="24"/>
          <w:szCs w:val="24"/>
        </w:rPr>
        <w:t>-</w:t>
      </w:r>
      <w:r>
        <w:rPr>
          <w:rFonts w:eastAsia="Times New Roman" w:cstheme="minorHAnsi"/>
          <w:bCs/>
          <w:color w:val="000000" w:themeColor="text1"/>
          <w:sz w:val="24"/>
          <w:szCs w:val="24"/>
        </w:rPr>
        <w:t xml:space="preserve">tolerance policy regarding academic </w:t>
      </w:r>
      <w:r w:rsidR="00C119B0">
        <w:rPr>
          <w:rFonts w:eastAsia="Times New Roman" w:cstheme="minorHAnsi"/>
          <w:bCs/>
          <w:color w:val="000000" w:themeColor="text1"/>
          <w:sz w:val="24"/>
          <w:szCs w:val="24"/>
        </w:rPr>
        <w:t>dishonesty</w:t>
      </w:r>
      <w:r>
        <w:rPr>
          <w:rFonts w:eastAsia="Times New Roman" w:cstheme="minorHAnsi"/>
          <w:bCs/>
          <w:color w:val="000000" w:themeColor="text1"/>
          <w:sz w:val="24"/>
          <w:szCs w:val="24"/>
        </w:rPr>
        <w:t>. Per university policy as described in the academic catalog, all cases of academic dishonesty will be reported</w:t>
      </w:r>
      <w:r w:rsidR="00E420D0">
        <w:rPr>
          <w:rFonts w:eastAsia="Times New Roman" w:cstheme="minorHAnsi"/>
          <w:bCs/>
          <w:color w:val="000000" w:themeColor="text1"/>
          <w:sz w:val="24"/>
          <w:szCs w:val="24"/>
        </w:rPr>
        <w:t>,</w:t>
      </w:r>
      <w:r>
        <w:rPr>
          <w:rFonts w:eastAsia="Times New Roman" w:cstheme="minorHAnsi"/>
          <w:bCs/>
          <w:color w:val="000000" w:themeColor="text1"/>
          <w:sz w:val="24"/>
          <w:szCs w:val="24"/>
        </w:rPr>
        <w:t xml:space="preserve"> and second offenses will result in suspension from the university.</w:t>
      </w:r>
      <w:r w:rsidR="00C119B0">
        <w:rPr>
          <w:rFonts w:eastAsia="Times New Roman" w:cstheme="minorHAnsi"/>
          <w:bCs/>
          <w:color w:val="000000" w:themeColor="text1"/>
          <w:sz w:val="24"/>
          <w:szCs w:val="24"/>
        </w:rPr>
        <w:t xml:space="preserve"> See the full policy </w:t>
      </w:r>
      <w:hyperlink r:id="rId13" w:history="1">
        <w:r w:rsidR="00C119B0" w:rsidRPr="00C119B0">
          <w:rPr>
            <w:rStyle w:val="Hyperlink"/>
            <w:rFonts w:eastAsia="Times New Roman" w:cstheme="minorHAnsi"/>
            <w:bCs/>
            <w:sz w:val="24"/>
            <w:szCs w:val="24"/>
          </w:rPr>
          <w:t>here</w:t>
        </w:r>
      </w:hyperlink>
      <w:r w:rsidR="00C119B0">
        <w:rPr>
          <w:rFonts w:eastAsia="Times New Roman" w:cstheme="minorHAnsi"/>
          <w:bCs/>
          <w:color w:val="000000" w:themeColor="text1"/>
          <w:sz w:val="24"/>
          <w:szCs w:val="24"/>
        </w:rPr>
        <w:t>.</w:t>
      </w:r>
    </w:p>
    <w:p w14:paraId="15F63609" w14:textId="77777777" w:rsidR="00DF1D62" w:rsidRDefault="00DF1D62" w:rsidP="00332402">
      <w:pPr>
        <w:pStyle w:val="ListParagraph"/>
        <w:spacing w:line="240" w:lineRule="auto"/>
        <w:ind w:left="0"/>
        <w:rPr>
          <w:rFonts w:eastAsia="Times New Roman" w:cstheme="minorHAnsi"/>
          <w:bCs/>
          <w:color w:val="000000" w:themeColor="text1"/>
          <w:sz w:val="24"/>
          <w:szCs w:val="24"/>
        </w:rPr>
      </w:pPr>
    </w:p>
    <w:p w14:paraId="0AF5FB77" w14:textId="79C847EE" w:rsidR="009D2850" w:rsidRDefault="00DF1D62" w:rsidP="00332402">
      <w:pPr>
        <w:pStyle w:val="ListParagraph"/>
        <w:spacing w:line="240" w:lineRule="auto"/>
        <w:ind w:left="0"/>
        <w:rPr>
          <w:rFonts w:eastAsia="Times New Roman" w:cstheme="minorHAnsi"/>
          <w:bCs/>
          <w:color w:val="000000" w:themeColor="text1"/>
          <w:sz w:val="24"/>
          <w:szCs w:val="24"/>
        </w:rPr>
      </w:pPr>
      <w:r>
        <w:rPr>
          <w:rFonts w:eastAsia="Times New Roman" w:cstheme="minorHAnsi"/>
          <w:bCs/>
          <w:color w:val="000000" w:themeColor="text1"/>
          <w:sz w:val="24"/>
          <w:szCs w:val="24"/>
        </w:rPr>
        <w:t xml:space="preserve">You are expected to submit original work in this class. This means the </w:t>
      </w:r>
      <w:r w:rsidR="0047445F">
        <w:rPr>
          <w:rFonts w:eastAsia="Times New Roman" w:cstheme="minorHAnsi"/>
          <w:bCs/>
          <w:color w:val="000000" w:themeColor="text1"/>
          <w:sz w:val="24"/>
          <w:szCs w:val="24"/>
        </w:rPr>
        <w:t>work you submit for this class cannot be from another course</w:t>
      </w:r>
      <w:r w:rsidR="007C5F87">
        <w:rPr>
          <w:rFonts w:eastAsia="Times New Roman" w:cstheme="minorHAnsi"/>
          <w:bCs/>
          <w:color w:val="000000" w:themeColor="text1"/>
          <w:sz w:val="24"/>
          <w:szCs w:val="24"/>
        </w:rPr>
        <w:t>, and you cannot recycle work completed within this course</w:t>
      </w:r>
      <w:r w:rsidR="0047445F">
        <w:rPr>
          <w:rFonts w:eastAsia="Times New Roman" w:cstheme="minorHAnsi"/>
          <w:bCs/>
          <w:color w:val="000000" w:themeColor="text1"/>
          <w:sz w:val="24"/>
          <w:szCs w:val="24"/>
        </w:rPr>
        <w:t xml:space="preserve">. Further, plagiarism in this course will not be tolerated. Plagiarism is constituted at stealing words or ideas from another source and passing them as your own. Students who plagiarize or recycle work in this class will receive a zero for the assignment and will be subject to university policies regarding plagiarism (See Policy on Plagiarism and Academic </w:t>
      </w:r>
      <w:r w:rsidR="00C119B0">
        <w:rPr>
          <w:rFonts w:eastAsia="Times New Roman" w:cstheme="minorHAnsi"/>
          <w:bCs/>
          <w:color w:val="000000" w:themeColor="text1"/>
          <w:sz w:val="24"/>
          <w:szCs w:val="24"/>
        </w:rPr>
        <w:t>Integrity</w:t>
      </w:r>
      <w:r w:rsidR="0047445F">
        <w:rPr>
          <w:rFonts w:eastAsia="Times New Roman" w:cstheme="minorHAnsi"/>
          <w:bCs/>
          <w:color w:val="000000" w:themeColor="text1"/>
          <w:sz w:val="24"/>
          <w:szCs w:val="24"/>
        </w:rPr>
        <w:t xml:space="preserve"> in Blackboard)</w:t>
      </w:r>
      <w:r w:rsidR="009D2850">
        <w:rPr>
          <w:rFonts w:eastAsia="Times New Roman" w:cstheme="minorHAnsi"/>
          <w:bCs/>
          <w:color w:val="000000" w:themeColor="text1"/>
          <w:sz w:val="24"/>
          <w:szCs w:val="24"/>
        </w:rPr>
        <w:t>.</w:t>
      </w:r>
    </w:p>
    <w:p w14:paraId="307C4ED3" w14:textId="77777777" w:rsidR="00AA1AF4" w:rsidRPr="00AA1AF4" w:rsidRDefault="00AA1AF4" w:rsidP="00AA1AF4">
      <w:pPr>
        <w:pStyle w:val="NoSpacing"/>
        <w:contextualSpacing/>
        <w:rPr>
          <w:rFonts w:asciiTheme="minorHAnsi" w:eastAsia="Times New Roman" w:hAnsiTheme="minorHAnsi" w:cstheme="minorHAnsi"/>
          <w:bCs/>
          <w:color w:val="000000" w:themeColor="text1"/>
          <w:sz w:val="24"/>
        </w:rPr>
      </w:pPr>
      <w:r w:rsidRPr="00AA1AF4">
        <w:rPr>
          <w:rFonts w:asciiTheme="minorHAnsi" w:eastAsia="Times New Roman" w:hAnsiTheme="minorHAnsi" w:cstheme="minorHAnsi"/>
          <w:bCs/>
          <w:color w:val="000000" w:themeColor="text1"/>
          <w:sz w:val="24"/>
        </w:rPr>
        <w:t xml:space="preserve">Generative AI tools usage encouraged and may be actively assigned in coursework. </w:t>
      </w:r>
    </w:p>
    <w:p w14:paraId="2BE8C5A7" w14:textId="77777777" w:rsidR="00AA1AF4" w:rsidRPr="00AA1AF4" w:rsidRDefault="00AA1AF4" w:rsidP="00AA1AF4">
      <w:pPr>
        <w:pStyle w:val="NoSpacing"/>
        <w:numPr>
          <w:ilvl w:val="0"/>
          <w:numId w:val="36"/>
        </w:numPr>
        <w:rPr>
          <w:rFonts w:asciiTheme="minorHAnsi" w:eastAsia="Times New Roman" w:hAnsiTheme="minorHAnsi" w:cstheme="minorHAnsi"/>
          <w:bCs/>
          <w:color w:val="000000" w:themeColor="text1"/>
          <w:sz w:val="24"/>
        </w:rPr>
      </w:pPr>
      <w:r w:rsidRPr="00AA1AF4">
        <w:rPr>
          <w:rFonts w:asciiTheme="minorHAnsi" w:eastAsia="Times New Roman" w:hAnsiTheme="minorHAnsi" w:cstheme="minorHAnsi"/>
          <w:bCs/>
          <w:color w:val="000000" w:themeColor="text1"/>
          <w:sz w:val="24"/>
        </w:rPr>
        <w:t xml:space="preserve">Use of generative AI tools is actively encouraged and incorporated into specific assignments for this course. </w:t>
      </w:r>
    </w:p>
    <w:p w14:paraId="1BF358B5" w14:textId="77777777" w:rsidR="00AA1AF4" w:rsidRPr="00AA1AF4" w:rsidRDefault="00AA1AF4" w:rsidP="00AA1AF4">
      <w:pPr>
        <w:pStyle w:val="NoSpacing"/>
        <w:numPr>
          <w:ilvl w:val="0"/>
          <w:numId w:val="36"/>
        </w:numPr>
        <w:rPr>
          <w:rFonts w:asciiTheme="minorHAnsi" w:eastAsia="Times New Roman" w:hAnsiTheme="minorHAnsi" w:cstheme="minorHAnsi"/>
          <w:bCs/>
          <w:color w:val="000000" w:themeColor="text1"/>
          <w:sz w:val="24"/>
        </w:rPr>
      </w:pPr>
      <w:r w:rsidRPr="00AA1AF4">
        <w:rPr>
          <w:rFonts w:asciiTheme="minorHAnsi" w:eastAsia="Times New Roman" w:hAnsiTheme="minorHAnsi" w:cstheme="minorHAnsi"/>
          <w:bCs/>
          <w:color w:val="000000" w:themeColor="text1"/>
          <w:sz w:val="24"/>
        </w:rPr>
        <w:t xml:space="preserve">Use of generative AI tools for assignments in brainstorming, content understanding, or revision to work is perfectly acceptable if cited and referenced properly in any submitted work for the course. </w:t>
      </w:r>
    </w:p>
    <w:p w14:paraId="7995F155" w14:textId="77777777" w:rsidR="00AA1AF4" w:rsidRPr="00AA1AF4" w:rsidRDefault="00AA1AF4" w:rsidP="00AA1AF4">
      <w:pPr>
        <w:pStyle w:val="NoSpacing"/>
        <w:numPr>
          <w:ilvl w:val="0"/>
          <w:numId w:val="36"/>
        </w:numPr>
        <w:rPr>
          <w:rFonts w:asciiTheme="minorHAnsi" w:eastAsia="Times New Roman" w:hAnsiTheme="minorHAnsi" w:cstheme="minorHAnsi"/>
          <w:bCs/>
          <w:color w:val="000000" w:themeColor="text1"/>
          <w:sz w:val="24"/>
        </w:rPr>
      </w:pPr>
      <w:r w:rsidRPr="00AA1AF4">
        <w:rPr>
          <w:rFonts w:asciiTheme="minorHAnsi" w:eastAsia="Times New Roman" w:hAnsiTheme="minorHAnsi" w:cstheme="minorHAnsi"/>
          <w:bCs/>
          <w:color w:val="000000" w:themeColor="text1"/>
          <w:sz w:val="24"/>
        </w:rPr>
        <w:t xml:space="preserve">Use of generative AI is encouraged as long as students understand the use of generative AI in the course is to be an </w:t>
      </w:r>
      <w:r w:rsidRPr="00AA1AF4">
        <w:rPr>
          <w:rFonts w:asciiTheme="minorHAnsi" w:eastAsia="Times New Roman" w:hAnsiTheme="minorHAnsi" w:cstheme="minorHAnsi"/>
          <w:bCs/>
          <w:color w:val="000000" w:themeColor="text1"/>
          <w:sz w:val="24"/>
          <w:u w:val="single"/>
        </w:rPr>
        <w:t>assistance tool</w:t>
      </w:r>
      <w:r w:rsidRPr="00AA1AF4">
        <w:rPr>
          <w:rFonts w:asciiTheme="minorHAnsi" w:eastAsia="Times New Roman" w:hAnsiTheme="minorHAnsi" w:cstheme="minorHAnsi"/>
          <w:bCs/>
          <w:color w:val="000000" w:themeColor="text1"/>
          <w:sz w:val="24"/>
        </w:rPr>
        <w:t xml:space="preserve"> and </w:t>
      </w:r>
      <w:r w:rsidRPr="00AA1AF4">
        <w:rPr>
          <w:rFonts w:asciiTheme="minorHAnsi" w:eastAsia="Times New Roman" w:hAnsiTheme="minorHAnsi" w:cstheme="minorHAnsi"/>
          <w:bCs/>
          <w:color w:val="000000" w:themeColor="text1"/>
          <w:sz w:val="24"/>
          <w:u w:val="single"/>
        </w:rPr>
        <w:t>not the generator of assignments and submitted work</w:t>
      </w:r>
      <w:r w:rsidRPr="00AA1AF4">
        <w:rPr>
          <w:rFonts w:asciiTheme="minorHAnsi" w:eastAsia="Times New Roman" w:hAnsiTheme="minorHAnsi" w:cstheme="minorHAnsi"/>
          <w:bCs/>
          <w:color w:val="000000" w:themeColor="text1"/>
          <w:sz w:val="24"/>
        </w:rPr>
        <w:t xml:space="preserve">. Ultimately, all submitted work must still reflect student’s own work, understanding, and analysis. </w:t>
      </w:r>
    </w:p>
    <w:p w14:paraId="3FD7EC79" w14:textId="0DA1FEFD" w:rsidR="00AA1AF4" w:rsidRPr="00AA1AF4" w:rsidRDefault="00AA1AF4" w:rsidP="00AA1AF4">
      <w:pPr>
        <w:pStyle w:val="NoSpacing"/>
        <w:numPr>
          <w:ilvl w:val="0"/>
          <w:numId w:val="36"/>
        </w:numPr>
        <w:rPr>
          <w:rFonts w:asciiTheme="minorHAnsi" w:eastAsia="Times New Roman" w:hAnsiTheme="minorHAnsi" w:cstheme="minorHAnsi"/>
          <w:bCs/>
          <w:color w:val="000000" w:themeColor="text1"/>
          <w:sz w:val="24"/>
        </w:rPr>
      </w:pPr>
      <w:r w:rsidRPr="00AA1AF4">
        <w:rPr>
          <w:rFonts w:asciiTheme="minorHAnsi" w:eastAsia="Times New Roman" w:hAnsiTheme="minorHAnsi" w:cstheme="minorHAnsi"/>
          <w:bCs/>
          <w:color w:val="000000" w:themeColor="text1"/>
          <w:sz w:val="24"/>
        </w:rPr>
        <w:lastRenderedPageBreak/>
        <w:t>Any use of generative AI tools outside of the approved instructor parameters will be considered a form of plagiarism and academic dishonesty.</w:t>
      </w:r>
    </w:p>
    <w:p w14:paraId="2C2DE1E3" w14:textId="77777777" w:rsidR="00AA1AF4" w:rsidRDefault="00AA1AF4" w:rsidP="00AA1AF4">
      <w:pPr>
        <w:pStyle w:val="NoSpacing"/>
        <w:rPr>
          <w:rFonts w:asciiTheme="minorHAnsi" w:hAnsiTheme="minorHAnsi" w:cstheme="minorHAnsi"/>
          <w:b/>
          <w:bCs/>
          <w:color w:val="4472C4" w:themeColor="accent1"/>
          <w:sz w:val="24"/>
          <w:szCs w:val="24"/>
        </w:rPr>
      </w:pPr>
    </w:p>
    <w:p w14:paraId="66E1D59B" w14:textId="5997B5FF" w:rsidR="0047445F" w:rsidRPr="00AA1AF4" w:rsidRDefault="0047445F" w:rsidP="00AA1AF4">
      <w:pPr>
        <w:pStyle w:val="NoSpacing"/>
        <w:rPr>
          <w:rFonts w:asciiTheme="minorHAnsi" w:eastAsia="Times New Roman" w:hAnsiTheme="minorHAnsi" w:cstheme="minorHAnsi"/>
          <w:bCs/>
          <w:color w:val="000000" w:themeColor="text1"/>
        </w:rPr>
      </w:pPr>
      <w:r w:rsidRPr="00AA1AF4">
        <w:rPr>
          <w:rFonts w:asciiTheme="minorHAnsi" w:hAnsiTheme="minorHAnsi" w:cstheme="minorHAnsi"/>
          <w:b/>
          <w:bCs/>
          <w:color w:val="4472C4" w:themeColor="accent1"/>
          <w:sz w:val="24"/>
          <w:szCs w:val="24"/>
        </w:rPr>
        <w:t>DISABILITY STATEMENT:</w:t>
      </w:r>
    </w:p>
    <w:p w14:paraId="33F93132" w14:textId="555632A5" w:rsidR="005330B2" w:rsidRPr="00332402" w:rsidRDefault="005330B2" w:rsidP="0047445F">
      <w:pPr>
        <w:pStyle w:val="NoSpacing"/>
        <w:contextualSpacing/>
        <w:rPr>
          <w:rFonts w:asciiTheme="minorHAnsi" w:hAnsiTheme="minorHAnsi" w:cstheme="minorHAnsi"/>
          <w:sz w:val="24"/>
          <w:szCs w:val="24"/>
        </w:rPr>
      </w:pPr>
      <w:r w:rsidRPr="00332402">
        <w:rPr>
          <w:rFonts w:asciiTheme="minorHAnsi" w:hAnsiTheme="minorHAnsi" w:cstheme="minorHAnsi"/>
          <w:sz w:val="24"/>
          <w:szCs w:val="24"/>
        </w:rPr>
        <w:t>In compliance with the Americans with Disabilities Act of 1990 (ADA), it is</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the</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policy</w:t>
      </w:r>
      <w:r w:rsidRPr="00332402">
        <w:rPr>
          <w:rFonts w:asciiTheme="minorHAnsi" w:hAnsiTheme="minorHAnsi" w:cstheme="minorHAnsi"/>
          <w:spacing w:val="-4"/>
          <w:sz w:val="24"/>
          <w:szCs w:val="24"/>
        </w:rPr>
        <w:t xml:space="preserve"> </w:t>
      </w:r>
      <w:r w:rsidRPr="00332402">
        <w:rPr>
          <w:rFonts w:asciiTheme="minorHAnsi" w:hAnsiTheme="minorHAnsi" w:cstheme="minorHAnsi"/>
          <w:sz w:val="24"/>
          <w:szCs w:val="24"/>
        </w:rPr>
        <w:t>of</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Wayland</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Baptist</w:t>
      </w:r>
      <w:r w:rsidRPr="00332402">
        <w:rPr>
          <w:rFonts w:asciiTheme="minorHAnsi" w:hAnsiTheme="minorHAnsi" w:cstheme="minorHAnsi"/>
          <w:spacing w:val="-2"/>
          <w:sz w:val="24"/>
          <w:szCs w:val="24"/>
        </w:rPr>
        <w:t xml:space="preserve"> </w:t>
      </w:r>
      <w:r w:rsidRPr="00332402">
        <w:rPr>
          <w:rFonts w:asciiTheme="minorHAnsi" w:hAnsiTheme="minorHAnsi" w:cstheme="minorHAnsi"/>
          <w:sz w:val="24"/>
          <w:szCs w:val="24"/>
        </w:rPr>
        <w:t>University</w:t>
      </w:r>
      <w:r w:rsidRPr="00332402">
        <w:rPr>
          <w:rFonts w:asciiTheme="minorHAnsi" w:hAnsiTheme="minorHAnsi" w:cstheme="minorHAnsi"/>
          <w:spacing w:val="-5"/>
          <w:sz w:val="24"/>
          <w:szCs w:val="24"/>
        </w:rPr>
        <w:t xml:space="preserve"> </w:t>
      </w:r>
      <w:r w:rsidRPr="00332402">
        <w:rPr>
          <w:rFonts w:asciiTheme="minorHAnsi" w:hAnsiTheme="minorHAnsi" w:cstheme="minorHAnsi"/>
          <w:sz w:val="24"/>
          <w:szCs w:val="24"/>
        </w:rPr>
        <w:t>that</w:t>
      </w:r>
      <w:r w:rsidRPr="00332402">
        <w:rPr>
          <w:rFonts w:asciiTheme="minorHAnsi" w:hAnsiTheme="minorHAnsi" w:cstheme="minorHAnsi"/>
          <w:spacing w:val="-2"/>
          <w:sz w:val="24"/>
          <w:szCs w:val="24"/>
        </w:rPr>
        <w:t xml:space="preserve"> </w:t>
      </w:r>
      <w:r w:rsidRPr="00332402">
        <w:rPr>
          <w:rFonts w:asciiTheme="minorHAnsi" w:hAnsiTheme="minorHAnsi" w:cstheme="minorHAnsi"/>
          <w:sz w:val="24"/>
          <w:szCs w:val="24"/>
        </w:rPr>
        <w:t>no</w:t>
      </w:r>
      <w:r w:rsidRPr="00332402">
        <w:rPr>
          <w:rFonts w:asciiTheme="minorHAnsi" w:hAnsiTheme="minorHAnsi" w:cstheme="minorHAnsi"/>
          <w:spacing w:val="-5"/>
          <w:sz w:val="24"/>
          <w:szCs w:val="24"/>
        </w:rPr>
        <w:t xml:space="preserve"> </w:t>
      </w:r>
      <w:r w:rsidRPr="00332402">
        <w:rPr>
          <w:rFonts w:asciiTheme="minorHAnsi" w:hAnsiTheme="minorHAnsi" w:cstheme="minorHAnsi"/>
          <w:sz w:val="24"/>
          <w:szCs w:val="24"/>
        </w:rPr>
        <w:t>otherwise</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qualified</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person</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with</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a</w:t>
      </w:r>
      <w:r w:rsidRPr="00332402">
        <w:rPr>
          <w:rFonts w:asciiTheme="minorHAnsi" w:hAnsiTheme="minorHAnsi" w:cstheme="minorHAnsi"/>
          <w:spacing w:val="-3"/>
          <w:sz w:val="24"/>
          <w:szCs w:val="24"/>
        </w:rPr>
        <w:t xml:space="preserve"> </w:t>
      </w:r>
      <w:r w:rsidRPr="00332402">
        <w:rPr>
          <w:rFonts w:asciiTheme="minorHAnsi" w:hAnsiTheme="minorHAnsi" w:cstheme="minorHAnsi"/>
          <w:sz w:val="24"/>
          <w:szCs w:val="24"/>
        </w:rPr>
        <w:t>disability</w:t>
      </w:r>
      <w:r w:rsidRPr="00332402">
        <w:rPr>
          <w:rFonts w:asciiTheme="minorHAnsi" w:hAnsiTheme="minorHAnsi" w:cstheme="minorHAnsi"/>
          <w:spacing w:val="-5"/>
          <w:sz w:val="24"/>
          <w:szCs w:val="24"/>
        </w:rPr>
        <w:t xml:space="preserve"> </w:t>
      </w:r>
      <w:r w:rsidRPr="00332402">
        <w:rPr>
          <w:rFonts w:asciiTheme="minorHAnsi" w:hAnsiTheme="minorHAnsi" w:cstheme="minorHAnsi"/>
          <w:sz w:val="24"/>
          <w:szCs w:val="24"/>
        </w:rP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332402">
        <w:rPr>
          <w:rFonts w:asciiTheme="minorHAnsi" w:hAnsiTheme="minorHAnsi" w:cstheme="minorHAnsi"/>
          <w:spacing w:val="40"/>
          <w:sz w:val="24"/>
          <w:szCs w:val="24"/>
        </w:rPr>
        <w:t xml:space="preserve"> </w:t>
      </w:r>
      <w:r w:rsidRPr="00332402">
        <w:rPr>
          <w:rFonts w:asciiTheme="minorHAnsi" w:hAnsiTheme="minorHAnsi" w:cstheme="minorHAnsi"/>
          <w:sz w:val="24"/>
          <w:szCs w:val="24"/>
        </w:rPr>
        <w:t>Documentation of a disability must accompany any request for accommodations.</w:t>
      </w:r>
    </w:p>
    <w:p w14:paraId="37DB169C" w14:textId="77777777" w:rsidR="0047445F" w:rsidRDefault="0047445F" w:rsidP="0047445F">
      <w:pPr>
        <w:spacing w:before="100" w:beforeAutospacing="1" w:after="100" w:afterAutospacing="1" w:line="240" w:lineRule="auto"/>
        <w:contextualSpacing/>
        <w:rPr>
          <w:rFonts w:eastAsia="Times New Roman" w:cstheme="minorHAnsi"/>
          <w:b/>
          <w:bCs/>
          <w:color w:val="4472C4" w:themeColor="accent1"/>
          <w:sz w:val="24"/>
          <w:szCs w:val="24"/>
        </w:rPr>
      </w:pPr>
      <w:r w:rsidRPr="0047445F">
        <w:rPr>
          <w:rFonts w:eastAsia="Times New Roman" w:cstheme="minorHAnsi"/>
          <w:b/>
          <w:bCs/>
          <w:color w:val="4472C4" w:themeColor="accent1"/>
          <w:sz w:val="24"/>
          <w:szCs w:val="24"/>
        </w:rPr>
        <w:t>DUE DATES &amp; LATE PENALITIES:</w:t>
      </w:r>
    </w:p>
    <w:p w14:paraId="2B0C3543" w14:textId="1294F9DB" w:rsidR="0047445F" w:rsidRDefault="0047445F" w:rsidP="0047445F">
      <w:pPr>
        <w:spacing w:before="100" w:beforeAutospacing="1" w:after="100" w:afterAutospacing="1" w:line="240" w:lineRule="auto"/>
        <w:contextualSpacing/>
        <w:rPr>
          <w:rFonts w:eastAsia="Times New Roman" w:cstheme="minorHAnsi"/>
          <w:b/>
          <w:bCs/>
          <w:color w:val="000000" w:themeColor="text1"/>
          <w:sz w:val="24"/>
          <w:szCs w:val="24"/>
        </w:rPr>
      </w:pPr>
      <w:r>
        <w:rPr>
          <w:rFonts w:eastAsia="Times New Roman" w:cstheme="minorHAnsi"/>
          <w:b/>
          <w:bCs/>
          <w:color w:val="000000" w:themeColor="text1"/>
          <w:sz w:val="24"/>
          <w:szCs w:val="24"/>
        </w:rPr>
        <w:t>(NOTE) Assignments are due by 11:59 p.m. (</w:t>
      </w:r>
      <w:r>
        <w:rPr>
          <w:rFonts w:eastAsia="Times New Roman" w:cstheme="minorHAnsi"/>
          <w:b/>
          <w:bCs/>
          <w:i/>
          <w:iCs/>
          <w:color w:val="000000" w:themeColor="text1"/>
          <w:sz w:val="24"/>
          <w:szCs w:val="24"/>
          <w:u w:val="single"/>
        </w:rPr>
        <w:t>Central Time Zone</w:t>
      </w:r>
      <w:r>
        <w:rPr>
          <w:rFonts w:eastAsia="Times New Roman" w:cstheme="minorHAnsi"/>
          <w:b/>
          <w:bCs/>
          <w:color w:val="000000" w:themeColor="text1"/>
          <w:sz w:val="24"/>
          <w:szCs w:val="24"/>
        </w:rPr>
        <w:t xml:space="preserve">) on the date posted. </w:t>
      </w:r>
      <w:r>
        <w:rPr>
          <w:rFonts w:eastAsia="Times New Roman" w:cstheme="minorHAnsi"/>
          <w:color w:val="000000" w:themeColor="text1"/>
          <w:sz w:val="24"/>
          <w:szCs w:val="24"/>
        </w:rPr>
        <w:t xml:space="preserve">Be sure that your clock matches the clock in WBU’s Blackboard. All assignments must be submitted to the Blackboard site to receive a grade. These deadlines, like most things in life, are not negotiable. </w:t>
      </w:r>
      <w:r>
        <w:rPr>
          <w:rFonts w:eastAsia="Times New Roman" w:cstheme="minorHAnsi"/>
          <w:b/>
          <w:bCs/>
          <w:color w:val="000000" w:themeColor="text1"/>
          <w:sz w:val="24"/>
          <w:szCs w:val="24"/>
        </w:rPr>
        <w:t>(NOTE) Any late assignment will receive a 10-point deduction per day late, up to five days. Any assignment submitted more than five days late will receive a 50-point deduction.</w:t>
      </w:r>
    </w:p>
    <w:p w14:paraId="193B5940" w14:textId="77777777" w:rsidR="0047445F" w:rsidRDefault="0047445F" w:rsidP="0047445F">
      <w:pPr>
        <w:spacing w:before="100" w:beforeAutospacing="1" w:after="100" w:afterAutospacing="1" w:line="240" w:lineRule="auto"/>
        <w:contextualSpacing/>
        <w:rPr>
          <w:rFonts w:eastAsia="Times New Roman" w:cstheme="minorHAnsi"/>
          <w:b/>
          <w:bCs/>
          <w:color w:val="000000" w:themeColor="text1"/>
          <w:sz w:val="24"/>
          <w:szCs w:val="24"/>
        </w:rPr>
      </w:pPr>
    </w:p>
    <w:p w14:paraId="4A855D7B" w14:textId="3F3D6208" w:rsidR="0047445F" w:rsidRPr="0047445F" w:rsidRDefault="0047445F" w:rsidP="0047445F">
      <w:pPr>
        <w:spacing w:before="100" w:beforeAutospacing="1" w:after="100" w:afterAutospacing="1" w:line="240" w:lineRule="auto"/>
        <w:contextualSpacing/>
        <w:rPr>
          <w:rFonts w:eastAsia="Times New Roman" w:cstheme="minorHAnsi"/>
          <w:b/>
          <w:bCs/>
          <w:color w:val="4472C4" w:themeColor="accent1"/>
          <w:sz w:val="24"/>
          <w:szCs w:val="24"/>
        </w:rPr>
      </w:pPr>
      <w:r w:rsidRPr="0047445F">
        <w:rPr>
          <w:rFonts w:eastAsia="Times New Roman" w:cstheme="minorHAnsi"/>
          <w:b/>
          <w:bCs/>
          <w:color w:val="4472C4" w:themeColor="accent1"/>
          <w:sz w:val="24"/>
          <w:szCs w:val="24"/>
        </w:rPr>
        <w:t>EXPECTATIONS, COMMUNICATION, &amp; OTHER INFORMATION:</w:t>
      </w:r>
    </w:p>
    <w:p w14:paraId="19057CAD" w14:textId="44643BAC" w:rsidR="0047445F" w:rsidRDefault="0047445F"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While the nature of an online course allows students to work at their own pace, you are expected to keep up with the course material weekly. </w:t>
      </w:r>
      <w:r>
        <w:rPr>
          <w:rFonts w:eastAsia="Times New Roman" w:cstheme="minorHAnsi"/>
          <w:i/>
          <w:iCs/>
          <w:color w:val="000000" w:themeColor="text1"/>
          <w:sz w:val="24"/>
          <w:szCs w:val="24"/>
        </w:rPr>
        <w:t>Please note, this is not a self-paced course</w:t>
      </w:r>
      <w:r w:rsidR="00081676">
        <w:rPr>
          <w:rFonts w:eastAsia="Times New Roman" w:cstheme="minorHAnsi"/>
          <w:i/>
          <w:iCs/>
          <w:color w:val="000000" w:themeColor="text1"/>
          <w:sz w:val="24"/>
          <w:szCs w:val="24"/>
        </w:rPr>
        <w:t xml:space="preserve"> and not every assignment is due on a Sunday</w:t>
      </w:r>
      <w:r>
        <w:rPr>
          <w:rFonts w:eastAsia="Times New Roman" w:cstheme="minorHAnsi"/>
          <w:i/>
          <w:iCs/>
          <w:color w:val="000000" w:themeColor="text1"/>
          <w:sz w:val="24"/>
          <w:szCs w:val="24"/>
        </w:rPr>
        <w:t xml:space="preserve">. </w:t>
      </w:r>
      <w:r>
        <w:rPr>
          <w:rFonts w:eastAsia="Times New Roman" w:cstheme="minorHAnsi"/>
          <w:color w:val="000000" w:themeColor="text1"/>
          <w:sz w:val="24"/>
          <w:szCs w:val="24"/>
        </w:rPr>
        <w:t>This means that you should keep up with the readings and assignments by the posted due date. Students who get behind in the weekly requirements will likely not do well in the course. Remember, also, that your attendance for the course is measured by your participation in the discussion board. Announcements and important information will be posted on the Blackboard site. Be sure to check the site often. Additional information may be sent to your WBU emails, so make sure you’ve set up a WBU email and are checking it often. Always feel free to email me if you are concerned about the course or your progress. I am available to help you, provide resources, and give direction – but I cannot help you if I do not know you’re struggling.</w:t>
      </w:r>
    </w:p>
    <w:p w14:paraId="328166ED" w14:textId="77777777" w:rsidR="0047445F" w:rsidRDefault="0047445F" w:rsidP="0047445F">
      <w:pPr>
        <w:spacing w:before="100" w:beforeAutospacing="1" w:after="100" w:afterAutospacing="1" w:line="240" w:lineRule="auto"/>
        <w:contextualSpacing/>
        <w:rPr>
          <w:rFonts w:eastAsia="Times New Roman" w:cstheme="minorHAnsi"/>
          <w:color w:val="000000" w:themeColor="text1"/>
          <w:sz w:val="24"/>
          <w:szCs w:val="24"/>
        </w:rPr>
      </w:pPr>
    </w:p>
    <w:p w14:paraId="6F924BBC" w14:textId="50E63E63" w:rsidR="0047445F" w:rsidRDefault="00AA1AF4"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Although most of</w:t>
      </w:r>
      <w:r w:rsidR="0047445F">
        <w:rPr>
          <w:rFonts w:eastAsia="Times New Roman" w:cstheme="minorHAnsi"/>
          <w:color w:val="000000" w:themeColor="text1"/>
          <w:sz w:val="24"/>
          <w:szCs w:val="24"/>
        </w:rPr>
        <w:t xml:space="preserve"> the HW assignments and major assignments are due on Sunday, this does not mean you should wait until the end of the week to think about them, particularly if you need help from me. I am happy to answer questions about assignments; however, please note that while I typically answer email within 24 hours M-F, I am not always as tied to a computer on the weekends. This means if you need help with an assignment, you</w:t>
      </w:r>
      <w:r w:rsidR="00846728">
        <w:rPr>
          <w:rFonts w:eastAsia="Times New Roman" w:cstheme="minorHAnsi"/>
          <w:color w:val="000000" w:themeColor="text1"/>
          <w:sz w:val="24"/>
          <w:szCs w:val="24"/>
        </w:rPr>
        <w:t>’</w:t>
      </w:r>
      <w:r w:rsidR="0047445F">
        <w:rPr>
          <w:rFonts w:eastAsia="Times New Roman" w:cstheme="minorHAnsi"/>
          <w:color w:val="000000" w:themeColor="text1"/>
          <w:sz w:val="24"/>
          <w:szCs w:val="24"/>
        </w:rPr>
        <w:t>ll need to get in touch with me by Thursday or Friday</w:t>
      </w:r>
      <w:r w:rsidR="00081676">
        <w:rPr>
          <w:rFonts w:eastAsia="Times New Roman" w:cstheme="minorHAnsi"/>
          <w:color w:val="000000" w:themeColor="text1"/>
          <w:sz w:val="24"/>
          <w:szCs w:val="24"/>
        </w:rPr>
        <w:t xml:space="preserve"> at the latest</w:t>
      </w:r>
      <w:r w:rsidR="0047445F">
        <w:rPr>
          <w:rFonts w:eastAsia="Times New Roman" w:cstheme="minorHAnsi"/>
          <w:color w:val="000000" w:themeColor="text1"/>
          <w:sz w:val="24"/>
          <w:szCs w:val="24"/>
        </w:rPr>
        <w:t>.</w:t>
      </w:r>
    </w:p>
    <w:p w14:paraId="3408F5B7" w14:textId="77777777" w:rsidR="00846728" w:rsidRDefault="00846728" w:rsidP="0047445F">
      <w:pPr>
        <w:spacing w:before="100" w:beforeAutospacing="1" w:after="100" w:afterAutospacing="1" w:line="240" w:lineRule="auto"/>
        <w:contextualSpacing/>
        <w:rPr>
          <w:rFonts w:eastAsia="Times New Roman" w:cstheme="minorHAnsi"/>
          <w:color w:val="000000" w:themeColor="text1"/>
          <w:sz w:val="24"/>
          <w:szCs w:val="24"/>
        </w:rPr>
      </w:pPr>
    </w:p>
    <w:p w14:paraId="345E799A" w14:textId="275EFC3B" w:rsidR="00846728" w:rsidRDefault="00846728"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If you ever have a major life event that will affect your participation in the course, it’s imperative that you communicate with me as soon as possible. I try to work with students as best as I can, but I can be more flexible and gracious if you tell me in advance rather than after the fact. In an online course, communication is </w:t>
      </w:r>
      <w:r>
        <w:rPr>
          <w:rFonts w:eastAsia="Times New Roman" w:cstheme="minorHAnsi"/>
          <w:i/>
          <w:iCs/>
          <w:color w:val="000000" w:themeColor="text1"/>
          <w:sz w:val="24"/>
          <w:szCs w:val="24"/>
        </w:rPr>
        <w:t>key.</w:t>
      </w:r>
      <w:r>
        <w:rPr>
          <w:rFonts w:eastAsia="Times New Roman" w:cstheme="minorHAnsi"/>
          <w:color w:val="000000" w:themeColor="text1"/>
          <w:sz w:val="24"/>
          <w:szCs w:val="24"/>
        </w:rPr>
        <w:t xml:space="preserve"> As I mention above, I cannot help you if I do </w:t>
      </w:r>
      <w:r>
        <w:rPr>
          <w:rFonts w:eastAsia="Times New Roman" w:cstheme="minorHAnsi"/>
          <w:color w:val="000000" w:themeColor="text1"/>
          <w:sz w:val="24"/>
          <w:szCs w:val="24"/>
        </w:rPr>
        <w:lastRenderedPageBreak/>
        <w:t xml:space="preserve">not know you’re struggling. </w:t>
      </w:r>
      <w:r w:rsidR="009D2850">
        <w:rPr>
          <w:rFonts w:eastAsia="Times New Roman" w:cstheme="minorHAnsi"/>
          <w:color w:val="000000" w:themeColor="text1"/>
          <w:sz w:val="24"/>
          <w:szCs w:val="24"/>
        </w:rPr>
        <w:t>This is a 3000-level course, which means it ought to challenge you more than your previous courses.</w:t>
      </w:r>
    </w:p>
    <w:p w14:paraId="627C7EDE" w14:textId="77777777" w:rsidR="00846728" w:rsidRDefault="00846728" w:rsidP="0047445F">
      <w:pPr>
        <w:spacing w:before="100" w:beforeAutospacing="1" w:after="100" w:afterAutospacing="1" w:line="240" w:lineRule="auto"/>
        <w:contextualSpacing/>
        <w:rPr>
          <w:rFonts w:eastAsia="Times New Roman" w:cstheme="minorHAnsi"/>
          <w:color w:val="000000" w:themeColor="text1"/>
          <w:sz w:val="24"/>
          <w:szCs w:val="24"/>
        </w:rPr>
      </w:pPr>
    </w:p>
    <w:p w14:paraId="144877E5" w14:textId="5DDD3BA5" w:rsidR="00846728" w:rsidRPr="00846728" w:rsidRDefault="00846728" w:rsidP="0047445F">
      <w:pPr>
        <w:spacing w:before="100" w:beforeAutospacing="1" w:after="100" w:afterAutospacing="1" w:line="240" w:lineRule="auto"/>
        <w:contextualSpacing/>
        <w:rPr>
          <w:rFonts w:eastAsia="Times New Roman" w:cstheme="minorHAnsi"/>
          <w:b/>
          <w:bCs/>
          <w:color w:val="4472C4" w:themeColor="accent1"/>
          <w:sz w:val="24"/>
          <w:szCs w:val="24"/>
        </w:rPr>
      </w:pPr>
      <w:r w:rsidRPr="00846728">
        <w:rPr>
          <w:rFonts w:eastAsia="Times New Roman" w:cstheme="minorHAnsi"/>
          <w:b/>
          <w:bCs/>
          <w:color w:val="4472C4" w:themeColor="accent1"/>
          <w:sz w:val="24"/>
          <w:szCs w:val="24"/>
        </w:rPr>
        <w:t>COURSE REQUIREMENTS &amp; GRADING CRITERIA:</w:t>
      </w:r>
    </w:p>
    <w:p w14:paraId="1C26F351" w14:textId="66CCC28B" w:rsidR="00846728" w:rsidRDefault="00846728"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More specific descriptions of the course requirements will be made available in course modules on the WBU Blackboard site: WBU Blackboard. However, the assignments and weights are posted below.</w:t>
      </w:r>
    </w:p>
    <w:p w14:paraId="0CD371B1" w14:textId="77777777" w:rsidR="007C5F87" w:rsidRDefault="007C5F87" w:rsidP="0047445F">
      <w:pPr>
        <w:spacing w:before="100" w:beforeAutospacing="1" w:after="100" w:afterAutospacing="1" w:line="240" w:lineRule="auto"/>
        <w:contextualSpacing/>
        <w:rPr>
          <w:rFonts w:eastAsia="Times New Roman" w:cstheme="minorHAnsi"/>
          <w:color w:val="000000" w:themeColor="text1"/>
          <w:sz w:val="24"/>
          <w:szCs w:val="24"/>
        </w:rPr>
      </w:pPr>
    </w:p>
    <w:p w14:paraId="76635952" w14:textId="10B9FB6F" w:rsidR="007C5F87" w:rsidRDefault="007C5F87" w:rsidP="007C5F87">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Pr>
          <w:rFonts w:asciiTheme="majorHAnsi" w:eastAsia="Times New Roman" w:hAnsiTheme="majorHAnsi" w:cstheme="majorHAnsi"/>
          <w:color w:val="2F5496" w:themeColor="accent1" w:themeShade="BF"/>
          <w:sz w:val="24"/>
          <w:szCs w:val="24"/>
        </w:rPr>
        <w:t>Required Frist Assignment (not graded)</w:t>
      </w:r>
    </w:p>
    <w:p w14:paraId="470909B0" w14:textId="0EA69974" w:rsidR="007C5F87" w:rsidRPr="007C5F87" w:rsidRDefault="007C5F87"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Pr>
          <w:rFonts w:eastAsia="Times New Roman" w:cstheme="minorHAnsi"/>
          <w:color w:val="000000" w:themeColor="text1"/>
          <w:sz w:val="24"/>
          <w:szCs w:val="24"/>
        </w:rPr>
        <w:t xml:space="preserve">Students will read complete the Required First Assignment survey in blackboard during the first week of the course. The assignment is not graded but is required for attendance and census purposes for the course. This MUST be completed </w:t>
      </w:r>
      <w:r w:rsidR="009D2850">
        <w:rPr>
          <w:rFonts w:eastAsia="Times New Roman" w:cstheme="minorHAnsi"/>
          <w:color w:val="000000" w:themeColor="text1"/>
          <w:sz w:val="24"/>
          <w:szCs w:val="24"/>
        </w:rPr>
        <w:t xml:space="preserve">ASAP </w:t>
      </w:r>
      <w:r>
        <w:rPr>
          <w:rFonts w:eastAsia="Times New Roman" w:cstheme="minorHAnsi"/>
          <w:color w:val="000000" w:themeColor="text1"/>
          <w:sz w:val="24"/>
          <w:szCs w:val="24"/>
        </w:rPr>
        <w:t xml:space="preserve">to avoid disenrollment from the course. </w:t>
      </w:r>
    </w:p>
    <w:p w14:paraId="1548960F" w14:textId="77777777" w:rsidR="00BA49E8" w:rsidRDefault="00BA49E8"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p>
    <w:p w14:paraId="448A951F" w14:textId="05F15B02" w:rsidR="00846728" w:rsidRPr="00EA2837" w:rsidRDefault="00846728"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sidRPr="00846728">
        <w:rPr>
          <w:rFonts w:asciiTheme="majorHAnsi" w:eastAsia="Times New Roman" w:hAnsiTheme="majorHAnsi" w:cstheme="majorHAnsi"/>
          <w:color w:val="2F5496" w:themeColor="accent1" w:themeShade="BF"/>
          <w:sz w:val="24"/>
          <w:szCs w:val="24"/>
        </w:rPr>
        <w:t>Discussion Board Posts and Responses (</w:t>
      </w:r>
      <w:r w:rsidR="009D2850">
        <w:rPr>
          <w:rFonts w:asciiTheme="majorHAnsi" w:eastAsia="Times New Roman" w:hAnsiTheme="majorHAnsi" w:cstheme="majorHAnsi"/>
          <w:color w:val="2F5496" w:themeColor="accent1" w:themeShade="BF"/>
          <w:sz w:val="24"/>
          <w:szCs w:val="24"/>
        </w:rPr>
        <w:t>20</w:t>
      </w:r>
      <w:r w:rsidRPr="00846728">
        <w:rPr>
          <w:rFonts w:asciiTheme="majorHAnsi" w:eastAsia="Times New Roman" w:hAnsiTheme="majorHAnsi" w:cstheme="majorHAnsi"/>
          <w:color w:val="2F5496" w:themeColor="accent1" w:themeShade="BF"/>
          <w:sz w:val="24"/>
          <w:szCs w:val="24"/>
        </w:rPr>
        <w:t>%):</w:t>
      </w:r>
    </w:p>
    <w:p w14:paraId="749933CE" w14:textId="77777777" w:rsidR="009D2850" w:rsidRDefault="009D2850" w:rsidP="009D2850">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Students will complete weekly discussion board posts and 2 responses. </w:t>
      </w:r>
    </w:p>
    <w:p w14:paraId="346552B5" w14:textId="7AC49A4A" w:rsidR="009D2850" w:rsidRPr="00DC6B98" w:rsidRDefault="009D2850" w:rsidP="00DC6B98">
      <w:pPr>
        <w:pStyle w:val="ListParagraph"/>
        <w:numPr>
          <w:ilvl w:val="0"/>
          <w:numId w:val="21"/>
        </w:numPr>
        <w:spacing w:before="100" w:beforeAutospacing="1" w:after="100" w:afterAutospacing="1" w:line="240" w:lineRule="auto"/>
        <w:rPr>
          <w:rFonts w:eastAsia="Times New Roman" w:cstheme="minorHAnsi"/>
          <w:color w:val="000000" w:themeColor="text1"/>
          <w:sz w:val="24"/>
          <w:szCs w:val="24"/>
        </w:rPr>
      </w:pPr>
      <w:r w:rsidRPr="00DC6B98">
        <w:rPr>
          <w:rFonts w:eastAsia="Times New Roman" w:cstheme="minorHAnsi"/>
          <w:color w:val="000000" w:themeColor="text1"/>
          <w:sz w:val="24"/>
          <w:szCs w:val="24"/>
        </w:rPr>
        <w:t>Discussion board post</w:t>
      </w:r>
      <w:r w:rsidR="00DC6B98" w:rsidRPr="00DC6B98">
        <w:rPr>
          <w:rFonts w:eastAsia="Times New Roman" w:cstheme="minorHAnsi"/>
          <w:color w:val="000000" w:themeColor="text1"/>
          <w:sz w:val="24"/>
          <w:szCs w:val="24"/>
        </w:rPr>
        <w:t>s</w:t>
      </w:r>
      <w:r w:rsidRPr="00DC6B98">
        <w:rPr>
          <w:rFonts w:eastAsia="Times New Roman" w:cstheme="minorHAnsi"/>
          <w:color w:val="000000" w:themeColor="text1"/>
          <w:sz w:val="24"/>
          <w:szCs w:val="24"/>
        </w:rPr>
        <w:t xml:space="preserve"> for week 1 will be a chance for you to introduce yourself to the class and get to know your classmates.</w:t>
      </w:r>
    </w:p>
    <w:p w14:paraId="433F114B" w14:textId="77777777" w:rsidR="00AA1AF4" w:rsidRDefault="009D2850" w:rsidP="00AA1AF4">
      <w:pPr>
        <w:pStyle w:val="ListParagraph"/>
        <w:numPr>
          <w:ilvl w:val="0"/>
          <w:numId w:val="21"/>
        </w:numPr>
        <w:spacing w:before="100" w:beforeAutospacing="1" w:after="100" w:afterAutospacing="1" w:line="240" w:lineRule="auto"/>
        <w:rPr>
          <w:rFonts w:eastAsia="Times New Roman" w:cstheme="minorHAnsi"/>
          <w:color w:val="000000" w:themeColor="text1"/>
          <w:sz w:val="24"/>
          <w:szCs w:val="24"/>
        </w:rPr>
      </w:pPr>
      <w:r w:rsidRPr="00DC6B98">
        <w:rPr>
          <w:rFonts w:eastAsia="Times New Roman" w:cstheme="minorHAnsi"/>
          <w:color w:val="000000" w:themeColor="text1"/>
          <w:sz w:val="24"/>
          <w:szCs w:val="24"/>
        </w:rPr>
        <w:t>Discussion board posts for weeks 3 and 6 will be as follows:</w:t>
      </w:r>
      <w:r w:rsidR="00DC6B98">
        <w:rPr>
          <w:rFonts w:eastAsia="Times New Roman" w:cstheme="minorHAnsi"/>
          <w:color w:val="000000" w:themeColor="text1"/>
          <w:sz w:val="24"/>
          <w:szCs w:val="24"/>
        </w:rPr>
        <w:t xml:space="preserve"> </w:t>
      </w:r>
    </w:p>
    <w:p w14:paraId="064934CF" w14:textId="2C5490AD" w:rsidR="009D2850" w:rsidRPr="00AA1AF4" w:rsidRDefault="009D2850" w:rsidP="00AA1AF4">
      <w:pPr>
        <w:pStyle w:val="ListParagraph"/>
        <w:spacing w:before="100" w:beforeAutospacing="1" w:after="100" w:afterAutospacing="1" w:line="240" w:lineRule="auto"/>
        <w:ind w:left="360"/>
        <w:rPr>
          <w:rFonts w:eastAsia="Times New Roman" w:cstheme="minorHAnsi"/>
          <w:color w:val="000000" w:themeColor="text1"/>
          <w:sz w:val="24"/>
          <w:szCs w:val="24"/>
        </w:rPr>
      </w:pPr>
      <w:r w:rsidRPr="00AA1AF4">
        <w:rPr>
          <w:rFonts w:eastAsia="Times New Roman" w:cstheme="minorHAnsi"/>
          <w:color w:val="000000" w:themeColor="text1"/>
          <w:sz w:val="24"/>
          <w:szCs w:val="24"/>
        </w:rPr>
        <w:t xml:space="preserve">Students will select topics containing (1) course-related </w:t>
      </w:r>
      <w:r w:rsidRPr="00AA1AF4">
        <w:rPr>
          <w:rFonts w:eastAsia="Times New Roman" w:cstheme="minorHAnsi"/>
          <w:color w:val="000000" w:themeColor="text1"/>
          <w:sz w:val="24"/>
          <w:szCs w:val="24"/>
          <w:u w:val="single"/>
        </w:rPr>
        <w:t>primary-source</w:t>
      </w:r>
      <w:r w:rsidRPr="00AA1AF4">
        <w:rPr>
          <w:rFonts w:eastAsia="Times New Roman" w:cstheme="minorHAnsi"/>
          <w:color w:val="000000" w:themeColor="text1"/>
          <w:sz w:val="24"/>
          <w:szCs w:val="24"/>
        </w:rPr>
        <w:t xml:space="preserve"> research article published in the last 5 years and providing a summary of the article. The summary should include the following:</w:t>
      </w:r>
    </w:p>
    <w:p w14:paraId="417B9F5F" w14:textId="77777777" w:rsidR="009D2850" w:rsidRDefault="009D2850" w:rsidP="009D2850">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No direct quotes- this is a summary and displays your thoughts and understandings from the project</w:t>
      </w:r>
    </w:p>
    <w:p w14:paraId="3E9DE5DD" w14:textId="77777777" w:rsidR="009D2850" w:rsidRDefault="009D2850" w:rsidP="009D2850">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Key findings of the authors</w:t>
      </w:r>
    </w:p>
    <w:p w14:paraId="4A882DC5" w14:textId="77777777" w:rsidR="009D2850" w:rsidRDefault="009D2850" w:rsidP="009D2850">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Methodology and subjects’ description</w:t>
      </w:r>
    </w:p>
    <w:p w14:paraId="6550BA47" w14:textId="77777777" w:rsidR="009D2850" w:rsidRDefault="009D2850" w:rsidP="009D2850">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Your thoughts/reaction to the article</w:t>
      </w:r>
    </w:p>
    <w:p w14:paraId="4B1C17A0" w14:textId="77777777" w:rsidR="00DC6B98" w:rsidRDefault="009D2850" w:rsidP="009D2850">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Pr>
          <w:rFonts w:eastAsia="Times New Roman" w:cstheme="minorHAnsi"/>
          <w:color w:val="000000" w:themeColor="text1"/>
          <w:sz w:val="24"/>
          <w:szCs w:val="24"/>
        </w:rPr>
        <w:t>Reference to the article in APA format at the end of the discussion post</w:t>
      </w:r>
    </w:p>
    <w:p w14:paraId="5123A66A" w14:textId="4D009899" w:rsidR="00DC6B98" w:rsidRDefault="009D2850" w:rsidP="00DC6B98">
      <w:pPr>
        <w:pStyle w:val="ListParagraph"/>
        <w:numPr>
          <w:ilvl w:val="0"/>
          <w:numId w:val="11"/>
        </w:numPr>
        <w:spacing w:before="100" w:beforeAutospacing="1" w:after="100" w:afterAutospacing="1" w:line="240" w:lineRule="auto"/>
        <w:rPr>
          <w:rFonts w:eastAsia="Times New Roman" w:cstheme="minorHAnsi"/>
          <w:color w:val="000000" w:themeColor="text1"/>
          <w:sz w:val="24"/>
          <w:szCs w:val="24"/>
        </w:rPr>
      </w:pPr>
      <w:r w:rsidRPr="00DC6B98">
        <w:rPr>
          <w:rFonts w:eastAsia="Times New Roman" w:cstheme="minorHAnsi"/>
          <w:color w:val="000000" w:themeColor="text1"/>
          <w:sz w:val="24"/>
          <w:szCs w:val="24"/>
        </w:rPr>
        <w:t xml:space="preserve">You should complete </w:t>
      </w:r>
      <w:r w:rsidR="00AA1AF4">
        <w:rPr>
          <w:rFonts w:eastAsia="Times New Roman" w:cstheme="minorHAnsi"/>
          <w:color w:val="000000" w:themeColor="text1"/>
          <w:sz w:val="24"/>
          <w:szCs w:val="24"/>
        </w:rPr>
        <w:t xml:space="preserve">at least 1 </w:t>
      </w:r>
      <w:r w:rsidRPr="00DC6B98">
        <w:rPr>
          <w:rFonts w:eastAsia="Times New Roman" w:cstheme="minorHAnsi"/>
          <w:color w:val="000000" w:themeColor="text1"/>
          <w:sz w:val="24"/>
          <w:szCs w:val="24"/>
        </w:rPr>
        <w:t>thorough paragraph including your description and summary.</w:t>
      </w:r>
    </w:p>
    <w:p w14:paraId="04A0079F" w14:textId="77777777" w:rsidR="00DC6B98" w:rsidRPr="00DC6B98" w:rsidRDefault="00DC6B98" w:rsidP="00DC6B98">
      <w:pPr>
        <w:pStyle w:val="ListParagraph"/>
        <w:spacing w:before="100" w:beforeAutospacing="1" w:after="100" w:afterAutospacing="1" w:line="240" w:lineRule="auto"/>
        <w:rPr>
          <w:rFonts w:eastAsia="Times New Roman" w:cstheme="minorHAnsi"/>
          <w:color w:val="000000" w:themeColor="text1"/>
          <w:sz w:val="24"/>
          <w:szCs w:val="24"/>
        </w:rPr>
      </w:pPr>
    </w:p>
    <w:p w14:paraId="7454D81D" w14:textId="77777777" w:rsidR="00DC6B98" w:rsidRDefault="009D2850" w:rsidP="0047445F">
      <w:pPr>
        <w:pStyle w:val="ListParagraph"/>
        <w:numPr>
          <w:ilvl w:val="0"/>
          <w:numId w:val="22"/>
        </w:numPr>
        <w:spacing w:before="100" w:beforeAutospacing="1" w:after="100" w:afterAutospacing="1" w:line="240" w:lineRule="auto"/>
        <w:rPr>
          <w:rFonts w:eastAsia="Times New Roman" w:cstheme="minorHAnsi"/>
          <w:color w:val="000000" w:themeColor="text1"/>
          <w:sz w:val="24"/>
          <w:szCs w:val="24"/>
        </w:rPr>
      </w:pPr>
      <w:r w:rsidRPr="00DC6B98">
        <w:rPr>
          <w:rFonts w:eastAsia="Times New Roman" w:cstheme="minorHAnsi"/>
          <w:color w:val="000000" w:themeColor="text1"/>
          <w:sz w:val="24"/>
          <w:szCs w:val="24"/>
        </w:rPr>
        <w:t>Discussion board posts for weeks 2 and 5 will be based off textbook material as found in the description in the weekly schedule. More detail regarding specifics to the posts will be found on Blackboard in the course modules.</w:t>
      </w:r>
    </w:p>
    <w:p w14:paraId="46553626" w14:textId="23D9C485" w:rsidR="00C119B0" w:rsidRPr="00DC6B98" w:rsidRDefault="009D2850" w:rsidP="0047445F">
      <w:pPr>
        <w:pStyle w:val="ListParagraph"/>
        <w:numPr>
          <w:ilvl w:val="0"/>
          <w:numId w:val="22"/>
        </w:numPr>
        <w:spacing w:before="100" w:beforeAutospacing="1" w:after="100" w:afterAutospacing="1" w:line="240" w:lineRule="auto"/>
        <w:rPr>
          <w:rFonts w:eastAsia="Times New Roman" w:cstheme="minorHAnsi"/>
          <w:color w:val="000000" w:themeColor="text1"/>
          <w:sz w:val="24"/>
          <w:szCs w:val="24"/>
        </w:rPr>
      </w:pPr>
      <w:r w:rsidRPr="00DC6B98">
        <w:rPr>
          <w:rFonts w:eastAsia="Times New Roman" w:cstheme="minorHAnsi"/>
          <w:color w:val="000000" w:themeColor="text1"/>
          <w:sz w:val="24"/>
          <w:szCs w:val="24"/>
        </w:rPr>
        <w:t>Weeks 4 and 7 will be journal reflections. Each reflection should be at least 350 words. More detail regarding specific topics and guidelines will be found in Blackboard in the weekly module/journal assignment.</w:t>
      </w:r>
    </w:p>
    <w:p w14:paraId="55ACFE9D" w14:textId="6C81799C" w:rsidR="00846728" w:rsidRDefault="00F756F7"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Pr>
          <w:rFonts w:asciiTheme="majorHAnsi" w:eastAsia="Times New Roman" w:hAnsiTheme="majorHAnsi" w:cstheme="majorHAnsi"/>
          <w:color w:val="2F5496" w:themeColor="accent1" w:themeShade="BF"/>
          <w:sz w:val="24"/>
          <w:szCs w:val="24"/>
        </w:rPr>
        <w:t>Reading Quizzes</w:t>
      </w:r>
      <w:r w:rsidR="00846728">
        <w:rPr>
          <w:rFonts w:asciiTheme="majorHAnsi" w:eastAsia="Times New Roman" w:hAnsiTheme="majorHAnsi" w:cstheme="majorHAnsi"/>
          <w:color w:val="2F5496" w:themeColor="accent1" w:themeShade="BF"/>
          <w:sz w:val="24"/>
          <w:szCs w:val="24"/>
        </w:rPr>
        <w:t xml:space="preserve"> (1</w:t>
      </w:r>
      <w:r w:rsidR="007C5F87">
        <w:rPr>
          <w:rFonts w:asciiTheme="majorHAnsi" w:eastAsia="Times New Roman" w:hAnsiTheme="majorHAnsi" w:cstheme="majorHAnsi"/>
          <w:color w:val="2F5496" w:themeColor="accent1" w:themeShade="BF"/>
          <w:sz w:val="24"/>
          <w:szCs w:val="24"/>
        </w:rPr>
        <w:t>5</w:t>
      </w:r>
      <w:r w:rsidR="00846728">
        <w:rPr>
          <w:rFonts w:asciiTheme="majorHAnsi" w:eastAsia="Times New Roman" w:hAnsiTheme="majorHAnsi" w:cstheme="majorHAnsi"/>
          <w:color w:val="2F5496" w:themeColor="accent1" w:themeShade="BF"/>
          <w:sz w:val="24"/>
          <w:szCs w:val="24"/>
        </w:rPr>
        <w:t>%)</w:t>
      </w:r>
      <w:r>
        <w:rPr>
          <w:rFonts w:asciiTheme="majorHAnsi" w:eastAsia="Times New Roman" w:hAnsiTheme="majorHAnsi" w:cstheme="majorHAnsi"/>
          <w:color w:val="2F5496" w:themeColor="accent1" w:themeShade="BF"/>
          <w:sz w:val="24"/>
          <w:szCs w:val="24"/>
        </w:rPr>
        <w:t>:</w:t>
      </w:r>
    </w:p>
    <w:p w14:paraId="45AB0FDF" w14:textId="3D43C219" w:rsidR="00846728" w:rsidRDefault="00846728"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Students will complete </w:t>
      </w:r>
      <w:r w:rsidR="008836FE">
        <w:rPr>
          <w:rFonts w:eastAsia="Times New Roman" w:cstheme="minorHAnsi"/>
          <w:color w:val="000000" w:themeColor="text1"/>
          <w:sz w:val="24"/>
          <w:szCs w:val="24"/>
        </w:rPr>
        <w:t xml:space="preserve">(almost) </w:t>
      </w:r>
      <w:r>
        <w:rPr>
          <w:rFonts w:eastAsia="Times New Roman" w:cstheme="minorHAnsi"/>
          <w:color w:val="000000" w:themeColor="text1"/>
          <w:sz w:val="24"/>
          <w:szCs w:val="24"/>
        </w:rPr>
        <w:t xml:space="preserve">weekly </w:t>
      </w:r>
      <w:r w:rsidR="00F756F7">
        <w:rPr>
          <w:rFonts w:eastAsia="Times New Roman" w:cstheme="minorHAnsi"/>
          <w:color w:val="000000" w:themeColor="text1"/>
          <w:sz w:val="24"/>
          <w:szCs w:val="24"/>
        </w:rPr>
        <w:t>quizzes</w:t>
      </w:r>
      <w:r>
        <w:rPr>
          <w:rFonts w:eastAsia="Times New Roman" w:cstheme="minorHAnsi"/>
          <w:color w:val="000000" w:themeColor="text1"/>
          <w:sz w:val="24"/>
          <w:szCs w:val="24"/>
        </w:rPr>
        <w:t xml:space="preserve"> based on the </w:t>
      </w:r>
      <w:r w:rsidR="000E2E65">
        <w:rPr>
          <w:rFonts w:eastAsia="Times New Roman" w:cstheme="minorHAnsi"/>
          <w:color w:val="000000" w:themeColor="text1"/>
          <w:sz w:val="24"/>
          <w:szCs w:val="24"/>
        </w:rPr>
        <w:t xml:space="preserve">corresponding chapter </w:t>
      </w:r>
      <w:r>
        <w:rPr>
          <w:rFonts w:eastAsia="Times New Roman" w:cstheme="minorHAnsi"/>
          <w:color w:val="000000" w:themeColor="text1"/>
          <w:sz w:val="24"/>
          <w:szCs w:val="24"/>
        </w:rPr>
        <w:t>readings.</w:t>
      </w:r>
      <w:r w:rsidR="008836FE">
        <w:rPr>
          <w:rFonts w:eastAsia="Times New Roman" w:cstheme="minorHAnsi"/>
          <w:color w:val="000000" w:themeColor="text1"/>
          <w:sz w:val="24"/>
          <w:szCs w:val="24"/>
        </w:rPr>
        <w:t xml:space="preserve"> There will not be quizzes the week of an examination.</w:t>
      </w:r>
      <w:r w:rsidR="00C77344">
        <w:rPr>
          <w:rFonts w:eastAsia="Times New Roman" w:cstheme="minorHAnsi"/>
          <w:color w:val="000000" w:themeColor="text1"/>
          <w:sz w:val="24"/>
          <w:szCs w:val="24"/>
        </w:rPr>
        <w:t xml:space="preserve"> Quizzes will be open book and open note, but you are expected to complete your quizzes independently. Each quiz will be timed, and you will have two attempts.</w:t>
      </w:r>
    </w:p>
    <w:p w14:paraId="0C9E027E" w14:textId="77777777" w:rsidR="000E2E65" w:rsidRDefault="000E2E65" w:rsidP="0047445F">
      <w:pPr>
        <w:spacing w:before="100" w:beforeAutospacing="1" w:after="100" w:afterAutospacing="1" w:line="240" w:lineRule="auto"/>
        <w:contextualSpacing/>
        <w:rPr>
          <w:rFonts w:eastAsia="Times New Roman" w:cstheme="minorHAnsi"/>
          <w:color w:val="000000" w:themeColor="text1"/>
          <w:sz w:val="24"/>
          <w:szCs w:val="24"/>
        </w:rPr>
      </w:pPr>
    </w:p>
    <w:p w14:paraId="3353DAA1" w14:textId="7DA36A9E" w:rsidR="000E2E65" w:rsidRDefault="000E2E65"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Pr>
          <w:rFonts w:asciiTheme="majorHAnsi" w:eastAsia="Times New Roman" w:hAnsiTheme="majorHAnsi" w:cstheme="majorHAnsi"/>
          <w:color w:val="2F5496" w:themeColor="accent1" w:themeShade="BF"/>
          <w:sz w:val="24"/>
          <w:szCs w:val="24"/>
        </w:rPr>
        <w:t>Laboratory Participation (</w:t>
      </w:r>
      <w:r w:rsidR="00E84D56">
        <w:rPr>
          <w:rFonts w:asciiTheme="majorHAnsi" w:eastAsia="Times New Roman" w:hAnsiTheme="majorHAnsi" w:cstheme="majorHAnsi"/>
          <w:color w:val="2F5496" w:themeColor="accent1" w:themeShade="BF"/>
          <w:sz w:val="24"/>
          <w:szCs w:val="24"/>
        </w:rPr>
        <w:t>2</w:t>
      </w:r>
      <w:r>
        <w:rPr>
          <w:rFonts w:asciiTheme="majorHAnsi" w:eastAsia="Times New Roman" w:hAnsiTheme="majorHAnsi" w:cstheme="majorHAnsi"/>
          <w:color w:val="2F5496" w:themeColor="accent1" w:themeShade="BF"/>
          <w:sz w:val="24"/>
          <w:szCs w:val="24"/>
        </w:rPr>
        <w:t>0%):</w:t>
      </w:r>
    </w:p>
    <w:p w14:paraId="2197AC75" w14:textId="2AEB0D22" w:rsidR="00D54A14" w:rsidRPr="00AA1AF4" w:rsidRDefault="000E2E65" w:rsidP="00AA1AF4">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Students will complete various lab activities</w:t>
      </w:r>
      <w:r w:rsidR="00BB291C">
        <w:rPr>
          <w:rFonts w:eastAsia="Times New Roman" w:cstheme="minorHAnsi"/>
          <w:color w:val="000000" w:themeColor="text1"/>
          <w:sz w:val="24"/>
          <w:szCs w:val="24"/>
        </w:rPr>
        <w:t xml:space="preserve"> </w:t>
      </w:r>
      <w:r>
        <w:rPr>
          <w:rFonts w:eastAsia="Times New Roman" w:cstheme="minorHAnsi"/>
          <w:color w:val="000000" w:themeColor="text1"/>
          <w:sz w:val="24"/>
          <w:szCs w:val="24"/>
        </w:rPr>
        <w:t xml:space="preserve">with real-life application of the principles taught within each </w:t>
      </w:r>
      <w:r w:rsidR="00BB291C">
        <w:rPr>
          <w:rFonts w:eastAsia="Times New Roman" w:cstheme="minorHAnsi"/>
          <w:color w:val="000000" w:themeColor="text1"/>
          <w:sz w:val="24"/>
          <w:szCs w:val="24"/>
        </w:rPr>
        <w:t>part of the textbook</w:t>
      </w:r>
      <w:r>
        <w:rPr>
          <w:rFonts w:eastAsia="Times New Roman" w:cstheme="minorHAnsi"/>
          <w:color w:val="000000" w:themeColor="text1"/>
          <w:sz w:val="24"/>
          <w:szCs w:val="24"/>
        </w:rPr>
        <w:t>.</w:t>
      </w:r>
    </w:p>
    <w:p w14:paraId="67DAFE2F" w14:textId="77777777" w:rsidR="00D54A14" w:rsidRDefault="00103FB6" w:rsidP="00D54A14">
      <w:pPr>
        <w:pStyle w:val="ListParagraph"/>
        <w:numPr>
          <w:ilvl w:val="0"/>
          <w:numId w:val="35"/>
        </w:numPr>
        <w:rPr>
          <w:rStyle w:val="Strong"/>
          <w:b w:val="0"/>
          <w:bCs w:val="0"/>
          <w:color w:val="000000" w:themeColor="text1"/>
          <w:sz w:val="24"/>
          <w:szCs w:val="24"/>
        </w:rPr>
      </w:pPr>
      <w:r w:rsidRPr="00D54A14">
        <w:rPr>
          <w:color w:val="000000" w:themeColor="text1"/>
          <w:sz w:val="24"/>
          <w:szCs w:val="24"/>
        </w:rPr>
        <w:t>Lab I</w:t>
      </w:r>
      <w:r w:rsidR="00E84D56" w:rsidRPr="00D54A14">
        <w:rPr>
          <w:color w:val="000000" w:themeColor="text1"/>
          <w:sz w:val="24"/>
          <w:szCs w:val="24"/>
        </w:rPr>
        <w:t>:</w:t>
      </w:r>
      <w:r w:rsidR="00985F32" w:rsidRPr="00D54A14">
        <w:rPr>
          <w:color w:val="000000" w:themeColor="text1"/>
          <w:sz w:val="24"/>
          <w:szCs w:val="24"/>
        </w:rPr>
        <w:t xml:space="preserve"> (10%)</w:t>
      </w:r>
      <w:r w:rsidR="00EA2837" w:rsidRPr="00D54A14">
        <w:rPr>
          <w:color w:val="000000" w:themeColor="text1"/>
          <w:sz w:val="24"/>
          <w:szCs w:val="24"/>
        </w:rPr>
        <w:t>:</w:t>
      </w:r>
      <w:r w:rsidR="0030762E" w:rsidRPr="00D54A14">
        <w:rPr>
          <w:color w:val="000000" w:themeColor="text1"/>
          <w:sz w:val="24"/>
          <w:szCs w:val="24"/>
        </w:rPr>
        <w:t xml:space="preserve"> </w:t>
      </w:r>
      <w:r w:rsidR="0030762E" w:rsidRPr="00D54A14">
        <w:rPr>
          <w:rStyle w:val="Strong"/>
          <w:b w:val="0"/>
          <w:bCs w:val="0"/>
          <w:color w:val="000000" w:themeColor="text1"/>
          <w:sz w:val="24"/>
          <w:szCs w:val="24"/>
        </w:rPr>
        <w:t xml:space="preserve">Virtual Motion Capture and </w:t>
      </w:r>
      <w:r w:rsidR="00D1698A" w:rsidRPr="00D54A14">
        <w:rPr>
          <w:rStyle w:val="Strong"/>
          <w:b w:val="0"/>
          <w:bCs w:val="0"/>
          <w:color w:val="000000" w:themeColor="text1"/>
          <w:sz w:val="24"/>
          <w:szCs w:val="24"/>
        </w:rPr>
        <w:t>Data Recording</w:t>
      </w:r>
    </w:p>
    <w:p w14:paraId="2303B85F" w14:textId="71E6A651" w:rsidR="00D54A14" w:rsidRPr="008F4537" w:rsidRDefault="009B0F92" w:rsidP="00D54A14">
      <w:pPr>
        <w:pStyle w:val="ListParagraph"/>
        <w:numPr>
          <w:ilvl w:val="1"/>
          <w:numId w:val="35"/>
        </w:numPr>
        <w:rPr>
          <w:color w:val="000000" w:themeColor="text1"/>
          <w:sz w:val="24"/>
          <w:szCs w:val="24"/>
        </w:rPr>
      </w:pPr>
      <w:r w:rsidRPr="00D54A14">
        <w:rPr>
          <w:rFonts w:cstheme="minorHAnsi"/>
          <w:color w:val="000000" w:themeColor="text1"/>
          <w:sz w:val="24"/>
          <w:szCs w:val="24"/>
        </w:rPr>
        <w:t>Using a</w:t>
      </w:r>
      <w:r w:rsidR="00D54A14" w:rsidRPr="00D54A14">
        <w:rPr>
          <w:rFonts w:cstheme="minorHAnsi"/>
          <w:color w:val="000000" w:themeColor="text1"/>
          <w:sz w:val="24"/>
          <w:szCs w:val="24"/>
        </w:rPr>
        <w:t xml:space="preserve"> video analysis app, such as </w:t>
      </w:r>
      <w:proofErr w:type="spellStart"/>
      <w:r w:rsidR="00D54A14" w:rsidRPr="00D54A14">
        <w:rPr>
          <w:rFonts w:cstheme="minorHAnsi"/>
          <w:color w:val="000000" w:themeColor="text1"/>
          <w:sz w:val="24"/>
          <w:szCs w:val="24"/>
        </w:rPr>
        <w:t>Onform</w:t>
      </w:r>
      <w:proofErr w:type="spellEnd"/>
      <w:r w:rsidR="00D54A14" w:rsidRPr="00D54A14">
        <w:rPr>
          <w:rFonts w:cstheme="minorHAnsi"/>
          <w:color w:val="000000" w:themeColor="text1"/>
          <w:sz w:val="24"/>
          <w:szCs w:val="24"/>
        </w:rPr>
        <w:t>, or another one of your choosing, video yourself performing a squat from a side view. Use the video analyses tools included in the app to analyze key kinematic parameters of joint angles at the knees, hips, and ankles. Once you have completed your analysis, you will upload your video that you used to complete Lab I along with the raw data you collected for your joint angle measurements by utilizing your video analysis app. You will use this information in Lab II.</w:t>
      </w:r>
    </w:p>
    <w:p w14:paraId="3BFD033E" w14:textId="77777777" w:rsidR="008F4537" w:rsidRPr="008F4537" w:rsidRDefault="008F4537" w:rsidP="008F4537">
      <w:pPr>
        <w:rPr>
          <w:color w:val="000000" w:themeColor="text1"/>
          <w:sz w:val="24"/>
          <w:szCs w:val="24"/>
        </w:rPr>
      </w:pPr>
    </w:p>
    <w:p w14:paraId="266F1652" w14:textId="77777777" w:rsidR="00D54A14" w:rsidRPr="00D54A14" w:rsidRDefault="00103FB6" w:rsidP="00D54A14">
      <w:pPr>
        <w:pStyle w:val="ListParagraph"/>
        <w:numPr>
          <w:ilvl w:val="0"/>
          <w:numId w:val="35"/>
        </w:numPr>
        <w:rPr>
          <w:i/>
          <w:iCs/>
          <w:sz w:val="24"/>
          <w:szCs w:val="24"/>
        </w:rPr>
      </w:pPr>
      <w:r w:rsidRPr="00D54A14">
        <w:rPr>
          <w:sz w:val="24"/>
          <w:szCs w:val="24"/>
        </w:rPr>
        <w:t>Lab II</w:t>
      </w:r>
      <w:r w:rsidR="00E84D56" w:rsidRPr="00D54A14">
        <w:rPr>
          <w:sz w:val="24"/>
          <w:szCs w:val="24"/>
        </w:rPr>
        <w:t>:</w:t>
      </w:r>
      <w:r w:rsidR="00985F32" w:rsidRPr="00D54A14">
        <w:rPr>
          <w:sz w:val="24"/>
          <w:szCs w:val="24"/>
        </w:rPr>
        <w:t xml:space="preserve"> (10%)</w:t>
      </w:r>
      <w:r w:rsidR="00EA2837" w:rsidRPr="00D54A14">
        <w:rPr>
          <w:sz w:val="24"/>
          <w:szCs w:val="24"/>
        </w:rPr>
        <w:t>:</w:t>
      </w:r>
      <w:r w:rsidR="002573C6" w:rsidRPr="00D54A14">
        <w:rPr>
          <w:sz w:val="24"/>
          <w:szCs w:val="24"/>
        </w:rPr>
        <w:t xml:space="preserve"> </w:t>
      </w:r>
      <w:r w:rsidR="00D54A14" w:rsidRPr="00D54A14">
        <w:rPr>
          <w:sz w:val="24"/>
          <w:szCs w:val="24"/>
        </w:rPr>
        <w:t>Biomechanical Reflection</w:t>
      </w:r>
    </w:p>
    <w:p w14:paraId="11B81EDB" w14:textId="77777777" w:rsidR="00D54A14" w:rsidRPr="00D54A14" w:rsidRDefault="00D54A14" w:rsidP="00D54A14">
      <w:pPr>
        <w:pStyle w:val="ListParagraph"/>
        <w:numPr>
          <w:ilvl w:val="1"/>
          <w:numId w:val="35"/>
        </w:numPr>
        <w:rPr>
          <w:i/>
          <w:iCs/>
          <w:sz w:val="24"/>
          <w:szCs w:val="24"/>
        </w:rPr>
      </w:pPr>
      <w:r w:rsidRPr="00D54A14">
        <w:rPr>
          <w:rFonts w:cstheme="minorHAnsi"/>
          <w:color w:val="000000" w:themeColor="text1"/>
          <w:sz w:val="24"/>
          <w:szCs w:val="24"/>
        </w:rPr>
        <w:t xml:space="preserve">Using the </w:t>
      </w:r>
      <w:proofErr w:type="gramStart"/>
      <w:r w:rsidRPr="00D54A14">
        <w:rPr>
          <w:rFonts w:cstheme="minorHAnsi"/>
          <w:color w:val="000000" w:themeColor="text1"/>
          <w:sz w:val="24"/>
          <w:szCs w:val="24"/>
        </w:rPr>
        <w:t>data</w:t>
      </w:r>
      <w:proofErr w:type="gramEnd"/>
      <w:r w:rsidRPr="00D54A14">
        <w:rPr>
          <w:rFonts w:cstheme="minorHAnsi"/>
          <w:color w:val="000000" w:themeColor="text1"/>
          <w:sz w:val="24"/>
          <w:szCs w:val="24"/>
        </w:rPr>
        <w:t xml:space="preserve"> you gathered for Lab I, write a 1 page reflection including the following information:</w:t>
      </w:r>
    </w:p>
    <w:p w14:paraId="47E875BC" w14:textId="77777777" w:rsidR="00D54A14" w:rsidRPr="00D54A14" w:rsidRDefault="00D54A14" w:rsidP="00D54A14">
      <w:pPr>
        <w:pStyle w:val="ListParagraph"/>
        <w:numPr>
          <w:ilvl w:val="2"/>
          <w:numId w:val="35"/>
        </w:numPr>
        <w:rPr>
          <w:i/>
          <w:iCs/>
          <w:sz w:val="24"/>
          <w:szCs w:val="24"/>
        </w:rPr>
      </w:pPr>
      <w:r w:rsidRPr="00D54A14">
        <w:rPr>
          <w:rFonts w:cstheme="minorHAnsi"/>
          <w:color w:val="000000" w:themeColor="text1"/>
          <w:sz w:val="24"/>
          <w:szCs w:val="24"/>
        </w:rPr>
        <w:t>Video Review: Briefly describe your movement and mention any specific aspects of it you aimed to focus on (e.g., joint angles, body position, etc.).</w:t>
      </w:r>
    </w:p>
    <w:p w14:paraId="329435DF" w14:textId="53DD9B57" w:rsidR="00D54A14" w:rsidRPr="00D54A14" w:rsidRDefault="00D54A14" w:rsidP="00D54A14">
      <w:pPr>
        <w:pStyle w:val="ListParagraph"/>
        <w:numPr>
          <w:ilvl w:val="2"/>
          <w:numId w:val="35"/>
        </w:numPr>
        <w:rPr>
          <w:i/>
          <w:iCs/>
          <w:sz w:val="24"/>
          <w:szCs w:val="24"/>
        </w:rPr>
      </w:pPr>
      <w:r w:rsidRPr="00D54A14">
        <w:rPr>
          <w:rFonts w:cstheme="minorHAnsi"/>
          <w:color w:val="000000" w:themeColor="text1"/>
          <w:sz w:val="24"/>
          <w:szCs w:val="24"/>
        </w:rPr>
        <w:t>Biomechanical Analysis: Discuss any observed areas where your movement may differ from ideal biomechanics. For example, did you notice any issues with your joint angles or posture? How does your movement compare to typical biomechanical norms or recommendations</w:t>
      </w:r>
      <w:r>
        <w:rPr>
          <w:rFonts w:cstheme="minorHAnsi"/>
          <w:color w:val="000000" w:themeColor="text1"/>
          <w:sz w:val="24"/>
          <w:szCs w:val="24"/>
        </w:rPr>
        <w:t xml:space="preserve"> found in current research/literature</w:t>
      </w:r>
      <w:r w:rsidRPr="00D54A14">
        <w:rPr>
          <w:rFonts w:cstheme="minorHAnsi"/>
          <w:color w:val="000000" w:themeColor="text1"/>
          <w:sz w:val="24"/>
          <w:szCs w:val="24"/>
        </w:rPr>
        <w:t>?</w:t>
      </w:r>
    </w:p>
    <w:p w14:paraId="5DFA53B3" w14:textId="4CCE68AE" w:rsidR="00D54A14" w:rsidRPr="00D54A14" w:rsidRDefault="00D54A14" w:rsidP="00D54A14">
      <w:pPr>
        <w:pStyle w:val="ListParagraph"/>
        <w:numPr>
          <w:ilvl w:val="2"/>
          <w:numId w:val="35"/>
        </w:numPr>
        <w:rPr>
          <w:i/>
          <w:iCs/>
          <w:sz w:val="24"/>
          <w:szCs w:val="24"/>
        </w:rPr>
      </w:pPr>
      <w:r w:rsidRPr="00D54A14">
        <w:rPr>
          <w:rFonts w:cstheme="minorHAnsi"/>
          <w:color w:val="000000" w:themeColor="text1"/>
          <w:sz w:val="24"/>
          <w:szCs w:val="24"/>
        </w:rPr>
        <w:t>Suggestions for Improvement: Based on your observations, suggest 1 or 2 ways to improve your technique to enhance performance</w:t>
      </w:r>
      <w:r w:rsidR="008F4537">
        <w:rPr>
          <w:rFonts w:cstheme="minorHAnsi"/>
          <w:color w:val="000000" w:themeColor="text1"/>
          <w:sz w:val="24"/>
          <w:szCs w:val="24"/>
        </w:rPr>
        <w:t>, and why improving your technique is important.</w:t>
      </w:r>
    </w:p>
    <w:p w14:paraId="2A9C051D" w14:textId="0B3F1610" w:rsidR="00D1698A" w:rsidRPr="00AA1AF4" w:rsidRDefault="00D54A14" w:rsidP="00AA1AF4">
      <w:pPr>
        <w:pStyle w:val="ListParagraph"/>
        <w:numPr>
          <w:ilvl w:val="2"/>
          <w:numId w:val="35"/>
        </w:numPr>
        <w:rPr>
          <w:i/>
          <w:iCs/>
          <w:sz w:val="24"/>
          <w:szCs w:val="24"/>
        </w:rPr>
      </w:pPr>
      <w:r w:rsidRPr="00D54A14">
        <w:rPr>
          <w:rFonts w:cstheme="minorHAnsi"/>
          <w:color w:val="000000" w:themeColor="text1"/>
          <w:sz w:val="24"/>
          <w:szCs w:val="24"/>
        </w:rPr>
        <w:t>Citations: Cite any references you used in APA format.</w:t>
      </w:r>
    </w:p>
    <w:p w14:paraId="5140C08E" w14:textId="20C2E477" w:rsidR="00846728" w:rsidRDefault="00F756F7" w:rsidP="0047445F">
      <w:pPr>
        <w:spacing w:before="100" w:beforeAutospacing="1" w:after="100" w:afterAutospacing="1" w:line="240" w:lineRule="auto"/>
        <w:contextualSpacing/>
        <w:rPr>
          <w:rFonts w:asciiTheme="majorHAnsi" w:eastAsia="Times New Roman" w:hAnsiTheme="majorHAnsi" w:cstheme="majorHAnsi"/>
          <w:color w:val="2F5496" w:themeColor="accent1" w:themeShade="BF"/>
          <w:sz w:val="24"/>
          <w:szCs w:val="24"/>
        </w:rPr>
      </w:pPr>
      <w:r>
        <w:rPr>
          <w:rFonts w:asciiTheme="majorHAnsi" w:eastAsia="Times New Roman" w:hAnsiTheme="majorHAnsi" w:cstheme="majorHAnsi"/>
          <w:color w:val="2F5496" w:themeColor="accent1" w:themeShade="BF"/>
          <w:sz w:val="24"/>
          <w:szCs w:val="24"/>
        </w:rPr>
        <w:t xml:space="preserve">Examinations </w:t>
      </w:r>
      <w:r w:rsidR="00846728">
        <w:rPr>
          <w:rFonts w:asciiTheme="majorHAnsi" w:eastAsia="Times New Roman" w:hAnsiTheme="majorHAnsi" w:cstheme="majorHAnsi"/>
          <w:color w:val="2F5496" w:themeColor="accent1" w:themeShade="BF"/>
          <w:sz w:val="24"/>
          <w:szCs w:val="24"/>
        </w:rPr>
        <w:t>(</w:t>
      </w:r>
      <w:r w:rsidR="00A708EB">
        <w:rPr>
          <w:rFonts w:asciiTheme="majorHAnsi" w:eastAsia="Times New Roman" w:hAnsiTheme="majorHAnsi" w:cstheme="majorHAnsi"/>
          <w:color w:val="2F5496" w:themeColor="accent1" w:themeShade="BF"/>
          <w:sz w:val="24"/>
          <w:szCs w:val="24"/>
        </w:rPr>
        <w:t>45</w:t>
      </w:r>
      <w:r w:rsidR="00846728">
        <w:rPr>
          <w:rFonts w:asciiTheme="majorHAnsi" w:eastAsia="Times New Roman" w:hAnsiTheme="majorHAnsi" w:cstheme="majorHAnsi"/>
          <w:color w:val="2F5496" w:themeColor="accent1" w:themeShade="BF"/>
          <w:sz w:val="24"/>
          <w:szCs w:val="24"/>
        </w:rPr>
        <w:t>%):</w:t>
      </w:r>
    </w:p>
    <w:p w14:paraId="1412C55E" w14:textId="77777777" w:rsidR="00C77344" w:rsidRDefault="00C77344"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Exam I</w:t>
      </w:r>
      <w:r w:rsidR="000E2E65">
        <w:rPr>
          <w:rFonts w:eastAsia="Times New Roman" w:cstheme="minorHAnsi"/>
          <w:color w:val="000000" w:themeColor="text1"/>
          <w:sz w:val="24"/>
          <w:szCs w:val="24"/>
        </w:rPr>
        <w:t xml:space="preserve"> (</w:t>
      </w:r>
      <w:r w:rsidR="00A708EB">
        <w:rPr>
          <w:rFonts w:eastAsia="Times New Roman" w:cstheme="minorHAnsi"/>
          <w:color w:val="000000" w:themeColor="text1"/>
          <w:sz w:val="24"/>
          <w:szCs w:val="24"/>
        </w:rPr>
        <w:t>15</w:t>
      </w:r>
      <w:r w:rsidR="000E2E65">
        <w:rPr>
          <w:rFonts w:eastAsia="Times New Roman" w:cstheme="minorHAnsi"/>
          <w:color w:val="000000" w:themeColor="text1"/>
          <w:sz w:val="24"/>
          <w:szCs w:val="24"/>
        </w:rPr>
        <w:t>%)</w:t>
      </w:r>
    </w:p>
    <w:p w14:paraId="53857390" w14:textId="030852B1" w:rsidR="00F756F7" w:rsidRDefault="00C77344"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 xml:space="preserve">Exam II </w:t>
      </w:r>
      <w:r w:rsidR="000E2E65">
        <w:rPr>
          <w:rFonts w:eastAsia="Times New Roman" w:cstheme="minorHAnsi"/>
          <w:color w:val="000000" w:themeColor="text1"/>
          <w:sz w:val="24"/>
          <w:szCs w:val="24"/>
        </w:rPr>
        <w:t>(</w:t>
      </w:r>
      <w:r w:rsidR="00A708EB">
        <w:rPr>
          <w:rFonts w:eastAsia="Times New Roman" w:cstheme="minorHAnsi"/>
          <w:color w:val="000000" w:themeColor="text1"/>
          <w:sz w:val="24"/>
          <w:szCs w:val="24"/>
        </w:rPr>
        <w:t>15</w:t>
      </w:r>
      <w:r w:rsidR="000E2E65">
        <w:rPr>
          <w:rFonts w:eastAsia="Times New Roman" w:cstheme="minorHAnsi"/>
          <w:color w:val="000000" w:themeColor="text1"/>
          <w:sz w:val="24"/>
          <w:szCs w:val="24"/>
        </w:rPr>
        <w:t>%)</w:t>
      </w:r>
    </w:p>
    <w:p w14:paraId="21959CCC" w14:textId="690E5672" w:rsidR="00F756F7" w:rsidRDefault="00C77344" w:rsidP="0047445F">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color w:val="000000" w:themeColor="text1"/>
          <w:sz w:val="24"/>
          <w:szCs w:val="24"/>
        </w:rPr>
        <w:t>Final Exam</w:t>
      </w:r>
      <w:r w:rsidR="000E2E65">
        <w:rPr>
          <w:rFonts w:eastAsia="Times New Roman" w:cstheme="minorHAnsi"/>
          <w:color w:val="000000" w:themeColor="text1"/>
          <w:sz w:val="24"/>
          <w:szCs w:val="24"/>
        </w:rPr>
        <w:t xml:space="preserve"> (</w:t>
      </w:r>
      <w:r w:rsidR="00A708EB">
        <w:rPr>
          <w:rFonts w:eastAsia="Times New Roman" w:cstheme="minorHAnsi"/>
          <w:color w:val="000000" w:themeColor="text1"/>
          <w:sz w:val="24"/>
          <w:szCs w:val="24"/>
        </w:rPr>
        <w:t>15</w:t>
      </w:r>
      <w:r w:rsidR="000E2E65">
        <w:rPr>
          <w:rFonts w:eastAsia="Times New Roman" w:cstheme="minorHAnsi"/>
          <w:color w:val="000000" w:themeColor="text1"/>
          <w:sz w:val="24"/>
          <w:szCs w:val="24"/>
        </w:rPr>
        <w:t>%)</w:t>
      </w:r>
    </w:p>
    <w:p w14:paraId="0B9357C8" w14:textId="163592D4" w:rsidR="00F756F7" w:rsidRDefault="00F756F7" w:rsidP="0047445F">
      <w:pPr>
        <w:spacing w:before="100" w:beforeAutospacing="1" w:after="100" w:afterAutospacing="1" w:line="240" w:lineRule="auto"/>
        <w:contextualSpacing/>
        <w:rPr>
          <w:rFonts w:eastAsia="Times New Roman" w:cstheme="minorHAnsi"/>
          <w:color w:val="000000" w:themeColor="text1"/>
          <w:sz w:val="24"/>
          <w:szCs w:val="24"/>
        </w:rPr>
      </w:pPr>
    </w:p>
    <w:p w14:paraId="109524B9" w14:textId="77777777" w:rsidR="007E71E9" w:rsidRDefault="00840197" w:rsidP="0047445F">
      <w:pPr>
        <w:spacing w:before="100" w:beforeAutospacing="1" w:after="100" w:afterAutospacing="1" w:line="240" w:lineRule="auto"/>
        <w:rPr>
          <w:rFonts w:eastAsia="Times New Roman" w:cstheme="minorHAnsi"/>
          <w:b/>
          <w:bCs/>
          <w:i/>
          <w:iCs/>
          <w:color w:val="FF0000"/>
          <w:sz w:val="24"/>
          <w:szCs w:val="24"/>
          <w:u w:val="single"/>
        </w:rPr>
      </w:pPr>
      <w:r>
        <w:rPr>
          <w:rFonts w:eastAsia="Times New Roman" w:cstheme="minorHAnsi"/>
          <w:color w:val="000000" w:themeColor="text1"/>
          <w:sz w:val="24"/>
          <w:szCs w:val="24"/>
        </w:rPr>
        <w:t>Exams will be open book and open notes, but you are expected to work alone.</w:t>
      </w:r>
      <w:r w:rsidR="00C77344">
        <w:rPr>
          <w:rFonts w:eastAsia="Times New Roman" w:cstheme="minorHAnsi"/>
          <w:color w:val="000000" w:themeColor="text1"/>
          <w:sz w:val="24"/>
          <w:szCs w:val="24"/>
        </w:rPr>
        <w:t xml:space="preserve"> Each exam will be timed, and you will have only one attempt.</w:t>
      </w:r>
      <w:r w:rsidR="00C77344">
        <w:rPr>
          <w:rFonts w:eastAsia="Times New Roman" w:cstheme="minorHAnsi"/>
          <w:b/>
          <w:bCs/>
          <w:i/>
          <w:iCs/>
          <w:color w:val="FF0000"/>
          <w:sz w:val="24"/>
          <w:szCs w:val="24"/>
          <w:u w:val="single"/>
        </w:rPr>
        <w:t xml:space="preserve">  </w:t>
      </w:r>
    </w:p>
    <w:p w14:paraId="54DE0EE9" w14:textId="0E3E1232" w:rsidR="00846728" w:rsidRPr="00AA1AF4" w:rsidRDefault="00C77344" w:rsidP="00AA1AF4">
      <w:pPr>
        <w:spacing w:before="100" w:beforeAutospacing="1" w:after="100" w:afterAutospacing="1" w:line="240" w:lineRule="auto"/>
        <w:jc w:val="center"/>
        <w:rPr>
          <w:rFonts w:eastAsia="Times New Roman" w:cstheme="minorHAnsi"/>
          <w:b/>
          <w:bCs/>
          <w:i/>
          <w:iCs/>
          <w:color w:val="FF0000"/>
          <w:sz w:val="24"/>
          <w:szCs w:val="24"/>
          <w:u w:val="single"/>
        </w:rPr>
      </w:pPr>
      <w:r w:rsidRPr="004D1846">
        <w:rPr>
          <w:rFonts w:eastAsia="Times New Roman" w:cstheme="minorHAnsi"/>
          <w:b/>
          <w:bCs/>
          <w:i/>
          <w:iCs/>
          <w:color w:val="FF0000"/>
          <w:sz w:val="24"/>
          <w:szCs w:val="24"/>
          <w:u w:val="single"/>
        </w:rPr>
        <w:t xml:space="preserve">**LATE SUBMISSIONS ARE NOT ALLOWED OR ACCEPTED FOR FINAL </w:t>
      </w:r>
      <w:r>
        <w:rPr>
          <w:rFonts w:eastAsia="Times New Roman" w:cstheme="minorHAnsi"/>
          <w:b/>
          <w:bCs/>
          <w:i/>
          <w:iCs/>
          <w:color w:val="FF0000"/>
          <w:sz w:val="24"/>
          <w:szCs w:val="24"/>
          <w:u w:val="single"/>
        </w:rPr>
        <w:t>EXAM</w:t>
      </w:r>
      <w:r w:rsidRPr="004D1846">
        <w:rPr>
          <w:rFonts w:eastAsia="Times New Roman" w:cstheme="minorHAnsi"/>
          <w:b/>
          <w:bCs/>
          <w:i/>
          <w:iCs/>
          <w:color w:val="FF0000"/>
          <w:sz w:val="24"/>
          <w:szCs w:val="24"/>
          <w:u w:val="single"/>
        </w:rPr>
        <w:t>**</w:t>
      </w:r>
    </w:p>
    <w:p w14:paraId="7585EE81" w14:textId="63BEA480" w:rsidR="00F84486" w:rsidRPr="008836FE" w:rsidRDefault="00846728" w:rsidP="008836FE">
      <w:pPr>
        <w:spacing w:before="100" w:beforeAutospacing="1" w:after="100" w:afterAutospacing="1" w:line="240" w:lineRule="auto"/>
        <w:contextualSpacing/>
        <w:rPr>
          <w:rFonts w:eastAsia="Times New Roman" w:cstheme="minorHAnsi"/>
          <w:color w:val="000000" w:themeColor="text1"/>
          <w:sz w:val="24"/>
          <w:szCs w:val="24"/>
        </w:rPr>
      </w:pPr>
      <w:r>
        <w:rPr>
          <w:rFonts w:eastAsia="Times New Roman" w:cstheme="minorHAnsi"/>
          <w:b/>
          <w:bCs/>
          <w:color w:val="000000" w:themeColor="text1"/>
          <w:sz w:val="24"/>
          <w:szCs w:val="24"/>
        </w:rPr>
        <w:lastRenderedPageBreak/>
        <w:t xml:space="preserve">Grade Appeal Statement: </w:t>
      </w:r>
      <w:r>
        <w:rPr>
          <w:rFonts w:eastAsia="Times New Roman" w:cstheme="minorHAnsi"/>
          <w:color w:val="000000" w:themeColor="text1"/>
          <w:sz w:val="24"/>
          <w:szCs w:val="24"/>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w:t>
      </w:r>
      <w:r w:rsidR="00B11534">
        <w:rPr>
          <w:rFonts w:eastAsia="Times New Roman" w:cstheme="minorHAnsi"/>
          <w:color w:val="000000" w:themeColor="text1"/>
          <w:sz w:val="24"/>
          <w:szCs w:val="24"/>
        </w:rPr>
        <w:t>ss</w:t>
      </w:r>
      <w:r>
        <w:rPr>
          <w:rFonts w:eastAsia="Times New Roman" w:cstheme="minorHAnsi"/>
          <w:color w:val="000000" w:themeColor="text1"/>
          <w:sz w:val="24"/>
          <w:szCs w:val="24"/>
        </w:rPr>
        <w:t xml:space="preserve"> examinations. Appeals are limited to the final course grade, which may be upheld, raised, or lowered at any stage of the </w:t>
      </w:r>
      <w:r w:rsidR="00B11534">
        <w:rPr>
          <w:rFonts w:eastAsia="Times New Roman" w:cstheme="minorHAnsi"/>
          <w:color w:val="000000" w:themeColor="text1"/>
          <w:sz w:val="24"/>
          <w:szCs w:val="24"/>
        </w:rPr>
        <w:t>appeal process. Any recommendation to a lower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E1BC3B9" w14:textId="77777777" w:rsidR="00F84486" w:rsidRPr="00332402" w:rsidRDefault="00F84486" w:rsidP="00332402">
      <w:pPr>
        <w:pStyle w:val="Heading1"/>
        <w:contextualSpacing/>
        <w:rPr>
          <w:rFonts w:asciiTheme="minorHAnsi" w:hAnsiTheme="minorHAnsi" w:cstheme="minorHAnsi"/>
          <w:b/>
          <w:szCs w:val="24"/>
        </w:rPr>
      </w:pPr>
      <w:r w:rsidRPr="00332402">
        <w:rPr>
          <w:rFonts w:asciiTheme="minorHAnsi" w:hAnsiTheme="minorHAnsi" w:cstheme="minorHAnsi"/>
          <w:b/>
          <w:szCs w:val="24"/>
        </w:rPr>
        <w:t>The University has a standard grade scale:</w:t>
      </w:r>
    </w:p>
    <w:p w14:paraId="2E4FE0CF" w14:textId="3E132815" w:rsidR="00F84486" w:rsidRPr="00332402" w:rsidRDefault="00F84486" w:rsidP="00332402">
      <w:pPr>
        <w:pStyle w:val="NormalWeb"/>
        <w:spacing w:before="0" w:beforeAutospacing="0" w:after="0" w:afterAutospacing="0"/>
        <w:contextualSpacing/>
        <w:rPr>
          <w:rFonts w:asciiTheme="minorHAnsi" w:hAnsiTheme="minorHAnsi" w:cstheme="minorHAnsi"/>
        </w:rPr>
      </w:pPr>
      <w:r w:rsidRPr="00332402">
        <w:rPr>
          <w:rFonts w:asciiTheme="minorHAnsi" w:hAnsiTheme="minorHAnsi" w:cstheme="minorHAnsi"/>
        </w:rPr>
        <w:t>A = 90-100, B = 80-89, C = 70-79, D = 60-69, F= below 60, W = Withdrawal, WP = withdrew passing, WF = withdrew failing, I = incomplete. An incomplete may be given within the last two weeks of a long term or within the last two days of a micro term to a student who is passing, but has not completed a term paper, examination, or other required work for reasons beyond the student’s control. A grade of “incomplete” is changed if the work required is completed prior to the last day of the next long (10 to 15 weeks) term</w:t>
      </w:r>
      <w:r w:rsidR="001F0AA6">
        <w:rPr>
          <w:rFonts w:asciiTheme="minorHAnsi" w:hAnsiTheme="minorHAnsi" w:cstheme="minorHAnsi"/>
        </w:rPr>
        <w:t xml:space="preserve"> </w:t>
      </w:r>
      <w:r w:rsidRPr="00332402">
        <w:rPr>
          <w:rFonts w:asciiTheme="minorHAnsi" w:hAnsiTheme="minorHAnsi" w:cstheme="minorHAnsi"/>
        </w:rPr>
        <w:t xml:space="preserve">unless the instructor designates an earlier date for completion.  If the work is not completed by the appropriate date, the I </w:t>
      </w:r>
      <w:proofErr w:type="gramStart"/>
      <w:r w:rsidRPr="00332402">
        <w:rPr>
          <w:rFonts w:asciiTheme="minorHAnsi" w:hAnsiTheme="minorHAnsi" w:cstheme="minorHAnsi"/>
        </w:rPr>
        <w:t>is</w:t>
      </w:r>
      <w:proofErr w:type="gramEnd"/>
      <w:r w:rsidRPr="00332402">
        <w:rPr>
          <w:rFonts w:asciiTheme="minorHAnsi" w:hAnsiTheme="minorHAnsi" w:cstheme="minorHAnsi"/>
        </w:rPr>
        <w:t xml:space="preserve"> converted to an F.</w:t>
      </w:r>
    </w:p>
    <w:p w14:paraId="6E8AF0BD" w14:textId="285893A8" w:rsidR="00F84486" w:rsidRDefault="00F84486" w:rsidP="00B11534">
      <w:pPr>
        <w:pStyle w:val="NormalWeb"/>
        <w:spacing w:before="0" w:beforeAutospacing="0" w:after="0" w:afterAutospacing="0"/>
        <w:contextualSpacing/>
        <w:rPr>
          <w:rFonts w:asciiTheme="minorHAnsi" w:hAnsiTheme="minorHAnsi" w:cstheme="minorHAnsi"/>
        </w:rPr>
      </w:pPr>
      <w:r w:rsidRPr="00332402">
        <w:rPr>
          <w:rFonts w:asciiTheme="minorHAnsi" w:hAnsiTheme="minorHAnsi" w:cstheme="minorHAnsi"/>
        </w:rPr>
        <w:t xml:space="preserve"> </w:t>
      </w:r>
    </w:p>
    <w:p w14:paraId="25C7D20D" w14:textId="7AA23E91" w:rsidR="00B11534" w:rsidRDefault="00B11534" w:rsidP="00B11534">
      <w:pPr>
        <w:pStyle w:val="NormalWeb"/>
        <w:spacing w:before="0" w:beforeAutospacing="0" w:after="0" w:afterAutospacing="0"/>
        <w:contextualSpacing/>
        <w:rPr>
          <w:rFonts w:asciiTheme="minorHAnsi" w:hAnsiTheme="minorHAnsi" w:cstheme="minorHAnsi"/>
          <w:b/>
          <w:bCs/>
          <w:color w:val="4472C4" w:themeColor="accent1"/>
        </w:rPr>
      </w:pPr>
      <w:r>
        <w:rPr>
          <w:rFonts w:asciiTheme="minorHAnsi" w:hAnsiTheme="minorHAnsi" w:cstheme="minorHAnsi"/>
          <w:b/>
          <w:bCs/>
          <w:color w:val="4472C4" w:themeColor="accent1"/>
        </w:rPr>
        <w:t>TENTATIVE SCHEDULE:</w:t>
      </w:r>
    </w:p>
    <w:p w14:paraId="6F912081" w14:textId="029DCEBB" w:rsidR="00B11534" w:rsidRPr="00B11534" w:rsidRDefault="00B11534" w:rsidP="00B11534">
      <w:pPr>
        <w:pStyle w:val="NormalWeb"/>
        <w:spacing w:before="0" w:beforeAutospacing="0" w:after="0" w:afterAutospacing="0"/>
        <w:contextualSpacing/>
        <w:rPr>
          <w:rFonts w:asciiTheme="minorHAnsi" w:hAnsiTheme="minorHAnsi" w:cstheme="minorHAnsi"/>
          <w:color w:val="000000" w:themeColor="text1"/>
        </w:rPr>
      </w:pPr>
      <w:r>
        <w:rPr>
          <w:rFonts w:asciiTheme="minorHAnsi" w:hAnsiTheme="minorHAnsi" w:cstheme="minorHAnsi"/>
          <w:color w:val="000000" w:themeColor="text1"/>
        </w:rPr>
        <w:t>The schedule below is a tentative outline for the term. The schedule and assignments that appear below are subject to change before the term begins. Even after the beginning of the term, this schedule will be subject to change with advance notification, of course.</w:t>
      </w:r>
    </w:p>
    <w:p w14:paraId="688DBD65" w14:textId="77777777" w:rsidR="00B11534" w:rsidRPr="00B11534" w:rsidRDefault="00B11534" w:rsidP="00B11534">
      <w:pPr>
        <w:pStyle w:val="NormalWeb"/>
        <w:spacing w:before="0" w:beforeAutospacing="0" w:after="0" w:afterAutospacing="0"/>
        <w:contextualSpacing/>
        <w:rPr>
          <w:rFonts w:asciiTheme="minorHAnsi" w:hAnsiTheme="minorHAnsi" w:cstheme="minorHAnsi"/>
        </w:rPr>
      </w:pPr>
    </w:p>
    <w:tbl>
      <w:tblPr>
        <w:tblStyle w:val="PlainTable1"/>
        <w:tblW w:w="0" w:type="auto"/>
        <w:tblLook w:val="04A0" w:firstRow="1" w:lastRow="0" w:firstColumn="1" w:lastColumn="0" w:noHBand="0" w:noVBand="1"/>
      </w:tblPr>
      <w:tblGrid>
        <w:gridCol w:w="2337"/>
        <w:gridCol w:w="2337"/>
        <w:gridCol w:w="2338"/>
        <w:gridCol w:w="2338"/>
      </w:tblGrid>
      <w:tr w:rsidR="00B11534" w:rsidRPr="00B11534" w14:paraId="438D8651" w14:textId="77777777" w:rsidTr="00B115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066943B" w14:textId="2F90B298" w:rsidR="00B11534" w:rsidRPr="009D6DAD" w:rsidRDefault="00B11534" w:rsidP="009D6DAD">
            <w:pPr>
              <w:pStyle w:val="Heading1"/>
              <w:outlineLvl w:val="0"/>
            </w:pPr>
            <w:r w:rsidRPr="009D6DAD">
              <w:t>Weekly Topic</w:t>
            </w:r>
          </w:p>
        </w:tc>
        <w:tc>
          <w:tcPr>
            <w:tcW w:w="2337" w:type="dxa"/>
          </w:tcPr>
          <w:p w14:paraId="7A51495D" w14:textId="01676845" w:rsidR="00B11534" w:rsidRPr="009D6DAD" w:rsidRDefault="00B11534" w:rsidP="009D6DAD">
            <w:pPr>
              <w:pStyle w:val="Heading1"/>
              <w:outlineLvl w:val="0"/>
              <w:cnfStyle w:val="100000000000" w:firstRow="1" w:lastRow="0" w:firstColumn="0" w:lastColumn="0" w:oddVBand="0" w:evenVBand="0" w:oddHBand="0" w:evenHBand="0" w:firstRowFirstColumn="0" w:firstRowLastColumn="0" w:lastRowFirstColumn="0" w:lastRowLastColumn="0"/>
            </w:pPr>
            <w:r w:rsidRPr="009D6DAD">
              <w:t>Reading</w:t>
            </w:r>
          </w:p>
        </w:tc>
        <w:tc>
          <w:tcPr>
            <w:tcW w:w="2338" w:type="dxa"/>
          </w:tcPr>
          <w:p w14:paraId="1B785BE4" w14:textId="1B5A50D4" w:rsidR="00B11534" w:rsidRPr="009D6DAD" w:rsidRDefault="00B11534" w:rsidP="009D6DAD">
            <w:pPr>
              <w:pStyle w:val="Heading1"/>
              <w:outlineLvl w:val="0"/>
              <w:cnfStyle w:val="100000000000" w:firstRow="1" w:lastRow="0" w:firstColumn="0" w:lastColumn="0" w:oddVBand="0" w:evenVBand="0" w:oddHBand="0" w:evenHBand="0" w:firstRowFirstColumn="0" w:firstRowLastColumn="0" w:lastRowFirstColumn="0" w:lastRowLastColumn="0"/>
            </w:pPr>
            <w:r w:rsidRPr="009D6DAD">
              <w:t>Discussion Topic</w:t>
            </w:r>
          </w:p>
        </w:tc>
        <w:tc>
          <w:tcPr>
            <w:tcW w:w="2338" w:type="dxa"/>
          </w:tcPr>
          <w:p w14:paraId="7369F94A" w14:textId="4E488296" w:rsidR="00B11534" w:rsidRPr="009D6DAD" w:rsidRDefault="00B11534" w:rsidP="009D6DAD">
            <w:pPr>
              <w:pStyle w:val="Heading1"/>
              <w:outlineLvl w:val="0"/>
              <w:cnfStyle w:val="100000000000" w:firstRow="1" w:lastRow="0" w:firstColumn="0" w:lastColumn="0" w:oddVBand="0" w:evenVBand="0" w:oddHBand="0" w:evenHBand="0" w:firstRowFirstColumn="0" w:firstRowLastColumn="0" w:lastRowFirstColumn="0" w:lastRowLastColumn="0"/>
            </w:pPr>
            <w:r w:rsidRPr="009D6DAD">
              <w:t>Assignment(s)</w:t>
            </w:r>
          </w:p>
        </w:tc>
      </w:tr>
      <w:tr w:rsidR="00B11534" w:rsidRPr="00B11534" w14:paraId="5BFC0F0B" w14:textId="77777777" w:rsidTr="00B11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C00CFC8" w14:textId="77EDC2E3" w:rsidR="00B11534" w:rsidRPr="00B11534" w:rsidRDefault="00B11534" w:rsidP="00332402">
            <w:pPr>
              <w:spacing w:line="240" w:lineRule="auto"/>
              <w:contextualSpacing/>
              <w:rPr>
                <w:rFonts w:ascii="Times New Roman" w:hAnsi="Times New Roman" w:cs="Times New Roman"/>
                <w:b w:val="0"/>
                <w:bCs w:val="0"/>
              </w:rPr>
            </w:pPr>
            <w:r w:rsidRPr="00B11534">
              <w:rPr>
                <w:rFonts w:ascii="Times New Roman" w:hAnsi="Times New Roman" w:cs="Times New Roman"/>
                <w:b w:val="0"/>
                <w:bCs w:val="0"/>
              </w:rPr>
              <w:t>Week 1 (1/</w:t>
            </w:r>
            <w:r w:rsidR="00765783">
              <w:rPr>
                <w:rFonts w:ascii="Times New Roman" w:hAnsi="Times New Roman" w:cs="Times New Roman"/>
                <w:b w:val="0"/>
                <w:bCs w:val="0"/>
              </w:rPr>
              <w:t>1</w:t>
            </w:r>
            <w:r w:rsidR="00AA1AF4">
              <w:rPr>
                <w:rFonts w:ascii="Times New Roman" w:hAnsi="Times New Roman" w:cs="Times New Roman"/>
                <w:b w:val="0"/>
                <w:bCs w:val="0"/>
              </w:rPr>
              <w:t>2</w:t>
            </w:r>
            <w:r w:rsidRPr="00B11534">
              <w:rPr>
                <w:rFonts w:ascii="Times New Roman" w:hAnsi="Times New Roman" w:cs="Times New Roman"/>
                <w:b w:val="0"/>
                <w:bCs w:val="0"/>
              </w:rPr>
              <w:t>-1</w:t>
            </w:r>
            <w:r w:rsidR="00765783">
              <w:rPr>
                <w:rFonts w:ascii="Times New Roman" w:hAnsi="Times New Roman" w:cs="Times New Roman"/>
                <w:b w:val="0"/>
                <w:bCs w:val="0"/>
              </w:rPr>
              <w:t>/1</w:t>
            </w:r>
            <w:r w:rsidR="00AA1AF4">
              <w:rPr>
                <w:rFonts w:ascii="Times New Roman" w:hAnsi="Times New Roman" w:cs="Times New Roman"/>
                <w:b w:val="0"/>
                <w:bCs w:val="0"/>
              </w:rPr>
              <w:t>8</w:t>
            </w:r>
            <w:r w:rsidRPr="00B11534">
              <w:rPr>
                <w:rFonts w:ascii="Times New Roman" w:hAnsi="Times New Roman" w:cs="Times New Roman"/>
                <w:b w:val="0"/>
                <w:bCs w:val="0"/>
              </w:rPr>
              <w:t>):</w:t>
            </w:r>
            <w:r w:rsidR="00F756F7">
              <w:rPr>
                <w:rFonts w:ascii="Times New Roman" w:hAnsi="Times New Roman" w:cs="Times New Roman"/>
                <w:b w:val="0"/>
                <w:bCs w:val="0"/>
              </w:rPr>
              <w:t xml:space="preserve"> Introduction to </w:t>
            </w:r>
            <w:r w:rsidR="00765783">
              <w:rPr>
                <w:rFonts w:ascii="Times New Roman" w:hAnsi="Times New Roman" w:cs="Times New Roman"/>
                <w:b w:val="0"/>
                <w:bCs w:val="0"/>
              </w:rPr>
              <w:t>applied sport mechanics</w:t>
            </w:r>
            <w:r w:rsidR="00817272">
              <w:rPr>
                <w:rFonts w:ascii="Times New Roman" w:hAnsi="Times New Roman" w:cs="Times New Roman"/>
                <w:b w:val="0"/>
                <w:bCs w:val="0"/>
              </w:rPr>
              <w:t xml:space="preserve"> &amp; class expectations</w:t>
            </w:r>
          </w:p>
        </w:tc>
        <w:tc>
          <w:tcPr>
            <w:tcW w:w="2337" w:type="dxa"/>
          </w:tcPr>
          <w:p w14:paraId="362FF9A8" w14:textId="49E59C6D" w:rsidR="00B11534" w:rsidRPr="00B11534" w:rsidRDefault="00817272" w:rsidP="0033240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Chapter 1</w:t>
            </w:r>
          </w:p>
        </w:tc>
        <w:tc>
          <w:tcPr>
            <w:tcW w:w="2338" w:type="dxa"/>
          </w:tcPr>
          <w:p w14:paraId="69897F3D" w14:textId="29ABE721" w:rsidR="00B11534" w:rsidRPr="00B11534" w:rsidRDefault="00817272" w:rsidP="0033240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Introductions</w:t>
            </w:r>
            <w:r w:rsidR="00035F89">
              <w:rPr>
                <w:rFonts w:ascii="Times New Roman" w:hAnsi="Times New Roman" w:cs="Times New Roman"/>
              </w:rPr>
              <w:t xml:space="preserve"> (initial posts and 2 responses)</w:t>
            </w:r>
          </w:p>
        </w:tc>
        <w:tc>
          <w:tcPr>
            <w:tcW w:w="2338" w:type="dxa"/>
          </w:tcPr>
          <w:p w14:paraId="00A0E3CF" w14:textId="137A5C62" w:rsidR="00C77344" w:rsidRDefault="00081676" w:rsidP="00C77344">
            <w:pPr>
              <w:pStyle w:val="ListParagraph"/>
              <w:numPr>
                <w:ilvl w:val="0"/>
                <w:numId w:val="13"/>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7344">
              <w:rPr>
                <w:rFonts w:ascii="Times New Roman" w:hAnsi="Times New Roman" w:cs="Times New Roman"/>
              </w:rPr>
              <w:t>Discussion board introductions</w:t>
            </w:r>
            <w:r w:rsidR="00035F89" w:rsidRPr="00C77344">
              <w:rPr>
                <w:rFonts w:ascii="Times New Roman" w:hAnsi="Times New Roman" w:cs="Times New Roman"/>
              </w:rPr>
              <w:t xml:space="preserve"> (initial post due 1</w:t>
            </w:r>
            <w:r w:rsidR="00765783" w:rsidRPr="00C77344">
              <w:rPr>
                <w:rFonts w:ascii="Times New Roman" w:hAnsi="Times New Roman" w:cs="Times New Roman"/>
              </w:rPr>
              <w:t>/1</w:t>
            </w:r>
            <w:r w:rsidR="00AA1AF4">
              <w:rPr>
                <w:rFonts w:ascii="Times New Roman" w:hAnsi="Times New Roman" w:cs="Times New Roman"/>
              </w:rPr>
              <w:t>4</w:t>
            </w:r>
            <w:r w:rsidR="00035F89" w:rsidRPr="00C77344">
              <w:rPr>
                <w:rFonts w:ascii="Times New Roman" w:hAnsi="Times New Roman" w:cs="Times New Roman"/>
              </w:rPr>
              <w:t>, two responses due 1</w:t>
            </w:r>
            <w:r w:rsidR="00765783" w:rsidRPr="00C77344">
              <w:rPr>
                <w:rFonts w:ascii="Times New Roman" w:hAnsi="Times New Roman" w:cs="Times New Roman"/>
              </w:rPr>
              <w:t>/1</w:t>
            </w:r>
            <w:r w:rsidR="00AA1AF4">
              <w:rPr>
                <w:rFonts w:ascii="Times New Roman" w:hAnsi="Times New Roman" w:cs="Times New Roman"/>
              </w:rPr>
              <w:t>8</w:t>
            </w:r>
            <w:r w:rsidR="00035F89" w:rsidRPr="00C77344">
              <w:rPr>
                <w:rFonts w:ascii="Times New Roman" w:hAnsi="Times New Roman" w:cs="Times New Roman"/>
              </w:rPr>
              <w:t>)</w:t>
            </w:r>
          </w:p>
          <w:p w14:paraId="5AE345DD" w14:textId="497F4644" w:rsidR="008836FE" w:rsidRPr="00C77344" w:rsidRDefault="008836FE" w:rsidP="00C77344">
            <w:pPr>
              <w:pStyle w:val="ListParagraph"/>
              <w:numPr>
                <w:ilvl w:val="0"/>
                <w:numId w:val="13"/>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7344">
              <w:rPr>
                <w:rFonts w:ascii="Times New Roman" w:hAnsi="Times New Roman" w:cs="Times New Roman"/>
              </w:rPr>
              <w:t>Chapter 1 quiz (due 1</w:t>
            </w:r>
            <w:r w:rsidR="00765783" w:rsidRPr="00C77344">
              <w:rPr>
                <w:rFonts w:ascii="Times New Roman" w:hAnsi="Times New Roman" w:cs="Times New Roman"/>
              </w:rPr>
              <w:t>/1</w:t>
            </w:r>
            <w:r w:rsidR="00AA1AF4">
              <w:rPr>
                <w:rFonts w:ascii="Times New Roman" w:hAnsi="Times New Roman" w:cs="Times New Roman"/>
              </w:rPr>
              <w:t>8</w:t>
            </w:r>
            <w:r w:rsidRPr="00C77344">
              <w:rPr>
                <w:rFonts w:ascii="Times New Roman" w:hAnsi="Times New Roman" w:cs="Times New Roman"/>
              </w:rPr>
              <w:t>)</w:t>
            </w:r>
          </w:p>
        </w:tc>
      </w:tr>
      <w:tr w:rsidR="00817272" w:rsidRPr="00B11534" w14:paraId="6DBA5C50" w14:textId="77777777" w:rsidTr="00B11534">
        <w:tc>
          <w:tcPr>
            <w:cnfStyle w:val="001000000000" w:firstRow="0" w:lastRow="0" w:firstColumn="1" w:lastColumn="0" w:oddVBand="0" w:evenVBand="0" w:oddHBand="0" w:evenHBand="0" w:firstRowFirstColumn="0" w:firstRowLastColumn="0" w:lastRowFirstColumn="0" w:lastRowLastColumn="0"/>
            <w:tcW w:w="2337" w:type="dxa"/>
          </w:tcPr>
          <w:p w14:paraId="2766A3C6" w14:textId="32FB1670" w:rsidR="00817272" w:rsidRPr="00B11534" w:rsidRDefault="00817272" w:rsidP="00817272">
            <w:pPr>
              <w:spacing w:line="240" w:lineRule="auto"/>
              <w:contextualSpacing/>
              <w:rPr>
                <w:rFonts w:ascii="Times New Roman" w:hAnsi="Times New Roman" w:cs="Times New Roman"/>
                <w:b w:val="0"/>
                <w:bCs w:val="0"/>
              </w:rPr>
            </w:pPr>
            <w:r w:rsidRPr="00B11534">
              <w:rPr>
                <w:rFonts w:ascii="Times New Roman" w:hAnsi="Times New Roman" w:cs="Times New Roman"/>
                <w:b w:val="0"/>
                <w:bCs w:val="0"/>
              </w:rPr>
              <w:t>Week 2 (1/</w:t>
            </w:r>
            <w:r w:rsidR="00DB41ED">
              <w:rPr>
                <w:rFonts w:ascii="Times New Roman" w:hAnsi="Times New Roman" w:cs="Times New Roman"/>
                <w:b w:val="0"/>
                <w:bCs w:val="0"/>
              </w:rPr>
              <w:t>19</w:t>
            </w:r>
            <w:r w:rsidRPr="00B11534">
              <w:rPr>
                <w:rFonts w:ascii="Times New Roman" w:hAnsi="Times New Roman" w:cs="Times New Roman"/>
                <w:b w:val="0"/>
                <w:bCs w:val="0"/>
              </w:rPr>
              <w:t>-1/2</w:t>
            </w:r>
            <w:r w:rsidR="00DB41ED">
              <w:rPr>
                <w:rFonts w:ascii="Times New Roman" w:hAnsi="Times New Roman" w:cs="Times New Roman"/>
                <w:b w:val="0"/>
                <w:bCs w:val="0"/>
              </w:rPr>
              <w:t>5</w:t>
            </w:r>
            <w:r w:rsidRPr="00B11534">
              <w:rPr>
                <w:rFonts w:ascii="Times New Roman" w:hAnsi="Times New Roman" w:cs="Times New Roman"/>
                <w:b w:val="0"/>
                <w:bCs w:val="0"/>
              </w:rPr>
              <w:t>):</w:t>
            </w:r>
            <w:r>
              <w:rPr>
                <w:rFonts w:ascii="Times New Roman" w:hAnsi="Times New Roman" w:cs="Times New Roman"/>
                <w:b w:val="0"/>
                <w:bCs w:val="0"/>
              </w:rPr>
              <w:t xml:space="preserve"> </w:t>
            </w:r>
            <w:r w:rsidR="00765783">
              <w:rPr>
                <w:rFonts w:ascii="Times New Roman" w:hAnsi="Times New Roman" w:cs="Times New Roman"/>
                <w:b w:val="0"/>
                <w:bCs w:val="0"/>
              </w:rPr>
              <w:t>Sport mechanics anatomy &amp; fundamentals</w:t>
            </w:r>
          </w:p>
        </w:tc>
        <w:tc>
          <w:tcPr>
            <w:tcW w:w="2337" w:type="dxa"/>
          </w:tcPr>
          <w:p w14:paraId="27A5AE4F" w14:textId="056B8773" w:rsidR="00817272" w:rsidRPr="00B11534" w:rsidRDefault="00817272"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Chapters 2 &amp; 3</w:t>
            </w:r>
          </w:p>
        </w:tc>
        <w:tc>
          <w:tcPr>
            <w:tcW w:w="2338" w:type="dxa"/>
          </w:tcPr>
          <w:p w14:paraId="1A1CDC33" w14:textId="08233293" w:rsidR="00817272" w:rsidRPr="00B11534" w:rsidRDefault="00C77344"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Course material (initial post and 2 responses)</w:t>
            </w:r>
          </w:p>
        </w:tc>
        <w:tc>
          <w:tcPr>
            <w:tcW w:w="2338" w:type="dxa"/>
          </w:tcPr>
          <w:p w14:paraId="4F5F5B7A" w14:textId="2F8A8609" w:rsidR="00C77344" w:rsidRDefault="00C77344" w:rsidP="00C77344">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rPr>
              <w:t>Discussion board over course material (initial post due 1/2</w:t>
            </w:r>
            <w:r w:rsidR="00DB41ED">
              <w:rPr>
                <w:rFonts w:ascii="Times New Roman" w:hAnsi="Times New Roman" w:cs="Times New Roman"/>
              </w:rPr>
              <w:t>1</w:t>
            </w:r>
            <w:r>
              <w:rPr>
                <w:rFonts w:ascii="Times New Roman" w:hAnsi="Times New Roman" w:cs="Times New Roman"/>
              </w:rPr>
              <w:t>, two responses due 1/2</w:t>
            </w:r>
            <w:r w:rsidR="00DB41ED">
              <w:rPr>
                <w:rFonts w:ascii="Times New Roman" w:hAnsi="Times New Roman" w:cs="Times New Roman"/>
              </w:rPr>
              <w:t>5</w:t>
            </w:r>
            <w:r>
              <w:rPr>
                <w:rFonts w:ascii="Times New Roman" w:hAnsi="Times New Roman" w:cs="Times New Roman"/>
              </w:rPr>
              <w:t>)</w:t>
            </w:r>
          </w:p>
          <w:p w14:paraId="60385FA6" w14:textId="1BE77315" w:rsidR="00817272" w:rsidRPr="00C77344" w:rsidRDefault="00765783" w:rsidP="00C77344">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C77344">
              <w:rPr>
                <w:rFonts w:ascii="Times New Roman" w:hAnsi="Times New Roman" w:cs="Times New Roman"/>
                <w:b/>
                <w:bCs/>
              </w:rPr>
              <w:t xml:space="preserve">Exam I </w:t>
            </w:r>
            <w:r w:rsidR="00817272" w:rsidRPr="00C77344">
              <w:rPr>
                <w:rFonts w:ascii="Times New Roman" w:hAnsi="Times New Roman" w:cs="Times New Roman"/>
                <w:b/>
                <w:bCs/>
              </w:rPr>
              <w:t>(due 1</w:t>
            </w:r>
            <w:r w:rsidRPr="00C77344">
              <w:rPr>
                <w:rFonts w:ascii="Times New Roman" w:hAnsi="Times New Roman" w:cs="Times New Roman"/>
                <w:b/>
                <w:bCs/>
              </w:rPr>
              <w:t>/2</w:t>
            </w:r>
            <w:r w:rsidR="00DB41ED">
              <w:rPr>
                <w:rFonts w:ascii="Times New Roman" w:hAnsi="Times New Roman" w:cs="Times New Roman"/>
                <w:b/>
                <w:bCs/>
              </w:rPr>
              <w:t>5</w:t>
            </w:r>
            <w:r w:rsidR="00817272" w:rsidRPr="00C77344">
              <w:rPr>
                <w:rFonts w:ascii="Times New Roman" w:hAnsi="Times New Roman" w:cs="Times New Roman"/>
                <w:b/>
                <w:bCs/>
              </w:rPr>
              <w:t>)</w:t>
            </w:r>
          </w:p>
        </w:tc>
      </w:tr>
      <w:tr w:rsidR="00817272" w:rsidRPr="00B11534" w14:paraId="589915D1" w14:textId="77777777" w:rsidTr="00B11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1745051" w14:textId="22726253" w:rsidR="00817272" w:rsidRPr="00B11534" w:rsidRDefault="00817272" w:rsidP="00817272">
            <w:pPr>
              <w:spacing w:line="240" w:lineRule="auto"/>
              <w:contextualSpacing/>
              <w:rPr>
                <w:rFonts w:ascii="Times New Roman" w:hAnsi="Times New Roman" w:cs="Times New Roman"/>
                <w:b w:val="0"/>
                <w:bCs w:val="0"/>
              </w:rPr>
            </w:pPr>
            <w:r w:rsidRPr="00B11534">
              <w:rPr>
                <w:rFonts w:ascii="Times New Roman" w:hAnsi="Times New Roman" w:cs="Times New Roman"/>
                <w:b w:val="0"/>
                <w:bCs w:val="0"/>
              </w:rPr>
              <w:t>Week 3 (</w:t>
            </w:r>
            <w:r>
              <w:rPr>
                <w:rFonts w:ascii="Times New Roman" w:hAnsi="Times New Roman" w:cs="Times New Roman"/>
                <w:b w:val="0"/>
                <w:bCs w:val="0"/>
              </w:rPr>
              <w:t>1/2</w:t>
            </w:r>
            <w:r w:rsidR="00DB41ED">
              <w:rPr>
                <w:rFonts w:ascii="Times New Roman" w:hAnsi="Times New Roman" w:cs="Times New Roman"/>
                <w:b w:val="0"/>
                <w:bCs w:val="0"/>
              </w:rPr>
              <w:t>6</w:t>
            </w:r>
            <w:r>
              <w:rPr>
                <w:rFonts w:ascii="Times New Roman" w:hAnsi="Times New Roman" w:cs="Times New Roman"/>
                <w:b w:val="0"/>
                <w:bCs w:val="0"/>
              </w:rPr>
              <w:t>-</w:t>
            </w:r>
            <w:r w:rsidR="00765783">
              <w:rPr>
                <w:rFonts w:ascii="Times New Roman" w:hAnsi="Times New Roman" w:cs="Times New Roman"/>
                <w:b w:val="0"/>
                <w:bCs w:val="0"/>
              </w:rPr>
              <w:t>2</w:t>
            </w:r>
            <w:r>
              <w:rPr>
                <w:rFonts w:ascii="Times New Roman" w:hAnsi="Times New Roman" w:cs="Times New Roman"/>
                <w:b w:val="0"/>
                <w:bCs w:val="0"/>
              </w:rPr>
              <w:t>/</w:t>
            </w:r>
            <w:r w:rsidR="00DB41ED">
              <w:rPr>
                <w:rFonts w:ascii="Times New Roman" w:hAnsi="Times New Roman" w:cs="Times New Roman"/>
                <w:b w:val="0"/>
                <w:bCs w:val="0"/>
              </w:rPr>
              <w:t>1</w:t>
            </w:r>
            <w:r>
              <w:rPr>
                <w:rFonts w:ascii="Times New Roman" w:hAnsi="Times New Roman" w:cs="Times New Roman"/>
                <w:b w:val="0"/>
                <w:bCs w:val="0"/>
              </w:rPr>
              <w:t xml:space="preserve">): </w:t>
            </w:r>
            <w:r w:rsidR="00765783">
              <w:rPr>
                <w:rFonts w:ascii="Times New Roman" w:hAnsi="Times New Roman" w:cs="Times New Roman"/>
                <w:b w:val="0"/>
                <w:bCs w:val="0"/>
              </w:rPr>
              <w:t>Linear motion &amp; kinetics in sport</w:t>
            </w:r>
          </w:p>
        </w:tc>
        <w:tc>
          <w:tcPr>
            <w:tcW w:w="2337" w:type="dxa"/>
          </w:tcPr>
          <w:p w14:paraId="0639F298" w14:textId="66578D56" w:rsidR="00817272" w:rsidRPr="00B11534" w:rsidRDefault="00817272"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Chapters 4 &amp; 5</w:t>
            </w:r>
          </w:p>
        </w:tc>
        <w:tc>
          <w:tcPr>
            <w:tcW w:w="2338" w:type="dxa"/>
          </w:tcPr>
          <w:p w14:paraId="781C6969" w14:textId="63C429CD" w:rsidR="00817272" w:rsidRPr="00B11534" w:rsidRDefault="00C77344"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Scholarly article summary (see discussion board </w:t>
            </w:r>
            <w:r>
              <w:rPr>
                <w:rFonts w:ascii="Times New Roman" w:hAnsi="Times New Roman" w:cs="Times New Roman"/>
              </w:rPr>
              <w:lastRenderedPageBreak/>
              <w:t>section above.) Include your initial post and 2 responses.</w:t>
            </w:r>
          </w:p>
        </w:tc>
        <w:tc>
          <w:tcPr>
            <w:tcW w:w="2338" w:type="dxa"/>
          </w:tcPr>
          <w:p w14:paraId="2BEE8FE9" w14:textId="2D9CED3D" w:rsidR="00C77344" w:rsidRDefault="00C77344" w:rsidP="00817272">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 xml:space="preserve">Discussion board article summary (initial post due </w:t>
            </w:r>
            <w:r>
              <w:rPr>
                <w:rFonts w:ascii="Times New Roman" w:hAnsi="Times New Roman" w:cs="Times New Roman"/>
              </w:rPr>
              <w:lastRenderedPageBreak/>
              <w:t>1/2</w:t>
            </w:r>
            <w:r w:rsidR="00DB41ED">
              <w:rPr>
                <w:rFonts w:ascii="Times New Roman" w:hAnsi="Times New Roman" w:cs="Times New Roman"/>
              </w:rPr>
              <w:t>8</w:t>
            </w:r>
            <w:r>
              <w:rPr>
                <w:rFonts w:ascii="Times New Roman" w:hAnsi="Times New Roman" w:cs="Times New Roman"/>
              </w:rPr>
              <w:t>, two responses due 2/</w:t>
            </w:r>
            <w:r w:rsidR="00DB41ED">
              <w:rPr>
                <w:rFonts w:ascii="Times New Roman" w:hAnsi="Times New Roman" w:cs="Times New Roman"/>
              </w:rPr>
              <w:t>1</w:t>
            </w:r>
            <w:r>
              <w:rPr>
                <w:rFonts w:ascii="Times New Roman" w:hAnsi="Times New Roman" w:cs="Times New Roman"/>
              </w:rPr>
              <w:t>)</w:t>
            </w:r>
          </w:p>
          <w:p w14:paraId="7504EA2F" w14:textId="335D7324" w:rsidR="008836FE" w:rsidRPr="00C77344" w:rsidRDefault="008836FE" w:rsidP="00817272">
            <w:pPr>
              <w:pStyle w:val="ListParagraph"/>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7344">
              <w:rPr>
                <w:rFonts w:ascii="Times New Roman" w:hAnsi="Times New Roman" w:cs="Times New Roman"/>
              </w:rPr>
              <w:t>Chapters 4 &amp; 5 quizzes</w:t>
            </w:r>
            <w:r w:rsidR="00031898" w:rsidRPr="00C77344">
              <w:rPr>
                <w:rFonts w:ascii="Times New Roman" w:hAnsi="Times New Roman" w:cs="Times New Roman"/>
              </w:rPr>
              <w:t xml:space="preserve"> (due </w:t>
            </w:r>
            <w:r w:rsidR="00765783" w:rsidRPr="00C77344">
              <w:rPr>
                <w:rFonts w:ascii="Times New Roman" w:hAnsi="Times New Roman" w:cs="Times New Roman"/>
              </w:rPr>
              <w:t>2/</w:t>
            </w:r>
            <w:r w:rsidR="00DB41ED">
              <w:rPr>
                <w:rFonts w:ascii="Times New Roman" w:hAnsi="Times New Roman" w:cs="Times New Roman"/>
              </w:rPr>
              <w:t>1</w:t>
            </w:r>
            <w:r w:rsidR="00031898" w:rsidRPr="00C77344">
              <w:rPr>
                <w:rFonts w:ascii="Times New Roman" w:hAnsi="Times New Roman" w:cs="Times New Roman"/>
              </w:rPr>
              <w:t>)</w:t>
            </w:r>
          </w:p>
        </w:tc>
      </w:tr>
      <w:tr w:rsidR="00817272" w:rsidRPr="00B11534" w14:paraId="1A3A0671" w14:textId="77777777" w:rsidTr="00B11534">
        <w:tc>
          <w:tcPr>
            <w:cnfStyle w:val="001000000000" w:firstRow="0" w:lastRow="0" w:firstColumn="1" w:lastColumn="0" w:oddVBand="0" w:evenVBand="0" w:oddHBand="0" w:evenHBand="0" w:firstRowFirstColumn="0" w:firstRowLastColumn="0" w:lastRowFirstColumn="0" w:lastRowLastColumn="0"/>
            <w:tcW w:w="2337" w:type="dxa"/>
          </w:tcPr>
          <w:p w14:paraId="03E6DFCD" w14:textId="2D2A2EAF" w:rsidR="00817272" w:rsidRPr="00B11534" w:rsidRDefault="00817272" w:rsidP="00817272">
            <w:pPr>
              <w:spacing w:line="240" w:lineRule="auto"/>
              <w:contextualSpacing/>
              <w:rPr>
                <w:rFonts w:ascii="Times New Roman" w:hAnsi="Times New Roman" w:cs="Times New Roman"/>
                <w:b w:val="0"/>
                <w:bCs w:val="0"/>
              </w:rPr>
            </w:pPr>
            <w:r>
              <w:rPr>
                <w:rFonts w:ascii="Times New Roman" w:hAnsi="Times New Roman" w:cs="Times New Roman"/>
                <w:b w:val="0"/>
                <w:bCs w:val="0"/>
              </w:rPr>
              <w:lastRenderedPageBreak/>
              <w:t>Week 4 (</w:t>
            </w:r>
            <w:r w:rsidR="00765783">
              <w:rPr>
                <w:rFonts w:ascii="Times New Roman" w:hAnsi="Times New Roman" w:cs="Times New Roman"/>
                <w:b w:val="0"/>
                <w:bCs w:val="0"/>
              </w:rPr>
              <w:t>2/</w:t>
            </w:r>
            <w:r w:rsidR="00DB41ED">
              <w:rPr>
                <w:rFonts w:ascii="Times New Roman" w:hAnsi="Times New Roman" w:cs="Times New Roman"/>
                <w:b w:val="0"/>
                <w:bCs w:val="0"/>
              </w:rPr>
              <w:t>2</w:t>
            </w:r>
            <w:r>
              <w:rPr>
                <w:rFonts w:ascii="Times New Roman" w:hAnsi="Times New Roman" w:cs="Times New Roman"/>
                <w:b w:val="0"/>
                <w:bCs w:val="0"/>
              </w:rPr>
              <w:t>-</w:t>
            </w:r>
            <w:r w:rsidR="00765783">
              <w:rPr>
                <w:rFonts w:ascii="Times New Roman" w:hAnsi="Times New Roman" w:cs="Times New Roman"/>
                <w:b w:val="0"/>
                <w:bCs w:val="0"/>
              </w:rPr>
              <w:t>2/</w:t>
            </w:r>
            <w:r w:rsidR="00DB41ED">
              <w:rPr>
                <w:rFonts w:ascii="Times New Roman" w:hAnsi="Times New Roman" w:cs="Times New Roman"/>
                <w:b w:val="0"/>
                <w:bCs w:val="0"/>
              </w:rPr>
              <w:t>8</w:t>
            </w:r>
            <w:r>
              <w:rPr>
                <w:rFonts w:ascii="Times New Roman" w:hAnsi="Times New Roman" w:cs="Times New Roman"/>
                <w:b w:val="0"/>
                <w:bCs w:val="0"/>
              </w:rPr>
              <w:t xml:space="preserve">): </w:t>
            </w:r>
            <w:r w:rsidR="00765783">
              <w:rPr>
                <w:rFonts w:ascii="Times New Roman" w:hAnsi="Times New Roman" w:cs="Times New Roman"/>
                <w:b w:val="0"/>
                <w:bCs w:val="0"/>
              </w:rPr>
              <w:t>Angular motion &amp; kinetics in sport</w:t>
            </w:r>
          </w:p>
        </w:tc>
        <w:tc>
          <w:tcPr>
            <w:tcW w:w="2337" w:type="dxa"/>
          </w:tcPr>
          <w:p w14:paraId="4B246C07" w14:textId="2C80301F" w:rsidR="00817272" w:rsidRPr="00B11534" w:rsidRDefault="00817272"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Chapters 6 &amp; 7</w:t>
            </w:r>
          </w:p>
        </w:tc>
        <w:tc>
          <w:tcPr>
            <w:tcW w:w="2338" w:type="dxa"/>
          </w:tcPr>
          <w:p w14:paraId="4F5116FE" w14:textId="4EF8ECCE" w:rsidR="00817272" w:rsidRPr="00B11534" w:rsidRDefault="00C77344"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Journal reflection – course material</w:t>
            </w:r>
          </w:p>
        </w:tc>
        <w:tc>
          <w:tcPr>
            <w:tcW w:w="2338" w:type="dxa"/>
          </w:tcPr>
          <w:p w14:paraId="60600B84" w14:textId="2FB94A41" w:rsidR="00C77344" w:rsidRDefault="00C77344" w:rsidP="00817272">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Journal reflection (due 2/</w:t>
            </w:r>
            <w:r w:rsidR="00DB41ED">
              <w:rPr>
                <w:rFonts w:ascii="Times New Roman" w:hAnsi="Times New Roman" w:cs="Times New Roman"/>
              </w:rPr>
              <w:t>4</w:t>
            </w:r>
            <w:r>
              <w:rPr>
                <w:rFonts w:ascii="Times New Roman" w:hAnsi="Times New Roman" w:cs="Times New Roman"/>
              </w:rPr>
              <w:t>)</w:t>
            </w:r>
          </w:p>
          <w:p w14:paraId="0CEEB939" w14:textId="42119FE8" w:rsidR="00C77344" w:rsidRPr="00BB291C" w:rsidRDefault="009D6DAD" w:rsidP="00817272">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Lab I</w:t>
            </w:r>
            <w:r w:rsidR="00BB291C">
              <w:rPr>
                <w:rFonts w:ascii="Times New Roman" w:hAnsi="Times New Roman" w:cs="Times New Roman"/>
                <w:b/>
                <w:bCs/>
              </w:rPr>
              <w:t xml:space="preserve"> (due 2/</w:t>
            </w:r>
            <w:r w:rsidR="00DB41ED">
              <w:rPr>
                <w:rFonts w:ascii="Times New Roman" w:hAnsi="Times New Roman" w:cs="Times New Roman"/>
                <w:b/>
                <w:bCs/>
              </w:rPr>
              <w:t>8</w:t>
            </w:r>
            <w:r w:rsidR="00BB291C">
              <w:rPr>
                <w:rFonts w:ascii="Times New Roman" w:hAnsi="Times New Roman" w:cs="Times New Roman"/>
                <w:b/>
                <w:bCs/>
              </w:rPr>
              <w:t>)</w:t>
            </w:r>
          </w:p>
          <w:p w14:paraId="74EBEEEE" w14:textId="0E9AC47E" w:rsidR="00817272" w:rsidRPr="00C77344" w:rsidRDefault="00765783" w:rsidP="00817272">
            <w:pPr>
              <w:pStyle w:val="ListParagraph"/>
              <w:numPr>
                <w:ilvl w:val="0"/>
                <w:numId w:val="16"/>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7344">
              <w:rPr>
                <w:rFonts w:ascii="Times New Roman" w:hAnsi="Times New Roman" w:cs="Times New Roman"/>
                <w:b/>
                <w:bCs/>
              </w:rPr>
              <w:t>Exam II</w:t>
            </w:r>
            <w:r w:rsidR="00817272" w:rsidRPr="00C77344">
              <w:rPr>
                <w:rFonts w:ascii="Times New Roman" w:hAnsi="Times New Roman" w:cs="Times New Roman"/>
                <w:b/>
                <w:bCs/>
              </w:rPr>
              <w:t xml:space="preserve"> (due </w:t>
            </w:r>
            <w:r w:rsidRPr="00C77344">
              <w:rPr>
                <w:rFonts w:ascii="Times New Roman" w:hAnsi="Times New Roman" w:cs="Times New Roman"/>
                <w:b/>
                <w:bCs/>
              </w:rPr>
              <w:t>2/</w:t>
            </w:r>
            <w:r w:rsidR="00DB41ED">
              <w:rPr>
                <w:rFonts w:ascii="Times New Roman" w:hAnsi="Times New Roman" w:cs="Times New Roman"/>
                <w:b/>
                <w:bCs/>
              </w:rPr>
              <w:t>8</w:t>
            </w:r>
            <w:r w:rsidR="00817272" w:rsidRPr="00C77344">
              <w:rPr>
                <w:rFonts w:ascii="Times New Roman" w:hAnsi="Times New Roman" w:cs="Times New Roman"/>
                <w:b/>
                <w:bCs/>
              </w:rPr>
              <w:t>)</w:t>
            </w:r>
          </w:p>
        </w:tc>
      </w:tr>
      <w:tr w:rsidR="00817272" w:rsidRPr="00B11534" w14:paraId="3D866881" w14:textId="77777777" w:rsidTr="00B11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F15D8C5" w14:textId="2F30A081" w:rsidR="00817272" w:rsidRPr="001F0AA6" w:rsidRDefault="00817272" w:rsidP="00817272">
            <w:pPr>
              <w:spacing w:line="240" w:lineRule="auto"/>
              <w:contextualSpacing/>
              <w:rPr>
                <w:rFonts w:ascii="Times New Roman" w:hAnsi="Times New Roman" w:cs="Times New Roman"/>
                <w:b w:val="0"/>
                <w:bCs w:val="0"/>
              </w:rPr>
            </w:pPr>
            <w:r>
              <w:rPr>
                <w:rFonts w:ascii="Times New Roman" w:hAnsi="Times New Roman" w:cs="Times New Roman"/>
                <w:b w:val="0"/>
                <w:bCs w:val="0"/>
              </w:rPr>
              <w:t>Week 5 (</w:t>
            </w:r>
            <w:r w:rsidR="003C4969">
              <w:rPr>
                <w:rFonts w:ascii="Times New Roman" w:hAnsi="Times New Roman" w:cs="Times New Roman"/>
                <w:b w:val="0"/>
                <w:bCs w:val="0"/>
              </w:rPr>
              <w:t>2/</w:t>
            </w:r>
            <w:r w:rsidR="00DB41ED">
              <w:rPr>
                <w:rFonts w:ascii="Times New Roman" w:hAnsi="Times New Roman" w:cs="Times New Roman"/>
                <w:b w:val="0"/>
                <w:bCs w:val="0"/>
              </w:rPr>
              <w:t>9</w:t>
            </w:r>
            <w:r>
              <w:rPr>
                <w:rFonts w:ascii="Times New Roman" w:hAnsi="Times New Roman" w:cs="Times New Roman"/>
                <w:b w:val="0"/>
                <w:bCs w:val="0"/>
              </w:rPr>
              <w:t>-</w:t>
            </w:r>
            <w:r w:rsidR="003C4969">
              <w:rPr>
                <w:rFonts w:ascii="Times New Roman" w:hAnsi="Times New Roman" w:cs="Times New Roman"/>
                <w:b w:val="0"/>
                <w:bCs w:val="0"/>
              </w:rPr>
              <w:t>2/1</w:t>
            </w:r>
            <w:r w:rsidR="00DB41ED">
              <w:rPr>
                <w:rFonts w:ascii="Times New Roman" w:hAnsi="Times New Roman" w:cs="Times New Roman"/>
                <w:b w:val="0"/>
                <w:bCs w:val="0"/>
              </w:rPr>
              <w:t>5</w:t>
            </w:r>
            <w:r>
              <w:rPr>
                <w:rFonts w:ascii="Times New Roman" w:hAnsi="Times New Roman" w:cs="Times New Roman"/>
                <w:b w:val="0"/>
                <w:bCs w:val="0"/>
              </w:rPr>
              <w:t xml:space="preserve">): </w:t>
            </w:r>
            <w:r w:rsidR="003C4969">
              <w:rPr>
                <w:rFonts w:ascii="Times New Roman" w:hAnsi="Times New Roman" w:cs="Times New Roman"/>
                <w:b w:val="0"/>
                <w:bCs w:val="0"/>
              </w:rPr>
              <w:t>Stability, instability, sport kinetics, &amp; moving through fluids</w:t>
            </w:r>
          </w:p>
        </w:tc>
        <w:tc>
          <w:tcPr>
            <w:tcW w:w="2337" w:type="dxa"/>
          </w:tcPr>
          <w:p w14:paraId="4429CE7D" w14:textId="1174E5FB" w:rsidR="00817272" w:rsidRPr="00B11534" w:rsidRDefault="00817272"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Chapters 8</w:t>
            </w:r>
            <w:r w:rsidR="003C4969">
              <w:rPr>
                <w:rFonts w:ascii="Times New Roman" w:hAnsi="Times New Roman" w:cs="Times New Roman"/>
              </w:rPr>
              <w:t xml:space="preserve">, </w:t>
            </w:r>
            <w:r>
              <w:rPr>
                <w:rFonts w:ascii="Times New Roman" w:hAnsi="Times New Roman" w:cs="Times New Roman"/>
              </w:rPr>
              <w:t>9</w:t>
            </w:r>
            <w:r w:rsidR="003C4969">
              <w:rPr>
                <w:rFonts w:ascii="Times New Roman" w:hAnsi="Times New Roman" w:cs="Times New Roman"/>
              </w:rPr>
              <w:t>, &amp; 10</w:t>
            </w:r>
          </w:p>
        </w:tc>
        <w:tc>
          <w:tcPr>
            <w:tcW w:w="2338" w:type="dxa"/>
          </w:tcPr>
          <w:p w14:paraId="12E371D9" w14:textId="38A41B95" w:rsidR="00817272" w:rsidRPr="00B11534" w:rsidRDefault="00C77344"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Course material (initial post and 2 responses)</w:t>
            </w:r>
          </w:p>
        </w:tc>
        <w:tc>
          <w:tcPr>
            <w:tcW w:w="2338" w:type="dxa"/>
          </w:tcPr>
          <w:p w14:paraId="5FADC7D0" w14:textId="7769ECA2" w:rsidR="00C77344" w:rsidRDefault="00C77344" w:rsidP="00C77344">
            <w:pPr>
              <w:pStyle w:val="ListParagraph"/>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Discussion board over course material (initial post due 2/1</w:t>
            </w:r>
            <w:r w:rsidR="00DB41ED">
              <w:rPr>
                <w:rFonts w:ascii="Times New Roman" w:hAnsi="Times New Roman" w:cs="Times New Roman"/>
              </w:rPr>
              <w:t>1</w:t>
            </w:r>
            <w:r>
              <w:rPr>
                <w:rFonts w:ascii="Times New Roman" w:hAnsi="Times New Roman" w:cs="Times New Roman"/>
              </w:rPr>
              <w:t>, two responses due 2/1</w:t>
            </w:r>
            <w:r w:rsidR="00DB41ED">
              <w:rPr>
                <w:rFonts w:ascii="Times New Roman" w:hAnsi="Times New Roman" w:cs="Times New Roman"/>
              </w:rPr>
              <w:t>5</w:t>
            </w:r>
            <w:r>
              <w:rPr>
                <w:rFonts w:ascii="Times New Roman" w:hAnsi="Times New Roman" w:cs="Times New Roman"/>
              </w:rPr>
              <w:t>)</w:t>
            </w:r>
          </w:p>
          <w:p w14:paraId="3A933C8B" w14:textId="08594F8C" w:rsidR="008836FE" w:rsidRPr="00C77344" w:rsidRDefault="008836FE" w:rsidP="00C77344">
            <w:pPr>
              <w:pStyle w:val="ListParagraph"/>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77344">
              <w:rPr>
                <w:rFonts w:ascii="Times New Roman" w:hAnsi="Times New Roman" w:cs="Times New Roman"/>
              </w:rPr>
              <w:t>Chapters 8</w:t>
            </w:r>
            <w:r w:rsidR="003C4969" w:rsidRPr="00C77344">
              <w:rPr>
                <w:rFonts w:ascii="Times New Roman" w:hAnsi="Times New Roman" w:cs="Times New Roman"/>
              </w:rPr>
              <w:t>,</w:t>
            </w:r>
            <w:r w:rsidRPr="00C77344">
              <w:rPr>
                <w:rFonts w:ascii="Times New Roman" w:hAnsi="Times New Roman" w:cs="Times New Roman"/>
              </w:rPr>
              <w:t xml:space="preserve"> 9</w:t>
            </w:r>
            <w:r w:rsidR="003C4969" w:rsidRPr="00C77344">
              <w:rPr>
                <w:rFonts w:ascii="Times New Roman" w:hAnsi="Times New Roman" w:cs="Times New Roman"/>
              </w:rPr>
              <w:t>, &amp; 10</w:t>
            </w:r>
            <w:r w:rsidRPr="00C77344">
              <w:rPr>
                <w:rFonts w:ascii="Times New Roman" w:hAnsi="Times New Roman" w:cs="Times New Roman"/>
              </w:rPr>
              <w:t xml:space="preserve"> quizzes</w:t>
            </w:r>
            <w:r w:rsidR="00031898" w:rsidRPr="00C77344">
              <w:rPr>
                <w:rFonts w:ascii="Times New Roman" w:hAnsi="Times New Roman" w:cs="Times New Roman"/>
              </w:rPr>
              <w:t xml:space="preserve"> (due </w:t>
            </w:r>
            <w:r w:rsidR="003C4969" w:rsidRPr="00C77344">
              <w:rPr>
                <w:rFonts w:ascii="Times New Roman" w:hAnsi="Times New Roman" w:cs="Times New Roman"/>
              </w:rPr>
              <w:t>2/1</w:t>
            </w:r>
            <w:r w:rsidR="00DB41ED">
              <w:rPr>
                <w:rFonts w:ascii="Times New Roman" w:hAnsi="Times New Roman" w:cs="Times New Roman"/>
              </w:rPr>
              <w:t>5</w:t>
            </w:r>
            <w:r w:rsidR="00031898" w:rsidRPr="00C77344">
              <w:rPr>
                <w:rFonts w:ascii="Times New Roman" w:hAnsi="Times New Roman" w:cs="Times New Roman"/>
              </w:rPr>
              <w:t>)</w:t>
            </w:r>
          </w:p>
        </w:tc>
      </w:tr>
      <w:tr w:rsidR="00817272" w:rsidRPr="00B11534" w14:paraId="42142AE4" w14:textId="77777777" w:rsidTr="00B11534">
        <w:tc>
          <w:tcPr>
            <w:cnfStyle w:val="001000000000" w:firstRow="0" w:lastRow="0" w:firstColumn="1" w:lastColumn="0" w:oddVBand="0" w:evenVBand="0" w:oddHBand="0" w:evenHBand="0" w:firstRowFirstColumn="0" w:firstRowLastColumn="0" w:lastRowFirstColumn="0" w:lastRowLastColumn="0"/>
            <w:tcW w:w="2337" w:type="dxa"/>
          </w:tcPr>
          <w:p w14:paraId="6863E5B1" w14:textId="19F23441" w:rsidR="00817272" w:rsidRPr="001F0AA6" w:rsidRDefault="00817272" w:rsidP="00817272">
            <w:pPr>
              <w:spacing w:line="240" w:lineRule="auto"/>
              <w:contextualSpacing/>
              <w:rPr>
                <w:rFonts w:ascii="Times New Roman" w:hAnsi="Times New Roman" w:cs="Times New Roman"/>
                <w:b w:val="0"/>
                <w:bCs w:val="0"/>
              </w:rPr>
            </w:pPr>
            <w:r>
              <w:rPr>
                <w:rFonts w:ascii="Times New Roman" w:hAnsi="Times New Roman" w:cs="Times New Roman"/>
                <w:b w:val="0"/>
                <w:bCs w:val="0"/>
              </w:rPr>
              <w:t>Week 6 (</w:t>
            </w:r>
            <w:r w:rsidR="003C4969">
              <w:rPr>
                <w:rFonts w:ascii="Times New Roman" w:hAnsi="Times New Roman" w:cs="Times New Roman"/>
                <w:b w:val="0"/>
                <w:bCs w:val="0"/>
              </w:rPr>
              <w:t>2/1</w:t>
            </w:r>
            <w:r w:rsidR="00DB41ED">
              <w:rPr>
                <w:rFonts w:ascii="Times New Roman" w:hAnsi="Times New Roman" w:cs="Times New Roman"/>
                <w:b w:val="0"/>
                <w:bCs w:val="0"/>
              </w:rPr>
              <w:t>6</w:t>
            </w:r>
            <w:r w:rsidR="003C4969">
              <w:rPr>
                <w:rFonts w:ascii="Times New Roman" w:hAnsi="Times New Roman" w:cs="Times New Roman"/>
                <w:b w:val="0"/>
                <w:bCs w:val="0"/>
              </w:rPr>
              <w:t>-2/2</w:t>
            </w:r>
            <w:r w:rsidR="00DB41ED">
              <w:rPr>
                <w:rFonts w:ascii="Times New Roman" w:hAnsi="Times New Roman" w:cs="Times New Roman"/>
                <w:b w:val="0"/>
                <w:bCs w:val="0"/>
              </w:rPr>
              <w:t>2</w:t>
            </w:r>
            <w:r>
              <w:rPr>
                <w:rFonts w:ascii="Times New Roman" w:hAnsi="Times New Roman" w:cs="Times New Roman"/>
                <w:b w:val="0"/>
                <w:bCs w:val="0"/>
              </w:rPr>
              <w:t xml:space="preserve">): </w:t>
            </w:r>
            <w:r w:rsidR="003C4969">
              <w:rPr>
                <w:rFonts w:ascii="Times New Roman" w:hAnsi="Times New Roman" w:cs="Times New Roman"/>
                <w:b w:val="0"/>
                <w:bCs w:val="0"/>
              </w:rPr>
              <w:t>Analyzing sport skills &amp; identifying, correcting errors in sport skills</w:t>
            </w:r>
          </w:p>
        </w:tc>
        <w:tc>
          <w:tcPr>
            <w:tcW w:w="2337" w:type="dxa"/>
          </w:tcPr>
          <w:p w14:paraId="5B6FA66B" w14:textId="60C19F97" w:rsidR="00817272" w:rsidRPr="00B11534" w:rsidRDefault="00817272"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Chapter</w:t>
            </w:r>
            <w:r w:rsidR="00765783">
              <w:rPr>
                <w:rFonts w:ascii="Times New Roman" w:hAnsi="Times New Roman" w:cs="Times New Roman"/>
              </w:rPr>
              <w:t>s</w:t>
            </w:r>
            <w:r>
              <w:rPr>
                <w:rFonts w:ascii="Times New Roman" w:hAnsi="Times New Roman" w:cs="Times New Roman"/>
              </w:rPr>
              <w:t xml:space="preserve"> 1</w:t>
            </w:r>
            <w:r w:rsidR="003C4969">
              <w:rPr>
                <w:rFonts w:ascii="Times New Roman" w:hAnsi="Times New Roman" w:cs="Times New Roman"/>
              </w:rPr>
              <w:t>1 &amp; 12</w:t>
            </w:r>
          </w:p>
        </w:tc>
        <w:tc>
          <w:tcPr>
            <w:tcW w:w="2338" w:type="dxa"/>
          </w:tcPr>
          <w:p w14:paraId="65503F05" w14:textId="2027266B" w:rsidR="00817272" w:rsidRPr="00B11534" w:rsidRDefault="00C77344"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Scholarly article summary (see discussion board section above.) Include your initial post and 2 responses.</w:t>
            </w:r>
          </w:p>
        </w:tc>
        <w:tc>
          <w:tcPr>
            <w:tcW w:w="2338" w:type="dxa"/>
          </w:tcPr>
          <w:p w14:paraId="60894C88" w14:textId="6C6F3DC9" w:rsidR="00C77344" w:rsidRPr="00C77344" w:rsidRDefault="00C77344" w:rsidP="00C77344">
            <w:pPr>
              <w:pStyle w:val="ListParagraph"/>
              <w:numPr>
                <w:ilvl w:val="0"/>
                <w:numId w:val="18"/>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Discussion board article summary (initial post due 2/1</w:t>
            </w:r>
            <w:r w:rsidR="00DB41ED">
              <w:rPr>
                <w:rFonts w:ascii="Times New Roman" w:hAnsi="Times New Roman" w:cs="Times New Roman"/>
              </w:rPr>
              <w:t>8</w:t>
            </w:r>
            <w:r>
              <w:rPr>
                <w:rFonts w:ascii="Times New Roman" w:hAnsi="Times New Roman" w:cs="Times New Roman"/>
              </w:rPr>
              <w:t>, two responses due 2/2</w:t>
            </w:r>
            <w:r w:rsidR="00DB41ED">
              <w:rPr>
                <w:rFonts w:ascii="Times New Roman" w:hAnsi="Times New Roman" w:cs="Times New Roman"/>
              </w:rPr>
              <w:t>2</w:t>
            </w:r>
            <w:r>
              <w:rPr>
                <w:rFonts w:ascii="Times New Roman" w:hAnsi="Times New Roman" w:cs="Times New Roman"/>
              </w:rPr>
              <w:t>)</w:t>
            </w:r>
          </w:p>
          <w:p w14:paraId="528E8F16" w14:textId="2349EC08" w:rsidR="008836FE" w:rsidRPr="00C77344" w:rsidRDefault="008836FE" w:rsidP="00C77344">
            <w:pPr>
              <w:pStyle w:val="ListParagraph"/>
              <w:numPr>
                <w:ilvl w:val="0"/>
                <w:numId w:val="18"/>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7344">
              <w:rPr>
                <w:rFonts w:ascii="Times New Roman" w:hAnsi="Times New Roman" w:cs="Times New Roman"/>
              </w:rPr>
              <w:t>Chapter 1</w:t>
            </w:r>
            <w:r w:rsidR="003C4969" w:rsidRPr="00C77344">
              <w:rPr>
                <w:rFonts w:ascii="Times New Roman" w:hAnsi="Times New Roman" w:cs="Times New Roman"/>
              </w:rPr>
              <w:t>1 &amp; 12 quizzes</w:t>
            </w:r>
            <w:r w:rsidRPr="00C77344">
              <w:rPr>
                <w:rFonts w:ascii="Times New Roman" w:hAnsi="Times New Roman" w:cs="Times New Roman"/>
              </w:rPr>
              <w:t xml:space="preserve"> </w:t>
            </w:r>
            <w:r w:rsidR="00031898" w:rsidRPr="00C77344">
              <w:rPr>
                <w:rFonts w:ascii="Times New Roman" w:hAnsi="Times New Roman" w:cs="Times New Roman"/>
              </w:rPr>
              <w:t xml:space="preserve">(due </w:t>
            </w:r>
            <w:r w:rsidR="003C4969" w:rsidRPr="00C77344">
              <w:rPr>
                <w:rFonts w:ascii="Times New Roman" w:hAnsi="Times New Roman" w:cs="Times New Roman"/>
              </w:rPr>
              <w:t>2/2</w:t>
            </w:r>
            <w:r w:rsidR="00DB41ED">
              <w:rPr>
                <w:rFonts w:ascii="Times New Roman" w:hAnsi="Times New Roman" w:cs="Times New Roman"/>
              </w:rPr>
              <w:t>2</w:t>
            </w:r>
            <w:r w:rsidR="00031898" w:rsidRPr="00C77344">
              <w:rPr>
                <w:rFonts w:ascii="Times New Roman" w:hAnsi="Times New Roman" w:cs="Times New Roman"/>
              </w:rPr>
              <w:t>)</w:t>
            </w:r>
          </w:p>
        </w:tc>
      </w:tr>
      <w:tr w:rsidR="00817272" w:rsidRPr="00B11534" w14:paraId="6A3E5AA5" w14:textId="77777777" w:rsidTr="00B11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ABE35E3" w14:textId="45368835" w:rsidR="00817272" w:rsidRPr="001F0AA6" w:rsidRDefault="00817272" w:rsidP="00817272">
            <w:pPr>
              <w:spacing w:line="240" w:lineRule="auto"/>
              <w:contextualSpacing/>
              <w:rPr>
                <w:rFonts w:ascii="Times New Roman" w:hAnsi="Times New Roman" w:cs="Times New Roman"/>
                <w:b w:val="0"/>
                <w:bCs w:val="0"/>
              </w:rPr>
            </w:pPr>
            <w:r>
              <w:rPr>
                <w:rFonts w:ascii="Times New Roman" w:hAnsi="Times New Roman" w:cs="Times New Roman"/>
                <w:b w:val="0"/>
                <w:bCs w:val="0"/>
              </w:rPr>
              <w:t>Week 7 (</w:t>
            </w:r>
            <w:r w:rsidR="003C4969">
              <w:rPr>
                <w:rFonts w:ascii="Times New Roman" w:hAnsi="Times New Roman" w:cs="Times New Roman"/>
                <w:b w:val="0"/>
                <w:bCs w:val="0"/>
              </w:rPr>
              <w:t>2/2</w:t>
            </w:r>
            <w:r w:rsidR="00DB41ED">
              <w:rPr>
                <w:rFonts w:ascii="Times New Roman" w:hAnsi="Times New Roman" w:cs="Times New Roman"/>
                <w:b w:val="0"/>
                <w:bCs w:val="0"/>
              </w:rPr>
              <w:t>3</w:t>
            </w:r>
            <w:r w:rsidR="003C4969">
              <w:rPr>
                <w:rFonts w:ascii="Times New Roman" w:hAnsi="Times New Roman" w:cs="Times New Roman"/>
                <w:b w:val="0"/>
                <w:bCs w:val="0"/>
              </w:rPr>
              <w:t>-3/</w:t>
            </w:r>
            <w:r w:rsidR="00DB41ED">
              <w:rPr>
                <w:rFonts w:ascii="Times New Roman" w:hAnsi="Times New Roman" w:cs="Times New Roman"/>
                <w:b w:val="0"/>
                <w:bCs w:val="0"/>
              </w:rPr>
              <w:t>1</w:t>
            </w:r>
            <w:r>
              <w:rPr>
                <w:rFonts w:ascii="Times New Roman" w:hAnsi="Times New Roman" w:cs="Times New Roman"/>
                <w:b w:val="0"/>
                <w:bCs w:val="0"/>
              </w:rPr>
              <w:t>):</w:t>
            </w:r>
            <w:r w:rsidR="003C4969">
              <w:rPr>
                <w:rFonts w:ascii="Times New Roman" w:hAnsi="Times New Roman" w:cs="Times New Roman"/>
                <w:b w:val="0"/>
                <w:bCs w:val="0"/>
              </w:rPr>
              <w:t xml:space="preserve"> Selected sport skills</w:t>
            </w:r>
          </w:p>
        </w:tc>
        <w:tc>
          <w:tcPr>
            <w:tcW w:w="2337" w:type="dxa"/>
          </w:tcPr>
          <w:p w14:paraId="0E25FCC4" w14:textId="63E3B8F6" w:rsidR="00817272" w:rsidRPr="00B11534" w:rsidRDefault="00817272"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Chapter</w:t>
            </w:r>
            <w:r w:rsidR="003C4969">
              <w:rPr>
                <w:rFonts w:ascii="Times New Roman" w:hAnsi="Times New Roman" w:cs="Times New Roman"/>
              </w:rPr>
              <w:t xml:space="preserve"> </w:t>
            </w:r>
            <w:r w:rsidR="00765783">
              <w:rPr>
                <w:rFonts w:ascii="Times New Roman" w:hAnsi="Times New Roman" w:cs="Times New Roman"/>
              </w:rPr>
              <w:t>13</w:t>
            </w:r>
          </w:p>
        </w:tc>
        <w:tc>
          <w:tcPr>
            <w:tcW w:w="2338" w:type="dxa"/>
          </w:tcPr>
          <w:p w14:paraId="625EA0A0" w14:textId="139BBF18" w:rsidR="00817272" w:rsidRPr="00B11534" w:rsidRDefault="00C77344" w:rsidP="0081727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Journal reflection – course material</w:t>
            </w:r>
          </w:p>
        </w:tc>
        <w:tc>
          <w:tcPr>
            <w:tcW w:w="2338" w:type="dxa"/>
          </w:tcPr>
          <w:p w14:paraId="2AA9CBF6" w14:textId="1844050D" w:rsidR="00C77344" w:rsidRDefault="00C77344" w:rsidP="00C77344">
            <w:pPr>
              <w:pStyle w:val="ListParagraph"/>
              <w:numPr>
                <w:ilvl w:val="0"/>
                <w:numId w:val="19"/>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rPr>
              <w:t>Journal reflection due (2/2</w:t>
            </w:r>
            <w:r w:rsidR="00DB41ED">
              <w:rPr>
                <w:rFonts w:ascii="Times New Roman" w:hAnsi="Times New Roman" w:cs="Times New Roman"/>
              </w:rPr>
              <w:t>5</w:t>
            </w:r>
            <w:r>
              <w:rPr>
                <w:rFonts w:ascii="Times New Roman" w:hAnsi="Times New Roman" w:cs="Times New Roman"/>
              </w:rPr>
              <w:t>)</w:t>
            </w:r>
          </w:p>
          <w:p w14:paraId="63450785" w14:textId="1DF55C40" w:rsidR="008836FE" w:rsidRPr="00C77344" w:rsidRDefault="009D6DAD" w:rsidP="00C77344">
            <w:pPr>
              <w:pStyle w:val="ListParagraph"/>
              <w:numPr>
                <w:ilvl w:val="0"/>
                <w:numId w:val="19"/>
              </w:num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L</w:t>
            </w:r>
            <w:r>
              <w:rPr>
                <w:rFonts w:ascii="Times New Roman" w:hAnsi="Times New Roman" w:cs="Times New Roman"/>
                <w:b/>
              </w:rPr>
              <w:t>ab II</w:t>
            </w:r>
            <w:r w:rsidR="00BB291C">
              <w:rPr>
                <w:rFonts w:ascii="Times New Roman" w:hAnsi="Times New Roman" w:cs="Times New Roman"/>
                <w:b/>
                <w:bCs/>
              </w:rPr>
              <w:t xml:space="preserve"> </w:t>
            </w:r>
            <w:r w:rsidR="008836FE" w:rsidRPr="00C77344">
              <w:rPr>
                <w:rFonts w:ascii="Times New Roman" w:hAnsi="Times New Roman" w:cs="Times New Roman"/>
                <w:b/>
                <w:bCs/>
              </w:rPr>
              <w:t xml:space="preserve">(due </w:t>
            </w:r>
            <w:r w:rsidR="00BB291C">
              <w:rPr>
                <w:rFonts w:ascii="Times New Roman" w:hAnsi="Times New Roman" w:cs="Times New Roman"/>
                <w:b/>
                <w:bCs/>
              </w:rPr>
              <w:t>3/</w:t>
            </w:r>
            <w:r w:rsidR="00DB41ED">
              <w:rPr>
                <w:rFonts w:ascii="Times New Roman" w:hAnsi="Times New Roman" w:cs="Times New Roman"/>
                <w:b/>
                <w:bCs/>
              </w:rPr>
              <w:t>1</w:t>
            </w:r>
            <w:r w:rsidR="008836FE" w:rsidRPr="00C77344">
              <w:rPr>
                <w:rFonts w:ascii="Times New Roman" w:hAnsi="Times New Roman" w:cs="Times New Roman"/>
                <w:b/>
                <w:bCs/>
              </w:rPr>
              <w:t>)</w:t>
            </w:r>
          </w:p>
        </w:tc>
      </w:tr>
      <w:tr w:rsidR="00817272" w:rsidRPr="00B11534" w14:paraId="6188DD92" w14:textId="77777777" w:rsidTr="00B11534">
        <w:tc>
          <w:tcPr>
            <w:cnfStyle w:val="001000000000" w:firstRow="0" w:lastRow="0" w:firstColumn="1" w:lastColumn="0" w:oddVBand="0" w:evenVBand="0" w:oddHBand="0" w:evenHBand="0" w:firstRowFirstColumn="0" w:firstRowLastColumn="0" w:lastRowFirstColumn="0" w:lastRowLastColumn="0"/>
            <w:tcW w:w="2337" w:type="dxa"/>
          </w:tcPr>
          <w:p w14:paraId="75286A45" w14:textId="5FF22AC6" w:rsidR="00817272" w:rsidRPr="001F0AA6" w:rsidRDefault="00817272" w:rsidP="00817272">
            <w:pPr>
              <w:spacing w:line="240" w:lineRule="auto"/>
              <w:contextualSpacing/>
              <w:rPr>
                <w:rFonts w:ascii="Times New Roman" w:hAnsi="Times New Roman" w:cs="Times New Roman"/>
                <w:b w:val="0"/>
                <w:bCs w:val="0"/>
              </w:rPr>
            </w:pPr>
            <w:r>
              <w:rPr>
                <w:rFonts w:ascii="Times New Roman" w:hAnsi="Times New Roman" w:cs="Times New Roman"/>
                <w:b w:val="0"/>
                <w:bCs w:val="0"/>
              </w:rPr>
              <w:t>Week 8 (</w:t>
            </w:r>
            <w:r w:rsidR="003C4969">
              <w:rPr>
                <w:rFonts w:ascii="Times New Roman" w:hAnsi="Times New Roman" w:cs="Times New Roman"/>
                <w:b w:val="0"/>
                <w:bCs w:val="0"/>
              </w:rPr>
              <w:t>3/3-3/8</w:t>
            </w:r>
            <w:r>
              <w:rPr>
                <w:rFonts w:ascii="Times New Roman" w:hAnsi="Times New Roman" w:cs="Times New Roman"/>
                <w:b w:val="0"/>
                <w:bCs w:val="0"/>
              </w:rPr>
              <w:t>): Final exam</w:t>
            </w:r>
          </w:p>
        </w:tc>
        <w:tc>
          <w:tcPr>
            <w:tcW w:w="2337" w:type="dxa"/>
          </w:tcPr>
          <w:p w14:paraId="2A81BC59" w14:textId="6E98D6EB" w:rsidR="00817272" w:rsidRPr="00B11534" w:rsidRDefault="001C0C1B"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READINGS</w:t>
            </w:r>
          </w:p>
        </w:tc>
        <w:tc>
          <w:tcPr>
            <w:tcW w:w="2338" w:type="dxa"/>
          </w:tcPr>
          <w:p w14:paraId="4E236FBB" w14:textId="003E930D" w:rsidR="00817272" w:rsidRPr="00B11534" w:rsidRDefault="00E420D0" w:rsidP="0081727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DISCUSSION</w:t>
            </w:r>
          </w:p>
        </w:tc>
        <w:tc>
          <w:tcPr>
            <w:tcW w:w="2338" w:type="dxa"/>
          </w:tcPr>
          <w:p w14:paraId="40824B20" w14:textId="132D2873" w:rsidR="00817272" w:rsidRPr="00C77344" w:rsidRDefault="00817272" w:rsidP="00C77344">
            <w:pPr>
              <w:pStyle w:val="ListParagraph"/>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C77344">
              <w:rPr>
                <w:rFonts w:ascii="Times New Roman" w:hAnsi="Times New Roman" w:cs="Times New Roman"/>
                <w:b/>
                <w:bCs/>
              </w:rPr>
              <w:t xml:space="preserve">Final exam (due </w:t>
            </w:r>
            <w:r w:rsidR="003C4969" w:rsidRPr="00C77344">
              <w:rPr>
                <w:rFonts w:ascii="Times New Roman" w:hAnsi="Times New Roman" w:cs="Times New Roman"/>
                <w:b/>
                <w:bCs/>
              </w:rPr>
              <w:t>3/</w:t>
            </w:r>
            <w:r w:rsidR="00DB41ED">
              <w:rPr>
                <w:rFonts w:ascii="Times New Roman" w:hAnsi="Times New Roman" w:cs="Times New Roman"/>
                <w:b/>
                <w:bCs/>
              </w:rPr>
              <w:t>7</w:t>
            </w:r>
            <w:r w:rsidRPr="00C77344">
              <w:rPr>
                <w:rFonts w:ascii="Times New Roman" w:hAnsi="Times New Roman" w:cs="Times New Roman"/>
                <w:b/>
                <w:bCs/>
              </w:rPr>
              <w:t>)</w:t>
            </w:r>
          </w:p>
        </w:tc>
      </w:tr>
    </w:tbl>
    <w:p w14:paraId="2F07B19B" w14:textId="08696A34" w:rsidR="00B11534" w:rsidRPr="00DB41ED" w:rsidRDefault="00B11534" w:rsidP="005A786D">
      <w:pPr>
        <w:spacing w:line="240" w:lineRule="auto"/>
        <w:contextualSpacing/>
        <w:jc w:val="center"/>
        <w:rPr>
          <w:rFonts w:cstheme="minorHAnsi"/>
          <w:b/>
          <w:bCs/>
          <w:color w:val="FF0000"/>
          <w:u w:val="single"/>
        </w:rPr>
      </w:pPr>
      <w:r w:rsidRPr="00DB41ED">
        <w:rPr>
          <w:rFonts w:cstheme="minorHAnsi"/>
          <w:b/>
          <w:bCs/>
          <w:color w:val="FF0000"/>
          <w:u w:val="single"/>
        </w:rPr>
        <w:t>ALL ASSIGNEMENTS MUST BE SUBMITTED TO BLACKBOARD TO RECEIVE CREDIT.</w:t>
      </w:r>
    </w:p>
    <w:sectPr w:rsidR="00B11534" w:rsidRPr="00DB41E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37CBF" w14:textId="77777777" w:rsidR="002E6A20" w:rsidRDefault="002E6A20" w:rsidP="00F84486">
      <w:pPr>
        <w:spacing w:after="0" w:line="240" w:lineRule="auto"/>
      </w:pPr>
      <w:r>
        <w:separator/>
      </w:r>
    </w:p>
  </w:endnote>
  <w:endnote w:type="continuationSeparator" w:id="0">
    <w:p w14:paraId="1F705DA1" w14:textId="77777777" w:rsidR="002E6A20" w:rsidRDefault="002E6A20" w:rsidP="00F8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DF372" w14:textId="77777777" w:rsidR="000E2E65" w:rsidRPr="000E2E65" w:rsidRDefault="000E2E65">
    <w:pPr>
      <w:pStyle w:val="Footer"/>
      <w:tabs>
        <w:tab w:val="clear" w:pos="4680"/>
        <w:tab w:val="clear" w:pos="9360"/>
      </w:tabs>
      <w:jc w:val="center"/>
      <w:rPr>
        <w:caps/>
        <w:noProof/>
        <w:color w:val="000000" w:themeColor="text1"/>
      </w:rPr>
    </w:pPr>
    <w:r w:rsidRPr="000E2E65">
      <w:rPr>
        <w:caps/>
        <w:color w:val="000000" w:themeColor="text1"/>
      </w:rPr>
      <w:fldChar w:fldCharType="begin"/>
    </w:r>
    <w:r w:rsidRPr="000E2E65">
      <w:rPr>
        <w:caps/>
        <w:color w:val="000000" w:themeColor="text1"/>
      </w:rPr>
      <w:instrText xml:space="preserve"> PAGE   \* MERGEFORMAT </w:instrText>
    </w:r>
    <w:r w:rsidRPr="000E2E65">
      <w:rPr>
        <w:caps/>
        <w:color w:val="000000" w:themeColor="text1"/>
      </w:rPr>
      <w:fldChar w:fldCharType="separate"/>
    </w:r>
    <w:r w:rsidRPr="000E2E65">
      <w:rPr>
        <w:caps/>
        <w:noProof/>
        <w:color w:val="000000" w:themeColor="text1"/>
      </w:rPr>
      <w:t>2</w:t>
    </w:r>
    <w:r w:rsidRPr="000E2E65">
      <w:rPr>
        <w:caps/>
        <w:noProof/>
        <w:color w:val="000000" w:themeColor="text1"/>
      </w:rPr>
      <w:fldChar w:fldCharType="end"/>
    </w:r>
  </w:p>
  <w:p w14:paraId="7391FC8E" w14:textId="77777777" w:rsidR="00F84486" w:rsidRDefault="00F84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1EAC1" w14:textId="77777777" w:rsidR="002E6A20" w:rsidRDefault="002E6A20" w:rsidP="00F84486">
      <w:pPr>
        <w:spacing w:after="0" w:line="240" w:lineRule="auto"/>
      </w:pPr>
      <w:r>
        <w:separator/>
      </w:r>
    </w:p>
  </w:footnote>
  <w:footnote w:type="continuationSeparator" w:id="0">
    <w:p w14:paraId="12DD18F9" w14:textId="77777777" w:rsidR="002E6A20" w:rsidRDefault="002E6A20" w:rsidP="00F84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261"/>
    <w:multiLevelType w:val="hybridMultilevel"/>
    <w:tmpl w:val="6D164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FD7CB8"/>
    <w:multiLevelType w:val="multilevel"/>
    <w:tmpl w:val="EDC42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675AA"/>
    <w:multiLevelType w:val="hybridMultilevel"/>
    <w:tmpl w:val="CCAA102E"/>
    <w:lvl w:ilvl="0" w:tplc="209C4602">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11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42572"/>
    <w:multiLevelType w:val="multilevel"/>
    <w:tmpl w:val="614C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B76DF"/>
    <w:multiLevelType w:val="hybridMultilevel"/>
    <w:tmpl w:val="79CE5310"/>
    <w:lvl w:ilvl="0" w:tplc="04090017">
      <w:start w:val="1"/>
      <w:numFmt w:val="lowerLetter"/>
      <w:lvlText w:val="%1)"/>
      <w:lvlJc w:val="left"/>
      <w:pPr>
        <w:ind w:left="360" w:hanging="360"/>
      </w:pPr>
      <w:rPr>
        <w:rFonts w:hint="default"/>
        <w:b w:val="0"/>
        <w:i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5B1654"/>
    <w:multiLevelType w:val="hybridMultilevel"/>
    <w:tmpl w:val="A770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4534FA"/>
    <w:multiLevelType w:val="multilevel"/>
    <w:tmpl w:val="3D44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7E50E1"/>
    <w:multiLevelType w:val="multilevel"/>
    <w:tmpl w:val="180C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63F82"/>
    <w:multiLevelType w:val="multilevel"/>
    <w:tmpl w:val="268C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2C30E5"/>
    <w:multiLevelType w:val="multilevel"/>
    <w:tmpl w:val="16C610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80143D"/>
    <w:multiLevelType w:val="multilevel"/>
    <w:tmpl w:val="2648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BC7F66"/>
    <w:multiLevelType w:val="multilevel"/>
    <w:tmpl w:val="91DA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78262D"/>
    <w:multiLevelType w:val="hybridMultilevel"/>
    <w:tmpl w:val="9C587B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AC42B4"/>
    <w:multiLevelType w:val="hybridMultilevel"/>
    <w:tmpl w:val="90522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3A54D2"/>
    <w:multiLevelType w:val="multilevel"/>
    <w:tmpl w:val="A5C8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A556A4"/>
    <w:multiLevelType w:val="hybridMultilevel"/>
    <w:tmpl w:val="1C8C7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9F37D9"/>
    <w:multiLevelType w:val="multilevel"/>
    <w:tmpl w:val="5C64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A51F32"/>
    <w:multiLevelType w:val="multilevel"/>
    <w:tmpl w:val="015C79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A033DF"/>
    <w:multiLevelType w:val="hybridMultilevel"/>
    <w:tmpl w:val="70B69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0E205E4"/>
    <w:multiLevelType w:val="hybridMultilevel"/>
    <w:tmpl w:val="49269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154231C"/>
    <w:multiLevelType w:val="hybridMultilevel"/>
    <w:tmpl w:val="20D62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20B13ED"/>
    <w:multiLevelType w:val="multilevel"/>
    <w:tmpl w:val="51EE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F541D8"/>
    <w:multiLevelType w:val="multilevel"/>
    <w:tmpl w:val="8422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5265E1"/>
    <w:multiLevelType w:val="hybridMultilevel"/>
    <w:tmpl w:val="8F182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537174"/>
    <w:multiLevelType w:val="multilevel"/>
    <w:tmpl w:val="8B7A3D7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39AC44D8"/>
    <w:multiLevelType w:val="hybridMultilevel"/>
    <w:tmpl w:val="D8FCE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031208"/>
    <w:multiLevelType w:val="hybridMultilevel"/>
    <w:tmpl w:val="92AC49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CF240E2"/>
    <w:multiLevelType w:val="hybridMultilevel"/>
    <w:tmpl w:val="C1CC3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08B5F11"/>
    <w:multiLevelType w:val="hybridMultilevel"/>
    <w:tmpl w:val="3E2EE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115E9D"/>
    <w:multiLevelType w:val="hybridMultilevel"/>
    <w:tmpl w:val="D28E0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25C7C66"/>
    <w:multiLevelType w:val="multilevel"/>
    <w:tmpl w:val="655045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C661E3"/>
    <w:multiLevelType w:val="hybridMultilevel"/>
    <w:tmpl w:val="25F48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F13657"/>
    <w:multiLevelType w:val="multilevel"/>
    <w:tmpl w:val="F11E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C90474"/>
    <w:multiLevelType w:val="multilevel"/>
    <w:tmpl w:val="029EAC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A91B25"/>
    <w:multiLevelType w:val="multilevel"/>
    <w:tmpl w:val="2208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2F2F53"/>
    <w:multiLevelType w:val="multilevel"/>
    <w:tmpl w:val="614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BF15DF"/>
    <w:multiLevelType w:val="multilevel"/>
    <w:tmpl w:val="9E8E2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A12C30"/>
    <w:multiLevelType w:val="hybridMultilevel"/>
    <w:tmpl w:val="4FE80F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E0A691D"/>
    <w:multiLevelType w:val="multilevel"/>
    <w:tmpl w:val="7FF2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8D3110"/>
    <w:multiLevelType w:val="multilevel"/>
    <w:tmpl w:val="F01A99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BA22DC"/>
    <w:multiLevelType w:val="hybridMultilevel"/>
    <w:tmpl w:val="0B4E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245ABD"/>
    <w:multiLevelType w:val="multilevel"/>
    <w:tmpl w:val="A20A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971E37"/>
    <w:multiLevelType w:val="hybridMultilevel"/>
    <w:tmpl w:val="B64C0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B14D9D"/>
    <w:multiLevelType w:val="hybridMultilevel"/>
    <w:tmpl w:val="AC4C7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167A9A"/>
    <w:multiLevelType w:val="multilevel"/>
    <w:tmpl w:val="4C80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7F4778"/>
    <w:multiLevelType w:val="multilevel"/>
    <w:tmpl w:val="01FC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624899"/>
    <w:multiLevelType w:val="hybridMultilevel"/>
    <w:tmpl w:val="C9566A60"/>
    <w:lvl w:ilvl="0" w:tplc="4C608A8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EE02A6F"/>
    <w:multiLevelType w:val="multilevel"/>
    <w:tmpl w:val="39A01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FE33A1"/>
    <w:multiLevelType w:val="multilevel"/>
    <w:tmpl w:val="D76C0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6"/>
  </w:num>
  <w:num w:numId="3">
    <w:abstractNumId w:val="4"/>
  </w:num>
  <w:num w:numId="4">
    <w:abstractNumId w:val="10"/>
  </w:num>
  <w:num w:numId="5">
    <w:abstractNumId w:val="9"/>
  </w:num>
  <w:num w:numId="6">
    <w:abstractNumId w:val="8"/>
  </w:num>
  <w:num w:numId="7">
    <w:abstractNumId w:val="28"/>
  </w:num>
  <w:num w:numId="8">
    <w:abstractNumId w:val="25"/>
  </w:num>
  <w:num w:numId="9">
    <w:abstractNumId w:val="40"/>
  </w:num>
  <w:num w:numId="10">
    <w:abstractNumId w:val="37"/>
  </w:num>
  <w:num w:numId="11">
    <w:abstractNumId w:val="31"/>
  </w:num>
  <w:num w:numId="12">
    <w:abstractNumId w:val="5"/>
  </w:num>
  <w:num w:numId="13">
    <w:abstractNumId w:val="42"/>
  </w:num>
  <w:num w:numId="14">
    <w:abstractNumId w:val="19"/>
  </w:num>
  <w:num w:numId="15">
    <w:abstractNumId w:val="0"/>
  </w:num>
  <w:num w:numId="16">
    <w:abstractNumId w:val="20"/>
  </w:num>
  <w:num w:numId="17">
    <w:abstractNumId w:val="27"/>
  </w:num>
  <w:num w:numId="18">
    <w:abstractNumId w:val="13"/>
  </w:num>
  <w:num w:numId="19">
    <w:abstractNumId w:val="18"/>
  </w:num>
  <w:num w:numId="20">
    <w:abstractNumId w:val="29"/>
  </w:num>
  <w:num w:numId="21">
    <w:abstractNumId w:val="26"/>
  </w:num>
  <w:num w:numId="22">
    <w:abstractNumId w:val="15"/>
  </w:num>
  <w:num w:numId="23">
    <w:abstractNumId w:val="48"/>
  </w:num>
  <w:num w:numId="24">
    <w:abstractNumId w:val="39"/>
  </w:num>
  <w:num w:numId="25">
    <w:abstractNumId w:val="47"/>
  </w:num>
  <w:num w:numId="26">
    <w:abstractNumId w:val="1"/>
  </w:num>
  <w:num w:numId="27">
    <w:abstractNumId w:val="36"/>
  </w:num>
  <w:num w:numId="28">
    <w:abstractNumId w:val="44"/>
  </w:num>
  <w:num w:numId="29">
    <w:abstractNumId w:val="21"/>
  </w:num>
  <w:num w:numId="30">
    <w:abstractNumId w:val="24"/>
  </w:num>
  <w:num w:numId="31">
    <w:abstractNumId w:val="30"/>
  </w:num>
  <w:num w:numId="32">
    <w:abstractNumId w:val="33"/>
  </w:num>
  <w:num w:numId="33">
    <w:abstractNumId w:val="17"/>
  </w:num>
  <w:num w:numId="34">
    <w:abstractNumId w:val="43"/>
  </w:num>
  <w:num w:numId="35">
    <w:abstractNumId w:val="23"/>
  </w:num>
  <w:num w:numId="36">
    <w:abstractNumId w:val="12"/>
  </w:num>
  <w:num w:numId="37">
    <w:abstractNumId w:val="32"/>
  </w:num>
  <w:num w:numId="38">
    <w:abstractNumId w:val="35"/>
  </w:num>
  <w:num w:numId="39">
    <w:abstractNumId w:val="16"/>
  </w:num>
  <w:num w:numId="40">
    <w:abstractNumId w:val="45"/>
  </w:num>
  <w:num w:numId="41">
    <w:abstractNumId w:val="14"/>
  </w:num>
  <w:num w:numId="42">
    <w:abstractNumId w:val="38"/>
  </w:num>
  <w:num w:numId="43">
    <w:abstractNumId w:val="34"/>
  </w:num>
  <w:num w:numId="44">
    <w:abstractNumId w:val="41"/>
  </w:num>
  <w:num w:numId="45">
    <w:abstractNumId w:val="11"/>
  </w:num>
  <w:num w:numId="46">
    <w:abstractNumId w:val="7"/>
  </w:num>
  <w:num w:numId="47">
    <w:abstractNumId w:val="3"/>
  </w:num>
  <w:num w:numId="48">
    <w:abstractNumId w:val="6"/>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486"/>
    <w:rsid w:val="00025C25"/>
    <w:rsid w:val="00031898"/>
    <w:rsid w:val="00035F89"/>
    <w:rsid w:val="000548F9"/>
    <w:rsid w:val="00081676"/>
    <w:rsid w:val="000E2E65"/>
    <w:rsid w:val="00103FB6"/>
    <w:rsid w:val="00107924"/>
    <w:rsid w:val="001257EE"/>
    <w:rsid w:val="00141732"/>
    <w:rsid w:val="00185864"/>
    <w:rsid w:val="00185DCD"/>
    <w:rsid w:val="001A11EA"/>
    <w:rsid w:val="001C0C1B"/>
    <w:rsid w:val="001C3587"/>
    <w:rsid w:val="001E1418"/>
    <w:rsid w:val="001F0AA6"/>
    <w:rsid w:val="002573C6"/>
    <w:rsid w:val="002D15E3"/>
    <w:rsid w:val="002E6A20"/>
    <w:rsid w:val="002E7A1B"/>
    <w:rsid w:val="0030762E"/>
    <w:rsid w:val="00332402"/>
    <w:rsid w:val="0038096B"/>
    <w:rsid w:val="003C4969"/>
    <w:rsid w:val="00443055"/>
    <w:rsid w:val="0047445F"/>
    <w:rsid w:val="004949B7"/>
    <w:rsid w:val="004F452C"/>
    <w:rsid w:val="004F590E"/>
    <w:rsid w:val="005011F2"/>
    <w:rsid w:val="00501686"/>
    <w:rsid w:val="005330B2"/>
    <w:rsid w:val="005722DF"/>
    <w:rsid w:val="005A786D"/>
    <w:rsid w:val="005C71FE"/>
    <w:rsid w:val="00603415"/>
    <w:rsid w:val="0062479E"/>
    <w:rsid w:val="00644686"/>
    <w:rsid w:val="00665D02"/>
    <w:rsid w:val="006B702C"/>
    <w:rsid w:val="006C39EA"/>
    <w:rsid w:val="006D344F"/>
    <w:rsid w:val="0070075C"/>
    <w:rsid w:val="00705ECD"/>
    <w:rsid w:val="00711B60"/>
    <w:rsid w:val="007277BB"/>
    <w:rsid w:val="00765783"/>
    <w:rsid w:val="00766853"/>
    <w:rsid w:val="0079370F"/>
    <w:rsid w:val="007C5F87"/>
    <w:rsid w:val="007E71E9"/>
    <w:rsid w:val="00811252"/>
    <w:rsid w:val="00817272"/>
    <w:rsid w:val="00840197"/>
    <w:rsid w:val="00846728"/>
    <w:rsid w:val="00855155"/>
    <w:rsid w:val="008836FE"/>
    <w:rsid w:val="008C3A7B"/>
    <w:rsid w:val="008F4537"/>
    <w:rsid w:val="00962DE1"/>
    <w:rsid w:val="00963460"/>
    <w:rsid w:val="00975A42"/>
    <w:rsid w:val="00985F32"/>
    <w:rsid w:val="009B0F92"/>
    <w:rsid w:val="009D2850"/>
    <w:rsid w:val="009D6DAD"/>
    <w:rsid w:val="00A4009A"/>
    <w:rsid w:val="00A708EB"/>
    <w:rsid w:val="00AA1AF4"/>
    <w:rsid w:val="00AA4EEF"/>
    <w:rsid w:val="00AB2823"/>
    <w:rsid w:val="00B11534"/>
    <w:rsid w:val="00B65BB9"/>
    <w:rsid w:val="00B85F4C"/>
    <w:rsid w:val="00BA49E8"/>
    <w:rsid w:val="00BB291C"/>
    <w:rsid w:val="00BC0CD2"/>
    <w:rsid w:val="00BD5191"/>
    <w:rsid w:val="00BF2BBA"/>
    <w:rsid w:val="00C119B0"/>
    <w:rsid w:val="00C21739"/>
    <w:rsid w:val="00C77344"/>
    <w:rsid w:val="00C93ED0"/>
    <w:rsid w:val="00CC085B"/>
    <w:rsid w:val="00CF0781"/>
    <w:rsid w:val="00D1698A"/>
    <w:rsid w:val="00D16B1B"/>
    <w:rsid w:val="00D54A14"/>
    <w:rsid w:val="00DB41ED"/>
    <w:rsid w:val="00DC6B98"/>
    <w:rsid w:val="00DF1D62"/>
    <w:rsid w:val="00E11BB7"/>
    <w:rsid w:val="00E16E84"/>
    <w:rsid w:val="00E420D0"/>
    <w:rsid w:val="00E77D2C"/>
    <w:rsid w:val="00E84D56"/>
    <w:rsid w:val="00EA2837"/>
    <w:rsid w:val="00ED5AD7"/>
    <w:rsid w:val="00F40831"/>
    <w:rsid w:val="00F756F7"/>
    <w:rsid w:val="00F81C17"/>
    <w:rsid w:val="00F84486"/>
    <w:rsid w:val="00F97785"/>
    <w:rsid w:val="00FB0F4C"/>
    <w:rsid w:val="00FC7A67"/>
    <w:rsid w:val="00FD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EC2FC"/>
  <w15:chartTrackingRefBased/>
  <w15:docId w15:val="{DD93756D-992F-41F7-92C8-EDDD9065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4486"/>
    <w:pPr>
      <w:spacing w:after="200" w:line="276" w:lineRule="auto"/>
    </w:pPr>
  </w:style>
  <w:style w:type="paragraph" w:styleId="Heading1">
    <w:name w:val="heading 1"/>
    <w:basedOn w:val="Normal"/>
    <w:next w:val="Normal"/>
    <w:link w:val="Heading1Char"/>
    <w:qFormat/>
    <w:rsid w:val="00F84486"/>
    <w:pPr>
      <w:keepNext/>
      <w:spacing w:after="0" w:line="240" w:lineRule="auto"/>
      <w:outlineLvl w:val="0"/>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unhideWhenUsed/>
    <w:qFormat/>
    <w:rsid w:val="003076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0762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4486"/>
    <w:rPr>
      <w:rFonts w:ascii="Times New Roman" w:eastAsia="Times New Roman" w:hAnsi="Times New Roman" w:cs="Times New Roman"/>
      <w:sz w:val="24"/>
      <w:szCs w:val="20"/>
    </w:rPr>
  </w:style>
  <w:style w:type="paragraph" w:styleId="Title">
    <w:name w:val="Title"/>
    <w:basedOn w:val="Normal"/>
    <w:link w:val="TitleChar"/>
    <w:qFormat/>
    <w:rsid w:val="00F84486"/>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F84486"/>
    <w:rPr>
      <w:rFonts w:ascii="Times New Roman" w:eastAsia="Times New Roman" w:hAnsi="Times New Roman" w:cs="Times New Roman"/>
      <w:b/>
      <w:bCs/>
      <w:sz w:val="24"/>
      <w:szCs w:val="20"/>
    </w:rPr>
  </w:style>
  <w:style w:type="character" w:styleId="Hyperlink">
    <w:name w:val="Hyperlink"/>
    <w:basedOn w:val="DefaultParagraphFont"/>
    <w:uiPriority w:val="99"/>
    <w:unhideWhenUsed/>
    <w:rsid w:val="00F84486"/>
    <w:rPr>
      <w:color w:val="0563C1" w:themeColor="hyperlink"/>
      <w:u w:val="single"/>
    </w:rPr>
  </w:style>
  <w:style w:type="paragraph" w:styleId="ListParagraph">
    <w:name w:val="List Paragraph"/>
    <w:basedOn w:val="Normal"/>
    <w:uiPriority w:val="34"/>
    <w:qFormat/>
    <w:rsid w:val="00F84486"/>
    <w:pPr>
      <w:ind w:left="720"/>
      <w:contextualSpacing/>
    </w:pPr>
  </w:style>
  <w:style w:type="paragraph" w:styleId="NoSpacing">
    <w:name w:val="No Spacing"/>
    <w:link w:val="NoSpacingChar"/>
    <w:uiPriority w:val="1"/>
    <w:qFormat/>
    <w:rsid w:val="00F84486"/>
    <w:pPr>
      <w:spacing w:after="0" w:line="240" w:lineRule="auto"/>
    </w:pPr>
    <w:rPr>
      <w:rFonts w:ascii="Cambria" w:eastAsia="Cambria" w:hAnsi="Cambria" w:cs="Times New Roman"/>
    </w:rPr>
  </w:style>
  <w:style w:type="character" w:customStyle="1" w:styleId="NoSpacingChar">
    <w:name w:val="No Spacing Char"/>
    <w:basedOn w:val="DefaultParagraphFont"/>
    <w:link w:val="NoSpacing"/>
    <w:uiPriority w:val="1"/>
    <w:rsid w:val="00F84486"/>
    <w:rPr>
      <w:rFonts w:ascii="Cambria" w:eastAsia="Cambria" w:hAnsi="Cambria" w:cs="Times New Roman"/>
    </w:rPr>
  </w:style>
  <w:style w:type="paragraph" w:styleId="NormalWeb">
    <w:name w:val="Normal (Web)"/>
    <w:basedOn w:val="Normal"/>
    <w:uiPriority w:val="99"/>
    <w:rsid w:val="00F84486"/>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uiPriority w:val="21"/>
    <w:qFormat/>
    <w:rsid w:val="00F84486"/>
    <w:rPr>
      <w:b/>
      <w:bCs/>
      <w:i/>
      <w:iCs/>
      <w:color w:val="4F81BD"/>
      <w:sz w:val="28"/>
    </w:rPr>
  </w:style>
  <w:style w:type="paragraph" w:styleId="Header">
    <w:name w:val="header"/>
    <w:basedOn w:val="Normal"/>
    <w:link w:val="HeaderChar"/>
    <w:uiPriority w:val="99"/>
    <w:unhideWhenUsed/>
    <w:rsid w:val="00F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486"/>
  </w:style>
  <w:style w:type="paragraph" w:styleId="Footer">
    <w:name w:val="footer"/>
    <w:basedOn w:val="Normal"/>
    <w:link w:val="FooterChar"/>
    <w:uiPriority w:val="99"/>
    <w:unhideWhenUsed/>
    <w:rsid w:val="00F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486"/>
  </w:style>
  <w:style w:type="character" w:styleId="UnresolvedMention">
    <w:name w:val="Unresolved Mention"/>
    <w:basedOn w:val="DefaultParagraphFont"/>
    <w:uiPriority w:val="99"/>
    <w:semiHidden/>
    <w:unhideWhenUsed/>
    <w:rsid w:val="00FD1572"/>
    <w:rPr>
      <w:color w:val="605E5C"/>
      <w:shd w:val="clear" w:color="auto" w:fill="E1DFDD"/>
    </w:rPr>
  </w:style>
  <w:style w:type="character" w:styleId="CommentReference">
    <w:name w:val="annotation reference"/>
    <w:basedOn w:val="DefaultParagraphFont"/>
    <w:uiPriority w:val="99"/>
    <w:semiHidden/>
    <w:unhideWhenUsed/>
    <w:rsid w:val="0047445F"/>
    <w:rPr>
      <w:sz w:val="16"/>
      <w:szCs w:val="16"/>
    </w:rPr>
  </w:style>
  <w:style w:type="paragraph" w:styleId="CommentText">
    <w:name w:val="annotation text"/>
    <w:basedOn w:val="Normal"/>
    <w:link w:val="CommentTextChar"/>
    <w:uiPriority w:val="99"/>
    <w:semiHidden/>
    <w:unhideWhenUsed/>
    <w:rsid w:val="0047445F"/>
    <w:pPr>
      <w:spacing w:line="240" w:lineRule="auto"/>
    </w:pPr>
    <w:rPr>
      <w:sz w:val="20"/>
      <w:szCs w:val="20"/>
    </w:rPr>
  </w:style>
  <w:style w:type="character" w:customStyle="1" w:styleId="CommentTextChar">
    <w:name w:val="Comment Text Char"/>
    <w:basedOn w:val="DefaultParagraphFont"/>
    <w:link w:val="CommentText"/>
    <w:uiPriority w:val="99"/>
    <w:semiHidden/>
    <w:rsid w:val="0047445F"/>
    <w:rPr>
      <w:sz w:val="20"/>
      <w:szCs w:val="20"/>
    </w:rPr>
  </w:style>
  <w:style w:type="paragraph" w:styleId="CommentSubject">
    <w:name w:val="annotation subject"/>
    <w:basedOn w:val="CommentText"/>
    <w:next w:val="CommentText"/>
    <w:link w:val="CommentSubjectChar"/>
    <w:uiPriority w:val="99"/>
    <w:semiHidden/>
    <w:unhideWhenUsed/>
    <w:rsid w:val="0047445F"/>
    <w:rPr>
      <w:b/>
      <w:bCs/>
    </w:rPr>
  </w:style>
  <w:style w:type="character" w:customStyle="1" w:styleId="CommentSubjectChar">
    <w:name w:val="Comment Subject Char"/>
    <w:basedOn w:val="CommentTextChar"/>
    <w:link w:val="CommentSubject"/>
    <w:uiPriority w:val="99"/>
    <w:semiHidden/>
    <w:rsid w:val="0047445F"/>
    <w:rPr>
      <w:b/>
      <w:bCs/>
      <w:sz w:val="20"/>
      <w:szCs w:val="20"/>
    </w:rPr>
  </w:style>
  <w:style w:type="table" w:styleId="TableGrid">
    <w:name w:val="Table Grid"/>
    <w:basedOn w:val="TableNormal"/>
    <w:uiPriority w:val="39"/>
    <w:rsid w:val="00B11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115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B115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115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B115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B115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E84D56"/>
    <w:rPr>
      <w:color w:val="954F72" w:themeColor="followedHyperlink"/>
      <w:u w:val="single"/>
    </w:rPr>
  </w:style>
  <w:style w:type="character" w:customStyle="1" w:styleId="Heading3Char">
    <w:name w:val="Heading 3 Char"/>
    <w:basedOn w:val="DefaultParagraphFont"/>
    <w:link w:val="Heading3"/>
    <w:uiPriority w:val="9"/>
    <w:rsid w:val="0030762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0762E"/>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30762E"/>
    <w:rPr>
      <w:b/>
      <w:bCs/>
    </w:rPr>
  </w:style>
  <w:style w:type="character" w:customStyle="1" w:styleId="relative">
    <w:name w:val="relative"/>
    <w:basedOn w:val="DefaultParagraphFont"/>
    <w:rsid w:val="007277BB"/>
  </w:style>
  <w:style w:type="paragraph" w:customStyle="1" w:styleId="not-prose">
    <w:name w:val="not-prose"/>
    <w:basedOn w:val="Normal"/>
    <w:rsid w:val="007277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041681">
      <w:bodyDiv w:val="1"/>
      <w:marLeft w:val="0"/>
      <w:marRight w:val="0"/>
      <w:marTop w:val="0"/>
      <w:marBottom w:val="0"/>
      <w:divBdr>
        <w:top w:val="none" w:sz="0" w:space="0" w:color="auto"/>
        <w:left w:val="none" w:sz="0" w:space="0" w:color="auto"/>
        <w:bottom w:val="none" w:sz="0" w:space="0" w:color="auto"/>
        <w:right w:val="none" w:sz="0" w:space="0" w:color="auto"/>
      </w:divBdr>
    </w:div>
    <w:div w:id="204951357">
      <w:bodyDiv w:val="1"/>
      <w:marLeft w:val="0"/>
      <w:marRight w:val="0"/>
      <w:marTop w:val="0"/>
      <w:marBottom w:val="0"/>
      <w:divBdr>
        <w:top w:val="none" w:sz="0" w:space="0" w:color="auto"/>
        <w:left w:val="none" w:sz="0" w:space="0" w:color="auto"/>
        <w:bottom w:val="none" w:sz="0" w:space="0" w:color="auto"/>
        <w:right w:val="none" w:sz="0" w:space="0" w:color="auto"/>
      </w:divBdr>
    </w:div>
    <w:div w:id="262766072">
      <w:bodyDiv w:val="1"/>
      <w:marLeft w:val="0"/>
      <w:marRight w:val="0"/>
      <w:marTop w:val="0"/>
      <w:marBottom w:val="0"/>
      <w:divBdr>
        <w:top w:val="none" w:sz="0" w:space="0" w:color="auto"/>
        <w:left w:val="none" w:sz="0" w:space="0" w:color="auto"/>
        <w:bottom w:val="none" w:sz="0" w:space="0" w:color="auto"/>
        <w:right w:val="none" w:sz="0" w:space="0" w:color="auto"/>
      </w:divBdr>
    </w:div>
    <w:div w:id="405997423">
      <w:bodyDiv w:val="1"/>
      <w:marLeft w:val="0"/>
      <w:marRight w:val="0"/>
      <w:marTop w:val="0"/>
      <w:marBottom w:val="0"/>
      <w:divBdr>
        <w:top w:val="none" w:sz="0" w:space="0" w:color="auto"/>
        <w:left w:val="none" w:sz="0" w:space="0" w:color="auto"/>
        <w:bottom w:val="none" w:sz="0" w:space="0" w:color="auto"/>
        <w:right w:val="none" w:sz="0" w:space="0" w:color="auto"/>
      </w:divBdr>
    </w:div>
    <w:div w:id="631403530">
      <w:bodyDiv w:val="1"/>
      <w:marLeft w:val="0"/>
      <w:marRight w:val="0"/>
      <w:marTop w:val="0"/>
      <w:marBottom w:val="0"/>
      <w:divBdr>
        <w:top w:val="none" w:sz="0" w:space="0" w:color="auto"/>
        <w:left w:val="none" w:sz="0" w:space="0" w:color="auto"/>
        <w:bottom w:val="none" w:sz="0" w:space="0" w:color="auto"/>
        <w:right w:val="none" w:sz="0" w:space="0" w:color="auto"/>
      </w:divBdr>
    </w:div>
    <w:div w:id="798183755">
      <w:bodyDiv w:val="1"/>
      <w:marLeft w:val="0"/>
      <w:marRight w:val="0"/>
      <w:marTop w:val="0"/>
      <w:marBottom w:val="0"/>
      <w:divBdr>
        <w:top w:val="none" w:sz="0" w:space="0" w:color="auto"/>
        <w:left w:val="none" w:sz="0" w:space="0" w:color="auto"/>
        <w:bottom w:val="none" w:sz="0" w:space="0" w:color="auto"/>
        <w:right w:val="none" w:sz="0" w:space="0" w:color="auto"/>
      </w:divBdr>
    </w:div>
    <w:div w:id="824131184">
      <w:bodyDiv w:val="1"/>
      <w:marLeft w:val="0"/>
      <w:marRight w:val="0"/>
      <w:marTop w:val="0"/>
      <w:marBottom w:val="0"/>
      <w:divBdr>
        <w:top w:val="none" w:sz="0" w:space="0" w:color="auto"/>
        <w:left w:val="none" w:sz="0" w:space="0" w:color="auto"/>
        <w:bottom w:val="none" w:sz="0" w:space="0" w:color="auto"/>
        <w:right w:val="none" w:sz="0" w:space="0" w:color="auto"/>
      </w:divBdr>
    </w:div>
    <w:div w:id="867328614">
      <w:bodyDiv w:val="1"/>
      <w:marLeft w:val="0"/>
      <w:marRight w:val="0"/>
      <w:marTop w:val="0"/>
      <w:marBottom w:val="0"/>
      <w:divBdr>
        <w:top w:val="none" w:sz="0" w:space="0" w:color="auto"/>
        <w:left w:val="none" w:sz="0" w:space="0" w:color="auto"/>
        <w:bottom w:val="none" w:sz="0" w:space="0" w:color="auto"/>
        <w:right w:val="none" w:sz="0" w:space="0" w:color="auto"/>
      </w:divBdr>
    </w:div>
    <w:div w:id="1186288066">
      <w:bodyDiv w:val="1"/>
      <w:marLeft w:val="0"/>
      <w:marRight w:val="0"/>
      <w:marTop w:val="0"/>
      <w:marBottom w:val="0"/>
      <w:divBdr>
        <w:top w:val="none" w:sz="0" w:space="0" w:color="auto"/>
        <w:left w:val="none" w:sz="0" w:space="0" w:color="auto"/>
        <w:bottom w:val="none" w:sz="0" w:space="0" w:color="auto"/>
        <w:right w:val="none" w:sz="0" w:space="0" w:color="auto"/>
      </w:divBdr>
    </w:div>
    <w:div w:id="1231575470">
      <w:bodyDiv w:val="1"/>
      <w:marLeft w:val="0"/>
      <w:marRight w:val="0"/>
      <w:marTop w:val="0"/>
      <w:marBottom w:val="0"/>
      <w:divBdr>
        <w:top w:val="none" w:sz="0" w:space="0" w:color="auto"/>
        <w:left w:val="none" w:sz="0" w:space="0" w:color="auto"/>
        <w:bottom w:val="none" w:sz="0" w:space="0" w:color="auto"/>
        <w:right w:val="none" w:sz="0" w:space="0" w:color="auto"/>
      </w:divBdr>
    </w:div>
    <w:div w:id="1319921837">
      <w:bodyDiv w:val="1"/>
      <w:marLeft w:val="0"/>
      <w:marRight w:val="0"/>
      <w:marTop w:val="0"/>
      <w:marBottom w:val="0"/>
      <w:divBdr>
        <w:top w:val="none" w:sz="0" w:space="0" w:color="auto"/>
        <w:left w:val="none" w:sz="0" w:space="0" w:color="auto"/>
        <w:bottom w:val="none" w:sz="0" w:space="0" w:color="auto"/>
        <w:right w:val="none" w:sz="0" w:space="0" w:color="auto"/>
      </w:divBdr>
    </w:div>
    <w:div w:id="1382444039">
      <w:bodyDiv w:val="1"/>
      <w:marLeft w:val="0"/>
      <w:marRight w:val="0"/>
      <w:marTop w:val="0"/>
      <w:marBottom w:val="0"/>
      <w:divBdr>
        <w:top w:val="none" w:sz="0" w:space="0" w:color="auto"/>
        <w:left w:val="none" w:sz="0" w:space="0" w:color="auto"/>
        <w:bottom w:val="none" w:sz="0" w:space="0" w:color="auto"/>
        <w:right w:val="none" w:sz="0" w:space="0" w:color="auto"/>
      </w:divBdr>
    </w:div>
    <w:div w:id="1559979177">
      <w:bodyDiv w:val="1"/>
      <w:marLeft w:val="0"/>
      <w:marRight w:val="0"/>
      <w:marTop w:val="0"/>
      <w:marBottom w:val="0"/>
      <w:divBdr>
        <w:top w:val="none" w:sz="0" w:space="0" w:color="auto"/>
        <w:left w:val="none" w:sz="0" w:space="0" w:color="auto"/>
        <w:bottom w:val="none" w:sz="0" w:space="0" w:color="auto"/>
        <w:right w:val="none" w:sz="0" w:space="0" w:color="auto"/>
      </w:divBdr>
    </w:div>
    <w:div w:id="1643919732">
      <w:bodyDiv w:val="1"/>
      <w:marLeft w:val="0"/>
      <w:marRight w:val="0"/>
      <w:marTop w:val="0"/>
      <w:marBottom w:val="0"/>
      <w:divBdr>
        <w:top w:val="none" w:sz="0" w:space="0" w:color="auto"/>
        <w:left w:val="none" w:sz="0" w:space="0" w:color="auto"/>
        <w:bottom w:val="none" w:sz="0" w:space="0" w:color="auto"/>
        <w:right w:val="none" w:sz="0" w:space="0" w:color="auto"/>
      </w:divBdr>
    </w:div>
    <w:div w:id="1754352809">
      <w:bodyDiv w:val="1"/>
      <w:marLeft w:val="0"/>
      <w:marRight w:val="0"/>
      <w:marTop w:val="0"/>
      <w:marBottom w:val="0"/>
      <w:divBdr>
        <w:top w:val="none" w:sz="0" w:space="0" w:color="auto"/>
        <w:left w:val="none" w:sz="0" w:space="0" w:color="auto"/>
        <w:bottom w:val="none" w:sz="0" w:space="0" w:color="auto"/>
        <w:right w:val="none" w:sz="0" w:space="0" w:color="auto"/>
      </w:divBdr>
    </w:div>
    <w:div w:id="1887911468">
      <w:bodyDiv w:val="1"/>
      <w:marLeft w:val="0"/>
      <w:marRight w:val="0"/>
      <w:marTop w:val="0"/>
      <w:marBottom w:val="0"/>
      <w:divBdr>
        <w:top w:val="none" w:sz="0" w:space="0" w:color="auto"/>
        <w:left w:val="none" w:sz="0" w:space="0" w:color="auto"/>
        <w:bottom w:val="none" w:sz="0" w:space="0" w:color="auto"/>
        <w:right w:val="none" w:sz="0" w:space="0" w:color="auto"/>
      </w:divBdr>
    </w:div>
    <w:div w:id="207377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ntc@wbu.edu" TargetMode="External"/><Relationship Id="rId13" Type="http://schemas.openxmlformats.org/officeDocument/2006/relationships/hyperlink" Target="https://www.wbu.edu/faculty-and-staff/policies-and-procedures-private/01_documents_march272020/8_4_1%20Academic%20Integrity1.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ubmed.ncbi.nlm.nih.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bu.edu/academics/librar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bu.edu/wbu-online/current-students/technical-requirements.htm%20https:/www.wbu.edu/wbu-online/current-students/technical-requirements.htm" TargetMode="External"/><Relationship Id="rId4" Type="http://schemas.openxmlformats.org/officeDocument/2006/relationships/webSettings" Target="webSettings.xml"/><Relationship Id="rId9" Type="http://schemas.openxmlformats.org/officeDocument/2006/relationships/hyperlink" Target="https://wbu.blackboar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3055</Words>
  <Characters>17414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Hartman</dc:creator>
  <cp:keywords/>
  <dc:description/>
  <cp:lastModifiedBy>Carley Hunt</cp:lastModifiedBy>
  <cp:revision>3</cp:revision>
  <dcterms:created xsi:type="dcterms:W3CDTF">2025-10-23T15:26:00Z</dcterms:created>
  <dcterms:modified xsi:type="dcterms:W3CDTF">2025-12-03T15:09:00Z</dcterms:modified>
</cp:coreProperties>
</file>