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2B91" w14:textId="77777777" w:rsidR="001553D6" w:rsidRPr="00BE761D" w:rsidRDefault="001553D6" w:rsidP="00BA640B">
      <w:pPr>
        <w:pStyle w:val="NoSpacing"/>
        <w:jc w:val="center"/>
        <w:rPr>
          <w:rFonts w:ascii="Verdana" w:hAnsi="Verdana"/>
          <w:b/>
          <w:sz w:val="20"/>
          <w:szCs w:val="20"/>
        </w:rPr>
      </w:pPr>
      <w:r w:rsidRPr="00BE761D">
        <w:rPr>
          <w:rFonts w:ascii="Verdana" w:hAnsi="Verdana"/>
          <w:b/>
          <w:sz w:val="20"/>
          <w:szCs w:val="20"/>
        </w:rPr>
        <w:t>WAYLAND BAPTIST UNIVERSITY</w:t>
      </w:r>
    </w:p>
    <w:p w14:paraId="78340AE7" w14:textId="1CB9748B" w:rsidR="00706157" w:rsidRPr="00BE761D" w:rsidRDefault="00BE761D" w:rsidP="00BA640B">
      <w:pPr>
        <w:pStyle w:val="NoSpacing"/>
        <w:jc w:val="center"/>
        <w:rPr>
          <w:rFonts w:ascii="Verdana" w:hAnsi="Verdana"/>
          <w:b/>
          <w:sz w:val="20"/>
          <w:szCs w:val="20"/>
        </w:rPr>
      </w:pPr>
      <w:r>
        <w:rPr>
          <w:rFonts w:ascii="Verdana" w:hAnsi="Verdana"/>
          <w:b/>
          <w:sz w:val="20"/>
          <w:szCs w:val="20"/>
        </w:rPr>
        <w:t>WBU ONLINE</w:t>
      </w:r>
    </w:p>
    <w:p w14:paraId="7F9326B7" w14:textId="77777777" w:rsidR="001553D6" w:rsidRPr="00BE761D" w:rsidRDefault="009F7FEB" w:rsidP="00BA640B">
      <w:pPr>
        <w:pStyle w:val="NoSpacing"/>
        <w:jc w:val="center"/>
        <w:rPr>
          <w:rFonts w:ascii="Verdana" w:hAnsi="Verdana"/>
          <w:b/>
          <w:bCs/>
          <w:sz w:val="20"/>
          <w:szCs w:val="20"/>
        </w:rPr>
      </w:pPr>
      <w:r w:rsidRPr="00BE761D">
        <w:rPr>
          <w:rFonts w:ascii="Verdana" w:hAnsi="Verdana"/>
          <w:b/>
          <w:bCs/>
          <w:sz w:val="20"/>
          <w:szCs w:val="20"/>
        </w:rPr>
        <w:t>SCHOOL</w:t>
      </w:r>
      <w:r w:rsidR="001553D6" w:rsidRPr="00BE761D">
        <w:rPr>
          <w:rFonts w:ascii="Verdana" w:hAnsi="Verdana"/>
          <w:b/>
          <w:bCs/>
          <w:sz w:val="20"/>
          <w:szCs w:val="20"/>
        </w:rPr>
        <w:t xml:space="preserve"> OF MATHEMATICS &amp; SCIENCES</w:t>
      </w:r>
    </w:p>
    <w:p w14:paraId="4B4142C6" w14:textId="77777777" w:rsidR="00706157" w:rsidRPr="00BE761D" w:rsidRDefault="00706157" w:rsidP="00BA640B">
      <w:pPr>
        <w:pStyle w:val="NoSpacing"/>
        <w:rPr>
          <w:rFonts w:ascii="Verdana" w:hAnsi="Verdana"/>
          <w:bCs/>
          <w:sz w:val="20"/>
          <w:szCs w:val="20"/>
        </w:rPr>
      </w:pPr>
    </w:p>
    <w:p w14:paraId="21AB8F5B" w14:textId="77777777" w:rsidR="00235567" w:rsidRPr="00BE761D" w:rsidRDefault="00FD5CE8" w:rsidP="00BA640B">
      <w:pPr>
        <w:pStyle w:val="Heading3"/>
      </w:pPr>
      <w:r w:rsidRPr="00BE761D">
        <w:t>Wayland Mission Statement:</w:t>
      </w:r>
    </w:p>
    <w:p w14:paraId="39EE3E88" w14:textId="77777777" w:rsidR="00A903DB" w:rsidRPr="00A903DB" w:rsidRDefault="00A903DB" w:rsidP="00A903DB">
      <w:pPr>
        <w:pStyle w:val="NoSpacing"/>
        <w:rPr>
          <w:bCs/>
          <w:szCs w:val="20"/>
        </w:rPr>
      </w:pPr>
      <w:r w:rsidRPr="00A903DB">
        <w:rPr>
          <w:bCs/>
          <w:szCs w:val="20"/>
        </w:rPr>
        <w:t>Wayland Baptist University exists to educate students in an academically challenging, learning-focused and distinctively Christian environment for professional success and service to God and humankind. </w:t>
      </w:r>
    </w:p>
    <w:p w14:paraId="03E1BF27" w14:textId="77777777" w:rsidR="00A903DB" w:rsidRPr="00A903DB" w:rsidRDefault="00A903DB" w:rsidP="00A903DB">
      <w:pPr>
        <w:pStyle w:val="NoSpacing"/>
        <w:rPr>
          <w:bCs/>
          <w:szCs w:val="20"/>
        </w:rPr>
      </w:pPr>
      <w:r w:rsidRPr="00A903DB">
        <w:rPr>
          <w:bCs/>
          <w:i/>
          <w:iCs/>
          <w:szCs w:val="20"/>
        </w:rPr>
        <w:t xml:space="preserve">The School of Mathematics and Sciences emphasizes a rigorous, ethical approach to the study of mathematics and science. We believe that success in these disciplines requires a broad base of content knowledge and the development of the critical thinking skills necessary for the ongoing acquisition, processing and communication of current subject matter. The activities of the </w:t>
      </w:r>
      <w:proofErr w:type="gramStart"/>
      <w:r w:rsidRPr="00A903DB">
        <w:rPr>
          <w:bCs/>
          <w:i/>
          <w:iCs/>
          <w:szCs w:val="20"/>
        </w:rPr>
        <w:t>School</w:t>
      </w:r>
      <w:proofErr w:type="gramEnd"/>
      <w:r w:rsidRPr="00A903DB">
        <w:rPr>
          <w:bCs/>
          <w:i/>
          <w:iCs/>
          <w:szCs w:val="20"/>
        </w:rPr>
        <w:t>, both academic and professional, intentionally reflect the Lordship of Jesus Christ and His centrality to all of Creation.</w:t>
      </w:r>
      <w:r w:rsidRPr="00A903DB">
        <w:rPr>
          <w:bCs/>
          <w:szCs w:val="20"/>
        </w:rPr>
        <w:t> </w:t>
      </w:r>
    </w:p>
    <w:p w14:paraId="290158CF" w14:textId="77777777" w:rsidR="000B1D89" w:rsidRPr="00BE761D" w:rsidRDefault="000B1D89" w:rsidP="00BA640B">
      <w:pPr>
        <w:pStyle w:val="NoSpacing"/>
        <w:rPr>
          <w:rFonts w:ascii="Verdana" w:hAnsi="Verdana"/>
          <w:bCs/>
          <w:sz w:val="20"/>
          <w:szCs w:val="20"/>
        </w:rPr>
      </w:pPr>
    </w:p>
    <w:p w14:paraId="33B8CCA0" w14:textId="77777777" w:rsidR="00235567" w:rsidRPr="00BE761D" w:rsidRDefault="00235567" w:rsidP="00BA640B">
      <w:pPr>
        <w:pStyle w:val="Heading3"/>
      </w:pPr>
      <w:r w:rsidRPr="00BE761D">
        <w:t xml:space="preserve">Course Title and Number: </w:t>
      </w:r>
    </w:p>
    <w:p w14:paraId="2AF246ED" w14:textId="365BDF46" w:rsidR="000B1D89" w:rsidRDefault="00A903DB" w:rsidP="00BA640B">
      <w:pPr>
        <w:pStyle w:val="NoSpacing"/>
        <w:rPr>
          <w:rFonts w:ascii="Verdana" w:hAnsi="Verdana"/>
          <w:bCs/>
          <w:sz w:val="20"/>
          <w:szCs w:val="20"/>
        </w:rPr>
      </w:pPr>
      <w:r w:rsidRPr="00A903DB">
        <w:rPr>
          <w:rFonts w:ascii="Verdana" w:hAnsi="Verdana"/>
          <w:bCs/>
          <w:sz w:val="20"/>
          <w:szCs w:val="20"/>
        </w:rPr>
        <w:t>MATH 1400-</w:t>
      </w:r>
      <w:r>
        <w:rPr>
          <w:rFonts w:ascii="Verdana" w:hAnsi="Verdana"/>
          <w:bCs/>
          <w:sz w:val="20"/>
          <w:szCs w:val="20"/>
        </w:rPr>
        <w:t>VC</w:t>
      </w:r>
      <w:r w:rsidRPr="00A903DB">
        <w:rPr>
          <w:rFonts w:ascii="Verdana" w:hAnsi="Verdana"/>
          <w:bCs/>
          <w:sz w:val="20"/>
          <w:szCs w:val="20"/>
        </w:rPr>
        <w:t>01; Intermediate Algebra with Review </w:t>
      </w:r>
    </w:p>
    <w:p w14:paraId="4AAB8CF9" w14:textId="77777777" w:rsidR="00A903DB" w:rsidRPr="00BE761D" w:rsidRDefault="00A903DB" w:rsidP="00BA640B">
      <w:pPr>
        <w:pStyle w:val="NoSpacing"/>
        <w:rPr>
          <w:rFonts w:ascii="Verdana" w:hAnsi="Verdana"/>
          <w:bCs/>
          <w:sz w:val="20"/>
          <w:szCs w:val="20"/>
        </w:rPr>
      </w:pPr>
    </w:p>
    <w:p w14:paraId="2B97B29D" w14:textId="2EDC7A91" w:rsidR="00235567" w:rsidRPr="00BE761D" w:rsidRDefault="00235567" w:rsidP="00BA640B">
      <w:pPr>
        <w:pStyle w:val="Heading3"/>
        <w:rPr>
          <w:b w:val="0"/>
          <w:bCs/>
        </w:rPr>
      </w:pPr>
      <w:r w:rsidRPr="00BE761D">
        <w:t xml:space="preserve">Term: </w:t>
      </w:r>
      <w:r w:rsidR="00C125CF">
        <w:rPr>
          <w:b w:val="0"/>
          <w:bCs/>
        </w:rPr>
        <w:t>Spring</w:t>
      </w:r>
      <w:r w:rsidR="00A903DB">
        <w:rPr>
          <w:b w:val="0"/>
          <w:bCs/>
        </w:rPr>
        <w:t xml:space="preserve"> </w:t>
      </w:r>
      <w:r w:rsidR="00C125CF">
        <w:rPr>
          <w:b w:val="0"/>
          <w:bCs/>
        </w:rPr>
        <w:t>1</w:t>
      </w:r>
      <w:r w:rsidR="00FF65A8">
        <w:rPr>
          <w:b w:val="0"/>
          <w:bCs/>
          <w:vertAlign w:val="superscript"/>
        </w:rPr>
        <w:t>st</w:t>
      </w:r>
      <w:r w:rsidR="00A903DB">
        <w:rPr>
          <w:b w:val="0"/>
          <w:bCs/>
        </w:rPr>
        <w:t xml:space="preserve"> 8 Weeks</w:t>
      </w:r>
      <w:r w:rsidR="00BE761D">
        <w:rPr>
          <w:b w:val="0"/>
          <w:bCs/>
        </w:rPr>
        <w:t xml:space="preserve"> 202</w:t>
      </w:r>
      <w:r w:rsidR="00C125CF">
        <w:rPr>
          <w:b w:val="0"/>
          <w:bCs/>
        </w:rPr>
        <w:t>6</w:t>
      </w:r>
    </w:p>
    <w:p w14:paraId="75ABF392" w14:textId="77777777" w:rsidR="00235567" w:rsidRPr="00BE761D" w:rsidRDefault="00235567" w:rsidP="00BA640B">
      <w:pPr>
        <w:pStyle w:val="NoSpacing"/>
        <w:rPr>
          <w:rFonts w:ascii="Verdana" w:hAnsi="Verdana"/>
          <w:sz w:val="20"/>
          <w:szCs w:val="20"/>
        </w:rPr>
      </w:pPr>
    </w:p>
    <w:p w14:paraId="60AC0D44" w14:textId="387853D5" w:rsidR="00235567" w:rsidRPr="00BE761D" w:rsidRDefault="00235567" w:rsidP="00BA640B">
      <w:pPr>
        <w:pStyle w:val="Heading3"/>
        <w:rPr>
          <w:b w:val="0"/>
          <w:bCs/>
        </w:rPr>
      </w:pPr>
      <w:r w:rsidRPr="00BE761D">
        <w:t xml:space="preserve">Name of Instructor: </w:t>
      </w:r>
      <w:r w:rsidR="00BE761D">
        <w:rPr>
          <w:b w:val="0"/>
          <w:bCs/>
        </w:rPr>
        <w:t>Mrs. Sarah Fountain</w:t>
      </w:r>
    </w:p>
    <w:p w14:paraId="67971078" w14:textId="77777777" w:rsidR="00BE761D" w:rsidRDefault="00BE761D" w:rsidP="00BE761D">
      <w:pPr>
        <w:pStyle w:val="Heading2"/>
        <w:keepNext w:val="0"/>
        <w:spacing w:before="40" w:after="0" w:line="181" w:lineRule="auto"/>
        <w:rPr>
          <w:rFonts w:ascii="Verdana" w:hAnsi="Verdana"/>
          <w:i w:val="0"/>
          <w:iCs w:val="0"/>
          <w:sz w:val="20"/>
          <w:szCs w:val="20"/>
        </w:rPr>
      </w:pPr>
    </w:p>
    <w:p w14:paraId="3212E9F3" w14:textId="1AA5D989" w:rsidR="00BE761D" w:rsidRDefault="00235567" w:rsidP="00BE761D">
      <w:pPr>
        <w:pStyle w:val="Heading2"/>
        <w:keepNext w:val="0"/>
        <w:spacing w:before="40" w:after="0" w:line="181" w:lineRule="auto"/>
        <w:rPr>
          <w:rFonts w:ascii="Verdana" w:hAnsi="Verdana"/>
          <w:i w:val="0"/>
          <w:iCs w:val="0"/>
          <w:sz w:val="20"/>
          <w:szCs w:val="20"/>
        </w:rPr>
      </w:pPr>
      <w:r w:rsidRPr="00BE761D">
        <w:rPr>
          <w:rFonts w:ascii="Verdana" w:hAnsi="Verdana"/>
          <w:i w:val="0"/>
          <w:iCs w:val="0"/>
          <w:sz w:val="20"/>
          <w:szCs w:val="20"/>
        </w:rPr>
        <w:t xml:space="preserve">Office Phone </w:t>
      </w:r>
      <w:r w:rsidR="00CA4330" w:rsidRPr="00BE761D">
        <w:rPr>
          <w:rFonts w:ascii="Verdana" w:hAnsi="Verdana"/>
          <w:i w:val="0"/>
          <w:iCs w:val="0"/>
          <w:sz w:val="20"/>
          <w:szCs w:val="20"/>
        </w:rPr>
        <w:t xml:space="preserve">Number </w:t>
      </w:r>
      <w:r w:rsidRPr="00BE761D">
        <w:rPr>
          <w:rFonts w:ascii="Verdana" w:hAnsi="Verdana"/>
          <w:i w:val="0"/>
          <w:iCs w:val="0"/>
          <w:sz w:val="20"/>
          <w:szCs w:val="20"/>
        </w:rPr>
        <w:t xml:space="preserve">and </w:t>
      </w:r>
      <w:r w:rsidR="00CA4330" w:rsidRPr="00BE761D">
        <w:rPr>
          <w:rFonts w:ascii="Verdana" w:hAnsi="Verdana"/>
          <w:i w:val="0"/>
          <w:iCs w:val="0"/>
          <w:sz w:val="20"/>
          <w:szCs w:val="20"/>
        </w:rPr>
        <w:t xml:space="preserve">WBU </w:t>
      </w:r>
      <w:r w:rsidRPr="00BE761D">
        <w:rPr>
          <w:rFonts w:ascii="Verdana" w:hAnsi="Verdana"/>
          <w:i w:val="0"/>
          <w:iCs w:val="0"/>
          <w:sz w:val="20"/>
          <w:szCs w:val="20"/>
        </w:rPr>
        <w:t xml:space="preserve">Email Address: </w:t>
      </w:r>
    </w:p>
    <w:p w14:paraId="06CF511B" w14:textId="68196A61" w:rsidR="00BE761D" w:rsidRPr="00205221" w:rsidRDefault="00BE761D" w:rsidP="00205221">
      <w:pPr>
        <w:pStyle w:val="Heading2"/>
        <w:keepNext w:val="0"/>
        <w:spacing w:before="40" w:after="0" w:line="181" w:lineRule="auto"/>
        <w:rPr>
          <w:rFonts w:ascii="Verdana" w:eastAsia="Calibri" w:hAnsi="Verdana" w:cstheme="majorHAnsi"/>
          <w:b w:val="0"/>
          <w:bCs w:val="0"/>
          <w:i w:val="0"/>
          <w:iCs w:val="0"/>
          <w:sz w:val="20"/>
          <w:szCs w:val="20"/>
        </w:rPr>
      </w:pPr>
      <w:r w:rsidRPr="00205221">
        <w:rPr>
          <w:rFonts w:ascii="Verdana" w:eastAsia="Calibri" w:hAnsi="Verdana" w:cstheme="majorHAnsi"/>
          <w:b w:val="0"/>
          <w:bCs w:val="0"/>
          <w:i w:val="0"/>
          <w:iCs w:val="0"/>
          <w:sz w:val="20"/>
          <w:szCs w:val="20"/>
        </w:rPr>
        <w:t xml:space="preserve">WBU Email: </w:t>
      </w:r>
      <w:hyperlink r:id="rId5" w:history="1">
        <w:r w:rsidRPr="00205221">
          <w:rPr>
            <w:rStyle w:val="Hyperlink"/>
            <w:rFonts w:ascii="Verdana" w:eastAsia="Calibri" w:hAnsi="Verdana" w:cstheme="majorHAnsi"/>
            <w:b w:val="0"/>
            <w:bCs w:val="0"/>
            <w:i w:val="0"/>
            <w:iCs w:val="0"/>
            <w:sz w:val="20"/>
            <w:szCs w:val="20"/>
          </w:rPr>
          <w:t>sarah.fountain@wayland.wbu.edu</w:t>
        </w:r>
      </w:hyperlink>
    </w:p>
    <w:p w14:paraId="5A672F94" w14:textId="584F7CFA" w:rsidR="00BE761D" w:rsidRPr="00205221" w:rsidRDefault="00BE761D" w:rsidP="00205221">
      <w:pPr>
        <w:pStyle w:val="Heading2"/>
        <w:keepNext w:val="0"/>
        <w:spacing w:before="40" w:after="0" w:line="181" w:lineRule="auto"/>
        <w:rPr>
          <w:rFonts w:ascii="Verdana" w:eastAsia="Calibri" w:hAnsi="Verdana" w:cstheme="majorHAnsi"/>
          <w:b w:val="0"/>
          <w:bCs w:val="0"/>
          <w:i w:val="0"/>
          <w:iCs w:val="0"/>
          <w:sz w:val="20"/>
          <w:szCs w:val="20"/>
        </w:rPr>
      </w:pPr>
      <w:r w:rsidRPr="00205221">
        <w:rPr>
          <w:rFonts w:ascii="Verdana" w:eastAsia="Calibri" w:hAnsi="Verdana" w:cstheme="majorHAnsi"/>
          <w:b w:val="0"/>
          <w:bCs w:val="0"/>
          <w:i w:val="0"/>
          <w:iCs w:val="0"/>
          <w:sz w:val="20"/>
          <w:szCs w:val="20"/>
        </w:rPr>
        <w:t>Land-line phone (please leave a message with your name and phone number, and I will call you back ASAP): 806-291-</w:t>
      </w:r>
      <w:bookmarkStart w:id="0" w:name="_ghiegf8zn53r" w:colFirst="0" w:colLast="0"/>
      <w:bookmarkStart w:id="1" w:name="_4b7au5ympa7x" w:colFirst="0" w:colLast="0"/>
      <w:bookmarkEnd w:id="0"/>
      <w:bookmarkEnd w:id="1"/>
      <w:r w:rsidR="00443270">
        <w:rPr>
          <w:rFonts w:ascii="Verdana" w:eastAsia="Calibri" w:hAnsi="Verdana" w:cstheme="majorHAnsi"/>
          <w:b w:val="0"/>
          <w:bCs w:val="0"/>
          <w:i w:val="0"/>
          <w:iCs w:val="0"/>
          <w:sz w:val="20"/>
          <w:szCs w:val="20"/>
        </w:rPr>
        <w:t>1032</w:t>
      </w:r>
    </w:p>
    <w:p w14:paraId="65D08088" w14:textId="77777777" w:rsidR="00280A0F" w:rsidRPr="00BE761D" w:rsidRDefault="00280A0F" w:rsidP="00BA640B">
      <w:pPr>
        <w:pStyle w:val="NoSpacing"/>
        <w:rPr>
          <w:rFonts w:ascii="Verdana" w:hAnsi="Verdana"/>
          <w:sz w:val="20"/>
          <w:szCs w:val="20"/>
        </w:rPr>
      </w:pPr>
    </w:p>
    <w:p w14:paraId="0ADFC0A5" w14:textId="77777777" w:rsidR="00280A0F" w:rsidRPr="00BE761D" w:rsidRDefault="00235567" w:rsidP="00BA640B">
      <w:pPr>
        <w:pStyle w:val="Heading3"/>
      </w:pPr>
      <w:r w:rsidRPr="00BE761D">
        <w:t xml:space="preserve">Catalog Description: </w:t>
      </w:r>
    </w:p>
    <w:p w14:paraId="7F8ADC76" w14:textId="2340EC81" w:rsidR="00235567" w:rsidRDefault="00A903DB" w:rsidP="00BA640B">
      <w:pPr>
        <w:pStyle w:val="NoSpacing"/>
        <w:rPr>
          <w:rFonts w:ascii="Verdana" w:hAnsi="Verdana"/>
          <w:bCs/>
          <w:sz w:val="20"/>
          <w:szCs w:val="20"/>
        </w:rPr>
      </w:pPr>
      <w:r w:rsidRPr="00A903DB">
        <w:rPr>
          <w:rFonts w:ascii="Verdana" w:hAnsi="Verdana"/>
          <w:bCs/>
          <w:sz w:val="20"/>
          <w:szCs w:val="20"/>
        </w:rPr>
        <w:t>Basic concepts of algebra, real numbers, evaluating and simplifying algebraic expressions, linear equations and inequalities, polynomials, factoring, systems of equations and inequalities, graphing and functions, and problem solving</w:t>
      </w:r>
      <w:r>
        <w:rPr>
          <w:rFonts w:ascii="Verdana" w:hAnsi="Verdana"/>
          <w:bCs/>
          <w:sz w:val="20"/>
          <w:szCs w:val="20"/>
        </w:rPr>
        <w:t>.</w:t>
      </w:r>
    </w:p>
    <w:p w14:paraId="6A5DEA07" w14:textId="77777777" w:rsidR="00A903DB" w:rsidRPr="00BE761D" w:rsidRDefault="00A903DB" w:rsidP="00BA640B">
      <w:pPr>
        <w:pStyle w:val="NoSpacing"/>
        <w:rPr>
          <w:rFonts w:ascii="Verdana" w:hAnsi="Verdana"/>
          <w:bCs/>
          <w:sz w:val="20"/>
          <w:szCs w:val="20"/>
        </w:rPr>
      </w:pPr>
    </w:p>
    <w:p w14:paraId="51EF18B3" w14:textId="451E1D17" w:rsidR="00235567" w:rsidRDefault="00235567" w:rsidP="00BE761D">
      <w:pPr>
        <w:pStyle w:val="Heading3"/>
        <w:rPr>
          <w:bCs/>
        </w:rPr>
      </w:pPr>
      <w:r w:rsidRPr="00BE761D">
        <w:t>Prerequisite:</w:t>
      </w:r>
      <w:r w:rsidR="00291261">
        <w:rPr>
          <w:b w:val="0"/>
        </w:rPr>
        <w:t xml:space="preserve"> </w:t>
      </w:r>
      <w:r w:rsidRPr="00BE761D">
        <w:rPr>
          <w:b w:val="0"/>
        </w:rPr>
        <w:t>None</w:t>
      </w:r>
    </w:p>
    <w:p w14:paraId="5C936397" w14:textId="77777777" w:rsidR="00235567" w:rsidRPr="00BE761D" w:rsidRDefault="00235567" w:rsidP="00BA640B">
      <w:pPr>
        <w:pStyle w:val="NoSpacing"/>
        <w:rPr>
          <w:rFonts w:ascii="Verdana" w:hAnsi="Verdana"/>
          <w:bCs/>
          <w:sz w:val="20"/>
          <w:szCs w:val="20"/>
        </w:rPr>
      </w:pPr>
    </w:p>
    <w:p w14:paraId="1D608C85" w14:textId="5E80BF3B" w:rsidR="00280A0F" w:rsidRPr="00BE761D" w:rsidRDefault="001D7A1B" w:rsidP="00BA640B">
      <w:pPr>
        <w:pStyle w:val="Heading3"/>
      </w:pPr>
      <w:r w:rsidRPr="00BE761D">
        <w:t xml:space="preserve">Required </w:t>
      </w:r>
      <w:r w:rsidR="00BE761D">
        <w:t>Materials</w:t>
      </w:r>
      <w:r w:rsidR="00235567" w:rsidRPr="00BE761D">
        <w:t xml:space="preserve">: </w:t>
      </w:r>
    </w:p>
    <w:p w14:paraId="57948231" w14:textId="3490DAD4" w:rsidR="00BE761D" w:rsidRDefault="00BE761D" w:rsidP="00BE761D">
      <w:pPr>
        <w:pStyle w:val="Default"/>
        <w:rPr>
          <w:rFonts w:ascii="Verdana" w:hAnsi="Verdana"/>
          <w:bCs/>
          <w:sz w:val="20"/>
          <w:szCs w:val="20"/>
        </w:rPr>
      </w:pPr>
      <w:r>
        <w:rPr>
          <w:rFonts w:ascii="Verdana" w:hAnsi="Verdana"/>
          <w:b/>
          <w:bCs/>
          <w:sz w:val="20"/>
          <w:szCs w:val="20"/>
        </w:rPr>
        <w:t>This will be available through Blackboard in VitalSource (inclusive access)</w:t>
      </w:r>
      <w:r w:rsidR="00027569">
        <w:rPr>
          <w:rFonts w:ascii="Verdana" w:hAnsi="Verdana"/>
          <w:b/>
          <w:bCs/>
          <w:sz w:val="20"/>
          <w:szCs w:val="20"/>
        </w:rPr>
        <w:t>:</w:t>
      </w:r>
      <w:r>
        <w:rPr>
          <w:rFonts w:ascii="Verdana" w:hAnsi="Verdana"/>
          <w:b/>
          <w:bCs/>
          <w:sz w:val="20"/>
          <w:szCs w:val="20"/>
        </w:rPr>
        <w:t xml:space="preserve"> </w:t>
      </w:r>
      <w:r>
        <w:rPr>
          <w:rFonts w:ascii="Verdana" w:hAnsi="Verdana"/>
          <w:bCs/>
          <w:sz w:val="20"/>
          <w:szCs w:val="20"/>
        </w:rPr>
        <w:t xml:space="preserve">Enhanced WebAssign </w:t>
      </w:r>
      <w:r w:rsidR="00291261">
        <w:rPr>
          <w:rFonts w:ascii="Verdana" w:hAnsi="Verdana"/>
          <w:bCs/>
          <w:sz w:val="20"/>
          <w:szCs w:val="20"/>
        </w:rPr>
        <w:t xml:space="preserve">for </w:t>
      </w:r>
      <w:proofErr w:type="spellStart"/>
      <w:r>
        <w:rPr>
          <w:rFonts w:ascii="Verdana" w:hAnsi="Verdana"/>
          <w:bCs/>
          <w:sz w:val="20"/>
          <w:szCs w:val="20"/>
        </w:rPr>
        <w:t>Aufmann</w:t>
      </w:r>
      <w:proofErr w:type="spellEnd"/>
      <w:r>
        <w:rPr>
          <w:rFonts w:ascii="Verdana" w:hAnsi="Verdana"/>
          <w:bCs/>
          <w:sz w:val="20"/>
          <w:szCs w:val="20"/>
        </w:rPr>
        <w:t>/Lockwood’s Mathematics: Journey from Basic Mathematics through Intermediate Algebra.  ISBN-9781305578494 This is an online textbook with online homework</w:t>
      </w:r>
      <w:r w:rsidR="00291261">
        <w:rPr>
          <w:rFonts w:ascii="Verdana" w:hAnsi="Verdana"/>
          <w:bCs/>
          <w:sz w:val="20"/>
          <w:szCs w:val="20"/>
        </w:rPr>
        <w:t xml:space="preserve"> </w:t>
      </w:r>
      <w:r>
        <w:rPr>
          <w:rFonts w:ascii="Verdana" w:hAnsi="Verdana"/>
          <w:bCs/>
          <w:sz w:val="20"/>
          <w:szCs w:val="20"/>
        </w:rPr>
        <w:t>- you cannot use anyone else’s access</w:t>
      </w:r>
      <w:r w:rsidR="00291261">
        <w:rPr>
          <w:rFonts w:ascii="Verdana" w:hAnsi="Verdana"/>
          <w:bCs/>
          <w:sz w:val="20"/>
          <w:szCs w:val="20"/>
        </w:rPr>
        <w:t xml:space="preserve"> information</w:t>
      </w:r>
      <w:r>
        <w:rPr>
          <w:rFonts w:ascii="Verdana" w:hAnsi="Verdana"/>
          <w:bCs/>
          <w:sz w:val="20"/>
          <w:szCs w:val="20"/>
        </w:rPr>
        <w:t>.</w:t>
      </w:r>
    </w:p>
    <w:p w14:paraId="55C58AB7" w14:textId="77777777" w:rsidR="00BE761D" w:rsidRDefault="00BE761D" w:rsidP="00BE761D">
      <w:pPr>
        <w:pStyle w:val="Default"/>
        <w:rPr>
          <w:rFonts w:ascii="Verdana" w:hAnsi="Verdana"/>
          <w:bCs/>
          <w:sz w:val="20"/>
          <w:szCs w:val="20"/>
        </w:rPr>
      </w:pPr>
    </w:p>
    <w:p w14:paraId="76D41B23" w14:textId="77777777" w:rsidR="00BE761D" w:rsidRPr="00AD714C" w:rsidRDefault="00BE761D" w:rsidP="00BE761D">
      <w:pPr>
        <w:rPr>
          <w:szCs w:val="20"/>
        </w:rPr>
      </w:pPr>
      <w:r w:rsidRPr="00546B32">
        <w:rPr>
          <w:b/>
          <w:bCs/>
          <w:szCs w:val="20"/>
        </w:rPr>
        <w:t>Supplies: </w:t>
      </w:r>
      <w:r>
        <w:rPr>
          <w:szCs w:val="20"/>
        </w:rPr>
        <w:t>Scientific Calculator</w:t>
      </w:r>
    </w:p>
    <w:p w14:paraId="1B217F61" w14:textId="7D1A3A97" w:rsidR="001553D6" w:rsidRDefault="001553D6" w:rsidP="00BA640B">
      <w:pPr>
        <w:pStyle w:val="NoSpacing"/>
        <w:rPr>
          <w:rFonts w:ascii="Verdana" w:hAnsi="Verdana"/>
          <w:b/>
          <w:bCs/>
          <w:sz w:val="20"/>
          <w:szCs w:val="20"/>
        </w:rPr>
      </w:pPr>
    </w:p>
    <w:p w14:paraId="7970AB55" w14:textId="77777777" w:rsidR="00BE761D" w:rsidRPr="00BE761D" w:rsidRDefault="00BE761D" w:rsidP="00BE761D">
      <w:pPr>
        <w:rPr>
          <w:b/>
          <w:bCs/>
        </w:rPr>
      </w:pPr>
      <w:r w:rsidRPr="00BE761D">
        <w:rPr>
          <w:b/>
          <w:bCs/>
        </w:rPr>
        <w:t xml:space="preserve">Optional Materials: </w:t>
      </w:r>
    </w:p>
    <w:p w14:paraId="073CD0CA" w14:textId="6D6D64B9" w:rsidR="00BE761D" w:rsidRPr="00BE761D" w:rsidRDefault="00BE761D" w:rsidP="00BE761D">
      <w:r w:rsidRPr="00BE761D">
        <w:t xml:space="preserve">(Physical Copy) </w:t>
      </w:r>
      <w:proofErr w:type="spellStart"/>
      <w:r w:rsidRPr="00BE761D">
        <w:t>Aufmann</w:t>
      </w:r>
      <w:proofErr w:type="spellEnd"/>
      <w:r w:rsidRPr="00BE761D">
        <w:t xml:space="preserve"> &amp; Lockwood, Mathematics: Journey from Basic Mathematics through Intermediate Algebra, </w:t>
      </w:r>
      <w:r w:rsidR="00A903DB">
        <w:t>2nd</w:t>
      </w:r>
      <w:r w:rsidRPr="00BE761D">
        <w:t xml:space="preserve"> Edition, Cengage Learning, ISBN: </w:t>
      </w:r>
      <w:r w:rsidR="00A903DB" w:rsidRPr="00A903DB">
        <w:t>9798214403922</w:t>
      </w:r>
    </w:p>
    <w:p w14:paraId="7246B18E" w14:textId="5FBFFF4F" w:rsidR="00BE761D" w:rsidRPr="00BE761D" w:rsidRDefault="00BE761D" w:rsidP="00BE761D"/>
    <w:p w14:paraId="63B261EC" w14:textId="189C9FF0" w:rsidR="00BE761D" w:rsidRPr="008D70AA" w:rsidRDefault="00BE761D" w:rsidP="00BE761D">
      <w:pPr>
        <w:rPr>
          <w:rFonts w:eastAsia="Verdana"/>
          <w:b/>
          <w:bCs/>
        </w:rPr>
      </w:pPr>
      <w:r w:rsidRPr="008D70AA">
        <w:rPr>
          <w:rFonts w:eastAsia="Verdana"/>
          <w:b/>
          <w:bCs/>
        </w:rPr>
        <w:t>The physical textbook is optional because e</w:t>
      </w:r>
      <w:r w:rsidR="00027569">
        <w:rPr>
          <w:rFonts w:eastAsia="Verdana"/>
          <w:b/>
          <w:bCs/>
        </w:rPr>
        <w:t>-</w:t>
      </w:r>
      <w:r w:rsidRPr="008D70AA">
        <w:rPr>
          <w:rFonts w:eastAsia="Verdana"/>
          <w:b/>
          <w:bCs/>
        </w:rPr>
        <w:t xml:space="preserve">textbook content is available and included in </w:t>
      </w:r>
      <w:r w:rsidR="00291261">
        <w:rPr>
          <w:rFonts w:eastAsia="Verdana"/>
          <w:b/>
          <w:bCs/>
        </w:rPr>
        <w:t xml:space="preserve">Cengage / </w:t>
      </w:r>
      <w:r w:rsidRPr="008D70AA">
        <w:rPr>
          <w:rFonts w:eastAsia="Verdana"/>
          <w:b/>
          <w:bCs/>
        </w:rPr>
        <w:t>Web</w:t>
      </w:r>
      <w:r w:rsidR="00027569">
        <w:rPr>
          <w:rFonts w:eastAsia="Verdana"/>
          <w:b/>
          <w:bCs/>
        </w:rPr>
        <w:t>A</w:t>
      </w:r>
      <w:r w:rsidRPr="008D70AA">
        <w:rPr>
          <w:rFonts w:eastAsia="Verdana"/>
          <w:b/>
          <w:bCs/>
        </w:rPr>
        <w:t>ssign.</w:t>
      </w:r>
      <w:bookmarkStart w:id="2" w:name="_c3e6397jzuxb" w:colFirst="0" w:colLast="0"/>
      <w:bookmarkEnd w:id="2"/>
    </w:p>
    <w:p w14:paraId="4DE9FC34" w14:textId="77777777" w:rsidR="00BE761D" w:rsidRPr="00BE761D" w:rsidRDefault="00BE761D" w:rsidP="00BA640B">
      <w:pPr>
        <w:pStyle w:val="NoSpacing"/>
        <w:rPr>
          <w:rFonts w:ascii="Verdana" w:hAnsi="Verdana"/>
          <w:bCs/>
          <w:sz w:val="20"/>
          <w:szCs w:val="20"/>
        </w:rPr>
      </w:pPr>
    </w:p>
    <w:p w14:paraId="6F2059DE" w14:textId="77777777" w:rsidR="004D0431" w:rsidRPr="00BE761D" w:rsidRDefault="00A831FD" w:rsidP="00BA640B">
      <w:pPr>
        <w:pStyle w:val="Heading3"/>
      </w:pPr>
      <w:r w:rsidRPr="00BE761D">
        <w:t xml:space="preserve">Course Outcome Competencies: </w:t>
      </w:r>
    </w:p>
    <w:p w14:paraId="1FA7FB36" w14:textId="77777777" w:rsidR="00A903DB" w:rsidRPr="00A903DB" w:rsidRDefault="00A903DB" w:rsidP="00A903DB">
      <w:pPr>
        <w:pStyle w:val="NoSpacing"/>
        <w:numPr>
          <w:ilvl w:val="0"/>
          <w:numId w:val="6"/>
        </w:numPr>
        <w:rPr>
          <w:szCs w:val="20"/>
        </w:rPr>
      </w:pPr>
      <w:r w:rsidRPr="00A903DB">
        <w:rPr>
          <w:szCs w:val="20"/>
        </w:rPr>
        <w:t>The student will be able to perform algebra on integers, fractions, percentages, and exponents. </w:t>
      </w:r>
    </w:p>
    <w:p w14:paraId="0A5D0171" w14:textId="77777777" w:rsidR="00A903DB" w:rsidRPr="00A903DB" w:rsidRDefault="00A903DB" w:rsidP="00A903DB">
      <w:pPr>
        <w:pStyle w:val="NoSpacing"/>
        <w:numPr>
          <w:ilvl w:val="0"/>
          <w:numId w:val="7"/>
        </w:numPr>
        <w:rPr>
          <w:szCs w:val="20"/>
        </w:rPr>
      </w:pPr>
      <w:r w:rsidRPr="00A903DB">
        <w:rPr>
          <w:szCs w:val="20"/>
        </w:rPr>
        <w:t>The student will be able to evaluate and simplify algebraic expressions. </w:t>
      </w:r>
    </w:p>
    <w:p w14:paraId="2D0CEFB8" w14:textId="77777777" w:rsidR="00A903DB" w:rsidRPr="00A903DB" w:rsidRDefault="00A903DB" w:rsidP="00A903DB">
      <w:pPr>
        <w:pStyle w:val="NoSpacing"/>
        <w:numPr>
          <w:ilvl w:val="0"/>
          <w:numId w:val="8"/>
        </w:numPr>
        <w:rPr>
          <w:szCs w:val="20"/>
        </w:rPr>
      </w:pPr>
      <w:r w:rsidRPr="00A903DB">
        <w:rPr>
          <w:szCs w:val="20"/>
        </w:rPr>
        <w:t>The student will be able to translate sentences into equations. </w:t>
      </w:r>
    </w:p>
    <w:p w14:paraId="64552B00" w14:textId="77777777" w:rsidR="00A903DB" w:rsidRPr="00A903DB" w:rsidRDefault="00A903DB" w:rsidP="00A903DB">
      <w:pPr>
        <w:pStyle w:val="NoSpacing"/>
        <w:numPr>
          <w:ilvl w:val="0"/>
          <w:numId w:val="9"/>
        </w:numPr>
        <w:rPr>
          <w:szCs w:val="20"/>
        </w:rPr>
      </w:pPr>
      <w:r w:rsidRPr="00A903DB">
        <w:rPr>
          <w:szCs w:val="20"/>
        </w:rPr>
        <w:lastRenderedPageBreak/>
        <w:t>The student will be able to read and construct graphs, especially the graphs of linear equations. </w:t>
      </w:r>
    </w:p>
    <w:p w14:paraId="325F91F1" w14:textId="77777777" w:rsidR="00A903DB" w:rsidRPr="00A903DB" w:rsidRDefault="00A903DB" w:rsidP="00A903DB">
      <w:pPr>
        <w:pStyle w:val="NoSpacing"/>
        <w:numPr>
          <w:ilvl w:val="0"/>
          <w:numId w:val="10"/>
        </w:numPr>
        <w:rPr>
          <w:szCs w:val="20"/>
        </w:rPr>
      </w:pPr>
      <w:r w:rsidRPr="00A903DB">
        <w:rPr>
          <w:szCs w:val="20"/>
        </w:rPr>
        <w:t>The student will be able to solve linear, absolute value, and polynomial equations.  </w:t>
      </w:r>
    </w:p>
    <w:p w14:paraId="176E9675" w14:textId="77777777" w:rsidR="00A903DB" w:rsidRPr="00A903DB" w:rsidRDefault="00A903DB" w:rsidP="00A903DB">
      <w:pPr>
        <w:pStyle w:val="NoSpacing"/>
        <w:numPr>
          <w:ilvl w:val="0"/>
          <w:numId w:val="11"/>
        </w:numPr>
        <w:rPr>
          <w:szCs w:val="20"/>
        </w:rPr>
      </w:pPr>
      <w:r w:rsidRPr="00A903DB">
        <w:rPr>
          <w:szCs w:val="20"/>
        </w:rPr>
        <w:t>The student will be able to solve simple and compound inequalities. </w:t>
      </w:r>
    </w:p>
    <w:p w14:paraId="088EBA0F" w14:textId="77777777" w:rsidR="00A903DB" w:rsidRPr="00A903DB" w:rsidRDefault="00A903DB" w:rsidP="00A903DB">
      <w:pPr>
        <w:pStyle w:val="NoSpacing"/>
        <w:numPr>
          <w:ilvl w:val="0"/>
          <w:numId w:val="12"/>
        </w:numPr>
        <w:rPr>
          <w:szCs w:val="20"/>
        </w:rPr>
      </w:pPr>
      <w:r w:rsidRPr="00A903DB">
        <w:rPr>
          <w:szCs w:val="20"/>
        </w:rPr>
        <w:t>The student will be able to derive linear equations and to understand rate of change. </w:t>
      </w:r>
    </w:p>
    <w:p w14:paraId="668483B9" w14:textId="77777777" w:rsidR="00A903DB" w:rsidRPr="00A903DB" w:rsidRDefault="00A903DB" w:rsidP="00A903DB">
      <w:pPr>
        <w:pStyle w:val="NoSpacing"/>
        <w:numPr>
          <w:ilvl w:val="0"/>
          <w:numId w:val="13"/>
        </w:numPr>
        <w:rPr>
          <w:szCs w:val="20"/>
        </w:rPr>
      </w:pPr>
      <w:r w:rsidRPr="00A903DB">
        <w:rPr>
          <w:szCs w:val="20"/>
        </w:rPr>
        <w:t>The student will be able to perform algebraic operations on polynomials, including factoring. </w:t>
      </w:r>
    </w:p>
    <w:p w14:paraId="04BE4BD8" w14:textId="77777777" w:rsidR="00A903DB" w:rsidRPr="00A903DB" w:rsidRDefault="00A903DB" w:rsidP="00A903DB">
      <w:pPr>
        <w:pStyle w:val="NoSpacing"/>
        <w:numPr>
          <w:ilvl w:val="0"/>
          <w:numId w:val="14"/>
        </w:numPr>
        <w:rPr>
          <w:szCs w:val="20"/>
        </w:rPr>
      </w:pPr>
      <w:r w:rsidRPr="00A903DB">
        <w:rPr>
          <w:szCs w:val="20"/>
        </w:rPr>
        <w:t>The student will be able to use systems of equations to model real world situations. </w:t>
      </w:r>
    </w:p>
    <w:p w14:paraId="137045B5" w14:textId="77777777" w:rsidR="00A903DB" w:rsidRPr="00A903DB" w:rsidRDefault="00A903DB" w:rsidP="00A903DB">
      <w:pPr>
        <w:pStyle w:val="NoSpacing"/>
        <w:numPr>
          <w:ilvl w:val="0"/>
          <w:numId w:val="15"/>
        </w:numPr>
        <w:rPr>
          <w:szCs w:val="20"/>
        </w:rPr>
      </w:pPr>
      <w:r w:rsidRPr="00A903DB">
        <w:rPr>
          <w:szCs w:val="20"/>
        </w:rPr>
        <w:t>The student will be able to solve systems of equations using a variety of methods. </w:t>
      </w:r>
    </w:p>
    <w:p w14:paraId="552EF8FC" w14:textId="77777777" w:rsidR="00A903DB" w:rsidRPr="00A903DB" w:rsidRDefault="00A903DB" w:rsidP="00A903DB">
      <w:pPr>
        <w:pStyle w:val="NoSpacing"/>
        <w:numPr>
          <w:ilvl w:val="0"/>
          <w:numId w:val="16"/>
        </w:numPr>
        <w:rPr>
          <w:szCs w:val="20"/>
        </w:rPr>
      </w:pPr>
      <w:r w:rsidRPr="00A903DB">
        <w:rPr>
          <w:szCs w:val="20"/>
        </w:rPr>
        <w:t>The student will develop logical reasoning skills. </w:t>
      </w:r>
    </w:p>
    <w:p w14:paraId="0612B949" w14:textId="77777777" w:rsidR="00A903DB" w:rsidRPr="00A903DB" w:rsidRDefault="00A903DB" w:rsidP="00A903DB">
      <w:pPr>
        <w:pStyle w:val="NoSpacing"/>
        <w:numPr>
          <w:ilvl w:val="0"/>
          <w:numId w:val="17"/>
        </w:numPr>
        <w:rPr>
          <w:szCs w:val="20"/>
        </w:rPr>
      </w:pPr>
      <w:r w:rsidRPr="00A903DB">
        <w:rPr>
          <w:szCs w:val="20"/>
        </w:rPr>
        <w:t>The student will develop algebraic techniques necessary for problem-solving and mathematical modeling. </w:t>
      </w:r>
    </w:p>
    <w:p w14:paraId="502CD5D7" w14:textId="77777777" w:rsidR="00706157" w:rsidRPr="00BE761D" w:rsidRDefault="00706157" w:rsidP="00BA640B">
      <w:pPr>
        <w:pStyle w:val="NoSpacing"/>
        <w:rPr>
          <w:rFonts w:ascii="Verdana" w:hAnsi="Verdana"/>
          <w:sz w:val="20"/>
          <w:szCs w:val="20"/>
        </w:rPr>
      </w:pPr>
    </w:p>
    <w:p w14:paraId="6314739E" w14:textId="3A62BDC4" w:rsidR="00280A0F" w:rsidRPr="00BE761D" w:rsidRDefault="00A831FD" w:rsidP="00BA640B">
      <w:pPr>
        <w:pStyle w:val="Heading3"/>
      </w:pPr>
      <w:r w:rsidRPr="00BE761D">
        <w:t>Attendance Requirements:</w:t>
      </w:r>
    </w:p>
    <w:p w14:paraId="3D4AD1CD" w14:textId="659FEBC3" w:rsidR="00BE761D" w:rsidRPr="00BE761D" w:rsidRDefault="00BE761D" w:rsidP="00BE761D">
      <w:pPr>
        <w:rPr>
          <w:szCs w:val="20"/>
        </w:rPr>
      </w:pPr>
      <w:r w:rsidRPr="00BE761D">
        <w:rPr>
          <w:rFonts w:eastAsia="Calibri"/>
        </w:rPr>
        <w:t xml:space="preserve">As stated in the Wayland Catalog, students enrolled at one of the University’s external campuses should make every effort to attend all class meetings. </w:t>
      </w:r>
      <w:r w:rsidRPr="00BE761D">
        <w:t>No quizzes or exams can be made up unless arrangements prior</w:t>
      </w:r>
      <w:r w:rsidRPr="00BE761D">
        <w:rPr>
          <w:szCs w:val="20"/>
        </w:rPr>
        <w:t xml:space="preserve"> to the absence have been made. Any student missing more than 25% of the class will fail the class.</w:t>
      </w:r>
      <w:r>
        <w:rPr>
          <w:szCs w:val="20"/>
        </w:rPr>
        <w:t xml:space="preserve"> </w:t>
      </w:r>
      <w:r w:rsidRPr="00BE761D">
        <w:rPr>
          <w:rFonts w:eastAsia="Calibri"/>
        </w:rPr>
        <w:t>Additional attendance policies for each course, as defined by the instructor in the course syllabus, are considered a part of the University’s attendance policy.</w:t>
      </w:r>
      <w:bookmarkStart w:id="3" w:name="_by3yauveu7bt" w:colFirst="0" w:colLast="0"/>
      <w:bookmarkEnd w:id="3"/>
      <w:r w:rsidR="008D70AA">
        <w:rPr>
          <w:rFonts w:eastAsia="Calibri"/>
        </w:rPr>
        <w:t xml:space="preserve"> </w:t>
      </w:r>
      <w:r w:rsidR="008D70AA">
        <w:t>As an online course, attendance is measured with participation in activities (completing homework and quizzes.) Failure to complete 3 weeks of material is grounds for failure. Failure to start work before the census date may result in being dropped.</w:t>
      </w:r>
    </w:p>
    <w:p w14:paraId="16C72FE7" w14:textId="77777777" w:rsidR="00BA640B" w:rsidRPr="00BE761D" w:rsidRDefault="00BA640B" w:rsidP="00BA640B">
      <w:pPr>
        <w:pStyle w:val="NoSpacing"/>
        <w:rPr>
          <w:rFonts w:ascii="Verdana" w:hAnsi="Verdana"/>
          <w:sz w:val="20"/>
          <w:szCs w:val="20"/>
        </w:rPr>
      </w:pPr>
    </w:p>
    <w:p w14:paraId="72855C26" w14:textId="77777777" w:rsidR="00280A0F" w:rsidRPr="00BE761D" w:rsidRDefault="00037D98" w:rsidP="00BA640B">
      <w:pPr>
        <w:pStyle w:val="Heading3"/>
      </w:pPr>
      <w:r w:rsidRPr="00BE761D">
        <w:t xml:space="preserve">Statement on Plagiarism and Academic Dishonesty: </w:t>
      </w:r>
    </w:p>
    <w:p w14:paraId="012D1698" w14:textId="4F14321B" w:rsidR="00037D98" w:rsidRPr="00BE761D" w:rsidRDefault="00037D98" w:rsidP="00BA640B">
      <w:pPr>
        <w:pStyle w:val="NoSpacing"/>
        <w:rPr>
          <w:rFonts w:ascii="Verdana" w:hAnsi="Verdana"/>
          <w:sz w:val="20"/>
          <w:szCs w:val="20"/>
        </w:rPr>
      </w:pPr>
      <w:r w:rsidRPr="00BE761D">
        <w:rPr>
          <w:rFonts w:ascii="Verdana" w:hAnsi="Verdana"/>
          <w:sz w:val="20"/>
          <w:szCs w:val="20"/>
        </w:rPr>
        <w:t xml:space="preserve">Wayland Baptist University observes a </w:t>
      </w:r>
      <w:r w:rsidR="00AE00F8" w:rsidRPr="00BE761D">
        <w:rPr>
          <w:rFonts w:ascii="Verdana" w:hAnsi="Verdana"/>
          <w:sz w:val="20"/>
          <w:szCs w:val="20"/>
        </w:rPr>
        <w:t>zero-tolerance</w:t>
      </w:r>
      <w:r w:rsidRPr="00BE761D">
        <w:rPr>
          <w:rFonts w:ascii="Verdana" w:hAnsi="Verdana"/>
          <w:sz w:val="20"/>
          <w:szCs w:val="20"/>
        </w:rPr>
        <w:t xml:space="preserve"> policy regarding academic dishonesty. Per university policy as described in the academic catalog, all cases of academic dishonesty will be </w:t>
      </w:r>
      <w:proofErr w:type="gramStart"/>
      <w:r w:rsidRPr="00BE761D">
        <w:rPr>
          <w:rFonts w:ascii="Verdana" w:hAnsi="Verdana"/>
          <w:sz w:val="20"/>
          <w:szCs w:val="20"/>
        </w:rPr>
        <w:t>reported</w:t>
      </w:r>
      <w:proofErr w:type="gramEnd"/>
      <w:r w:rsidRPr="00BE761D">
        <w:rPr>
          <w:rFonts w:ascii="Verdana" w:hAnsi="Verdana"/>
          <w:sz w:val="20"/>
          <w:szCs w:val="20"/>
        </w:rPr>
        <w:t xml:space="preserve"> and second offenses will result in suspension from the university.</w:t>
      </w:r>
    </w:p>
    <w:p w14:paraId="39C87134" w14:textId="77777777" w:rsidR="00037D98" w:rsidRPr="00BE761D" w:rsidRDefault="00037D98" w:rsidP="00BA640B">
      <w:pPr>
        <w:pStyle w:val="NoSpacing"/>
        <w:rPr>
          <w:rFonts w:ascii="Verdana" w:hAnsi="Verdana"/>
          <w:sz w:val="20"/>
          <w:szCs w:val="20"/>
        </w:rPr>
      </w:pPr>
    </w:p>
    <w:p w14:paraId="59ABA345" w14:textId="77777777" w:rsidR="00280A0F" w:rsidRPr="00BE761D" w:rsidRDefault="00C05F5F" w:rsidP="00BA640B">
      <w:pPr>
        <w:pStyle w:val="Heading3"/>
      </w:pPr>
      <w:r w:rsidRPr="00BE761D">
        <w:t xml:space="preserve">Disability Statement: </w:t>
      </w:r>
    </w:p>
    <w:p w14:paraId="28A36908" w14:textId="34C58AD7" w:rsidR="00C05F5F" w:rsidRPr="00BE761D" w:rsidRDefault="00C05F5F" w:rsidP="00BA640B">
      <w:pPr>
        <w:pStyle w:val="NoSpacing"/>
        <w:rPr>
          <w:rFonts w:ascii="Verdana" w:hAnsi="Verdana"/>
          <w:sz w:val="20"/>
          <w:szCs w:val="20"/>
        </w:rPr>
      </w:pPr>
      <w:r w:rsidRPr="00BE761D">
        <w:rPr>
          <w:rFonts w:ascii="Verdana" w:hAnsi="Verdana"/>
          <w:sz w:val="20"/>
          <w:szCs w:val="20"/>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w:t>
      </w:r>
      <w:r w:rsidR="001E47A1">
        <w:rPr>
          <w:rFonts w:ascii="Verdana" w:hAnsi="Verdana"/>
          <w:sz w:val="20"/>
          <w:szCs w:val="20"/>
        </w:rPr>
        <w:t xml:space="preserve">Disability Services Coordinator </w:t>
      </w:r>
      <w:r w:rsidRPr="00BE761D">
        <w:rPr>
          <w:rFonts w:ascii="Verdana" w:hAnsi="Verdana"/>
          <w:sz w:val="20"/>
          <w:szCs w:val="20"/>
        </w:rPr>
        <w:t>should be contacted concerning accommodation requests at (806) 291-</w:t>
      </w:r>
      <w:r w:rsidR="001E47A1">
        <w:rPr>
          <w:rFonts w:ascii="Verdana" w:hAnsi="Verdana"/>
          <w:sz w:val="20"/>
          <w:szCs w:val="20"/>
        </w:rPr>
        <w:t>1057</w:t>
      </w:r>
      <w:r w:rsidRPr="00BE761D">
        <w:rPr>
          <w:rFonts w:ascii="Verdana" w:hAnsi="Verdana"/>
          <w:sz w:val="20"/>
          <w:szCs w:val="20"/>
        </w:rPr>
        <w:t>.</w:t>
      </w:r>
      <w:r w:rsidR="00AE00F8">
        <w:rPr>
          <w:rFonts w:ascii="Verdana" w:hAnsi="Verdana"/>
          <w:sz w:val="20"/>
          <w:szCs w:val="20"/>
        </w:rPr>
        <w:t xml:space="preserve"> </w:t>
      </w:r>
      <w:r w:rsidRPr="00BE761D">
        <w:rPr>
          <w:rFonts w:ascii="Verdana" w:hAnsi="Verdana"/>
          <w:sz w:val="20"/>
          <w:szCs w:val="20"/>
        </w:rPr>
        <w:t xml:space="preserve">Documentation of a disability must accompany </w:t>
      </w:r>
      <w:r w:rsidR="0026143F" w:rsidRPr="00BE761D">
        <w:rPr>
          <w:rFonts w:ascii="Verdana" w:hAnsi="Verdana"/>
          <w:sz w:val="20"/>
          <w:szCs w:val="20"/>
        </w:rPr>
        <w:t>any request for accommodations.</w:t>
      </w:r>
    </w:p>
    <w:p w14:paraId="20011F04" w14:textId="77777777" w:rsidR="00A831FD" w:rsidRPr="00BE761D" w:rsidRDefault="00A831FD" w:rsidP="00BA640B">
      <w:pPr>
        <w:pStyle w:val="NoSpacing"/>
        <w:rPr>
          <w:rFonts w:ascii="Verdana" w:hAnsi="Verdana"/>
          <w:bCs/>
          <w:sz w:val="20"/>
          <w:szCs w:val="20"/>
        </w:rPr>
      </w:pPr>
    </w:p>
    <w:p w14:paraId="660F9E63" w14:textId="77777777" w:rsidR="00280A0F" w:rsidRPr="00BE761D" w:rsidRDefault="00A831FD" w:rsidP="00BA640B">
      <w:pPr>
        <w:pStyle w:val="Heading3"/>
      </w:pPr>
      <w:r w:rsidRPr="00BE761D">
        <w:t xml:space="preserve">Course Requirements and Grading Criteria: </w:t>
      </w:r>
    </w:p>
    <w:p w14:paraId="4234917D" w14:textId="30516927" w:rsidR="00BE761D" w:rsidRPr="00BE761D" w:rsidRDefault="00BE761D" w:rsidP="00BE761D">
      <w:pPr>
        <w:rPr>
          <w:i/>
          <w:color w:val="FF0000"/>
          <w:szCs w:val="20"/>
        </w:rPr>
      </w:pPr>
      <w:r w:rsidRPr="00BE761D">
        <w:rPr>
          <w:b/>
          <w:bCs/>
          <w:szCs w:val="20"/>
        </w:rPr>
        <w:t xml:space="preserve">Video lectures and Lecture Notes: </w:t>
      </w:r>
      <w:r w:rsidRPr="00BE761D">
        <w:rPr>
          <w:szCs w:val="20"/>
        </w:rPr>
        <w:t>Each topic will have a video lecture (</w:t>
      </w:r>
      <w:r w:rsidR="00A675E6">
        <w:rPr>
          <w:szCs w:val="20"/>
        </w:rPr>
        <w:t xml:space="preserve">usually </w:t>
      </w:r>
      <w:r w:rsidRPr="00BE761D">
        <w:rPr>
          <w:szCs w:val="20"/>
        </w:rPr>
        <w:t xml:space="preserve">prepared by </w:t>
      </w:r>
      <w:r w:rsidR="00A675E6">
        <w:rPr>
          <w:szCs w:val="20"/>
        </w:rPr>
        <w:t xml:space="preserve">Dr. William Hahn, but sometimes </w:t>
      </w:r>
      <w:r w:rsidR="008D3447">
        <w:rPr>
          <w:szCs w:val="20"/>
        </w:rPr>
        <w:t>from an instructor associated with the textbook company</w:t>
      </w:r>
      <w:r w:rsidRPr="00BE761D">
        <w:rPr>
          <w:szCs w:val="20"/>
        </w:rPr>
        <w:t>).</w:t>
      </w:r>
      <w:r w:rsidR="008D3447">
        <w:rPr>
          <w:szCs w:val="20"/>
        </w:rPr>
        <w:t xml:space="preserve"> You are expected to watch these videos and take notes just as you would for an </w:t>
      </w:r>
      <w:r w:rsidR="00F23292">
        <w:rPr>
          <w:szCs w:val="20"/>
        </w:rPr>
        <w:t>in-person</w:t>
      </w:r>
      <w:r w:rsidR="008D3447">
        <w:rPr>
          <w:szCs w:val="20"/>
        </w:rPr>
        <w:t xml:space="preserve"> lecture. </w:t>
      </w:r>
      <w:r w:rsidR="00FA7B97">
        <w:rPr>
          <w:szCs w:val="20"/>
        </w:rPr>
        <w:t>You will not be graded on your notes, but you will not be able to skip ahead in the course if you have not completed the example videos.</w:t>
      </w:r>
      <w:r w:rsidRPr="00BE761D">
        <w:rPr>
          <w:szCs w:val="20"/>
        </w:rPr>
        <w:t xml:space="preserve"> </w:t>
      </w:r>
    </w:p>
    <w:p w14:paraId="28BEFE75" w14:textId="77777777" w:rsidR="00BE761D" w:rsidRPr="00BE761D" w:rsidRDefault="00BE761D" w:rsidP="00BE761D">
      <w:pPr>
        <w:spacing w:line="256" w:lineRule="auto"/>
        <w:rPr>
          <w:rFonts w:eastAsia="Calibri" w:cstheme="majorHAnsi"/>
          <w:b/>
          <w:szCs w:val="20"/>
        </w:rPr>
      </w:pPr>
    </w:p>
    <w:p w14:paraId="22C813C4" w14:textId="4DB2C19E" w:rsidR="00BE761D" w:rsidRPr="00BE761D" w:rsidRDefault="00BE761D" w:rsidP="00BE761D">
      <w:pPr>
        <w:spacing w:line="256" w:lineRule="auto"/>
        <w:rPr>
          <w:rFonts w:eastAsia="Calibri" w:cstheme="majorHAnsi"/>
          <w:szCs w:val="20"/>
        </w:rPr>
      </w:pPr>
      <w:r w:rsidRPr="00BE761D">
        <w:rPr>
          <w:rFonts w:eastAsia="Calibri" w:cstheme="majorHAnsi"/>
          <w:b/>
          <w:szCs w:val="20"/>
        </w:rPr>
        <w:t xml:space="preserve">Homework Assignments: </w:t>
      </w:r>
      <w:r w:rsidR="00CE4C82" w:rsidRPr="00CE4C82">
        <w:rPr>
          <w:rFonts w:eastAsia="Calibri" w:cstheme="majorHAnsi"/>
          <w:szCs w:val="20"/>
        </w:rPr>
        <w:t xml:space="preserve">The homework assignments and quizzes will be completed using the WebAssign online interface. </w:t>
      </w:r>
      <w:r w:rsidR="00CE4C82">
        <w:rPr>
          <w:rFonts w:eastAsia="Calibri" w:cstheme="majorHAnsi"/>
          <w:szCs w:val="20"/>
        </w:rPr>
        <w:t xml:space="preserve">Each </w:t>
      </w:r>
      <w:r w:rsidR="00CE4C82" w:rsidRPr="00CE4C82">
        <w:rPr>
          <w:rFonts w:eastAsia="Calibri" w:cstheme="majorHAnsi"/>
          <w:szCs w:val="20"/>
        </w:rPr>
        <w:t>homework problem can be attempted up to 30 times (e.g., until you get it correct), but quizzes can only be done 2 times with the higher grade recorded. Homework and Quizzes can be worked after the due date by using an Automatic Extension, but a significant late submission penalty applies</w:t>
      </w:r>
      <w:r w:rsidRPr="00BE761D">
        <w:rPr>
          <w:rFonts w:eastAsia="Calibri" w:cstheme="majorHAnsi"/>
          <w:szCs w:val="20"/>
        </w:rPr>
        <w:t>. Homework assignments will be due at</w:t>
      </w:r>
      <w:r w:rsidR="00291261">
        <w:rPr>
          <w:rFonts w:eastAsia="Calibri" w:cstheme="majorHAnsi"/>
          <w:b/>
          <w:bCs/>
          <w:szCs w:val="20"/>
        </w:rPr>
        <w:t xml:space="preserve"> </w:t>
      </w:r>
      <w:r w:rsidR="00291261" w:rsidRPr="00291261">
        <w:rPr>
          <w:rFonts w:eastAsia="Calibri" w:cstheme="majorHAnsi"/>
          <w:b/>
          <w:bCs/>
          <w:szCs w:val="20"/>
        </w:rPr>
        <w:t>11:59 p.m.</w:t>
      </w:r>
      <w:r w:rsidR="00291261">
        <w:rPr>
          <w:rFonts w:eastAsia="Calibri" w:cstheme="majorHAnsi"/>
          <w:b/>
          <w:bCs/>
          <w:szCs w:val="20"/>
        </w:rPr>
        <w:t xml:space="preserve"> (midnight)</w:t>
      </w:r>
      <w:r w:rsidR="00291261" w:rsidRPr="00291261">
        <w:rPr>
          <w:rFonts w:eastAsia="Calibri" w:cstheme="majorHAnsi"/>
          <w:b/>
          <w:bCs/>
          <w:szCs w:val="20"/>
        </w:rPr>
        <w:t xml:space="preserve"> on the Sunday of each week</w:t>
      </w:r>
      <w:r w:rsidRPr="00BE761D">
        <w:rPr>
          <w:rFonts w:eastAsia="Calibri" w:cstheme="majorHAnsi"/>
          <w:szCs w:val="20"/>
        </w:rPr>
        <w:t>.</w:t>
      </w:r>
    </w:p>
    <w:p w14:paraId="70AB0BF5" w14:textId="77777777" w:rsidR="00BE761D" w:rsidRPr="00BE761D" w:rsidRDefault="00BE761D" w:rsidP="00BE761D">
      <w:pPr>
        <w:spacing w:line="256" w:lineRule="auto"/>
        <w:rPr>
          <w:rFonts w:eastAsia="Calibri" w:cstheme="majorHAnsi"/>
          <w:szCs w:val="20"/>
        </w:rPr>
      </w:pPr>
    </w:p>
    <w:p w14:paraId="6CF6BA53" w14:textId="626FB2C1" w:rsidR="00BE761D" w:rsidRPr="00BE761D" w:rsidRDefault="00BE761D" w:rsidP="00BE761D">
      <w:pPr>
        <w:spacing w:line="256" w:lineRule="auto"/>
        <w:rPr>
          <w:rFonts w:eastAsia="Calibri" w:cstheme="majorHAnsi"/>
          <w:szCs w:val="20"/>
        </w:rPr>
      </w:pPr>
      <w:r w:rsidRPr="00BE761D">
        <w:rPr>
          <w:rFonts w:eastAsia="Calibri" w:cstheme="majorHAnsi"/>
          <w:b/>
          <w:szCs w:val="20"/>
        </w:rPr>
        <w:t xml:space="preserve">Quizzes: </w:t>
      </w:r>
      <w:r w:rsidRPr="00BE761D">
        <w:rPr>
          <w:rFonts w:eastAsia="Calibri" w:cstheme="majorHAnsi"/>
          <w:szCs w:val="20"/>
        </w:rPr>
        <w:t>By the end of each week of the course, you will be required to complete online quiz</w:t>
      </w:r>
      <w:r w:rsidR="001B4CC6">
        <w:rPr>
          <w:rFonts w:eastAsia="Calibri" w:cstheme="majorHAnsi"/>
          <w:szCs w:val="20"/>
        </w:rPr>
        <w:t>z</w:t>
      </w:r>
      <w:r w:rsidR="00A903DB">
        <w:rPr>
          <w:rFonts w:eastAsia="Calibri" w:cstheme="majorHAnsi"/>
          <w:szCs w:val="20"/>
        </w:rPr>
        <w:t>es</w:t>
      </w:r>
      <w:r w:rsidRPr="00BE761D">
        <w:rPr>
          <w:rFonts w:eastAsia="Calibri" w:cstheme="majorHAnsi"/>
          <w:szCs w:val="20"/>
        </w:rPr>
        <w:t xml:space="preserve"> covering sections from that week. The deadline for completing th</w:t>
      </w:r>
      <w:r w:rsidR="00A903DB">
        <w:rPr>
          <w:rFonts w:eastAsia="Calibri" w:cstheme="majorHAnsi"/>
          <w:szCs w:val="20"/>
        </w:rPr>
        <w:t>ese</w:t>
      </w:r>
      <w:r w:rsidRPr="00BE761D">
        <w:rPr>
          <w:rFonts w:eastAsia="Calibri" w:cstheme="majorHAnsi"/>
          <w:szCs w:val="20"/>
        </w:rPr>
        <w:t xml:space="preserve"> quiz</w:t>
      </w:r>
      <w:r w:rsidR="00A903DB">
        <w:rPr>
          <w:rFonts w:eastAsia="Calibri" w:cstheme="majorHAnsi"/>
          <w:szCs w:val="20"/>
        </w:rPr>
        <w:t>zes</w:t>
      </w:r>
      <w:r w:rsidRPr="00BE761D">
        <w:rPr>
          <w:rFonts w:eastAsia="Calibri" w:cstheme="majorHAnsi"/>
          <w:szCs w:val="20"/>
        </w:rPr>
        <w:t xml:space="preserve"> will be</w:t>
      </w:r>
      <w:r w:rsidRPr="00BE761D">
        <w:rPr>
          <w:rFonts w:eastAsia="Calibri" w:cstheme="majorHAnsi"/>
          <w:b/>
          <w:szCs w:val="20"/>
        </w:rPr>
        <w:t xml:space="preserve"> </w:t>
      </w:r>
      <w:r w:rsidRPr="00BE761D">
        <w:rPr>
          <w:rFonts w:eastAsia="Calibri" w:cstheme="majorHAnsi"/>
          <w:bCs/>
          <w:szCs w:val="20"/>
        </w:rPr>
        <w:t xml:space="preserve">at </w:t>
      </w:r>
      <w:r w:rsidR="00291261" w:rsidRPr="00291261">
        <w:rPr>
          <w:rFonts w:eastAsia="Calibri" w:cstheme="majorHAnsi"/>
          <w:b/>
          <w:bCs/>
          <w:szCs w:val="20"/>
        </w:rPr>
        <w:t>11:59 p.m.</w:t>
      </w:r>
      <w:r w:rsidR="00291261">
        <w:rPr>
          <w:rFonts w:eastAsia="Calibri" w:cstheme="majorHAnsi"/>
          <w:b/>
          <w:bCs/>
          <w:szCs w:val="20"/>
        </w:rPr>
        <w:t xml:space="preserve"> (midnight)</w:t>
      </w:r>
      <w:r w:rsidR="00291261" w:rsidRPr="00291261">
        <w:rPr>
          <w:rFonts w:eastAsia="Calibri" w:cstheme="majorHAnsi"/>
          <w:b/>
          <w:bCs/>
          <w:szCs w:val="20"/>
        </w:rPr>
        <w:t xml:space="preserve"> on the Sunday of each week</w:t>
      </w:r>
      <w:r w:rsidRPr="00BE761D">
        <w:rPr>
          <w:rFonts w:eastAsia="Calibri" w:cstheme="majorHAnsi"/>
          <w:b/>
          <w:bCs/>
          <w:szCs w:val="20"/>
        </w:rPr>
        <w:t xml:space="preserve">. </w:t>
      </w:r>
      <w:r w:rsidRPr="00BE761D">
        <w:rPr>
          <w:rFonts w:eastAsia="Calibri" w:cstheme="majorHAnsi"/>
          <w:szCs w:val="20"/>
        </w:rPr>
        <w:t xml:space="preserve">You can take </w:t>
      </w:r>
      <w:r w:rsidR="00A903DB">
        <w:rPr>
          <w:rFonts w:eastAsia="Calibri" w:cstheme="majorHAnsi"/>
          <w:szCs w:val="20"/>
        </w:rPr>
        <w:t>a</w:t>
      </w:r>
      <w:r w:rsidRPr="00BE761D">
        <w:rPr>
          <w:rFonts w:eastAsia="Calibri" w:cstheme="majorHAnsi"/>
          <w:szCs w:val="20"/>
        </w:rPr>
        <w:t xml:space="preserve"> quiz up to </w:t>
      </w:r>
      <w:r w:rsidR="001B4CC6">
        <w:rPr>
          <w:rFonts w:eastAsia="Calibri" w:cstheme="majorHAnsi"/>
          <w:i/>
          <w:szCs w:val="20"/>
        </w:rPr>
        <w:t>two</w:t>
      </w:r>
      <w:r w:rsidRPr="00BE761D">
        <w:rPr>
          <w:rFonts w:eastAsia="Calibri" w:cstheme="majorHAnsi"/>
          <w:i/>
          <w:szCs w:val="20"/>
        </w:rPr>
        <w:t xml:space="preserve"> </w:t>
      </w:r>
      <w:r w:rsidRPr="00BE761D">
        <w:rPr>
          <w:rFonts w:eastAsia="Calibri" w:cstheme="majorHAnsi"/>
          <w:i/>
          <w:szCs w:val="20"/>
        </w:rPr>
        <w:lastRenderedPageBreak/>
        <w:t>times</w:t>
      </w:r>
      <w:r w:rsidRPr="00BE761D">
        <w:rPr>
          <w:rFonts w:eastAsia="Calibri" w:cstheme="majorHAnsi"/>
          <w:szCs w:val="20"/>
        </w:rPr>
        <w:t xml:space="preserve"> and your highest score will be counted. Each time you take the quiz, questions will be randomly generated, but of the same type. </w:t>
      </w:r>
      <w:r w:rsidRPr="00185DCE">
        <w:rPr>
          <w:rFonts w:eastAsia="Calibri" w:cstheme="majorHAnsi"/>
          <w:b/>
          <w:bCs/>
          <w:szCs w:val="20"/>
        </w:rPr>
        <w:t>Quizzes will not be accepted late for any reason</w:t>
      </w:r>
      <w:r w:rsidRPr="00BE761D">
        <w:rPr>
          <w:rFonts w:eastAsia="Calibri" w:cstheme="majorHAnsi"/>
          <w:szCs w:val="20"/>
        </w:rPr>
        <w:t xml:space="preserve">. You are encouraged to attempt them </w:t>
      </w:r>
      <w:r w:rsidRPr="00BE761D">
        <w:rPr>
          <w:rFonts w:eastAsia="Calibri" w:cstheme="majorHAnsi"/>
          <w:b/>
          <w:bCs/>
          <w:szCs w:val="20"/>
        </w:rPr>
        <w:t>before</w:t>
      </w:r>
      <w:r w:rsidRPr="00BE761D">
        <w:rPr>
          <w:rFonts w:eastAsia="Calibri" w:cstheme="majorHAnsi"/>
          <w:szCs w:val="20"/>
        </w:rPr>
        <w:t xml:space="preserve"> the due date.</w:t>
      </w:r>
    </w:p>
    <w:p w14:paraId="5056F9F6" w14:textId="77777777" w:rsidR="00BE761D" w:rsidRPr="00BE761D" w:rsidRDefault="00BE761D" w:rsidP="00BE761D">
      <w:pPr>
        <w:spacing w:line="256" w:lineRule="auto"/>
        <w:rPr>
          <w:rFonts w:eastAsia="Calibri" w:cstheme="majorHAnsi"/>
          <w:szCs w:val="20"/>
        </w:rPr>
      </w:pPr>
    </w:p>
    <w:p w14:paraId="33C03D4A" w14:textId="1A926DDE" w:rsidR="00BE761D" w:rsidRPr="00BE761D" w:rsidRDefault="00BE761D" w:rsidP="00BE761D">
      <w:pPr>
        <w:spacing w:line="256" w:lineRule="auto"/>
        <w:rPr>
          <w:rFonts w:eastAsia="Calibri" w:cstheme="majorHAnsi"/>
          <w:szCs w:val="20"/>
        </w:rPr>
      </w:pPr>
      <w:r w:rsidRPr="00BE761D">
        <w:rPr>
          <w:rFonts w:eastAsia="Calibri" w:cstheme="majorHAnsi"/>
          <w:b/>
          <w:szCs w:val="20"/>
        </w:rPr>
        <w:t xml:space="preserve">Proctored </w:t>
      </w:r>
      <w:r w:rsidR="006200F7">
        <w:rPr>
          <w:rFonts w:eastAsia="Calibri" w:cstheme="majorHAnsi"/>
          <w:b/>
          <w:szCs w:val="20"/>
        </w:rPr>
        <w:t>Tests</w:t>
      </w:r>
      <w:r w:rsidRPr="00BE761D">
        <w:rPr>
          <w:rFonts w:eastAsia="Calibri" w:cstheme="majorHAnsi"/>
          <w:b/>
          <w:szCs w:val="20"/>
        </w:rPr>
        <w:t xml:space="preserve"> &amp; Final: </w:t>
      </w:r>
      <w:r w:rsidRPr="00BE761D">
        <w:rPr>
          <w:rFonts w:eastAsia="Calibri" w:cstheme="majorHAnsi"/>
          <w:szCs w:val="20"/>
        </w:rPr>
        <w:t xml:space="preserve">During the course, there will be </w:t>
      </w:r>
      <w:proofErr w:type="gramStart"/>
      <w:r w:rsidR="00F4531C">
        <w:rPr>
          <w:rFonts w:eastAsia="Calibri" w:cstheme="majorHAnsi"/>
          <w:szCs w:val="20"/>
        </w:rPr>
        <w:t>two unit</w:t>
      </w:r>
      <w:proofErr w:type="gramEnd"/>
      <w:r w:rsidR="00F4531C">
        <w:rPr>
          <w:rFonts w:eastAsia="Calibri" w:cstheme="majorHAnsi"/>
          <w:szCs w:val="20"/>
        </w:rPr>
        <w:t xml:space="preserve"> exams</w:t>
      </w:r>
      <w:r w:rsidR="006176F1">
        <w:rPr>
          <w:rFonts w:eastAsia="Calibri" w:cstheme="majorHAnsi"/>
          <w:szCs w:val="20"/>
        </w:rPr>
        <w:t xml:space="preserve"> and one final</w:t>
      </w:r>
      <w:r w:rsidR="00F4531C">
        <w:rPr>
          <w:rFonts w:eastAsia="Calibri" w:cstheme="majorHAnsi"/>
          <w:szCs w:val="20"/>
        </w:rPr>
        <w:t>:</w:t>
      </w:r>
      <w:r w:rsidRPr="00BE761D">
        <w:rPr>
          <w:rFonts w:eastAsia="Calibri" w:cstheme="majorHAnsi"/>
          <w:szCs w:val="20"/>
        </w:rPr>
        <w:t xml:space="preserve"> a </w:t>
      </w:r>
      <w:r w:rsidR="006176F1">
        <w:rPr>
          <w:rFonts w:eastAsia="Calibri" w:cstheme="majorHAnsi"/>
          <w:szCs w:val="20"/>
        </w:rPr>
        <w:t>Test 1</w:t>
      </w:r>
      <w:r w:rsidRPr="00BE761D">
        <w:rPr>
          <w:rFonts w:eastAsia="Calibri" w:cstheme="majorHAnsi"/>
          <w:szCs w:val="20"/>
        </w:rPr>
        <w:t xml:space="preserve"> (during Week </w:t>
      </w:r>
      <w:r w:rsidR="00AC4399">
        <w:rPr>
          <w:rFonts w:eastAsia="Calibri" w:cstheme="majorHAnsi"/>
          <w:szCs w:val="20"/>
        </w:rPr>
        <w:t>3</w:t>
      </w:r>
      <w:r w:rsidRPr="00BE761D">
        <w:rPr>
          <w:rFonts w:eastAsia="Calibri" w:cstheme="majorHAnsi"/>
          <w:szCs w:val="20"/>
        </w:rPr>
        <w:t>)</w:t>
      </w:r>
      <w:r w:rsidR="00AC4399">
        <w:rPr>
          <w:rFonts w:eastAsia="Calibri" w:cstheme="majorHAnsi"/>
          <w:szCs w:val="20"/>
        </w:rPr>
        <w:t xml:space="preserve">, Test 2 (during Week </w:t>
      </w:r>
      <w:r w:rsidR="00C75ECD">
        <w:rPr>
          <w:rFonts w:eastAsia="Calibri" w:cstheme="majorHAnsi"/>
          <w:szCs w:val="20"/>
        </w:rPr>
        <w:t>6),</w:t>
      </w:r>
      <w:r w:rsidRPr="00BE761D">
        <w:rPr>
          <w:rFonts w:eastAsia="Calibri" w:cstheme="majorHAnsi"/>
          <w:szCs w:val="20"/>
        </w:rPr>
        <w:t xml:space="preserve"> and a Final (during Week </w:t>
      </w:r>
      <w:r w:rsidR="00117566">
        <w:rPr>
          <w:rFonts w:eastAsia="Calibri" w:cstheme="majorHAnsi"/>
          <w:szCs w:val="20"/>
        </w:rPr>
        <w:t>9</w:t>
      </w:r>
      <w:r w:rsidRPr="00BE761D">
        <w:rPr>
          <w:rFonts w:eastAsia="Calibri" w:cstheme="majorHAnsi"/>
          <w:szCs w:val="20"/>
        </w:rPr>
        <w:t xml:space="preserve">). Each test will cover </w:t>
      </w:r>
      <w:r w:rsidR="001B4CC6">
        <w:rPr>
          <w:rFonts w:eastAsia="Calibri" w:cstheme="majorHAnsi"/>
          <w:szCs w:val="20"/>
        </w:rPr>
        <w:t xml:space="preserve">the material </w:t>
      </w:r>
      <w:r w:rsidR="00C75ECD">
        <w:rPr>
          <w:rFonts w:eastAsia="Calibri" w:cstheme="majorHAnsi"/>
          <w:szCs w:val="20"/>
        </w:rPr>
        <w:t>preceding it</w:t>
      </w:r>
      <w:r w:rsidRPr="00BE761D">
        <w:rPr>
          <w:rFonts w:eastAsia="Calibri" w:cstheme="majorHAnsi"/>
          <w:szCs w:val="20"/>
        </w:rPr>
        <w:t xml:space="preserve">. </w:t>
      </w:r>
      <w:r w:rsidR="00C75ECD">
        <w:rPr>
          <w:rFonts w:eastAsia="Calibri" w:cstheme="majorHAnsi"/>
          <w:szCs w:val="20"/>
        </w:rPr>
        <w:t>All</w:t>
      </w:r>
      <w:r w:rsidRPr="00BE761D">
        <w:rPr>
          <w:rFonts w:eastAsia="Calibri" w:cstheme="majorHAnsi"/>
          <w:szCs w:val="20"/>
        </w:rPr>
        <w:t xml:space="preserve"> tests are to be taken in person at one of the external campuses or a testing center. They will be paper and pencil tests which will be emailed to your instructor for grading. They must be proctored by an approved representative of the University. You must make the appointment with your proctor between Monday and Saturday of the week when the test is made available. Tests can be taken EARLY if a student has been keeping up with the assignments and has already arranged for a Wayland-approved proctor. Otherwise, the student must arrange to take the test with an approved proctor between Monday and Saturday of the week assigned (</w:t>
      </w:r>
      <w:r w:rsidR="00117566">
        <w:rPr>
          <w:rFonts w:eastAsia="Calibri" w:cstheme="majorHAnsi"/>
          <w:szCs w:val="20"/>
        </w:rPr>
        <w:t>Week 3, Week 6, or Week 9</w:t>
      </w:r>
      <w:r w:rsidRPr="00BE761D">
        <w:rPr>
          <w:rFonts w:eastAsia="Calibri" w:cstheme="majorHAnsi"/>
          <w:szCs w:val="20"/>
        </w:rPr>
        <w:t>).</w:t>
      </w:r>
    </w:p>
    <w:p w14:paraId="3663BF62" w14:textId="77777777" w:rsidR="00A831FD" w:rsidRPr="00BE761D" w:rsidRDefault="00A831FD" w:rsidP="000B1D89">
      <w:pPr>
        <w:ind w:left="720"/>
        <w:rPr>
          <w:szCs w:val="20"/>
        </w:rPr>
      </w:pPr>
    </w:p>
    <w:p w14:paraId="2BB1D2E4" w14:textId="498B9A32" w:rsidR="00A831FD" w:rsidRPr="00BE761D" w:rsidRDefault="00A831FD" w:rsidP="00027569">
      <w:pPr>
        <w:rPr>
          <w:szCs w:val="20"/>
        </w:rPr>
      </w:pPr>
      <w:r w:rsidRPr="00BE761D">
        <w:rPr>
          <w:b/>
          <w:szCs w:val="20"/>
        </w:rPr>
        <w:t>Grading</w:t>
      </w:r>
      <w:r w:rsidRPr="00BE761D">
        <w:rPr>
          <w:szCs w:val="20"/>
        </w:rPr>
        <w:t>:</w:t>
      </w:r>
    </w:p>
    <w:p w14:paraId="511BCEA1" w14:textId="30293694" w:rsidR="00BE761D" w:rsidRPr="00BE761D" w:rsidRDefault="00BE761D" w:rsidP="00BE761D">
      <w:pPr>
        <w:spacing w:line="256" w:lineRule="auto"/>
        <w:rPr>
          <w:rFonts w:eastAsia="Calibri" w:cstheme="majorHAnsi"/>
          <w:szCs w:val="20"/>
        </w:rPr>
      </w:pPr>
      <w:r w:rsidRPr="00BE761D">
        <w:rPr>
          <w:rFonts w:eastAsia="Calibri" w:cstheme="majorHAnsi"/>
          <w:szCs w:val="20"/>
        </w:rPr>
        <w:t xml:space="preserve">Homework </w:t>
      </w:r>
      <w:r w:rsidR="00027569">
        <w:rPr>
          <w:rFonts w:eastAsia="Calibri" w:cstheme="majorHAnsi"/>
          <w:szCs w:val="20"/>
        </w:rPr>
        <w:t>.</w:t>
      </w:r>
      <w:r w:rsidRPr="00BE761D">
        <w:rPr>
          <w:rFonts w:eastAsia="Calibri" w:cstheme="majorHAnsi"/>
          <w:szCs w:val="20"/>
        </w:rPr>
        <w:t xml:space="preserve"> . . . . . . . . </w:t>
      </w:r>
      <w:proofErr w:type="gramStart"/>
      <w:r w:rsidRPr="00BE761D">
        <w:rPr>
          <w:rFonts w:eastAsia="Calibri" w:cstheme="majorHAnsi"/>
          <w:szCs w:val="20"/>
        </w:rPr>
        <w:t>. . . .</w:t>
      </w:r>
      <w:proofErr w:type="gramEnd"/>
      <w:r w:rsidRPr="00BE761D">
        <w:rPr>
          <w:rFonts w:eastAsia="Calibri" w:cstheme="majorHAnsi"/>
          <w:szCs w:val="20"/>
        </w:rPr>
        <w:t xml:space="preserve"> .</w:t>
      </w:r>
      <w:r w:rsidR="00FA60DC">
        <w:rPr>
          <w:rFonts w:eastAsia="Calibri" w:cstheme="majorHAnsi"/>
          <w:szCs w:val="20"/>
        </w:rPr>
        <w:t>15</w:t>
      </w:r>
      <w:r w:rsidRPr="00BE761D">
        <w:rPr>
          <w:rFonts w:eastAsia="Calibri" w:cstheme="majorHAnsi"/>
          <w:szCs w:val="20"/>
        </w:rPr>
        <w:t>%</w:t>
      </w:r>
    </w:p>
    <w:p w14:paraId="32D2DCD7" w14:textId="2FAB4DCB" w:rsidR="00BE761D" w:rsidRPr="00BE761D" w:rsidRDefault="00BE761D" w:rsidP="00BE761D">
      <w:pPr>
        <w:spacing w:line="256" w:lineRule="auto"/>
        <w:rPr>
          <w:rFonts w:eastAsia="Calibri" w:cstheme="majorHAnsi"/>
          <w:szCs w:val="20"/>
        </w:rPr>
      </w:pPr>
      <w:r w:rsidRPr="00BE761D">
        <w:rPr>
          <w:rFonts w:eastAsia="Calibri" w:cstheme="majorHAnsi"/>
          <w:szCs w:val="20"/>
        </w:rPr>
        <w:t xml:space="preserve">Quizzes . . . . . . . . . . . . . . . </w:t>
      </w:r>
      <w:r w:rsidR="008D70AA">
        <w:rPr>
          <w:rFonts w:eastAsia="Calibri" w:cstheme="majorHAnsi"/>
          <w:szCs w:val="20"/>
        </w:rPr>
        <w:t>.</w:t>
      </w:r>
      <w:r w:rsidRPr="00BE761D">
        <w:rPr>
          <w:rFonts w:eastAsia="Calibri" w:cstheme="majorHAnsi"/>
          <w:szCs w:val="20"/>
        </w:rPr>
        <w:t>2</w:t>
      </w:r>
      <w:r w:rsidR="00FA60DC">
        <w:rPr>
          <w:rFonts w:eastAsia="Calibri" w:cstheme="majorHAnsi"/>
          <w:szCs w:val="20"/>
        </w:rPr>
        <w:t>0</w:t>
      </w:r>
      <w:r w:rsidRPr="00BE761D">
        <w:rPr>
          <w:rFonts w:eastAsia="Calibri" w:cstheme="majorHAnsi"/>
          <w:szCs w:val="20"/>
        </w:rPr>
        <w:t>%</w:t>
      </w:r>
    </w:p>
    <w:p w14:paraId="5E6F0297" w14:textId="7358F256" w:rsidR="00BE761D" w:rsidRPr="00BE761D" w:rsidRDefault="00BE761D" w:rsidP="00BE761D">
      <w:pPr>
        <w:spacing w:line="256" w:lineRule="auto"/>
        <w:rPr>
          <w:rFonts w:eastAsia="Calibri" w:cstheme="majorHAnsi"/>
          <w:szCs w:val="20"/>
        </w:rPr>
      </w:pPr>
      <w:r w:rsidRPr="00BE761D">
        <w:rPr>
          <w:rFonts w:eastAsia="Calibri" w:cstheme="majorHAnsi"/>
          <w:szCs w:val="20"/>
        </w:rPr>
        <w:t xml:space="preserve">Proctored </w:t>
      </w:r>
      <w:r w:rsidR="00331A4B">
        <w:rPr>
          <w:rFonts w:eastAsia="Calibri" w:cstheme="majorHAnsi"/>
          <w:szCs w:val="20"/>
        </w:rPr>
        <w:t>Tests (2 tests</w:t>
      </w:r>
      <w:proofErr w:type="gramStart"/>
      <w:r w:rsidR="00331A4B">
        <w:rPr>
          <w:rFonts w:eastAsia="Calibri" w:cstheme="majorHAnsi"/>
          <w:szCs w:val="20"/>
        </w:rPr>
        <w:t>)</w:t>
      </w:r>
      <w:r w:rsidRPr="00BE761D">
        <w:rPr>
          <w:rFonts w:eastAsia="Calibri" w:cstheme="majorHAnsi"/>
          <w:szCs w:val="20"/>
        </w:rPr>
        <w:t xml:space="preserve"> .</w:t>
      </w:r>
      <w:proofErr w:type="gramEnd"/>
      <w:r w:rsidRPr="00BE761D">
        <w:rPr>
          <w:rFonts w:eastAsia="Calibri" w:cstheme="majorHAnsi"/>
          <w:szCs w:val="20"/>
        </w:rPr>
        <w:t xml:space="preserve">  </w:t>
      </w:r>
      <w:proofErr w:type="gramStart"/>
      <w:r w:rsidRPr="00BE761D">
        <w:rPr>
          <w:rFonts w:eastAsia="Calibri" w:cstheme="majorHAnsi"/>
          <w:szCs w:val="20"/>
        </w:rPr>
        <w:t>. .</w:t>
      </w:r>
      <w:proofErr w:type="gramEnd"/>
      <w:r w:rsidR="008D70AA">
        <w:rPr>
          <w:rFonts w:eastAsia="Calibri" w:cstheme="majorHAnsi"/>
          <w:szCs w:val="20"/>
        </w:rPr>
        <w:t xml:space="preserve"> </w:t>
      </w:r>
      <w:r w:rsidR="006F5F24">
        <w:rPr>
          <w:rFonts w:eastAsia="Calibri" w:cstheme="majorHAnsi"/>
          <w:szCs w:val="20"/>
        </w:rPr>
        <w:t>20</w:t>
      </w:r>
      <w:r w:rsidR="007859BC">
        <w:rPr>
          <w:rFonts w:eastAsia="Calibri" w:cstheme="majorHAnsi"/>
          <w:szCs w:val="20"/>
        </w:rPr>
        <w:t>%</w:t>
      </w:r>
      <w:r w:rsidR="006F5F24">
        <w:rPr>
          <w:rFonts w:eastAsia="Calibri" w:cstheme="majorHAnsi"/>
          <w:szCs w:val="20"/>
        </w:rPr>
        <w:t xml:space="preserve"> ea</w:t>
      </w:r>
      <w:r w:rsidR="007859BC">
        <w:rPr>
          <w:rFonts w:eastAsia="Calibri" w:cstheme="majorHAnsi"/>
          <w:szCs w:val="20"/>
        </w:rPr>
        <w:t>ch</w:t>
      </w:r>
    </w:p>
    <w:p w14:paraId="63C33691" w14:textId="39E1FFE8" w:rsidR="00BE761D" w:rsidRDefault="00BE761D" w:rsidP="00BE761D">
      <w:pPr>
        <w:spacing w:line="256" w:lineRule="auto"/>
        <w:rPr>
          <w:rFonts w:eastAsia="Calibri" w:cstheme="majorHAnsi"/>
          <w:szCs w:val="20"/>
        </w:rPr>
      </w:pPr>
      <w:r w:rsidRPr="00BE761D">
        <w:rPr>
          <w:rFonts w:eastAsia="Calibri" w:cstheme="majorHAnsi"/>
          <w:szCs w:val="20"/>
        </w:rPr>
        <w:t xml:space="preserve">Proctored Final . . . . . . </w:t>
      </w:r>
      <w:proofErr w:type="gramStart"/>
      <w:r w:rsidRPr="00BE761D">
        <w:rPr>
          <w:rFonts w:eastAsia="Calibri" w:cstheme="majorHAnsi"/>
          <w:szCs w:val="20"/>
        </w:rPr>
        <w:t>. . . .</w:t>
      </w:r>
      <w:proofErr w:type="gramEnd"/>
      <w:r w:rsidRPr="00BE761D">
        <w:rPr>
          <w:rFonts w:eastAsia="Calibri" w:cstheme="majorHAnsi"/>
          <w:szCs w:val="20"/>
        </w:rPr>
        <w:t xml:space="preserve"> </w:t>
      </w:r>
      <w:r w:rsidR="008D70AA">
        <w:rPr>
          <w:rFonts w:eastAsia="Calibri" w:cstheme="majorHAnsi"/>
          <w:szCs w:val="20"/>
        </w:rPr>
        <w:t>.</w:t>
      </w:r>
      <w:r w:rsidR="006F5F24">
        <w:rPr>
          <w:rFonts w:eastAsia="Calibri" w:cstheme="majorHAnsi"/>
          <w:szCs w:val="20"/>
        </w:rPr>
        <w:t>25</w:t>
      </w:r>
      <w:r w:rsidRPr="00BE761D">
        <w:rPr>
          <w:rFonts w:eastAsia="Calibri" w:cstheme="majorHAnsi"/>
          <w:szCs w:val="20"/>
        </w:rPr>
        <w:t>%</w:t>
      </w:r>
    </w:p>
    <w:p w14:paraId="3387E38F" w14:textId="77777777" w:rsidR="00027569" w:rsidRPr="00BE761D" w:rsidRDefault="00027569" w:rsidP="00BE761D">
      <w:pPr>
        <w:spacing w:line="256" w:lineRule="auto"/>
        <w:rPr>
          <w:rFonts w:eastAsia="Calibri" w:cstheme="majorHAnsi"/>
          <w:szCs w:val="20"/>
        </w:rPr>
      </w:pPr>
    </w:p>
    <w:p w14:paraId="7065BA6D" w14:textId="77777777" w:rsidR="00A831FD" w:rsidRPr="00BE761D" w:rsidRDefault="00A831FD" w:rsidP="00DF3D8F">
      <w:pPr>
        <w:ind w:left="1440"/>
        <w:rPr>
          <w:szCs w:val="20"/>
        </w:rPr>
      </w:pPr>
      <w:r w:rsidRPr="00BE761D">
        <w:rPr>
          <w:szCs w:val="20"/>
        </w:rPr>
        <w:t>A: 90 – 100</w:t>
      </w:r>
      <w:r w:rsidR="002357A2" w:rsidRPr="00BE761D">
        <w:rPr>
          <w:szCs w:val="20"/>
        </w:rPr>
        <w:t xml:space="preserve">; </w:t>
      </w:r>
      <w:r w:rsidRPr="00BE761D">
        <w:rPr>
          <w:szCs w:val="20"/>
        </w:rPr>
        <w:t>B:  80 – 89</w:t>
      </w:r>
      <w:r w:rsidR="002357A2" w:rsidRPr="00BE761D">
        <w:rPr>
          <w:szCs w:val="20"/>
        </w:rPr>
        <w:t>;</w:t>
      </w:r>
      <w:r w:rsidR="00964593" w:rsidRPr="00BE761D">
        <w:rPr>
          <w:szCs w:val="20"/>
        </w:rPr>
        <w:t xml:space="preserve"> </w:t>
      </w:r>
      <w:r w:rsidRPr="00BE761D">
        <w:rPr>
          <w:szCs w:val="20"/>
        </w:rPr>
        <w:t>C:  70 – 79</w:t>
      </w:r>
      <w:r w:rsidR="002357A2" w:rsidRPr="00BE761D">
        <w:rPr>
          <w:szCs w:val="20"/>
        </w:rPr>
        <w:t>;</w:t>
      </w:r>
      <w:r w:rsidR="00964593" w:rsidRPr="00BE761D">
        <w:rPr>
          <w:szCs w:val="20"/>
        </w:rPr>
        <w:t xml:space="preserve"> </w:t>
      </w:r>
      <w:r w:rsidRPr="00BE761D">
        <w:rPr>
          <w:szCs w:val="20"/>
        </w:rPr>
        <w:t>D:  60 – 69</w:t>
      </w:r>
      <w:r w:rsidR="002357A2" w:rsidRPr="00BE761D">
        <w:rPr>
          <w:szCs w:val="20"/>
        </w:rPr>
        <w:t>;</w:t>
      </w:r>
      <w:r w:rsidR="00964593" w:rsidRPr="00BE761D">
        <w:rPr>
          <w:szCs w:val="20"/>
        </w:rPr>
        <w:t xml:space="preserve"> </w:t>
      </w:r>
      <w:r w:rsidRPr="00BE761D">
        <w:rPr>
          <w:szCs w:val="20"/>
        </w:rPr>
        <w:t>F: Below 60</w:t>
      </w:r>
    </w:p>
    <w:p w14:paraId="09ADCEA1" w14:textId="77777777" w:rsidR="001D7A1B" w:rsidRPr="00BE761D" w:rsidRDefault="001D7A1B" w:rsidP="000B1D89">
      <w:pPr>
        <w:ind w:left="720"/>
        <w:rPr>
          <w:szCs w:val="20"/>
        </w:rPr>
      </w:pPr>
    </w:p>
    <w:p w14:paraId="6BDCA0AC" w14:textId="6F1096F9" w:rsidR="00A831FD" w:rsidRPr="00BE761D" w:rsidRDefault="001D7A1B" w:rsidP="00027569">
      <w:pPr>
        <w:rPr>
          <w:szCs w:val="20"/>
        </w:rPr>
      </w:pPr>
      <w:r w:rsidRPr="00BE761D">
        <w:rPr>
          <w:szCs w:val="2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r w:rsidR="00027569" w:rsidRPr="00BE761D">
        <w:rPr>
          <w:szCs w:val="20"/>
        </w:rPr>
        <w:t>Appeals may</w:t>
      </w:r>
      <w:r w:rsidRPr="00BE761D">
        <w:rPr>
          <w:szCs w:val="20"/>
        </w:rPr>
        <w:t xml:space="preserve"> </w:t>
      </w:r>
      <w:r w:rsidR="00757550">
        <w:rPr>
          <w:szCs w:val="20"/>
        </w:rPr>
        <w:t xml:space="preserve">not </w:t>
      </w:r>
      <w:r w:rsidRPr="00BE761D">
        <w:rPr>
          <w:szCs w:val="20"/>
        </w:rPr>
        <w:t>be mad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0A0CCA71" w14:textId="77777777" w:rsidR="00FD5CE8" w:rsidRPr="00BE761D" w:rsidRDefault="00FD5CE8" w:rsidP="00BA640B">
      <w:pPr>
        <w:pStyle w:val="NoSpacing"/>
        <w:rPr>
          <w:rFonts w:ascii="Verdana" w:hAnsi="Verdana"/>
          <w:sz w:val="20"/>
          <w:szCs w:val="20"/>
        </w:rPr>
      </w:pPr>
    </w:p>
    <w:p w14:paraId="27BF1084" w14:textId="77777777" w:rsidR="00A831FD" w:rsidRPr="00BE761D" w:rsidRDefault="00A831FD" w:rsidP="00BA640B">
      <w:pPr>
        <w:pStyle w:val="Heading3"/>
      </w:pPr>
      <w:r w:rsidRPr="00BE761D">
        <w:t xml:space="preserve">Tentative Schedule: </w:t>
      </w:r>
    </w:p>
    <w:tbl>
      <w:tblPr>
        <w:tblStyle w:val="1"/>
        <w:tblW w:w="990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980"/>
        <w:gridCol w:w="2970"/>
        <w:gridCol w:w="4950"/>
      </w:tblGrid>
      <w:tr w:rsidR="008D70AA" w:rsidRPr="00027569" w14:paraId="53C2D6E3" w14:textId="77777777" w:rsidTr="00027569">
        <w:tc>
          <w:tcPr>
            <w:tcW w:w="1980" w:type="dxa"/>
            <w:tcMar>
              <w:top w:w="100" w:type="dxa"/>
              <w:left w:w="100" w:type="dxa"/>
              <w:bottom w:w="100" w:type="dxa"/>
              <w:right w:w="100" w:type="dxa"/>
            </w:tcMar>
          </w:tcPr>
          <w:p w14:paraId="46F81367" w14:textId="77777777" w:rsidR="008D70AA" w:rsidRPr="00027569" w:rsidRDefault="008D70AA"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sz w:val="20"/>
                <w:szCs w:val="20"/>
              </w:rPr>
              <w:t>Week/Date:</w:t>
            </w:r>
          </w:p>
        </w:tc>
        <w:tc>
          <w:tcPr>
            <w:tcW w:w="2970" w:type="dxa"/>
            <w:tcMar>
              <w:top w:w="100" w:type="dxa"/>
              <w:left w:w="100" w:type="dxa"/>
              <w:bottom w:w="100" w:type="dxa"/>
              <w:right w:w="100" w:type="dxa"/>
            </w:tcMar>
          </w:tcPr>
          <w:p w14:paraId="360D385A" w14:textId="77777777" w:rsidR="008D70AA" w:rsidRPr="00027569" w:rsidRDefault="008D70AA"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sz w:val="20"/>
                <w:szCs w:val="20"/>
              </w:rPr>
              <w:t>Content covered</w:t>
            </w:r>
          </w:p>
        </w:tc>
        <w:tc>
          <w:tcPr>
            <w:tcW w:w="4950" w:type="dxa"/>
            <w:tcMar>
              <w:top w:w="100" w:type="dxa"/>
              <w:left w:w="100" w:type="dxa"/>
              <w:bottom w:w="100" w:type="dxa"/>
              <w:right w:w="100" w:type="dxa"/>
            </w:tcMar>
          </w:tcPr>
          <w:p w14:paraId="343797AF" w14:textId="77777777" w:rsidR="008D70AA" w:rsidRPr="00027569" w:rsidRDefault="008D70AA"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sz w:val="20"/>
                <w:szCs w:val="20"/>
              </w:rPr>
              <w:t>Due Date</w:t>
            </w:r>
          </w:p>
        </w:tc>
      </w:tr>
      <w:tr w:rsidR="008D70AA" w:rsidRPr="00027569" w14:paraId="04E72F9F" w14:textId="77777777" w:rsidTr="00027569">
        <w:tc>
          <w:tcPr>
            <w:tcW w:w="1980" w:type="dxa"/>
            <w:tcMar>
              <w:top w:w="100" w:type="dxa"/>
              <w:left w:w="100" w:type="dxa"/>
              <w:bottom w:w="100" w:type="dxa"/>
              <w:right w:w="100" w:type="dxa"/>
            </w:tcMar>
          </w:tcPr>
          <w:p w14:paraId="1E4A4C4D" w14:textId="235DDEB2" w:rsidR="00027569" w:rsidRDefault="008D70AA"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sz w:val="20"/>
                <w:szCs w:val="20"/>
              </w:rPr>
              <w:t>Week 1:</w:t>
            </w:r>
          </w:p>
          <w:p w14:paraId="74BA92C9" w14:textId="11F3E0A1" w:rsidR="008D70AA" w:rsidRPr="00027569" w:rsidRDefault="00C125CF"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January</w:t>
            </w:r>
            <w:r w:rsidR="00185DCE">
              <w:rPr>
                <w:rFonts w:eastAsia="Calibri" w:cstheme="majorHAnsi"/>
                <w:sz w:val="20"/>
                <w:szCs w:val="20"/>
              </w:rPr>
              <w:t xml:space="preserve"> 1</w:t>
            </w:r>
            <w:r>
              <w:rPr>
                <w:rFonts w:eastAsia="Calibri" w:cstheme="majorHAnsi"/>
                <w:sz w:val="20"/>
                <w:szCs w:val="20"/>
              </w:rPr>
              <w:t>2</w:t>
            </w:r>
            <w:r w:rsidR="00185DCE">
              <w:rPr>
                <w:rFonts w:eastAsia="Calibri" w:cstheme="majorHAnsi"/>
                <w:sz w:val="20"/>
                <w:szCs w:val="20"/>
              </w:rPr>
              <w:t xml:space="preserve"> - 1</w:t>
            </w:r>
            <w:r>
              <w:rPr>
                <w:rFonts w:eastAsia="Calibri" w:cstheme="majorHAnsi"/>
                <w:sz w:val="20"/>
                <w:szCs w:val="20"/>
              </w:rPr>
              <w:t>7</w:t>
            </w:r>
          </w:p>
          <w:p w14:paraId="349E1E6F" w14:textId="79E23646" w:rsidR="008D70AA" w:rsidRPr="00027569" w:rsidRDefault="008D70AA" w:rsidP="00DF6BE1">
            <w:pPr>
              <w:widowControl w:val="0"/>
              <w:pBdr>
                <w:top w:val="nil"/>
                <w:left w:val="nil"/>
                <w:bottom w:val="nil"/>
                <w:right w:val="nil"/>
                <w:between w:val="nil"/>
              </w:pBdr>
              <w:spacing w:line="240" w:lineRule="auto"/>
              <w:rPr>
                <w:rFonts w:eastAsia="Calibri" w:cstheme="majorHAnsi"/>
                <w:sz w:val="20"/>
                <w:szCs w:val="20"/>
              </w:rPr>
            </w:pPr>
          </w:p>
        </w:tc>
        <w:tc>
          <w:tcPr>
            <w:tcW w:w="2970" w:type="dxa"/>
            <w:tcMar>
              <w:top w:w="100" w:type="dxa"/>
              <w:left w:w="100" w:type="dxa"/>
              <w:bottom w:w="100" w:type="dxa"/>
              <w:right w:w="100" w:type="dxa"/>
            </w:tcMar>
          </w:tcPr>
          <w:p w14:paraId="044E1115" w14:textId="73E2A16A" w:rsidR="008D70AA" w:rsidRDefault="00CA42BE"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2.1</w:t>
            </w:r>
            <w:r w:rsidR="00FB6F48">
              <w:rPr>
                <w:rFonts w:eastAsia="Calibri" w:cstheme="majorHAnsi"/>
                <w:sz w:val="20"/>
                <w:szCs w:val="20"/>
              </w:rPr>
              <w:t xml:space="preserve"> Intro to Integers</w:t>
            </w:r>
          </w:p>
          <w:p w14:paraId="25850823" w14:textId="0F70729A" w:rsidR="00CA42BE" w:rsidRDefault="00CA42BE"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2.2</w:t>
            </w:r>
            <w:r w:rsidR="00FB6F48">
              <w:rPr>
                <w:rFonts w:eastAsia="Calibri" w:cstheme="majorHAnsi"/>
                <w:sz w:val="20"/>
                <w:szCs w:val="20"/>
              </w:rPr>
              <w:t xml:space="preserve"> Addition and Subtraction of Integers</w:t>
            </w:r>
          </w:p>
          <w:p w14:paraId="7E10E846" w14:textId="2E482C19" w:rsidR="00CA42BE" w:rsidRDefault="00CA42BE"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2.3</w:t>
            </w:r>
            <w:r w:rsidR="00FB6F48">
              <w:rPr>
                <w:rFonts w:eastAsia="Calibri" w:cstheme="majorHAnsi"/>
                <w:sz w:val="20"/>
                <w:szCs w:val="20"/>
              </w:rPr>
              <w:t xml:space="preserve"> Multiplication of Integers</w:t>
            </w:r>
          </w:p>
          <w:p w14:paraId="4BADE735" w14:textId="2D860EFF" w:rsidR="00CA42BE" w:rsidRDefault="00CA42BE"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2.4</w:t>
            </w:r>
            <w:r w:rsidR="00FB6F48">
              <w:rPr>
                <w:rFonts w:eastAsia="Calibri" w:cstheme="majorHAnsi"/>
                <w:sz w:val="20"/>
                <w:szCs w:val="20"/>
              </w:rPr>
              <w:t xml:space="preserve"> Exponents and Order of Operations Agreement</w:t>
            </w:r>
          </w:p>
          <w:p w14:paraId="18F46EE6" w14:textId="4D70DB90" w:rsidR="00CA42BE" w:rsidRDefault="00CA42BE"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3.1</w:t>
            </w:r>
            <w:r w:rsidR="00FB6F48">
              <w:rPr>
                <w:rFonts w:eastAsia="Calibri" w:cstheme="majorHAnsi"/>
                <w:sz w:val="20"/>
                <w:szCs w:val="20"/>
              </w:rPr>
              <w:t xml:space="preserve"> Prime Factorization</w:t>
            </w:r>
          </w:p>
          <w:p w14:paraId="76E80943" w14:textId="6A3545C0" w:rsidR="00CA42BE" w:rsidRDefault="00CA42BE"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3.2</w:t>
            </w:r>
            <w:r w:rsidR="00FB6F48">
              <w:rPr>
                <w:rFonts w:eastAsia="Calibri" w:cstheme="majorHAnsi"/>
                <w:sz w:val="20"/>
                <w:szCs w:val="20"/>
              </w:rPr>
              <w:t xml:space="preserve"> Least Common Multiple and Greatest Common Factor</w:t>
            </w:r>
          </w:p>
          <w:p w14:paraId="41604F3E" w14:textId="137B3570" w:rsidR="00CA42BE" w:rsidRPr="00027569" w:rsidRDefault="00CA42BE"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3.4</w:t>
            </w:r>
            <w:r w:rsidR="00FB6F48">
              <w:rPr>
                <w:rFonts w:eastAsia="Calibri" w:cstheme="majorHAnsi"/>
                <w:sz w:val="20"/>
                <w:szCs w:val="20"/>
              </w:rPr>
              <w:t xml:space="preserve"> Writing Equivalent Fractions</w:t>
            </w:r>
          </w:p>
        </w:tc>
        <w:tc>
          <w:tcPr>
            <w:tcW w:w="4950" w:type="dxa"/>
            <w:tcMar>
              <w:top w:w="100" w:type="dxa"/>
              <w:left w:w="100" w:type="dxa"/>
              <w:bottom w:w="100" w:type="dxa"/>
              <w:right w:w="100" w:type="dxa"/>
            </w:tcMar>
          </w:tcPr>
          <w:p w14:paraId="1C7D104E" w14:textId="5B070FBA" w:rsidR="008D70AA" w:rsidRPr="00027569" w:rsidRDefault="008D70AA"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b/>
                <w:bCs/>
                <w:sz w:val="20"/>
                <w:szCs w:val="20"/>
              </w:rPr>
              <w:t>Homework</w:t>
            </w:r>
            <w:r w:rsidR="00A327FA">
              <w:rPr>
                <w:rFonts w:eastAsia="Calibri" w:cstheme="majorHAnsi"/>
                <w:b/>
                <w:bCs/>
                <w:sz w:val="20"/>
                <w:szCs w:val="20"/>
              </w:rPr>
              <w:t xml:space="preserve"> (</w:t>
            </w:r>
            <w:r w:rsidR="00CA42BE">
              <w:rPr>
                <w:rFonts w:eastAsia="Calibri" w:cstheme="majorHAnsi"/>
                <w:b/>
                <w:bCs/>
                <w:sz w:val="20"/>
                <w:szCs w:val="20"/>
              </w:rPr>
              <w:t>2.1-3.4</w:t>
            </w:r>
            <w:r w:rsidR="00A327FA">
              <w:rPr>
                <w:rFonts w:eastAsia="Calibri" w:cstheme="majorHAnsi"/>
                <w:b/>
                <w:bCs/>
                <w:sz w:val="20"/>
                <w:szCs w:val="20"/>
              </w:rPr>
              <w:t xml:space="preserve">) and </w:t>
            </w:r>
            <w:r w:rsidRPr="00027569">
              <w:rPr>
                <w:rFonts w:eastAsia="Calibri" w:cstheme="majorHAnsi"/>
                <w:b/>
                <w:bCs/>
                <w:sz w:val="20"/>
                <w:szCs w:val="20"/>
              </w:rPr>
              <w:t>Quiz</w:t>
            </w:r>
            <w:r w:rsidR="007E3AB6">
              <w:rPr>
                <w:rFonts w:eastAsia="Calibri" w:cstheme="majorHAnsi"/>
                <w:b/>
                <w:bCs/>
                <w:sz w:val="20"/>
                <w:szCs w:val="20"/>
              </w:rPr>
              <w:t xml:space="preserve"> 1</w:t>
            </w:r>
            <w:r w:rsidR="00CA42BE">
              <w:rPr>
                <w:rFonts w:eastAsia="Calibri" w:cstheme="majorHAnsi"/>
                <w:b/>
                <w:bCs/>
                <w:sz w:val="20"/>
                <w:szCs w:val="20"/>
              </w:rPr>
              <w:t xml:space="preserve"> and 2</w:t>
            </w:r>
            <w:r w:rsidR="00A327FA">
              <w:rPr>
                <w:rFonts w:eastAsia="Calibri" w:cstheme="majorHAnsi"/>
                <w:b/>
                <w:bCs/>
                <w:sz w:val="20"/>
                <w:szCs w:val="20"/>
              </w:rPr>
              <w:t xml:space="preserve">: </w:t>
            </w:r>
            <w:r w:rsidR="00515E9E">
              <w:rPr>
                <w:rFonts w:eastAsia="Calibri" w:cstheme="majorHAnsi"/>
                <w:sz w:val="20"/>
                <w:szCs w:val="20"/>
              </w:rPr>
              <w:t>Sunday</w:t>
            </w:r>
            <w:r w:rsidR="00A327FA" w:rsidRPr="00027569">
              <w:rPr>
                <w:rFonts w:eastAsia="Calibri" w:cstheme="majorHAnsi"/>
                <w:sz w:val="20"/>
                <w:szCs w:val="20"/>
              </w:rPr>
              <w:t xml:space="preserve">, </w:t>
            </w:r>
            <w:r w:rsidR="00C125CF">
              <w:rPr>
                <w:rFonts w:eastAsia="Calibri" w:cstheme="majorHAnsi"/>
                <w:sz w:val="20"/>
                <w:szCs w:val="20"/>
              </w:rPr>
              <w:t>January</w:t>
            </w:r>
            <w:r w:rsidR="00A327FA" w:rsidRPr="00027569">
              <w:rPr>
                <w:rFonts w:eastAsia="Calibri" w:cstheme="majorHAnsi"/>
                <w:sz w:val="20"/>
                <w:szCs w:val="20"/>
              </w:rPr>
              <w:t xml:space="preserve"> </w:t>
            </w:r>
            <w:r w:rsidR="00185DCE">
              <w:rPr>
                <w:rFonts w:eastAsia="Calibri" w:cstheme="majorHAnsi"/>
                <w:sz w:val="20"/>
                <w:szCs w:val="20"/>
              </w:rPr>
              <w:t>1</w:t>
            </w:r>
            <w:r w:rsidR="00C125CF">
              <w:rPr>
                <w:rFonts w:eastAsia="Calibri" w:cstheme="majorHAnsi"/>
                <w:sz w:val="20"/>
                <w:szCs w:val="20"/>
              </w:rPr>
              <w:t>8</w:t>
            </w:r>
            <w:r w:rsidR="00A327FA" w:rsidRPr="00027569">
              <w:rPr>
                <w:rFonts w:eastAsia="Calibri" w:cstheme="majorHAnsi"/>
                <w:sz w:val="20"/>
                <w:szCs w:val="20"/>
              </w:rPr>
              <w:t xml:space="preserve"> at </w:t>
            </w:r>
            <w:r w:rsidR="00A327FA">
              <w:rPr>
                <w:rFonts w:eastAsia="Calibri" w:cstheme="majorHAnsi"/>
                <w:sz w:val="20"/>
                <w:szCs w:val="20"/>
              </w:rPr>
              <w:t>11</w:t>
            </w:r>
            <w:r w:rsidR="00A327FA" w:rsidRPr="00027569">
              <w:rPr>
                <w:rFonts w:eastAsia="Calibri" w:cstheme="majorHAnsi"/>
                <w:sz w:val="20"/>
                <w:szCs w:val="20"/>
              </w:rPr>
              <w:t>:</w:t>
            </w:r>
            <w:r w:rsidR="00A327FA">
              <w:rPr>
                <w:rFonts w:eastAsia="Calibri" w:cstheme="majorHAnsi"/>
                <w:sz w:val="20"/>
                <w:szCs w:val="20"/>
              </w:rPr>
              <w:t>59</w:t>
            </w:r>
            <w:r w:rsidR="00A327FA" w:rsidRPr="00027569">
              <w:rPr>
                <w:rFonts w:eastAsia="Calibri" w:cstheme="majorHAnsi"/>
                <w:sz w:val="20"/>
                <w:szCs w:val="20"/>
              </w:rPr>
              <w:t xml:space="preserve"> p.m.</w:t>
            </w:r>
            <w:r w:rsidR="00C125CF">
              <w:rPr>
                <w:rFonts w:eastAsia="Calibri" w:cstheme="majorHAnsi"/>
                <w:sz w:val="20"/>
                <w:szCs w:val="20"/>
              </w:rPr>
              <w:t xml:space="preserve"> Central Time</w:t>
            </w:r>
          </w:p>
        </w:tc>
      </w:tr>
      <w:tr w:rsidR="008D70AA" w:rsidRPr="00027569" w14:paraId="6676C9C6" w14:textId="77777777" w:rsidTr="00027569">
        <w:tc>
          <w:tcPr>
            <w:tcW w:w="1980" w:type="dxa"/>
            <w:tcMar>
              <w:top w:w="100" w:type="dxa"/>
              <w:left w:w="100" w:type="dxa"/>
              <w:bottom w:w="100" w:type="dxa"/>
              <w:right w:w="100" w:type="dxa"/>
            </w:tcMar>
          </w:tcPr>
          <w:p w14:paraId="7CDBFA6E" w14:textId="1E23562F" w:rsidR="00027569" w:rsidRDefault="008D70AA"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sz w:val="20"/>
                <w:szCs w:val="20"/>
              </w:rPr>
              <w:t>Week 2:</w:t>
            </w:r>
          </w:p>
          <w:p w14:paraId="341A8B7A" w14:textId="3837A324" w:rsidR="008D70AA" w:rsidRPr="00027569" w:rsidRDefault="00C125CF"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January</w:t>
            </w:r>
            <w:r w:rsidR="00185DCE">
              <w:rPr>
                <w:rFonts w:eastAsia="Calibri" w:cstheme="majorHAnsi"/>
                <w:sz w:val="20"/>
                <w:szCs w:val="20"/>
              </w:rPr>
              <w:t xml:space="preserve"> </w:t>
            </w:r>
            <w:r>
              <w:rPr>
                <w:rFonts w:eastAsia="Calibri" w:cstheme="majorHAnsi"/>
                <w:sz w:val="20"/>
                <w:szCs w:val="20"/>
              </w:rPr>
              <w:t>19</w:t>
            </w:r>
            <w:r w:rsidR="00027569">
              <w:rPr>
                <w:rFonts w:eastAsia="Calibri" w:cstheme="majorHAnsi"/>
                <w:sz w:val="20"/>
                <w:szCs w:val="20"/>
              </w:rPr>
              <w:t xml:space="preserve"> - </w:t>
            </w:r>
            <w:r w:rsidR="00185DCE">
              <w:rPr>
                <w:rFonts w:eastAsia="Calibri" w:cstheme="majorHAnsi"/>
                <w:sz w:val="20"/>
                <w:szCs w:val="20"/>
              </w:rPr>
              <w:t>2</w:t>
            </w:r>
            <w:r>
              <w:rPr>
                <w:rFonts w:eastAsia="Calibri" w:cstheme="majorHAnsi"/>
                <w:sz w:val="20"/>
                <w:szCs w:val="20"/>
              </w:rPr>
              <w:t>4</w:t>
            </w:r>
          </w:p>
          <w:p w14:paraId="7965A14E" w14:textId="7649059A" w:rsidR="008D70AA" w:rsidRPr="00027569" w:rsidRDefault="008D70AA" w:rsidP="00DF6BE1">
            <w:pPr>
              <w:widowControl w:val="0"/>
              <w:pBdr>
                <w:top w:val="nil"/>
                <w:left w:val="nil"/>
                <w:bottom w:val="nil"/>
                <w:right w:val="nil"/>
                <w:between w:val="nil"/>
              </w:pBdr>
              <w:spacing w:line="240" w:lineRule="auto"/>
              <w:rPr>
                <w:rFonts w:eastAsia="Calibri" w:cstheme="majorHAnsi"/>
                <w:sz w:val="20"/>
                <w:szCs w:val="20"/>
              </w:rPr>
            </w:pPr>
          </w:p>
        </w:tc>
        <w:tc>
          <w:tcPr>
            <w:tcW w:w="2970" w:type="dxa"/>
            <w:tcMar>
              <w:top w:w="100" w:type="dxa"/>
              <w:left w:w="100" w:type="dxa"/>
              <w:bottom w:w="100" w:type="dxa"/>
              <w:right w:w="100" w:type="dxa"/>
            </w:tcMar>
          </w:tcPr>
          <w:p w14:paraId="6E244F46" w14:textId="1DE157B3" w:rsidR="008D70AA" w:rsidRDefault="00CA42BE"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lastRenderedPageBreak/>
              <w:t>3.5</w:t>
            </w:r>
            <w:r w:rsidR="00FB6F48">
              <w:rPr>
                <w:rFonts w:eastAsia="Calibri" w:cstheme="majorHAnsi"/>
                <w:sz w:val="20"/>
                <w:szCs w:val="20"/>
              </w:rPr>
              <w:t xml:space="preserve"> Multiplication and Division of Fractions</w:t>
            </w:r>
          </w:p>
          <w:p w14:paraId="697305AB" w14:textId="78529E42" w:rsidR="00CA42BE" w:rsidRDefault="00CA42BE"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lastRenderedPageBreak/>
              <w:t>3.6</w:t>
            </w:r>
            <w:r w:rsidR="00FB6F48">
              <w:rPr>
                <w:rFonts w:eastAsia="Calibri" w:cstheme="majorHAnsi"/>
                <w:sz w:val="20"/>
                <w:szCs w:val="20"/>
              </w:rPr>
              <w:t xml:space="preserve"> Addition and Subtraction of Fractions</w:t>
            </w:r>
          </w:p>
          <w:p w14:paraId="24753CBF" w14:textId="4F462C42" w:rsidR="00CA42BE" w:rsidRDefault="00CA42BE"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4</w:t>
            </w:r>
            <w:r w:rsidR="00FB6F48">
              <w:rPr>
                <w:rFonts w:eastAsia="Calibri" w:cstheme="majorHAnsi"/>
                <w:sz w:val="20"/>
                <w:szCs w:val="20"/>
              </w:rPr>
              <w:t xml:space="preserve"> Decimals and Percents</w:t>
            </w:r>
          </w:p>
          <w:p w14:paraId="3CAE9EEA" w14:textId="3198FDF4" w:rsidR="00CA42BE" w:rsidRDefault="00CA42BE"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5.1</w:t>
            </w:r>
            <w:r w:rsidR="00FB6F48">
              <w:rPr>
                <w:rFonts w:eastAsia="Calibri" w:cstheme="majorHAnsi"/>
                <w:sz w:val="20"/>
                <w:szCs w:val="20"/>
              </w:rPr>
              <w:t xml:space="preserve"> Evaluating Variable Expressions</w:t>
            </w:r>
          </w:p>
          <w:p w14:paraId="5BA8610D" w14:textId="1401D012" w:rsidR="00FB6F48" w:rsidRDefault="00FB6F48"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5.2 Simplifying Variable Expressions</w:t>
            </w:r>
          </w:p>
          <w:p w14:paraId="15BF2ED9" w14:textId="6D34ABEE" w:rsidR="00FB6F48" w:rsidRPr="00027569" w:rsidRDefault="00FB6F48"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5.3 Translating Verbal Expressions into Variable Expressions</w:t>
            </w:r>
          </w:p>
        </w:tc>
        <w:tc>
          <w:tcPr>
            <w:tcW w:w="4950" w:type="dxa"/>
            <w:tcMar>
              <w:top w:w="100" w:type="dxa"/>
              <w:left w:w="100" w:type="dxa"/>
              <w:bottom w:w="100" w:type="dxa"/>
              <w:right w:w="100" w:type="dxa"/>
            </w:tcMar>
          </w:tcPr>
          <w:p w14:paraId="627509CE" w14:textId="572EED90" w:rsidR="008D70AA" w:rsidRPr="00027569" w:rsidRDefault="008D70AA"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b/>
                <w:bCs/>
                <w:sz w:val="20"/>
                <w:szCs w:val="20"/>
              </w:rPr>
              <w:lastRenderedPageBreak/>
              <w:t>Homework</w:t>
            </w:r>
            <w:r w:rsidR="00A327FA">
              <w:rPr>
                <w:rFonts w:eastAsia="Calibri" w:cstheme="majorHAnsi"/>
                <w:b/>
                <w:bCs/>
                <w:sz w:val="20"/>
                <w:szCs w:val="20"/>
              </w:rPr>
              <w:t xml:space="preserve"> (</w:t>
            </w:r>
            <w:r w:rsidR="00FB6F48">
              <w:rPr>
                <w:rFonts w:eastAsia="Calibri" w:cstheme="majorHAnsi"/>
                <w:b/>
                <w:bCs/>
                <w:sz w:val="20"/>
                <w:szCs w:val="20"/>
              </w:rPr>
              <w:t>3.5</w:t>
            </w:r>
            <w:r w:rsidR="00092D08">
              <w:rPr>
                <w:rFonts w:eastAsia="Calibri" w:cstheme="majorHAnsi"/>
                <w:b/>
                <w:bCs/>
                <w:sz w:val="20"/>
                <w:szCs w:val="20"/>
              </w:rPr>
              <w:t>-5.3</w:t>
            </w:r>
            <w:r w:rsidR="00A327FA">
              <w:rPr>
                <w:rFonts w:eastAsia="Calibri" w:cstheme="majorHAnsi"/>
                <w:b/>
                <w:bCs/>
                <w:sz w:val="20"/>
                <w:szCs w:val="20"/>
              </w:rPr>
              <w:t xml:space="preserve">) and </w:t>
            </w:r>
            <w:r w:rsidR="00A327FA" w:rsidRPr="00027569">
              <w:rPr>
                <w:rFonts w:eastAsia="Calibri" w:cstheme="majorHAnsi"/>
                <w:b/>
                <w:bCs/>
                <w:sz w:val="20"/>
                <w:szCs w:val="20"/>
              </w:rPr>
              <w:t>Quiz</w:t>
            </w:r>
            <w:r w:rsidR="00092D08">
              <w:rPr>
                <w:rFonts w:eastAsia="Calibri" w:cstheme="majorHAnsi"/>
                <w:b/>
                <w:bCs/>
                <w:sz w:val="20"/>
                <w:szCs w:val="20"/>
              </w:rPr>
              <w:t>zes 3 and 4</w:t>
            </w:r>
            <w:r w:rsidRPr="00027569">
              <w:rPr>
                <w:rFonts w:eastAsia="Calibri" w:cstheme="majorHAnsi"/>
                <w:sz w:val="20"/>
                <w:szCs w:val="20"/>
              </w:rPr>
              <w:t xml:space="preserve">: </w:t>
            </w:r>
            <w:r w:rsidR="00515E9E">
              <w:rPr>
                <w:rFonts w:eastAsia="Calibri" w:cstheme="majorHAnsi"/>
                <w:sz w:val="20"/>
                <w:szCs w:val="20"/>
              </w:rPr>
              <w:t>Sunday</w:t>
            </w:r>
            <w:r w:rsidRPr="00027569">
              <w:rPr>
                <w:rFonts w:eastAsia="Calibri" w:cstheme="majorHAnsi"/>
                <w:sz w:val="20"/>
                <w:szCs w:val="20"/>
              </w:rPr>
              <w:t xml:space="preserve">, </w:t>
            </w:r>
            <w:r w:rsidR="00C125CF">
              <w:rPr>
                <w:rFonts w:eastAsia="Calibri" w:cstheme="majorHAnsi"/>
                <w:sz w:val="20"/>
                <w:szCs w:val="20"/>
              </w:rPr>
              <w:t>January</w:t>
            </w:r>
            <w:r w:rsidRPr="00027569">
              <w:rPr>
                <w:rFonts w:eastAsia="Calibri" w:cstheme="majorHAnsi"/>
                <w:sz w:val="20"/>
                <w:szCs w:val="20"/>
              </w:rPr>
              <w:t xml:space="preserve"> </w:t>
            </w:r>
            <w:r w:rsidR="00C125CF">
              <w:rPr>
                <w:rFonts w:eastAsia="Calibri" w:cstheme="majorHAnsi"/>
                <w:sz w:val="20"/>
                <w:szCs w:val="20"/>
              </w:rPr>
              <w:t>25</w:t>
            </w:r>
            <w:r w:rsidRPr="00027569">
              <w:rPr>
                <w:rFonts w:eastAsia="Calibri" w:cstheme="majorHAnsi"/>
                <w:sz w:val="20"/>
                <w:szCs w:val="20"/>
              </w:rPr>
              <w:t xml:space="preserve"> at </w:t>
            </w:r>
            <w:r w:rsidR="00A327FA">
              <w:rPr>
                <w:rFonts w:eastAsia="Calibri" w:cstheme="majorHAnsi"/>
                <w:sz w:val="20"/>
                <w:szCs w:val="20"/>
              </w:rPr>
              <w:t>11</w:t>
            </w:r>
            <w:r w:rsidRPr="00027569">
              <w:rPr>
                <w:rFonts w:eastAsia="Calibri" w:cstheme="majorHAnsi"/>
                <w:sz w:val="20"/>
                <w:szCs w:val="20"/>
              </w:rPr>
              <w:t>:</w:t>
            </w:r>
            <w:r w:rsidR="00A327FA">
              <w:rPr>
                <w:rFonts w:eastAsia="Calibri" w:cstheme="majorHAnsi"/>
                <w:sz w:val="20"/>
                <w:szCs w:val="20"/>
              </w:rPr>
              <w:t>59</w:t>
            </w:r>
            <w:r w:rsidRPr="00027569">
              <w:rPr>
                <w:rFonts w:eastAsia="Calibri" w:cstheme="majorHAnsi"/>
                <w:sz w:val="20"/>
                <w:szCs w:val="20"/>
              </w:rPr>
              <w:t xml:space="preserve"> p.m.</w:t>
            </w:r>
            <w:r w:rsidR="00C125CF">
              <w:rPr>
                <w:rFonts w:eastAsia="Calibri" w:cstheme="majorHAnsi"/>
                <w:sz w:val="20"/>
                <w:szCs w:val="20"/>
              </w:rPr>
              <w:t xml:space="preserve"> Central</w:t>
            </w:r>
          </w:p>
          <w:p w14:paraId="3F060EE9" w14:textId="75C2C8D0" w:rsidR="008D70AA" w:rsidRPr="00027569" w:rsidRDefault="008D70AA" w:rsidP="00DF6BE1">
            <w:pPr>
              <w:widowControl w:val="0"/>
              <w:pBdr>
                <w:top w:val="nil"/>
                <w:left w:val="nil"/>
                <w:bottom w:val="nil"/>
                <w:right w:val="nil"/>
                <w:between w:val="nil"/>
              </w:pBdr>
              <w:spacing w:line="240" w:lineRule="auto"/>
              <w:rPr>
                <w:rFonts w:eastAsia="Calibri" w:cstheme="majorHAnsi"/>
                <w:sz w:val="20"/>
                <w:szCs w:val="20"/>
              </w:rPr>
            </w:pPr>
          </w:p>
        </w:tc>
      </w:tr>
      <w:tr w:rsidR="008D70AA" w:rsidRPr="00027569" w14:paraId="60E45C51" w14:textId="77777777" w:rsidTr="00027569">
        <w:tc>
          <w:tcPr>
            <w:tcW w:w="1980" w:type="dxa"/>
            <w:tcMar>
              <w:top w:w="100" w:type="dxa"/>
              <w:left w:w="100" w:type="dxa"/>
              <w:bottom w:w="100" w:type="dxa"/>
              <w:right w:w="100" w:type="dxa"/>
            </w:tcMar>
          </w:tcPr>
          <w:p w14:paraId="23FEEBE6" w14:textId="4BFDCF9D" w:rsidR="00027569" w:rsidRDefault="008D70AA"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sz w:val="20"/>
                <w:szCs w:val="20"/>
              </w:rPr>
              <w:lastRenderedPageBreak/>
              <w:t>Week 3:</w:t>
            </w:r>
          </w:p>
          <w:p w14:paraId="7627958E" w14:textId="21669CCA" w:rsidR="008D70AA" w:rsidRPr="00027569" w:rsidRDefault="00C125CF"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 xml:space="preserve">January </w:t>
            </w:r>
            <w:r w:rsidR="002930D9">
              <w:rPr>
                <w:rFonts w:eastAsia="Calibri" w:cstheme="majorHAnsi"/>
                <w:sz w:val="20"/>
                <w:szCs w:val="20"/>
              </w:rPr>
              <w:t>2</w:t>
            </w:r>
            <w:r>
              <w:rPr>
                <w:rFonts w:eastAsia="Calibri" w:cstheme="majorHAnsi"/>
                <w:sz w:val="20"/>
                <w:szCs w:val="20"/>
              </w:rPr>
              <w:t>6</w:t>
            </w:r>
            <w:r w:rsidR="00027569">
              <w:rPr>
                <w:rFonts w:eastAsia="Calibri" w:cstheme="majorHAnsi"/>
                <w:sz w:val="20"/>
                <w:szCs w:val="20"/>
              </w:rPr>
              <w:t xml:space="preserve"> </w:t>
            </w:r>
            <w:r w:rsidR="002930D9">
              <w:rPr>
                <w:rFonts w:eastAsia="Calibri" w:cstheme="majorHAnsi"/>
                <w:sz w:val="20"/>
                <w:szCs w:val="20"/>
              </w:rPr>
              <w:t>–</w:t>
            </w:r>
            <w:r w:rsidR="00027569">
              <w:rPr>
                <w:rFonts w:eastAsia="Calibri" w:cstheme="majorHAnsi"/>
                <w:sz w:val="20"/>
                <w:szCs w:val="20"/>
              </w:rPr>
              <w:t xml:space="preserve"> </w:t>
            </w:r>
            <w:r>
              <w:rPr>
                <w:rFonts w:eastAsia="Calibri" w:cstheme="majorHAnsi"/>
                <w:sz w:val="20"/>
                <w:szCs w:val="20"/>
              </w:rPr>
              <w:t>January</w:t>
            </w:r>
            <w:r w:rsidR="002930D9">
              <w:rPr>
                <w:rFonts w:eastAsia="Calibri" w:cstheme="majorHAnsi"/>
                <w:sz w:val="20"/>
                <w:szCs w:val="20"/>
              </w:rPr>
              <w:t xml:space="preserve"> </w:t>
            </w:r>
            <w:r>
              <w:rPr>
                <w:rFonts w:eastAsia="Calibri" w:cstheme="majorHAnsi"/>
                <w:sz w:val="20"/>
                <w:szCs w:val="20"/>
              </w:rPr>
              <w:t>3</w:t>
            </w:r>
            <w:r w:rsidR="00BD682A">
              <w:rPr>
                <w:rFonts w:eastAsia="Calibri" w:cstheme="majorHAnsi"/>
                <w:sz w:val="20"/>
                <w:szCs w:val="20"/>
              </w:rPr>
              <w:t>1</w:t>
            </w:r>
          </w:p>
          <w:p w14:paraId="67A1669D" w14:textId="6A68CD9E" w:rsidR="008D70AA" w:rsidRPr="00027569" w:rsidRDefault="008D70AA" w:rsidP="00DF6BE1">
            <w:pPr>
              <w:widowControl w:val="0"/>
              <w:pBdr>
                <w:top w:val="nil"/>
                <w:left w:val="nil"/>
                <w:bottom w:val="nil"/>
                <w:right w:val="nil"/>
                <w:between w:val="nil"/>
              </w:pBdr>
              <w:spacing w:line="240" w:lineRule="auto"/>
              <w:rPr>
                <w:rFonts w:eastAsia="Calibri" w:cstheme="majorHAnsi"/>
                <w:sz w:val="20"/>
                <w:szCs w:val="20"/>
              </w:rPr>
            </w:pPr>
          </w:p>
        </w:tc>
        <w:tc>
          <w:tcPr>
            <w:tcW w:w="2970" w:type="dxa"/>
            <w:tcMar>
              <w:top w:w="100" w:type="dxa"/>
              <w:left w:w="100" w:type="dxa"/>
              <w:bottom w:w="100" w:type="dxa"/>
              <w:right w:w="100" w:type="dxa"/>
            </w:tcMar>
          </w:tcPr>
          <w:p w14:paraId="422A8E17" w14:textId="5F3CBD5F" w:rsidR="0028413A" w:rsidRDefault="0028413A" w:rsidP="00DF6BE1">
            <w:pPr>
              <w:widowControl w:val="0"/>
              <w:pBdr>
                <w:top w:val="nil"/>
                <w:left w:val="nil"/>
                <w:bottom w:val="nil"/>
                <w:right w:val="nil"/>
                <w:between w:val="nil"/>
              </w:pBdr>
              <w:spacing w:line="240" w:lineRule="auto"/>
              <w:rPr>
                <w:bCs/>
                <w:sz w:val="20"/>
                <w:szCs w:val="20"/>
              </w:rPr>
            </w:pPr>
            <w:r w:rsidRPr="0028413A">
              <w:rPr>
                <w:b/>
                <w:sz w:val="20"/>
                <w:szCs w:val="20"/>
              </w:rPr>
              <w:t>Proctored Test 1</w:t>
            </w:r>
            <w:r w:rsidR="00092D08">
              <w:rPr>
                <w:b/>
                <w:sz w:val="20"/>
                <w:szCs w:val="20"/>
              </w:rPr>
              <w:t xml:space="preserve"> (Sec 2-5) </w:t>
            </w:r>
          </w:p>
          <w:p w14:paraId="03C2BE4D" w14:textId="05378569" w:rsidR="0028413A" w:rsidRDefault="00092D08" w:rsidP="00CA42BE">
            <w:pPr>
              <w:widowControl w:val="0"/>
              <w:pBdr>
                <w:top w:val="nil"/>
                <w:left w:val="nil"/>
                <w:bottom w:val="nil"/>
                <w:right w:val="nil"/>
                <w:between w:val="nil"/>
              </w:pBdr>
              <w:rPr>
                <w:rFonts w:eastAsia="Calibri" w:cstheme="majorHAnsi"/>
                <w:bCs/>
                <w:sz w:val="20"/>
                <w:szCs w:val="20"/>
              </w:rPr>
            </w:pPr>
            <w:r>
              <w:rPr>
                <w:rFonts w:eastAsia="Calibri" w:cstheme="majorHAnsi"/>
                <w:bCs/>
                <w:sz w:val="20"/>
                <w:szCs w:val="20"/>
              </w:rPr>
              <w:t>6.1 Introduction to Equations</w:t>
            </w:r>
          </w:p>
          <w:p w14:paraId="0954BCAA" w14:textId="02074F3D" w:rsidR="00092D08" w:rsidRDefault="00092D08" w:rsidP="00CA42BE">
            <w:pPr>
              <w:widowControl w:val="0"/>
              <w:pBdr>
                <w:top w:val="nil"/>
                <w:left w:val="nil"/>
                <w:bottom w:val="nil"/>
                <w:right w:val="nil"/>
                <w:between w:val="nil"/>
              </w:pBdr>
              <w:rPr>
                <w:rFonts w:eastAsia="Calibri" w:cstheme="majorHAnsi"/>
                <w:bCs/>
                <w:sz w:val="20"/>
                <w:szCs w:val="20"/>
              </w:rPr>
            </w:pPr>
            <w:r>
              <w:rPr>
                <w:rFonts w:eastAsia="Calibri" w:cstheme="majorHAnsi"/>
                <w:bCs/>
                <w:sz w:val="20"/>
                <w:szCs w:val="20"/>
              </w:rPr>
              <w:t>6.2 and 3 Proportions and Basic Percent Equations</w:t>
            </w:r>
          </w:p>
          <w:p w14:paraId="582716B1" w14:textId="447813C0" w:rsidR="00092D08" w:rsidRDefault="00092D08" w:rsidP="00CA42BE">
            <w:pPr>
              <w:widowControl w:val="0"/>
              <w:pBdr>
                <w:top w:val="nil"/>
                <w:left w:val="nil"/>
                <w:bottom w:val="nil"/>
                <w:right w:val="nil"/>
                <w:between w:val="nil"/>
              </w:pBdr>
              <w:rPr>
                <w:rFonts w:eastAsia="Calibri" w:cstheme="majorHAnsi"/>
                <w:bCs/>
                <w:sz w:val="20"/>
                <w:szCs w:val="20"/>
              </w:rPr>
            </w:pPr>
            <w:r>
              <w:rPr>
                <w:rFonts w:eastAsia="Calibri" w:cstheme="majorHAnsi"/>
                <w:bCs/>
                <w:sz w:val="20"/>
                <w:szCs w:val="20"/>
              </w:rPr>
              <w:t>6.4 Percent Increase and Percent Decrease</w:t>
            </w:r>
          </w:p>
          <w:p w14:paraId="35EA82F5" w14:textId="5A9B4B16" w:rsidR="00092D08" w:rsidRPr="00092D08" w:rsidRDefault="00092D08" w:rsidP="00CA42BE">
            <w:pPr>
              <w:widowControl w:val="0"/>
              <w:pBdr>
                <w:top w:val="nil"/>
                <w:left w:val="nil"/>
                <w:bottom w:val="nil"/>
                <w:right w:val="nil"/>
                <w:between w:val="nil"/>
              </w:pBdr>
              <w:rPr>
                <w:rFonts w:eastAsia="Calibri" w:cstheme="majorHAnsi"/>
                <w:bCs/>
                <w:sz w:val="20"/>
                <w:szCs w:val="20"/>
              </w:rPr>
            </w:pPr>
            <w:r>
              <w:rPr>
                <w:rFonts w:eastAsia="Calibri" w:cstheme="majorHAnsi"/>
                <w:bCs/>
                <w:sz w:val="20"/>
                <w:szCs w:val="20"/>
              </w:rPr>
              <w:t>6.5 Markup and Discount</w:t>
            </w:r>
          </w:p>
        </w:tc>
        <w:tc>
          <w:tcPr>
            <w:tcW w:w="4950" w:type="dxa"/>
            <w:tcMar>
              <w:top w:w="100" w:type="dxa"/>
              <w:left w:w="100" w:type="dxa"/>
              <w:bottom w:w="100" w:type="dxa"/>
              <w:right w:w="100" w:type="dxa"/>
            </w:tcMar>
          </w:tcPr>
          <w:p w14:paraId="719CB0CD" w14:textId="47819E7F" w:rsidR="00092D08" w:rsidRDefault="00092D08" w:rsidP="00DF6BE1">
            <w:pPr>
              <w:widowControl w:val="0"/>
              <w:pBdr>
                <w:top w:val="nil"/>
                <w:left w:val="nil"/>
                <w:bottom w:val="nil"/>
                <w:right w:val="nil"/>
                <w:between w:val="nil"/>
              </w:pBdr>
              <w:spacing w:line="240" w:lineRule="auto"/>
              <w:rPr>
                <w:rFonts w:eastAsia="Calibri" w:cstheme="majorHAnsi"/>
                <w:b/>
                <w:bCs/>
                <w:sz w:val="20"/>
                <w:szCs w:val="20"/>
              </w:rPr>
            </w:pPr>
            <w:r w:rsidRPr="00027569">
              <w:rPr>
                <w:rFonts w:eastAsia="Calibri" w:cstheme="majorHAnsi"/>
                <w:b/>
                <w:bCs/>
                <w:sz w:val="20"/>
                <w:szCs w:val="20"/>
              </w:rPr>
              <w:t xml:space="preserve">Proctored </w:t>
            </w:r>
            <w:r>
              <w:rPr>
                <w:rFonts w:eastAsia="Calibri" w:cstheme="majorHAnsi"/>
                <w:b/>
                <w:bCs/>
                <w:sz w:val="20"/>
                <w:szCs w:val="20"/>
              </w:rPr>
              <w:t>Test 1</w:t>
            </w:r>
            <w:r w:rsidRPr="00027569">
              <w:rPr>
                <w:rFonts w:eastAsia="Calibri" w:cstheme="majorHAnsi"/>
                <w:sz w:val="20"/>
                <w:szCs w:val="20"/>
              </w:rPr>
              <w:t xml:space="preserve">: MUST be completed between Monday, </w:t>
            </w:r>
            <w:r w:rsidR="000E007B">
              <w:rPr>
                <w:rFonts w:eastAsia="Calibri" w:cstheme="majorHAnsi"/>
                <w:sz w:val="20"/>
                <w:szCs w:val="20"/>
              </w:rPr>
              <w:t>January</w:t>
            </w:r>
            <w:r w:rsidRPr="00027569">
              <w:rPr>
                <w:rFonts w:eastAsia="Calibri" w:cstheme="majorHAnsi"/>
                <w:sz w:val="20"/>
                <w:szCs w:val="20"/>
              </w:rPr>
              <w:t xml:space="preserve"> </w:t>
            </w:r>
            <w:r>
              <w:rPr>
                <w:rFonts w:eastAsia="Calibri" w:cstheme="majorHAnsi"/>
                <w:sz w:val="20"/>
                <w:szCs w:val="20"/>
              </w:rPr>
              <w:t>2</w:t>
            </w:r>
            <w:r w:rsidR="000E007B">
              <w:rPr>
                <w:rFonts w:eastAsia="Calibri" w:cstheme="majorHAnsi"/>
                <w:sz w:val="20"/>
                <w:szCs w:val="20"/>
              </w:rPr>
              <w:t>6</w:t>
            </w:r>
            <w:r w:rsidRPr="00027569">
              <w:rPr>
                <w:rFonts w:eastAsia="Calibri" w:cstheme="majorHAnsi"/>
                <w:sz w:val="20"/>
                <w:szCs w:val="20"/>
              </w:rPr>
              <w:t xml:space="preserve"> and Saturday, </w:t>
            </w:r>
            <w:r w:rsidR="000E007B">
              <w:rPr>
                <w:rFonts w:eastAsia="Calibri" w:cstheme="majorHAnsi"/>
                <w:sz w:val="20"/>
                <w:szCs w:val="20"/>
              </w:rPr>
              <w:t>January</w:t>
            </w:r>
            <w:r w:rsidRPr="00027569">
              <w:rPr>
                <w:rFonts w:eastAsia="Calibri" w:cstheme="majorHAnsi"/>
                <w:sz w:val="20"/>
                <w:szCs w:val="20"/>
              </w:rPr>
              <w:t xml:space="preserve"> </w:t>
            </w:r>
            <w:r w:rsidR="000E007B">
              <w:rPr>
                <w:rFonts w:eastAsia="Calibri" w:cstheme="majorHAnsi"/>
                <w:sz w:val="20"/>
                <w:szCs w:val="20"/>
              </w:rPr>
              <w:t>3</w:t>
            </w:r>
            <w:r>
              <w:rPr>
                <w:rFonts w:eastAsia="Calibri" w:cstheme="majorHAnsi"/>
                <w:sz w:val="20"/>
                <w:szCs w:val="20"/>
              </w:rPr>
              <w:t>1 by 5:00 p.m</w:t>
            </w:r>
            <w:r w:rsidRPr="00027569">
              <w:rPr>
                <w:rFonts w:eastAsia="Calibri" w:cstheme="majorHAnsi"/>
                <w:sz w:val="20"/>
                <w:szCs w:val="20"/>
              </w:rPr>
              <w:t>. Tests can be taken early by request</w:t>
            </w:r>
          </w:p>
          <w:p w14:paraId="4997D572" w14:textId="551D26EA" w:rsidR="008D70AA" w:rsidRPr="00027569" w:rsidRDefault="008D70AA"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b/>
                <w:bCs/>
                <w:sz w:val="20"/>
                <w:szCs w:val="20"/>
              </w:rPr>
              <w:t>Homework</w:t>
            </w:r>
            <w:r w:rsidR="00A327FA">
              <w:rPr>
                <w:rFonts w:eastAsia="Calibri" w:cstheme="majorHAnsi"/>
                <w:b/>
                <w:bCs/>
                <w:sz w:val="20"/>
                <w:szCs w:val="20"/>
              </w:rPr>
              <w:t xml:space="preserve"> (</w:t>
            </w:r>
            <w:r w:rsidR="00092D08">
              <w:rPr>
                <w:rFonts w:eastAsia="Calibri" w:cstheme="majorHAnsi"/>
                <w:b/>
                <w:bCs/>
                <w:sz w:val="20"/>
                <w:szCs w:val="20"/>
              </w:rPr>
              <w:t>6</w:t>
            </w:r>
            <w:r w:rsidR="00A327FA">
              <w:rPr>
                <w:rFonts w:eastAsia="Calibri" w:cstheme="majorHAnsi"/>
                <w:b/>
                <w:bCs/>
                <w:sz w:val="20"/>
                <w:szCs w:val="20"/>
              </w:rPr>
              <w:t>.</w:t>
            </w:r>
            <w:r w:rsidR="00092D08">
              <w:rPr>
                <w:rFonts w:eastAsia="Calibri" w:cstheme="majorHAnsi"/>
                <w:b/>
                <w:bCs/>
                <w:sz w:val="20"/>
                <w:szCs w:val="20"/>
              </w:rPr>
              <w:t>1</w:t>
            </w:r>
            <w:r w:rsidR="00A327FA">
              <w:rPr>
                <w:rFonts w:eastAsia="Calibri" w:cstheme="majorHAnsi"/>
                <w:b/>
                <w:bCs/>
                <w:sz w:val="20"/>
                <w:szCs w:val="20"/>
              </w:rPr>
              <w:t>-</w:t>
            </w:r>
            <w:r w:rsidR="00092D08">
              <w:rPr>
                <w:rFonts w:eastAsia="Calibri" w:cstheme="majorHAnsi"/>
                <w:b/>
                <w:bCs/>
                <w:sz w:val="20"/>
                <w:szCs w:val="20"/>
              </w:rPr>
              <w:t>6.5</w:t>
            </w:r>
            <w:r w:rsidR="00A327FA">
              <w:rPr>
                <w:rFonts w:eastAsia="Calibri" w:cstheme="majorHAnsi"/>
                <w:b/>
                <w:bCs/>
                <w:sz w:val="20"/>
                <w:szCs w:val="20"/>
              </w:rPr>
              <w:t xml:space="preserve">) and </w:t>
            </w:r>
            <w:r w:rsidR="00A327FA" w:rsidRPr="00027569">
              <w:rPr>
                <w:rFonts w:eastAsia="Calibri" w:cstheme="majorHAnsi"/>
                <w:b/>
                <w:bCs/>
                <w:sz w:val="20"/>
                <w:szCs w:val="20"/>
              </w:rPr>
              <w:t xml:space="preserve">Quiz </w:t>
            </w:r>
            <w:r w:rsidR="00092D08">
              <w:rPr>
                <w:rFonts w:eastAsia="Calibri" w:cstheme="majorHAnsi"/>
                <w:b/>
                <w:bCs/>
                <w:sz w:val="20"/>
                <w:szCs w:val="20"/>
              </w:rPr>
              <w:t>5</w:t>
            </w:r>
            <w:r w:rsidRPr="00027569">
              <w:rPr>
                <w:rFonts w:eastAsia="Calibri" w:cstheme="majorHAnsi"/>
                <w:sz w:val="20"/>
                <w:szCs w:val="20"/>
              </w:rPr>
              <w:t xml:space="preserve">: </w:t>
            </w:r>
            <w:r w:rsidR="00515E9E">
              <w:rPr>
                <w:rFonts w:eastAsia="Calibri" w:cstheme="majorHAnsi"/>
                <w:sz w:val="20"/>
                <w:szCs w:val="20"/>
              </w:rPr>
              <w:t>Sunday</w:t>
            </w:r>
            <w:r w:rsidR="00A327FA">
              <w:rPr>
                <w:rFonts w:eastAsia="Calibri" w:cstheme="majorHAnsi"/>
                <w:sz w:val="20"/>
                <w:szCs w:val="20"/>
              </w:rPr>
              <w:t xml:space="preserve">, </w:t>
            </w:r>
            <w:r w:rsidR="00C125CF">
              <w:rPr>
                <w:rFonts w:eastAsia="Calibri" w:cstheme="majorHAnsi"/>
                <w:sz w:val="20"/>
                <w:szCs w:val="20"/>
              </w:rPr>
              <w:t>February</w:t>
            </w:r>
            <w:r w:rsidR="00A327FA">
              <w:rPr>
                <w:rFonts w:eastAsia="Calibri" w:cstheme="majorHAnsi"/>
                <w:sz w:val="20"/>
                <w:szCs w:val="20"/>
              </w:rPr>
              <w:t xml:space="preserve"> </w:t>
            </w:r>
            <w:r w:rsidR="00C125CF">
              <w:rPr>
                <w:rFonts w:eastAsia="Calibri" w:cstheme="majorHAnsi"/>
                <w:sz w:val="20"/>
                <w:szCs w:val="20"/>
              </w:rPr>
              <w:t>1</w:t>
            </w:r>
            <w:r w:rsidR="00A327FA">
              <w:rPr>
                <w:rFonts w:eastAsia="Calibri" w:cstheme="majorHAnsi"/>
                <w:sz w:val="20"/>
                <w:szCs w:val="20"/>
              </w:rPr>
              <w:t xml:space="preserve"> </w:t>
            </w:r>
            <w:r w:rsidR="00A327FA" w:rsidRPr="00027569">
              <w:rPr>
                <w:rFonts w:eastAsia="Calibri" w:cstheme="majorHAnsi"/>
                <w:sz w:val="20"/>
                <w:szCs w:val="20"/>
              </w:rPr>
              <w:t xml:space="preserve">at </w:t>
            </w:r>
            <w:r w:rsidR="00A327FA">
              <w:rPr>
                <w:rFonts w:eastAsia="Calibri" w:cstheme="majorHAnsi"/>
                <w:sz w:val="20"/>
                <w:szCs w:val="20"/>
              </w:rPr>
              <w:t>11</w:t>
            </w:r>
            <w:r w:rsidR="00A327FA" w:rsidRPr="00027569">
              <w:rPr>
                <w:rFonts w:eastAsia="Calibri" w:cstheme="majorHAnsi"/>
                <w:sz w:val="20"/>
                <w:szCs w:val="20"/>
              </w:rPr>
              <w:t>:</w:t>
            </w:r>
            <w:r w:rsidR="00A327FA">
              <w:rPr>
                <w:rFonts w:eastAsia="Calibri" w:cstheme="majorHAnsi"/>
                <w:sz w:val="20"/>
                <w:szCs w:val="20"/>
              </w:rPr>
              <w:t>59</w:t>
            </w:r>
            <w:r w:rsidR="00A327FA" w:rsidRPr="00027569">
              <w:rPr>
                <w:rFonts w:eastAsia="Calibri" w:cstheme="majorHAnsi"/>
                <w:sz w:val="20"/>
                <w:szCs w:val="20"/>
              </w:rPr>
              <w:t xml:space="preserve"> p.m.</w:t>
            </w:r>
            <w:r w:rsidR="00C125CF">
              <w:rPr>
                <w:rFonts w:eastAsia="Calibri" w:cstheme="majorHAnsi"/>
                <w:sz w:val="20"/>
                <w:szCs w:val="20"/>
              </w:rPr>
              <w:t xml:space="preserve"> Central</w:t>
            </w:r>
          </w:p>
        </w:tc>
      </w:tr>
      <w:tr w:rsidR="008D70AA" w:rsidRPr="00027569" w14:paraId="15CFCA24" w14:textId="77777777" w:rsidTr="00027569">
        <w:tc>
          <w:tcPr>
            <w:tcW w:w="1980" w:type="dxa"/>
            <w:tcMar>
              <w:top w:w="100" w:type="dxa"/>
              <w:left w:w="100" w:type="dxa"/>
              <w:bottom w:w="100" w:type="dxa"/>
              <w:right w:w="100" w:type="dxa"/>
            </w:tcMar>
          </w:tcPr>
          <w:p w14:paraId="33B675EE" w14:textId="6312A0AF" w:rsidR="008D70AA" w:rsidRDefault="008D70AA"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sz w:val="20"/>
                <w:szCs w:val="20"/>
              </w:rPr>
              <w:t>Week 4:</w:t>
            </w:r>
          </w:p>
          <w:p w14:paraId="5CAB53EE" w14:textId="4845C4AD" w:rsidR="00027569" w:rsidRPr="00027569" w:rsidRDefault="00C125CF"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February</w:t>
            </w:r>
            <w:r w:rsidR="002930D9">
              <w:rPr>
                <w:rFonts w:eastAsia="Calibri" w:cstheme="majorHAnsi"/>
                <w:sz w:val="20"/>
                <w:szCs w:val="20"/>
              </w:rPr>
              <w:t xml:space="preserve"> </w:t>
            </w:r>
            <w:r>
              <w:rPr>
                <w:rFonts w:eastAsia="Calibri" w:cstheme="majorHAnsi"/>
                <w:sz w:val="20"/>
                <w:szCs w:val="20"/>
              </w:rPr>
              <w:t>2</w:t>
            </w:r>
            <w:r w:rsidR="002930D9">
              <w:rPr>
                <w:rFonts w:eastAsia="Calibri" w:cstheme="majorHAnsi"/>
                <w:sz w:val="20"/>
                <w:szCs w:val="20"/>
              </w:rPr>
              <w:t xml:space="preserve"> - 8</w:t>
            </w:r>
          </w:p>
          <w:p w14:paraId="79D6F184" w14:textId="51A51D29" w:rsidR="008D70AA" w:rsidRPr="00027569" w:rsidRDefault="008D70AA" w:rsidP="00C125CF">
            <w:pPr>
              <w:widowControl w:val="0"/>
              <w:pBdr>
                <w:top w:val="nil"/>
                <w:left w:val="nil"/>
                <w:bottom w:val="nil"/>
                <w:right w:val="nil"/>
                <w:between w:val="nil"/>
              </w:pBdr>
              <w:spacing w:line="240" w:lineRule="auto"/>
              <w:rPr>
                <w:rFonts w:eastAsia="Calibri" w:cstheme="majorHAnsi"/>
                <w:sz w:val="20"/>
                <w:szCs w:val="20"/>
              </w:rPr>
            </w:pPr>
          </w:p>
        </w:tc>
        <w:tc>
          <w:tcPr>
            <w:tcW w:w="2970" w:type="dxa"/>
            <w:tcMar>
              <w:top w:w="100" w:type="dxa"/>
              <w:left w:w="100" w:type="dxa"/>
              <w:bottom w:w="100" w:type="dxa"/>
              <w:right w:w="100" w:type="dxa"/>
            </w:tcMar>
          </w:tcPr>
          <w:p w14:paraId="54FC2DF2" w14:textId="530790FF" w:rsidR="0076087B" w:rsidRDefault="00D55946"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6.6</w:t>
            </w:r>
            <w:r w:rsidR="0076087B">
              <w:rPr>
                <w:rFonts w:eastAsia="Calibri" w:cstheme="majorHAnsi"/>
                <w:sz w:val="20"/>
                <w:szCs w:val="20"/>
              </w:rPr>
              <w:t xml:space="preserve"> Simple Interest</w:t>
            </w:r>
          </w:p>
          <w:p w14:paraId="40B4CEB3" w14:textId="48C81E06" w:rsidR="00D55946" w:rsidRDefault="00D55946"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7.1</w:t>
            </w:r>
            <w:r w:rsidR="0076087B">
              <w:rPr>
                <w:rFonts w:eastAsia="Calibri" w:cstheme="majorHAnsi"/>
                <w:sz w:val="20"/>
                <w:szCs w:val="20"/>
              </w:rPr>
              <w:t xml:space="preserve"> General Equations</w:t>
            </w:r>
          </w:p>
          <w:p w14:paraId="62CA5340" w14:textId="1636D96F" w:rsidR="00D55946" w:rsidRDefault="00D55946"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7.2</w:t>
            </w:r>
            <w:r w:rsidR="0076087B">
              <w:rPr>
                <w:rFonts w:eastAsia="Calibri" w:cstheme="majorHAnsi"/>
                <w:sz w:val="20"/>
                <w:szCs w:val="20"/>
              </w:rPr>
              <w:t xml:space="preserve"> Literal equations and absolute value</w:t>
            </w:r>
          </w:p>
          <w:p w14:paraId="06CC08BD" w14:textId="387301B0" w:rsidR="00D55946" w:rsidRDefault="00D55946"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7.3</w:t>
            </w:r>
            <w:r w:rsidR="0076087B">
              <w:rPr>
                <w:rFonts w:eastAsia="Calibri" w:cstheme="majorHAnsi"/>
                <w:sz w:val="20"/>
                <w:szCs w:val="20"/>
              </w:rPr>
              <w:t xml:space="preserve"> Translating Sentences into Equations</w:t>
            </w:r>
          </w:p>
          <w:p w14:paraId="0F312742" w14:textId="4F9B6D40" w:rsidR="00D55946" w:rsidRDefault="00D55946"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7.4</w:t>
            </w:r>
            <w:r w:rsidR="0076087B">
              <w:rPr>
                <w:rFonts w:eastAsia="Calibri" w:cstheme="majorHAnsi"/>
                <w:sz w:val="20"/>
                <w:szCs w:val="20"/>
              </w:rPr>
              <w:t xml:space="preserve"> Mixture and Uniform Motion</w:t>
            </w:r>
          </w:p>
          <w:p w14:paraId="35248560" w14:textId="77777777" w:rsidR="00D55946" w:rsidRDefault="00D55946"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7.5</w:t>
            </w:r>
            <w:r w:rsidR="0076087B">
              <w:rPr>
                <w:rFonts w:eastAsia="Calibri" w:cstheme="majorHAnsi"/>
                <w:sz w:val="20"/>
                <w:szCs w:val="20"/>
              </w:rPr>
              <w:t xml:space="preserve"> First-Degree Inequalities</w:t>
            </w:r>
          </w:p>
          <w:p w14:paraId="45FC4EC9" w14:textId="043A093F" w:rsidR="007A639D" w:rsidRPr="00D55946" w:rsidRDefault="00475ACA"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7.6</w:t>
            </w:r>
            <w:r w:rsidR="002F6239">
              <w:rPr>
                <w:rFonts w:eastAsia="Calibri" w:cstheme="majorHAnsi"/>
                <w:sz w:val="20"/>
                <w:szCs w:val="20"/>
              </w:rPr>
              <w:t xml:space="preserve"> Compound and Absolute Value inequalities</w:t>
            </w:r>
          </w:p>
        </w:tc>
        <w:tc>
          <w:tcPr>
            <w:tcW w:w="4950" w:type="dxa"/>
            <w:tcMar>
              <w:top w:w="100" w:type="dxa"/>
              <w:left w:w="100" w:type="dxa"/>
              <w:bottom w:w="100" w:type="dxa"/>
              <w:right w:w="100" w:type="dxa"/>
            </w:tcMar>
          </w:tcPr>
          <w:p w14:paraId="2AD05814" w14:textId="1F98E34C" w:rsidR="008D70AA" w:rsidRPr="00027569" w:rsidRDefault="008D70AA" w:rsidP="00A327FA">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b/>
                <w:bCs/>
                <w:sz w:val="20"/>
                <w:szCs w:val="20"/>
              </w:rPr>
              <w:t>Homework</w:t>
            </w:r>
            <w:r w:rsidR="00A327FA">
              <w:rPr>
                <w:rFonts w:eastAsia="Calibri" w:cstheme="majorHAnsi"/>
                <w:b/>
                <w:bCs/>
                <w:sz w:val="20"/>
                <w:szCs w:val="20"/>
              </w:rPr>
              <w:t xml:space="preserve"> (</w:t>
            </w:r>
            <w:r w:rsidR="004076B0">
              <w:rPr>
                <w:rFonts w:eastAsia="Calibri" w:cstheme="majorHAnsi"/>
                <w:b/>
                <w:bCs/>
                <w:sz w:val="20"/>
                <w:szCs w:val="20"/>
              </w:rPr>
              <w:t>6.6-7.</w:t>
            </w:r>
            <w:r w:rsidR="00475ACA">
              <w:rPr>
                <w:rFonts w:eastAsia="Calibri" w:cstheme="majorHAnsi"/>
                <w:b/>
                <w:bCs/>
                <w:sz w:val="20"/>
                <w:szCs w:val="20"/>
              </w:rPr>
              <w:t>6</w:t>
            </w:r>
            <w:r w:rsidR="00A327FA">
              <w:rPr>
                <w:rFonts w:eastAsia="Calibri" w:cstheme="majorHAnsi"/>
                <w:b/>
                <w:bCs/>
                <w:sz w:val="20"/>
                <w:szCs w:val="20"/>
              </w:rPr>
              <w:t>) and</w:t>
            </w:r>
            <w:r w:rsidR="00A327FA">
              <w:rPr>
                <w:rFonts w:eastAsia="Calibri" w:cstheme="majorHAnsi"/>
                <w:sz w:val="20"/>
                <w:szCs w:val="20"/>
              </w:rPr>
              <w:t xml:space="preserve"> </w:t>
            </w:r>
            <w:r w:rsidRPr="00027569">
              <w:rPr>
                <w:rFonts w:eastAsia="Calibri" w:cstheme="majorHAnsi"/>
                <w:b/>
                <w:bCs/>
                <w:sz w:val="20"/>
                <w:szCs w:val="20"/>
              </w:rPr>
              <w:t xml:space="preserve">Quiz </w:t>
            </w:r>
            <w:r w:rsidR="00D55946">
              <w:rPr>
                <w:rFonts w:eastAsia="Calibri" w:cstheme="majorHAnsi"/>
                <w:b/>
                <w:bCs/>
                <w:sz w:val="20"/>
                <w:szCs w:val="20"/>
              </w:rPr>
              <w:t>6 and 7</w:t>
            </w:r>
            <w:r w:rsidRPr="00027569">
              <w:rPr>
                <w:rFonts w:eastAsia="Calibri" w:cstheme="majorHAnsi"/>
                <w:sz w:val="20"/>
                <w:szCs w:val="20"/>
              </w:rPr>
              <w:t xml:space="preserve">: </w:t>
            </w:r>
            <w:r w:rsidR="00515E9E">
              <w:rPr>
                <w:rFonts w:eastAsia="Calibri" w:cstheme="majorHAnsi"/>
                <w:sz w:val="20"/>
                <w:szCs w:val="20"/>
              </w:rPr>
              <w:t>Sunday</w:t>
            </w:r>
            <w:r w:rsidR="00A327FA">
              <w:rPr>
                <w:rFonts w:eastAsia="Calibri" w:cstheme="majorHAnsi"/>
                <w:sz w:val="20"/>
                <w:szCs w:val="20"/>
              </w:rPr>
              <w:t xml:space="preserve">, </w:t>
            </w:r>
            <w:r w:rsidR="000E007B">
              <w:rPr>
                <w:rFonts w:eastAsia="Calibri" w:cstheme="majorHAnsi"/>
                <w:sz w:val="20"/>
                <w:szCs w:val="20"/>
              </w:rPr>
              <w:t>February</w:t>
            </w:r>
            <w:r w:rsidR="00A327FA">
              <w:rPr>
                <w:rFonts w:eastAsia="Calibri" w:cstheme="majorHAnsi"/>
                <w:sz w:val="20"/>
                <w:szCs w:val="20"/>
              </w:rPr>
              <w:t xml:space="preserve"> </w:t>
            </w:r>
            <w:r w:rsidR="003E1690">
              <w:rPr>
                <w:rFonts w:eastAsia="Calibri" w:cstheme="majorHAnsi"/>
                <w:sz w:val="20"/>
                <w:szCs w:val="20"/>
              </w:rPr>
              <w:t>9</w:t>
            </w:r>
            <w:r w:rsidR="00A327FA">
              <w:rPr>
                <w:rFonts w:eastAsia="Calibri" w:cstheme="majorHAnsi"/>
                <w:sz w:val="20"/>
                <w:szCs w:val="20"/>
              </w:rPr>
              <w:t xml:space="preserve"> </w:t>
            </w:r>
            <w:r w:rsidR="00A327FA" w:rsidRPr="00027569">
              <w:rPr>
                <w:rFonts w:eastAsia="Calibri" w:cstheme="majorHAnsi"/>
                <w:sz w:val="20"/>
                <w:szCs w:val="20"/>
              </w:rPr>
              <w:t xml:space="preserve">at </w:t>
            </w:r>
            <w:r w:rsidR="00A327FA">
              <w:rPr>
                <w:rFonts w:eastAsia="Calibri" w:cstheme="majorHAnsi"/>
                <w:sz w:val="20"/>
                <w:szCs w:val="20"/>
              </w:rPr>
              <w:t>11</w:t>
            </w:r>
            <w:r w:rsidR="00A327FA" w:rsidRPr="00027569">
              <w:rPr>
                <w:rFonts w:eastAsia="Calibri" w:cstheme="majorHAnsi"/>
                <w:sz w:val="20"/>
                <w:szCs w:val="20"/>
              </w:rPr>
              <w:t>:</w:t>
            </w:r>
            <w:r w:rsidR="00A327FA">
              <w:rPr>
                <w:rFonts w:eastAsia="Calibri" w:cstheme="majorHAnsi"/>
                <w:sz w:val="20"/>
                <w:szCs w:val="20"/>
              </w:rPr>
              <w:t>59</w:t>
            </w:r>
            <w:r w:rsidR="00A327FA" w:rsidRPr="00027569">
              <w:rPr>
                <w:rFonts w:eastAsia="Calibri" w:cstheme="majorHAnsi"/>
                <w:sz w:val="20"/>
                <w:szCs w:val="20"/>
              </w:rPr>
              <w:t xml:space="preserve"> p.m.</w:t>
            </w:r>
          </w:p>
        </w:tc>
      </w:tr>
      <w:tr w:rsidR="008D70AA" w:rsidRPr="00027569" w14:paraId="17819585" w14:textId="77777777" w:rsidTr="00027569">
        <w:tc>
          <w:tcPr>
            <w:tcW w:w="1980" w:type="dxa"/>
            <w:tcMar>
              <w:top w:w="100" w:type="dxa"/>
              <w:left w:w="100" w:type="dxa"/>
              <w:bottom w:w="100" w:type="dxa"/>
              <w:right w:w="100" w:type="dxa"/>
            </w:tcMar>
          </w:tcPr>
          <w:p w14:paraId="5F8A7682" w14:textId="77777777" w:rsidR="008D70AA" w:rsidRPr="00027569" w:rsidRDefault="008D70AA"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sz w:val="20"/>
                <w:szCs w:val="20"/>
              </w:rPr>
              <w:t>Week 5:</w:t>
            </w:r>
          </w:p>
          <w:p w14:paraId="5DF1323D" w14:textId="0C6E3D28" w:rsidR="008D70AA" w:rsidRPr="00027569" w:rsidRDefault="000E007B"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February</w:t>
            </w:r>
            <w:r w:rsidR="00A62FAD">
              <w:rPr>
                <w:rFonts w:eastAsia="Calibri" w:cstheme="majorHAnsi"/>
                <w:sz w:val="20"/>
                <w:szCs w:val="20"/>
              </w:rPr>
              <w:t xml:space="preserve"> </w:t>
            </w:r>
            <w:r w:rsidR="002930D9">
              <w:rPr>
                <w:rFonts w:eastAsia="Calibri" w:cstheme="majorHAnsi"/>
                <w:sz w:val="20"/>
                <w:szCs w:val="20"/>
              </w:rPr>
              <w:t>1</w:t>
            </w:r>
            <w:r w:rsidR="00BD682A">
              <w:rPr>
                <w:rFonts w:eastAsia="Calibri" w:cstheme="majorHAnsi"/>
                <w:sz w:val="20"/>
                <w:szCs w:val="20"/>
              </w:rPr>
              <w:t>0</w:t>
            </w:r>
            <w:r w:rsidR="00027569">
              <w:rPr>
                <w:rFonts w:eastAsia="Calibri" w:cstheme="majorHAnsi"/>
                <w:sz w:val="20"/>
                <w:szCs w:val="20"/>
              </w:rPr>
              <w:t xml:space="preserve"> – </w:t>
            </w:r>
            <w:r w:rsidR="002930D9">
              <w:rPr>
                <w:rFonts w:eastAsia="Calibri" w:cstheme="majorHAnsi"/>
                <w:sz w:val="20"/>
                <w:szCs w:val="20"/>
              </w:rPr>
              <w:t>1</w:t>
            </w:r>
            <w:r w:rsidR="00BD682A">
              <w:rPr>
                <w:rFonts w:eastAsia="Calibri" w:cstheme="majorHAnsi"/>
                <w:sz w:val="20"/>
                <w:szCs w:val="20"/>
              </w:rPr>
              <w:t>5</w:t>
            </w:r>
          </w:p>
        </w:tc>
        <w:tc>
          <w:tcPr>
            <w:tcW w:w="2970" w:type="dxa"/>
            <w:tcMar>
              <w:top w:w="100" w:type="dxa"/>
              <w:left w:w="100" w:type="dxa"/>
              <w:bottom w:w="100" w:type="dxa"/>
              <w:right w:w="100" w:type="dxa"/>
            </w:tcMar>
          </w:tcPr>
          <w:p w14:paraId="6C4BCEE1" w14:textId="5882A109" w:rsidR="00475ACA" w:rsidRDefault="00475ACA" w:rsidP="00475ACA">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10.1</w:t>
            </w:r>
            <w:r w:rsidR="00FD73FB">
              <w:rPr>
                <w:rFonts w:eastAsia="Calibri" w:cstheme="majorHAnsi"/>
                <w:sz w:val="20"/>
                <w:szCs w:val="20"/>
              </w:rPr>
              <w:t xml:space="preserve"> </w:t>
            </w:r>
            <w:r w:rsidR="000549F5">
              <w:rPr>
                <w:rFonts w:eastAsia="Calibri" w:cstheme="majorHAnsi"/>
                <w:sz w:val="20"/>
                <w:szCs w:val="20"/>
              </w:rPr>
              <w:t>Linear Functions</w:t>
            </w:r>
          </w:p>
          <w:p w14:paraId="334C8254" w14:textId="436253FD" w:rsidR="00475ACA" w:rsidRDefault="00475ACA" w:rsidP="00475ACA">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10.2</w:t>
            </w:r>
            <w:r w:rsidR="000549F5">
              <w:rPr>
                <w:rFonts w:eastAsia="Calibri" w:cstheme="majorHAnsi"/>
                <w:sz w:val="20"/>
                <w:szCs w:val="20"/>
              </w:rPr>
              <w:t xml:space="preserve"> Slope of a Straight Line</w:t>
            </w:r>
          </w:p>
          <w:p w14:paraId="19309C45" w14:textId="0430840A" w:rsidR="00475ACA" w:rsidRDefault="00475ACA" w:rsidP="00475ACA">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10.3</w:t>
            </w:r>
            <w:r w:rsidR="000549F5">
              <w:rPr>
                <w:rFonts w:eastAsia="Calibri" w:cstheme="majorHAnsi"/>
                <w:sz w:val="20"/>
                <w:szCs w:val="20"/>
              </w:rPr>
              <w:t xml:space="preserve"> Finding Equations of Lines</w:t>
            </w:r>
          </w:p>
          <w:p w14:paraId="78E7CF0A" w14:textId="6E5FE213" w:rsidR="00475ACA" w:rsidRDefault="00475ACA" w:rsidP="00475ACA">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10.4</w:t>
            </w:r>
            <w:r w:rsidR="00DB0C34">
              <w:rPr>
                <w:rFonts w:eastAsia="Calibri" w:cstheme="majorHAnsi"/>
                <w:sz w:val="20"/>
                <w:szCs w:val="20"/>
              </w:rPr>
              <w:t xml:space="preserve"> Parallel and Perpendicular Lines</w:t>
            </w:r>
          </w:p>
          <w:p w14:paraId="3128C17D" w14:textId="77777777" w:rsidR="00E168F2" w:rsidRDefault="00475ACA" w:rsidP="00475ACA">
            <w:pPr>
              <w:widowControl w:val="0"/>
              <w:pBdr>
                <w:top w:val="nil"/>
                <w:left w:val="nil"/>
                <w:bottom w:val="nil"/>
                <w:right w:val="nil"/>
                <w:between w:val="nil"/>
              </w:pBdr>
              <w:rPr>
                <w:rFonts w:eastAsia="Calibri" w:cstheme="majorHAnsi"/>
                <w:sz w:val="20"/>
                <w:szCs w:val="20"/>
              </w:rPr>
            </w:pPr>
            <w:r>
              <w:rPr>
                <w:rFonts w:eastAsia="Calibri" w:cstheme="majorHAnsi"/>
                <w:sz w:val="20"/>
                <w:szCs w:val="20"/>
              </w:rPr>
              <w:t>10.5</w:t>
            </w:r>
            <w:r w:rsidR="00DB0C34">
              <w:rPr>
                <w:rFonts w:eastAsia="Calibri" w:cstheme="majorHAnsi"/>
                <w:sz w:val="20"/>
                <w:szCs w:val="20"/>
              </w:rPr>
              <w:t xml:space="preserve"> Inequalities in two Variables</w:t>
            </w:r>
          </w:p>
          <w:p w14:paraId="3459F559" w14:textId="77777777" w:rsidR="002E7AE0" w:rsidRDefault="002E7AE0" w:rsidP="002E7AE0">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11.1 Solving Systems of Linear Equations by Graphing</w:t>
            </w:r>
          </w:p>
          <w:p w14:paraId="7A261D3D" w14:textId="77777777" w:rsidR="002E7AE0" w:rsidRDefault="002E7AE0" w:rsidP="002E7AE0">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11.2 Solving Systems of Linear Equations by Substitution Method</w:t>
            </w:r>
          </w:p>
          <w:p w14:paraId="233C990F" w14:textId="77777777" w:rsidR="002E7AE0" w:rsidRDefault="002E7AE0" w:rsidP="002E7AE0">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11.3 Solving Systems of Linear Equations by the Addition Method</w:t>
            </w:r>
          </w:p>
          <w:p w14:paraId="66C89D81" w14:textId="77777777" w:rsidR="002E7AE0" w:rsidRDefault="002E7AE0" w:rsidP="002E7AE0">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 xml:space="preserve">11.4 Solving Systems of Equations by using </w:t>
            </w:r>
            <w:r>
              <w:rPr>
                <w:rFonts w:eastAsia="Calibri" w:cstheme="majorHAnsi"/>
                <w:sz w:val="20"/>
                <w:szCs w:val="20"/>
              </w:rPr>
              <w:lastRenderedPageBreak/>
              <w:t>Determinants</w:t>
            </w:r>
          </w:p>
          <w:p w14:paraId="394F3B86" w14:textId="77777777" w:rsidR="002E7AE0" w:rsidRDefault="002E7AE0" w:rsidP="002E7AE0">
            <w:pPr>
              <w:widowControl w:val="0"/>
              <w:pBdr>
                <w:top w:val="nil"/>
                <w:left w:val="nil"/>
                <w:bottom w:val="nil"/>
                <w:right w:val="nil"/>
                <w:between w:val="nil"/>
              </w:pBdr>
              <w:rPr>
                <w:rFonts w:eastAsia="Calibri" w:cstheme="majorHAnsi"/>
                <w:sz w:val="20"/>
                <w:szCs w:val="20"/>
              </w:rPr>
            </w:pPr>
            <w:r>
              <w:rPr>
                <w:rFonts w:eastAsia="Calibri" w:cstheme="majorHAnsi"/>
                <w:sz w:val="20"/>
                <w:szCs w:val="20"/>
              </w:rPr>
              <w:t>11.5 Application Problems</w:t>
            </w:r>
          </w:p>
          <w:p w14:paraId="09214646" w14:textId="2FAB5F78" w:rsidR="002E7AE0" w:rsidRPr="00027569" w:rsidRDefault="002E7AE0" w:rsidP="002E7AE0">
            <w:pPr>
              <w:widowControl w:val="0"/>
              <w:pBdr>
                <w:top w:val="nil"/>
                <w:left w:val="nil"/>
                <w:bottom w:val="nil"/>
                <w:right w:val="nil"/>
                <w:between w:val="nil"/>
              </w:pBdr>
              <w:rPr>
                <w:rFonts w:eastAsia="Calibri" w:cstheme="majorHAnsi"/>
                <w:sz w:val="20"/>
                <w:szCs w:val="20"/>
              </w:rPr>
            </w:pPr>
            <w:r>
              <w:rPr>
                <w:rFonts w:eastAsia="Calibri" w:cstheme="majorHAnsi"/>
                <w:sz w:val="20"/>
                <w:szCs w:val="20"/>
              </w:rPr>
              <w:t>11.6 Solving systems of Linear Inequalities</w:t>
            </w:r>
          </w:p>
        </w:tc>
        <w:tc>
          <w:tcPr>
            <w:tcW w:w="4950" w:type="dxa"/>
            <w:tcMar>
              <w:top w:w="100" w:type="dxa"/>
              <w:left w:w="100" w:type="dxa"/>
              <w:bottom w:w="100" w:type="dxa"/>
              <w:right w:w="100" w:type="dxa"/>
            </w:tcMar>
          </w:tcPr>
          <w:p w14:paraId="5A8410B3" w14:textId="07E4A592" w:rsidR="008D70AA" w:rsidRPr="006B4039" w:rsidRDefault="008D70AA"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b/>
                <w:bCs/>
                <w:sz w:val="20"/>
                <w:szCs w:val="20"/>
              </w:rPr>
              <w:lastRenderedPageBreak/>
              <w:t>Homework</w:t>
            </w:r>
            <w:r w:rsidR="00A327FA">
              <w:rPr>
                <w:rFonts w:eastAsia="Calibri" w:cstheme="majorHAnsi"/>
                <w:b/>
                <w:bCs/>
                <w:sz w:val="20"/>
                <w:szCs w:val="20"/>
              </w:rPr>
              <w:t xml:space="preserve"> (</w:t>
            </w:r>
            <w:r w:rsidR="00475ACA">
              <w:rPr>
                <w:rFonts w:eastAsia="Calibri" w:cstheme="majorHAnsi"/>
                <w:b/>
                <w:bCs/>
                <w:sz w:val="20"/>
                <w:szCs w:val="20"/>
              </w:rPr>
              <w:t>10</w:t>
            </w:r>
            <w:r w:rsidR="004076B0">
              <w:rPr>
                <w:rFonts w:eastAsia="Calibri" w:cstheme="majorHAnsi"/>
                <w:b/>
                <w:bCs/>
                <w:sz w:val="20"/>
                <w:szCs w:val="20"/>
              </w:rPr>
              <w:t>.1-</w:t>
            </w:r>
            <w:r w:rsidR="00475ACA">
              <w:rPr>
                <w:rFonts w:eastAsia="Calibri" w:cstheme="majorHAnsi"/>
                <w:b/>
                <w:bCs/>
                <w:sz w:val="20"/>
                <w:szCs w:val="20"/>
              </w:rPr>
              <w:t>1</w:t>
            </w:r>
            <w:r w:rsidR="002E7AE0">
              <w:rPr>
                <w:rFonts w:eastAsia="Calibri" w:cstheme="majorHAnsi"/>
                <w:b/>
                <w:bCs/>
                <w:sz w:val="20"/>
                <w:szCs w:val="20"/>
              </w:rPr>
              <w:t>1</w:t>
            </w:r>
            <w:r w:rsidR="004076B0">
              <w:rPr>
                <w:rFonts w:eastAsia="Calibri" w:cstheme="majorHAnsi"/>
                <w:b/>
                <w:bCs/>
                <w:sz w:val="20"/>
                <w:szCs w:val="20"/>
              </w:rPr>
              <w:t>.</w:t>
            </w:r>
            <w:r w:rsidR="002E7AE0">
              <w:rPr>
                <w:rFonts w:eastAsia="Calibri" w:cstheme="majorHAnsi"/>
                <w:b/>
                <w:bCs/>
                <w:sz w:val="20"/>
                <w:szCs w:val="20"/>
              </w:rPr>
              <w:t>6</w:t>
            </w:r>
            <w:r w:rsidR="006B4039">
              <w:rPr>
                <w:rFonts w:eastAsia="Calibri" w:cstheme="majorHAnsi"/>
                <w:b/>
                <w:bCs/>
                <w:sz w:val="20"/>
                <w:szCs w:val="20"/>
              </w:rPr>
              <w:t>) and Quiz</w:t>
            </w:r>
            <w:r w:rsidR="00D55946">
              <w:rPr>
                <w:rFonts w:eastAsia="Calibri" w:cstheme="majorHAnsi"/>
                <w:b/>
                <w:bCs/>
                <w:sz w:val="20"/>
                <w:szCs w:val="20"/>
              </w:rPr>
              <w:t>zes 8 and 9</w:t>
            </w:r>
            <w:r w:rsidRPr="00027569">
              <w:rPr>
                <w:rFonts w:eastAsia="Calibri" w:cstheme="majorHAnsi"/>
                <w:sz w:val="20"/>
                <w:szCs w:val="20"/>
              </w:rPr>
              <w:t xml:space="preserve">: </w:t>
            </w:r>
            <w:r w:rsidR="00515E9E">
              <w:rPr>
                <w:rFonts w:eastAsia="Calibri" w:cstheme="majorHAnsi"/>
                <w:sz w:val="20"/>
                <w:szCs w:val="20"/>
              </w:rPr>
              <w:t>Sunday</w:t>
            </w:r>
            <w:r w:rsidR="006B4039">
              <w:rPr>
                <w:rFonts w:eastAsia="Calibri" w:cstheme="majorHAnsi"/>
                <w:sz w:val="20"/>
                <w:szCs w:val="20"/>
              </w:rPr>
              <w:t xml:space="preserve">, </w:t>
            </w:r>
            <w:r w:rsidR="000E007B">
              <w:rPr>
                <w:rFonts w:eastAsia="Calibri" w:cstheme="majorHAnsi"/>
                <w:sz w:val="20"/>
                <w:szCs w:val="20"/>
              </w:rPr>
              <w:t>February</w:t>
            </w:r>
            <w:r w:rsidR="006B4039">
              <w:rPr>
                <w:rFonts w:eastAsia="Calibri" w:cstheme="majorHAnsi"/>
                <w:sz w:val="20"/>
                <w:szCs w:val="20"/>
              </w:rPr>
              <w:t xml:space="preserve"> </w:t>
            </w:r>
            <w:r w:rsidR="003E1690">
              <w:rPr>
                <w:rFonts w:eastAsia="Calibri" w:cstheme="majorHAnsi"/>
                <w:sz w:val="20"/>
                <w:szCs w:val="20"/>
              </w:rPr>
              <w:t>1</w:t>
            </w:r>
            <w:r w:rsidR="00BD682A">
              <w:rPr>
                <w:rFonts w:eastAsia="Calibri" w:cstheme="majorHAnsi"/>
                <w:sz w:val="20"/>
                <w:szCs w:val="20"/>
              </w:rPr>
              <w:t>6</w:t>
            </w:r>
            <w:r w:rsidR="006B4039">
              <w:rPr>
                <w:rFonts w:eastAsia="Calibri" w:cstheme="majorHAnsi"/>
                <w:sz w:val="20"/>
                <w:szCs w:val="20"/>
              </w:rPr>
              <w:t xml:space="preserve"> at 11:59 p.m.</w:t>
            </w:r>
          </w:p>
        </w:tc>
      </w:tr>
      <w:tr w:rsidR="008D70AA" w:rsidRPr="00027569" w14:paraId="21ED8CBE" w14:textId="77777777" w:rsidTr="00027569">
        <w:tc>
          <w:tcPr>
            <w:tcW w:w="1980" w:type="dxa"/>
            <w:tcMar>
              <w:top w:w="100" w:type="dxa"/>
              <w:left w:w="100" w:type="dxa"/>
              <w:bottom w:w="100" w:type="dxa"/>
              <w:right w:w="100" w:type="dxa"/>
            </w:tcMar>
          </w:tcPr>
          <w:p w14:paraId="6151D7C5" w14:textId="2173694A" w:rsidR="008D70AA" w:rsidRDefault="008D70AA"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sz w:val="20"/>
                <w:szCs w:val="20"/>
              </w:rPr>
              <w:t>Week 6:</w:t>
            </w:r>
          </w:p>
          <w:p w14:paraId="1BCF9336" w14:textId="0B5BB7DE" w:rsidR="008D70AA" w:rsidRPr="00027569" w:rsidRDefault="000E007B"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February</w:t>
            </w:r>
            <w:r w:rsidR="00027569">
              <w:rPr>
                <w:rFonts w:eastAsia="Calibri" w:cstheme="majorHAnsi"/>
                <w:sz w:val="20"/>
                <w:szCs w:val="20"/>
              </w:rPr>
              <w:t xml:space="preserve"> </w:t>
            </w:r>
            <w:r w:rsidR="002930D9">
              <w:rPr>
                <w:rFonts w:eastAsia="Calibri" w:cstheme="majorHAnsi"/>
                <w:sz w:val="20"/>
                <w:szCs w:val="20"/>
              </w:rPr>
              <w:t>1</w:t>
            </w:r>
            <w:r w:rsidR="00BD682A">
              <w:rPr>
                <w:rFonts w:eastAsia="Calibri" w:cstheme="majorHAnsi"/>
                <w:sz w:val="20"/>
                <w:szCs w:val="20"/>
              </w:rPr>
              <w:t>7</w:t>
            </w:r>
            <w:r w:rsidR="00027569">
              <w:rPr>
                <w:rFonts w:eastAsia="Calibri" w:cstheme="majorHAnsi"/>
                <w:sz w:val="20"/>
                <w:szCs w:val="20"/>
              </w:rPr>
              <w:t xml:space="preserve"> - </w:t>
            </w:r>
            <w:r w:rsidR="002930D9">
              <w:rPr>
                <w:rFonts w:eastAsia="Calibri" w:cstheme="majorHAnsi"/>
                <w:sz w:val="20"/>
                <w:szCs w:val="20"/>
              </w:rPr>
              <w:t>22</w:t>
            </w:r>
          </w:p>
        </w:tc>
        <w:tc>
          <w:tcPr>
            <w:tcW w:w="2970" w:type="dxa"/>
            <w:tcMar>
              <w:top w:w="100" w:type="dxa"/>
              <w:left w:w="100" w:type="dxa"/>
              <w:bottom w:w="100" w:type="dxa"/>
              <w:right w:w="100" w:type="dxa"/>
            </w:tcMar>
          </w:tcPr>
          <w:p w14:paraId="7EB01B50" w14:textId="1BA687DD" w:rsidR="0028413A" w:rsidRPr="00E914BF" w:rsidRDefault="00E914BF" w:rsidP="00DF6BE1">
            <w:pPr>
              <w:widowControl w:val="0"/>
              <w:pBdr>
                <w:top w:val="nil"/>
                <w:left w:val="nil"/>
                <w:bottom w:val="nil"/>
                <w:right w:val="nil"/>
                <w:between w:val="nil"/>
              </w:pBdr>
              <w:spacing w:line="240" w:lineRule="auto"/>
              <w:rPr>
                <w:bCs/>
                <w:sz w:val="20"/>
                <w:szCs w:val="20"/>
              </w:rPr>
            </w:pPr>
            <w:r w:rsidRPr="0028413A">
              <w:rPr>
                <w:b/>
                <w:sz w:val="20"/>
                <w:szCs w:val="20"/>
              </w:rPr>
              <w:t>Proctored Test 2</w:t>
            </w:r>
            <w:r w:rsidR="0004675F">
              <w:rPr>
                <w:b/>
                <w:sz w:val="20"/>
                <w:szCs w:val="20"/>
              </w:rPr>
              <w:t xml:space="preserve"> (Sec 6</w:t>
            </w:r>
            <w:r w:rsidR="004F430C">
              <w:rPr>
                <w:b/>
                <w:sz w:val="20"/>
                <w:szCs w:val="20"/>
              </w:rPr>
              <w:t>, 7, 10</w:t>
            </w:r>
            <w:r w:rsidR="00B84A56">
              <w:rPr>
                <w:b/>
                <w:sz w:val="20"/>
                <w:szCs w:val="20"/>
              </w:rPr>
              <w:t>, 11</w:t>
            </w:r>
            <w:r w:rsidR="004076B0">
              <w:rPr>
                <w:b/>
                <w:sz w:val="20"/>
                <w:szCs w:val="20"/>
              </w:rPr>
              <w:t>)</w:t>
            </w:r>
          </w:p>
          <w:p w14:paraId="6E6196FF" w14:textId="77777777" w:rsidR="00B84A56" w:rsidRDefault="00B84A56" w:rsidP="00B84A56">
            <w:pPr>
              <w:widowControl w:val="0"/>
              <w:pBdr>
                <w:top w:val="nil"/>
                <w:left w:val="nil"/>
                <w:bottom w:val="nil"/>
                <w:right w:val="nil"/>
                <w:between w:val="nil"/>
              </w:pBdr>
              <w:rPr>
                <w:rFonts w:eastAsia="Calibri" w:cstheme="majorHAnsi"/>
                <w:sz w:val="20"/>
                <w:szCs w:val="20"/>
              </w:rPr>
            </w:pPr>
            <w:r>
              <w:rPr>
                <w:rFonts w:eastAsia="Calibri" w:cstheme="majorHAnsi"/>
                <w:sz w:val="20"/>
                <w:szCs w:val="20"/>
              </w:rPr>
              <w:t>12.1 Addition and Subtraction of Polynomials</w:t>
            </w:r>
          </w:p>
          <w:p w14:paraId="30EAA4A8" w14:textId="77777777" w:rsidR="00B84A56" w:rsidRDefault="00B84A56" w:rsidP="00B84A56">
            <w:pPr>
              <w:widowControl w:val="0"/>
              <w:pBdr>
                <w:top w:val="nil"/>
                <w:left w:val="nil"/>
                <w:bottom w:val="nil"/>
                <w:right w:val="nil"/>
                <w:between w:val="nil"/>
              </w:pBdr>
              <w:rPr>
                <w:rFonts w:eastAsia="Calibri" w:cstheme="majorHAnsi"/>
                <w:sz w:val="20"/>
                <w:szCs w:val="20"/>
              </w:rPr>
            </w:pPr>
            <w:r>
              <w:rPr>
                <w:rFonts w:eastAsia="Calibri" w:cstheme="majorHAnsi"/>
                <w:sz w:val="20"/>
                <w:szCs w:val="20"/>
              </w:rPr>
              <w:t>12.2 Multiplication of Monomials</w:t>
            </w:r>
          </w:p>
          <w:p w14:paraId="34BB89CA" w14:textId="77777777" w:rsidR="00B84A56" w:rsidRDefault="00B84A56" w:rsidP="00B84A56">
            <w:pPr>
              <w:widowControl w:val="0"/>
              <w:pBdr>
                <w:top w:val="nil"/>
                <w:left w:val="nil"/>
                <w:bottom w:val="nil"/>
                <w:right w:val="nil"/>
                <w:between w:val="nil"/>
              </w:pBdr>
              <w:rPr>
                <w:rFonts w:eastAsia="Calibri" w:cstheme="majorHAnsi"/>
                <w:sz w:val="20"/>
                <w:szCs w:val="20"/>
              </w:rPr>
            </w:pPr>
            <w:r>
              <w:rPr>
                <w:rFonts w:eastAsia="Calibri" w:cstheme="majorHAnsi"/>
                <w:sz w:val="20"/>
                <w:szCs w:val="20"/>
              </w:rPr>
              <w:t>12.3 Multiplication of Polynomials</w:t>
            </w:r>
          </w:p>
          <w:p w14:paraId="19A1CC2C" w14:textId="77777777" w:rsidR="00B84A56" w:rsidRDefault="00B84A56" w:rsidP="00B84A56">
            <w:pPr>
              <w:widowControl w:val="0"/>
              <w:pBdr>
                <w:top w:val="nil"/>
                <w:left w:val="nil"/>
                <w:bottom w:val="nil"/>
                <w:right w:val="nil"/>
                <w:between w:val="nil"/>
              </w:pBdr>
              <w:rPr>
                <w:rFonts w:eastAsia="Calibri" w:cstheme="majorHAnsi"/>
                <w:sz w:val="20"/>
                <w:szCs w:val="20"/>
              </w:rPr>
            </w:pPr>
            <w:r>
              <w:rPr>
                <w:rFonts w:eastAsia="Calibri" w:cstheme="majorHAnsi"/>
                <w:sz w:val="20"/>
                <w:szCs w:val="20"/>
              </w:rPr>
              <w:t>12.4 Integer Exponents and Scientific Notation</w:t>
            </w:r>
          </w:p>
          <w:p w14:paraId="6F2279E4" w14:textId="77777777" w:rsidR="00B84A56" w:rsidRDefault="00B84A56" w:rsidP="00B84A56">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12.5 Division of Polynomials</w:t>
            </w:r>
          </w:p>
          <w:p w14:paraId="054F2EA6" w14:textId="5EC7DC44" w:rsidR="00453DED" w:rsidRPr="00027569" w:rsidRDefault="00453DED" w:rsidP="00453DED">
            <w:pPr>
              <w:widowControl w:val="0"/>
              <w:pBdr>
                <w:top w:val="nil"/>
                <w:left w:val="nil"/>
                <w:bottom w:val="nil"/>
                <w:right w:val="nil"/>
                <w:between w:val="nil"/>
              </w:pBdr>
              <w:rPr>
                <w:rFonts w:eastAsia="Calibri" w:cstheme="majorHAnsi"/>
                <w:sz w:val="20"/>
                <w:szCs w:val="20"/>
              </w:rPr>
            </w:pPr>
          </w:p>
        </w:tc>
        <w:tc>
          <w:tcPr>
            <w:tcW w:w="4950" w:type="dxa"/>
            <w:tcMar>
              <w:top w:w="100" w:type="dxa"/>
              <w:left w:w="100" w:type="dxa"/>
              <w:bottom w:w="100" w:type="dxa"/>
              <w:right w:w="100" w:type="dxa"/>
            </w:tcMar>
          </w:tcPr>
          <w:p w14:paraId="7334CB62" w14:textId="4B36BD81" w:rsidR="00D55946" w:rsidRPr="00027569" w:rsidRDefault="00D55946" w:rsidP="00D55946">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b/>
                <w:bCs/>
                <w:sz w:val="20"/>
                <w:szCs w:val="20"/>
              </w:rPr>
              <w:t xml:space="preserve">Proctored </w:t>
            </w:r>
            <w:r>
              <w:rPr>
                <w:rFonts w:eastAsia="Calibri" w:cstheme="majorHAnsi"/>
                <w:b/>
                <w:bCs/>
                <w:sz w:val="20"/>
                <w:szCs w:val="20"/>
              </w:rPr>
              <w:t>Test 2</w:t>
            </w:r>
            <w:r w:rsidRPr="00027569">
              <w:rPr>
                <w:rFonts w:eastAsia="Calibri" w:cstheme="majorHAnsi"/>
                <w:sz w:val="20"/>
                <w:szCs w:val="20"/>
              </w:rPr>
              <w:t xml:space="preserve">: MUST be completed between Monday, </w:t>
            </w:r>
            <w:r>
              <w:rPr>
                <w:rFonts w:eastAsia="Calibri" w:cstheme="majorHAnsi"/>
                <w:sz w:val="20"/>
                <w:szCs w:val="20"/>
              </w:rPr>
              <w:t>November</w:t>
            </w:r>
            <w:r w:rsidRPr="00027569">
              <w:rPr>
                <w:rFonts w:eastAsia="Calibri" w:cstheme="majorHAnsi"/>
                <w:sz w:val="20"/>
                <w:szCs w:val="20"/>
              </w:rPr>
              <w:t xml:space="preserve"> </w:t>
            </w:r>
            <w:r>
              <w:rPr>
                <w:rFonts w:eastAsia="Calibri" w:cstheme="majorHAnsi"/>
                <w:sz w:val="20"/>
                <w:szCs w:val="20"/>
              </w:rPr>
              <w:t>17</w:t>
            </w:r>
            <w:r w:rsidRPr="00027569">
              <w:rPr>
                <w:rFonts w:eastAsia="Calibri" w:cstheme="majorHAnsi"/>
                <w:sz w:val="20"/>
                <w:szCs w:val="20"/>
              </w:rPr>
              <w:t xml:space="preserve"> and Saturday, </w:t>
            </w:r>
            <w:r>
              <w:rPr>
                <w:rFonts w:eastAsia="Calibri" w:cstheme="majorHAnsi"/>
                <w:sz w:val="20"/>
                <w:szCs w:val="20"/>
              </w:rPr>
              <w:t>November 22</w:t>
            </w:r>
            <w:r w:rsidR="008242D4">
              <w:rPr>
                <w:rFonts w:eastAsia="Calibri" w:cstheme="majorHAnsi"/>
                <w:sz w:val="20"/>
                <w:szCs w:val="20"/>
              </w:rPr>
              <w:t xml:space="preserve"> before 5:00 p.m. Central</w:t>
            </w:r>
            <w:r w:rsidRPr="00027569">
              <w:rPr>
                <w:rFonts w:eastAsia="Calibri" w:cstheme="majorHAnsi"/>
                <w:sz w:val="20"/>
                <w:szCs w:val="20"/>
              </w:rPr>
              <w:t>. Tests can be taken early by request.</w:t>
            </w:r>
          </w:p>
          <w:p w14:paraId="08710761" w14:textId="77777777" w:rsidR="00D55946" w:rsidRDefault="00D55946" w:rsidP="00DF6BE1">
            <w:pPr>
              <w:widowControl w:val="0"/>
              <w:pBdr>
                <w:top w:val="nil"/>
                <w:left w:val="nil"/>
                <w:bottom w:val="nil"/>
                <w:right w:val="nil"/>
                <w:between w:val="nil"/>
              </w:pBdr>
              <w:spacing w:line="240" w:lineRule="auto"/>
              <w:rPr>
                <w:rFonts w:eastAsia="Calibri" w:cstheme="majorHAnsi"/>
                <w:b/>
                <w:bCs/>
                <w:sz w:val="20"/>
                <w:szCs w:val="20"/>
              </w:rPr>
            </w:pPr>
          </w:p>
          <w:p w14:paraId="662F9E94" w14:textId="59E60762" w:rsidR="008D70AA" w:rsidRDefault="008D70AA"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b/>
                <w:bCs/>
                <w:sz w:val="20"/>
                <w:szCs w:val="20"/>
              </w:rPr>
              <w:t>Homework</w:t>
            </w:r>
            <w:r w:rsidR="006B4039">
              <w:rPr>
                <w:rFonts w:eastAsia="Calibri" w:cstheme="majorHAnsi"/>
                <w:b/>
                <w:bCs/>
                <w:sz w:val="20"/>
                <w:szCs w:val="20"/>
              </w:rPr>
              <w:t xml:space="preserve"> (</w:t>
            </w:r>
            <w:r w:rsidR="004F430C">
              <w:rPr>
                <w:rFonts w:eastAsia="Calibri" w:cstheme="majorHAnsi"/>
                <w:b/>
                <w:bCs/>
                <w:sz w:val="20"/>
                <w:szCs w:val="20"/>
              </w:rPr>
              <w:t>1</w:t>
            </w:r>
            <w:r w:rsidR="00B84A56">
              <w:rPr>
                <w:rFonts w:eastAsia="Calibri" w:cstheme="majorHAnsi"/>
                <w:b/>
                <w:bCs/>
                <w:sz w:val="20"/>
                <w:szCs w:val="20"/>
              </w:rPr>
              <w:t>2</w:t>
            </w:r>
            <w:r w:rsidR="00AD6E55">
              <w:rPr>
                <w:rFonts w:eastAsia="Calibri" w:cstheme="majorHAnsi"/>
                <w:b/>
                <w:bCs/>
                <w:sz w:val="20"/>
                <w:szCs w:val="20"/>
              </w:rPr>
              <w:t>.1-</w:t>
            </w:r>
            <w:r w:rsidR="004F430C">
              <w:rPr>
                <w:rFonts w:eastAsia="Calibri" w:cstheme="majorHAnsi"/>
                <w:b/>
                <w:bCs/>
                <w:sz w:val="20"/>
                <w:szCs w:val="20"/>
              </w:rPr>
              <w:t>1</w:t>
            </w:r>
            <w:r w:rsidR="00B84A56">
              <w:rPr>
                <w:rFonts w:eastAsia="Calibri" w:cstheme="majorHAnsi"/>
                <w:b/>
                <w:bCs/>
                <w:sz w:val="20"/>
                <w:szCs w:val="20"/>
              </w:rPr>
              <w:t>2</w:t>
            </w:r>
            <w:r w:rsidR="004F430C">
              <w:rPr>
                <w:rFonts w:eastAsia="Calibri" w:cstheme="majorHAnsi"/>
                <w:b/>
                <w:bCs/>
                <w:sz w:val="20"/>
                <w:szCs w:val="20"/>
              </w:rPr>
              <w:t>.</w:t>
            </w:r>
            <w:r w:rsidR="00B84A56">
              <w:rPr>
                <w:rFonts w:eastAsia="Calibri" w:cstheme="majorHAnsi"/>
                <w:b/>
                <w:bCs/>
                <w:sz w:val="20"/>
                <w:szCs w:val="20"/>
              </w:rPr>
              <w:t>5</w:t>
            </w:r>
            <w:r w:rsidR="006B4039">
              <w:rPr>
                <w:rFonts w:eastAsia="Calibri" w:cstheme="majorHAnsi"/>
                <w:b/>
                <w:bCs/>
                <w:sz w:val="20"/>
                <w:szCs w:val="20"/>
              </w:rPr>
              <w:t xml:space="preserve">) and Quiz </w:t>
            </w:r>
            <w:r w:rsidR="00D55946">
              <w:rPr>
                <w:rFonts w:eastAsia="Calibri" w:cstheme="majorHAnsi"/>
                <w:b/>
                <w:bCs/>
                <w:sz w:val="20"/>
                <w:szCs w:val="20"/>
              </w:rPr>
              <w:t>10</w:t>
            </w:r>
            <w:r w:rsidRPr="00027569">
              <w:rPr>
                <w:rFonts w:eastAsia="Calibri" w:cstheme="majorHAnsi"/>
                <w:sz w:val="20"/>
                <w:szCs w:val="20"/>
              </w:rPr>
              <w:t xml:space="preserve">: </w:t>
            </w:r>
            <w:r w:rsidR="00515E9E">
              <w:rPr>
                <w:rFonts w:eastAsia="Calibri" w:cstheme="majorHAnsi"/>
                <w:sz w:val="20"/>
                <w:szCs w:val="20"/>
              </w:rPr>
              <w:t>Sunday</w:t>
            </w:r>
            <w:r w:rsidR="006B4039">
              <w:rPr>
                <w:rFonts w:eastAsia="Calibri" w:cstheme="majorHAnsi"/>
                <w:sz w:val="20"/>
                <w:szCs w:val="20"/>
              </w:rPr>
              <w:t xml:space="preserve">, </w:t>
            </w:r>
            <w:r w:rsidR="000E007B">
              <w:rPr>
                <w:rFonts w:eastAsia="Calibri" w:cstheme="majorHAnsi"/>
                <w:sz w:val="20"/>
                <w:szCs w:val="20"/>
              </w:rPr>
              <w:t>February</w:t>
            </w:r>
            <w:r w:rsidR="008242D4">
              <w:rPr>
                <w:rFonts w:eastAsia="Calibri" w:cstheme="majorHAnsi"/>
                <w:sz w:val="20"/>
                <w:szCs w:val="20"/>
              </w:rPr>
              <w:t xml:space="preserve"> 23</w:t>
            </w:r>
            <w:r w:rsidR="006B4039">
              <w:rPr>
                <w:rFonts w:eastAsia="Calibri" w:cstheme="majorHAnsi"/>
                <w:sz w:val="20"/>
                <w:szCs w:val="20"/>
              </w:rPr>
              <w:t xml:space="preserve"> at 11:59 p.m.</w:t>
            </w:r>
          </w:p>
          <w:p w14:paraId="003F92C0" w14:textId="6911AD3B" w:rsidR="00515E9E" w:rsidRPr="00515E9E" w:rsidRDefault="00515E9E" w:rsidP="00515E9E">
            <w:pPr>
              <w:rPr>
                <w:rFonts w:eastAsia="Calibri" w:cstheme="majorHAnsi"/>
                <w:sz w:val="20"/>
                <w:szCs w:val="20"/>
              </w:rPr>
            </w:pPr>
          </w:p>
        </w:tc>
      </w:tr>
      <w:tr w:rsidR="000E007B" w:rsidRPr="00027569" w14:paraId="63B2D35F" w14:textId="77777777" w:rsidTr="00027569">
        <w:tc>
          <w:tcPr>
            <w:tcW w:w="1980" w:type="dxa"/>
            <w:tcMar>
              <w:top w:w="100" w:type="dxa"/>
              <w:left w:w="100" w:type="dxa"/>
              <w:bottom w:w="100" w:type="dxa"/>
              <w:right w:w="100" w:type="dxa"/>
            </w:tcMar>
          </w:tcPr>
          <w:p w14:paraId="313D2952" w14:textId="77777777" w:rsidR="000E007B" w:rsidRPr="00027569" w:rsidRDefault="000E007B"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sz w:val="20"/>
                <w:szCs w:val="20"/>
              </w:rPr>
              <w:t>Week 7:</w:t>
            </w:r>
          </w:p>
          <w:p w14:paraId="1266FDEB" w14:textId="5DB32891" w:rsidR="000E007B" w:rsidRPr="00027569" w:rsidRDefault="000E007B"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February 24 – March 1</w:t>
            </w:r>
          </w:p>
        </w:tc>
        <w:tc>
          <w:tcPr>
            <w:tcW w:w="2970" w:type="dxa"/>
            <w:tcMar>
              <w:top w:w="100" w:type="dxa"/>
              <w:left w:w="100" w:type="dxa"/>
              <w:bottom w:w="100" w:type="dxa"/>
              <w:right w:w="100" w:type="dxa"/>
            </w:tcMar>
          </w:tcPr>
          <w:p w14:paraId="596071DB" w14:textId="77777777" w:rsidR="000E007B" w:rsidRDefault="000E007B" w:rsidP="0086351E">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13.1 Common Factors</w:t>
            </w:r>
          </w:p>
          <w:p w14:paraId="63FCD505" w14:textId="77777777" w:rsidR="000E007B" w:rsidRPr="00154412" w:rsidRDefault="000E007B" w:rsidP="0086351E">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13.2 Factoring Polynomials of the form x</w:t>
            </w:r>
            <w:r>
              <w:rPr>
                <w:rFonts w:eastAsia="Calibri" w:cstheme="majorHAnsi"/>
                <w:sz w:val="20"/>
                <w:szCs w:val="20"/>
                <w:vertAlign w:val="superscript"/>
              </w:rPr>
              <w:t>2</w:t>
            </w:r>
            <w:r>
              <w:rPr>
                <w:rFonts w:eastAsia="Calibri" w:cstheme="majorHAnsi"/>
                <w:sz w:val="20"/>
                <w:szCs w:val="20"/>
              </w:rPr>
              <w:t>+bx+c</w:t>
            </w:r>
          </w:p>
          <w:p w14:paraId="75850152" w14:textId="77777777" w:rsidR="000E007B" w:rsidRPr="00333B64" w:rsidRDefault="000E007B" w:rsidP="0086351E">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13.3 Factoring Polynomials of the form ax</w:t>
            </w:r>
            <w:r>
              <w:rPr>
                <w:rFonts w:eastAsia="Calibri" w:cstheme="majorHAnsi"/>
                <w:sz w:val="20"/>
                <w:szCs w:val="20"/>
                <w:vertAlign w:val="superscript"/>
              </w:rPr>
              <w:t>2</w:t>
            </w:r>
            <w:r>
              <w:rPr>
                <w:rFonts w:eastAsia="Calibri" w:cstheme="majorHAnsi"/>
                <w:sz w:val="20"/>
                <w:szCs w:val="20"/>
              </w:rPr>
              <w:t>+bx+c</w:t>
            </w:r>
          </w:p>
          <w:p w14:paraId="0A90A532" w14:textId="77777777" w:rsidR="000E007B" w:rsidRDefault="000E007B" w:rsidP="0086351E">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13.4 Special Factoring</w:t>
            </w:r>
          </w:p>
          <w:p w14:paraId="1427CCA8" w14:textId="6A1E331F" w:rsidR="000E007B" w:rsidRPr="00027569" w:rsidRDefault="000E007B" w:rsidP="0086351E">
            <w:pPr>
              <w:widowControl w:val="0"/>
              <w:pBdr>
                <w:top w:val="nil"/>
                <w:left w:val="nil"/>
                <w:bottom w:val="nil"/>
                <w:right w:val="nil"/>
                <w:between w:val="nil"/>
              </w:pBdr>
              <w:rPr>
                <w:rFonts w:eastAsia="Calibri" w:cstheme="majorHAnsi"/>
                <w:sz w:val="20"/>
                <w:szCs w:val="20"/>
              </w:rPr>
            </w:pPr>
            <w:r>
              <w:rPr>
                <w:rFonts w:eastAsia="Calibri" w:cstheme="majorHAnsi"/>
                <w:sz w:val="20"/>
                <w:szCs w:val="20"/>
              </w:rPr>
              <w:t>13.5 Solving Equations</w:t>
            </w:r>
          </w:p>
        </w:tc>
        <w:tc>
          <w:tcPr>
            <w:tcW w:w="4950" w:type="dxa"/>
            <w:tcMar>
              <w:top w:w="100" w:type="dxa"/>
              <w:left w:w="100" w:type="dxa"/>
              <w:bottom w:w="100" w:type="dxa"/>
              <w:right w:w="100" w:type="dxa"/>
            </w:tcMar>
          </w:tcPr>
          <w:p w14:paraId="020061C1" w14:textId="4EE07D07" w:rsidR="000E007B" w:rsidRPr="00027569" w:rsidRDefault="000E007B" w:rsidP="00B84A56">
            <w:pPr>
              <w:widowControl w:val="0"/>
              <w:pBdr>
                <w:top w:val="nil"/>
                <w:left w:val="nil"/>
                <w:bottom w:val="nil"/>
                <w:right w:val="nil"/>
                <w:between w:val="nil"/>
              </w:pBdr>
              <w:rPr>
                <w:rFonts w:eastAsia="Calibri" w:cstheme="majorHAnsi"/>
                <w:sz w:val="20"/>
                <w:szCs w:val="20"/>
              </w:rPr>
            </w:pPr>
            <w:r w:rsidRPr="00027569">
              <w:rPr>
                <w:rFonts w:eastAsia="Calibri" w:cstheme="majorHAnsi"/>
                <w:b/>
                <w:bCs/>
                <w:sz w:val="20"/>
                <w:szCs w:val="20"/>
              </w:rPr>
              <w:t>Homework</w:t>
            </w:r>
            <w:r>
              <w:rPr>
                <w:rFonts w:eastAsia="Calibri" w:cstheme="majorHAnsi"/>
                <w:b/>
                <w:bCs/>
                <w:sz w:val="20"/>
                <w:szCs w:val="20"/>
              </w:rPr>
              <w:t xml:space="preserve"> (13.1-13.5) and Quiz 12 and 13</w:t>
            </w:r>
            <w:r w:rsidRPr="00027569">
              <w:rPr>
                <w:rFonts w:eastAsia="Calibri" w:cstheme="majorHAnsi"/>
                <w:sz w:val="20"/>
                <w:szCs w:val="20"/>
              </w:rPr>
              <w:t xml:space="preserve">: </w:t>
            </w:r>
            <w:r>
              <w:rPr>
                <w:rFonts w:eastAsia="Calibri" w:cstheme="majorHAnsi"/>
                <w:sz w:val="20"/>
                <w:szCs w:val="20"/>
              </w:rPr>
              <w:t xml:space="preserve">Sunday, March 1 at 11:59 p.m. </w:t>
            </w:r>
          </w:p>
        </w:tc>
      </w:tr>
      <w:tr w:rsidR="000E007B" w:rsidRPr="00027569" w14:paraId="74F5198D" w14:textId="77777777" w:rsidTr="00027569">
        <w:tc>
          <w:tcPr>
            <w:tcW w:w="1980" w:type="dxa"/>
            <w:tcMar>
              <w:top w:w="100" w:type="dxa"/>
              <w:left w:w="100" w:type="dxa"/>
              <w:bottom w:w="100" w:type="dxa"/>
              <w:right w:w="100" w:type="dxa"/>
            </w:tcMar>
          </w:tcPr>
          <w:p w14:paraId="5E63CE6F" w14:textId="77777777" w:rsidR="000E007B" w:rsidRPr="00027569" w:rsidRDefault="000E007B"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sz w:val="20"/>
                <w:szCs w:val="20"/>
              </w:rPr>
              <w:t>Week 8:</w:t>
            </w:r>
          </w:p>
          <w:p w14:paraId="35F370E3" w14:textId="2B2A997A" w:rsidR="000E007B" w:rsidRPr="00027569" w:rsidRDefault="000E007B" w:rsidP="00DF6BE1">
            <w:pPr>
              <w:widowControl w:val="0"/>
              <w:pBdr>
                <w:top w:val="nil"/>
                <w:left w:val="nil"/>
                <w:bottom w:val="nil"/>
                <w:right w:val="nil"/>
                <w:between w:val="nil"/>
              </w:pBdr>
              <w:spacing w:line="240" w:lineRule="auto"/>
              <w:rPr>
                <w:rFonts w:eastAsia="Calibri" w:cstheme="majorHAnsi"/>
                <w:sz w:val="20"/>
                <w:szCs w:val="20"/>
              </w:rPr>
            </w:pPr>
            <w:r>
              <w:rPr>
                <w:rFonts w:eastAsia="Calibri" w:cstheme="majorHAnsi"/>
                <w:sz w:val="20"/>
                <w:szCs w:val="20"/>
              </w:rPr>
              <w:t>March 2 - 7</w:t>
            </w:r>
          </w:p>
        </w:tc>
        <w:tc>
          <w:tcPr>
            <w:tcW w:w="2970" w:type="dxa"/>
            <w:tcMar>
              <w:top w:w="100" w:type="dxa"/>
              <w:left w:w="100" w:type="dxa"/>
              <w:bottom w:w="100" w:type="dxa"/>
              <w:right w:w="100" w:type="dxa"/>
            </w:tcMar>
          </w:tcPr>
          <w:p w14:paraId="573E71E8" w14:textId="0694F56A" w:rsidR="000E007B" w:rsidRPr="00027569" w:rsidRDefault="000E007B" w:rsidP="0086351E">
            <w:pPr>
              <w:widowControl w:val="0"/>
              <w:pBdr>
                <w:top w:val="nil"/>
                <w:left w:val="nil"/>
                <w:bottom w:val="nil"/>
                <w:right w:val="nil"/>
                <w:between w:val="nil"/>
              </w:pBdr>
              <w:spacing w:line="240" w:lineRule="auto"/>
              <w:rPr>
                <w:rFonts w:eastAsia="Calibri" w:cstheme="majorHAnsi"/>
                <w:b/>
                <w:bCs/>
                <w:sz w:val="20"/>
                <w:szCs w:val="20"/>
              </w:rPr>
            </w:pPr>
            <w:r w:rsidRPr="00027569">
              <w:rPr>
                <w:rFonts w:eastAsia="Calibri" w:cstheme="majorHAnsi"/>
                <w:b/>
                <w:bCs/>
                <w:sz w:val="20"/>
                <w:szCs w:val="20"/>
              </w:rPr>
              <w:t>Proctored Final Exam</w:t>
            </w:r>
          </w:p>
        </w:tc>
        <w:tc>
          <w:tcPr>
            <w:tcW w:w="4950" w:type="dxa"/>
            <w:tcMar>
              <w:top w:w="100" w:type="dxa"/>
              <w:left w:w="100" w:type="dxa"/>
              <w:bottom w:w="100" w:type="dxa"/>
              <w:right w:w="100" w:type="dxa"/>
            </w:tcMar>
          </w:tcPr>
          <w:p w14:paraId="11A4A907" w14:textId="16583D6A" w:rsidR="000E007B" w:rsidRPr="00027569" w:rsidRDefault="000E007B" w:rsidP="00DF6BE1">
            <w:pPr>
              <w:widowControl w:val="0"/>
              <w:pBdr>
                <w:top w:val="nil"/>
                <w:left w:val="nil"/>
                <w:bottom w:val="nil"/>
                <w:right w:val="nil"/>
                <w:between w:val="nil"/>
              </w:pBdr>
              <w:spacing w:line="240" w:lineRule="auto"/>
              <w:rPr>
                <w:rFonts w:eastAsia="Calibri" w:cstheme="majorHAnsi"/>
                <w:sz w:val="20"/>
                <w:szCs w:val="20"/>
              </w:rPr>
            </w:pPr>
            <w:r w:rsidRPr="00027569">
              <w:rPr>
                <w:rFonts w:eastAsia="Calibri" w:cstheme="majorHAnsi"/>
                <w:b/>
                <w:bCs/>
                <w:sz w:val="20"/>
                <w:szCs w:val="20"/>
              </w:rPr>
              <w:t>Proctored Final:</w:t>
            </w:r>
            <w:r w:rsidRPr="00027569">
              <w:rPr>
                <w:rFonts w:eastAsia="Calibri" w:cstheme="majorHAnsi"/>
                <w:sz w:val="20"/>
                <w:szCs w:val="20"/>
              </w:rPr>
              <w:t xml:space="preserve"> MUST be completed between Monday, </w:t>
            </w:r>
            <w:r>
              <w:rPr>
                <w:rFonts w:eastAsia="Calibri" w:cstheme="majorHAnsi"/>
                <w:sz w:val="20"/>
                <w:szCs w:val="20"/>
              </w:rPr>
              <w:t>March</w:t>
            </w:r>
            <w:r w:rsidRPr="00027569">
              <w:rPr>
                <w:rFonts w:eastAsia="Calibri" w:cstheme="majorHAnsi"/>
                <w:sz w:val="20"/>
                <w:szCs w:val="20"/>
              </w:rPr>
              <w:t xml:space="preserve"> </w:t>
            </w:r>
            <w:r>
              <w:rPr>
                <w:rFonts w:eastAsia="Calibri" w:cstheme="majorHAnsi"/>
                <w:sz w:val="20"/>
                <w:szCs w:val="20"/>
              </w:rPr>
              <w:t>2</w:t>
            </w:r>
            <w:r w:rsidRPr="00027569">
              <w:rPr>
                <w:rFonts w:eastAsia="Calibri" w:cstheme="majorHAnsi"/>
                <w:sz w:val="20"/>
                <w:szCs w:val="20"/>
              </w:rPr>
              <w:t xml:space="preserve"> and Saturday, </w:t>
            </w:r>
            <w:r>
              <w:rPr>
                <w:rFonts w:eastAsia="Calibri" w:cstheme="majorHAnsi"/>
                <w:sz w:val="20"/>
                <w:szCs w:val="20"/>
              </w:rPr>
              <w:t>March</w:t>
            </w:r>
            <w:r w:rsidRPr="00027569">
              <w:rPr>
                <w:rFonts w:eastAsia="Calibri" w:cstheme="majorHAnsi"/>
                <w:sz w:val="20"/>
                <w:szCs w:val="20"/>
              </w:rPr>
              <w:t xml:space="preserve"> </w:t>
            </w:r>
            <w:r>
              <w:rPr>
                <w:rFonts w:eastAsia="Calibri" w:cstheme="majorHAnsi"/>
                <w:sz w:val="20"/>
                <w:szCs w:val="20"/>
              </w:rPr>
              <w:t>7 before 5:00 p.m. Central.</w:t>
            </w:r>
            <w:r w:rsidRPr="00027569">
              <w:rPr>
                <w:rFonts w:eastAsia="Calibri" w:cstheme="majorHAnsi"/>
                <w:sz w:val="20"/>
                <w:szCs w:val="20"/>
              </w:rPr>
              <w:t xml:space="preserve"> Tests can be taken early by request</w:t>
            </w:r>
            <w:r>
              <w:rPr>
                <w:rFonts w:eastAsia="Calibri" w:cstheme="majorHAnsi"/>
                <w:sz w:val="20"/>
                <w:szCs w:val="20"/>
              </w:rPr>
              <w:t>, but only with at least 48 hours advance notice.</w:t>
            </w:r>
          </w:p>
        </w:tc>
      </w:tr>
    </w:tbl>
    <w:p w14:paraId="10E28CAB" w14:textId="77777777" w:rsidR="008D70AA" w:rsidRPr="00027569" w:rsidRDefault="008D70AA" w:rsidP="00BE761D">
      <w:pPr>
        <w:ind w:firstLine="720"/>
        <w:rPr>
          <w:b/>
          <w:szCs w:val="20"/>
        </w:rPr>
      </w:pPr>
    </w:p>
    <w:p w14:paraId="0EFFECF5" w14:textId="77777777" w:rsidR="00A831FD" w:rsidRPr="00027569" w:rsidRDefault="00A831FD" w:rsidP="00BA640B">
      <w:pPr>
        <w:pStyle w:val="NoSpacing"/>
        <w:rPr>
          <w:rFonts w:ascii="Verdana" w:hAnsi="Verdana"/>
          <w:sz w:val="20"/>
          <w:szCs w:val="20"/>
        </w:rPr>
      </w:pPr>
    </w:p>
    <w:p w14:paraId="0B3226A2" w14:textId="77777777" w:rsidR="002357A2" w:rsidRPr="00027569" w:rsidRDefault="00A831FD" w:rsidP="00BA640B">
      <w:pPr>
        <w:pStyle w:val="Heading3"/>
      </w:pPr>
      <w:r w:rsidRPr="00027569">
        <w:t>Important Dates:</w:t>
      </w:r>
      <w:r w:rsidRPr="00027569">
        <w:tab/>
      </w:r>
    </w:p>
    <w:p w14:paraId="4B55FE70" w14:textId="6B1C0335" w:rsidR="000E007B" w:rsidRDefault="000E007B" w:rsidP="00BA640B">
      <w:pPr>
        <w:pStyle w:val="NoSpacing"/>
        <w:rPr>
          <w:rFonts w:ascii="Verdana" w:hAnsi="Verdana"/>
          <w:sz w:val="20"/>
          <w:szCs w:val="20"/>
        </w:rPr>
      </w:pPr>
      <w:r>
        <w:rPr>
          <w:rFonts w:ascii="Verdana" w:hAnsi="Verdana"/>
          <w:sz w:val="20"/>
          <w:szCs w:val="20"/>
        </w:rPr>
        <w:t>Martin Luther King Day</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January </w:t>
      </w:r>
      <w:r w:rsidR="00FF65A8">
        <w:rPr>
          <w:rFonts w:ascii="Verdana" w:hAnsi="Verdana"/>
          <w:sz w:val="20"/>
          <w:szCs w:val="20"/>
        </w:rPr>
        <w:t>19</w:t>
      </w:r>
    </w:p>
    <w:p w14:paraId="1FEF663B" w14:textId="36AAA3AD" w:rsidR="00964593" w:rsidRDefault="00A831FD" w:rsidP="00BA640B">
      <w:pPr>
        <w:pStyle w:val="NoSpacing"/>
        <w:rPr>
          <w:rFonts w:ascii="Verdana" w:hAnsi="Verdana"/>
          <w:sz w:val="20"/>
          <w:szCs w:val="20"/>
        </w:rPr>
      </w:pPr>
      <w:r w:rsidRPr="00027569">
        <w:rPr>
          <w:rFonts w:ascii="Verdana" w:hAnsi="Verdana"/>
          <w:sz w:val="20"/>
          <w:szCs w:val="20"/>
        </w:rPr>
        <w:t>Last day to withdraw with “W”</w:t>
      </w:r>
      <w:r w:rsidR="00027569">
        <w:rPr>
          <w:rFonts w:ascii="Verdana" w:hAnsi="Verdana"/>
          <w:sz w:val="20"/>
          <w:szCs w:val="20"/>
        </w:rPr>
        <w:t xml:space="preserve">: </w:t>
      </w:r>
      <w:r w:rsidR="00027569">
        <w:rPr>
          <w:rFonts w:ascii="Verdana" w:hAnsi="Verdana"/>
          <w:sz w:val="20"/>
          <w:szCs w:val="20"/>
        </w:rPr>
        <w:tab/>
      </w:r>
      <w:r w:rsidR="00027569">
        <w:rPr>
          <w:rFonts w:ascii="Verdana" w:hAnsi="Verdana"/>
          <w:sz w:val="20"/>
          <w:szCs w:val="20"/>
        </w:rPr>
        <w:tab/>
      </w:r>
      <w:r w:rsidR="00027569">
        <w:rPr>
          <w:rFonts w:ascii="Verdana" w:hAnsi="Verdana"/>
          <w:sz w:val="20"/>
          <w:szCs w:val="20"/>
        </w:rPr>
        <w:tab/>
      </w:r>
      <w:r w:rsidR="000E007B">
        <w:rPr>
          <w:rFonts w:ascii="Verdana" w:hAnsi="Verdana"/>
          <w:sz w:val="20"/>
          <w:szCs w:val="20"/>
        </w:rPr>
        <w:t>February</w:t>
      </w:r>
      <w:r w:rsidR="00027569">
        <w:rPr>
          <w:rFonts w:ascii="Verdana" w:hAnsi="Verdana"/>
          <w:sz w:val="20"/>
          <w:szCs w:val="20"/>
        </w:rPr>
        <w:t xml:space="preserve"> </w:t>
      </w:r>
      <w:r w:rsidR="00486CC5">
        <w:rPr>
          <w:rFonts w:ascii="Verdana" w:hAnsi="Verdana"/>
          <w:sz w:val="20"/>
          <w:szCs w:val="20"/>
        </w:rPr>
        <w:t>1</w:t>
      </w:r>
      <w:r w:rsidR="000E007B">
        <w:rPr>
          <w:rFonts w:ascii="Verdana" w:hAnsi="Verdana"/>
          <w:sz w:val="20"/>
          <w:szCs w:val="20"/>
        </w:rPr>
        <w:t>3</w:t>
      </w:r>
    </w:p>
    <w:p w14:paraId="23D16CA4" w14:textId="13112C71" w:rsidR="00E06772" w:rsidRDefault="00A831FD" w:rsidP="00BA640B">
      <w:pPr>
        <w:pStyle w:val="NoSpacing"/>
        <w:rPr>
          <w:rFonts w:ascii="Verdana" w:hAnsi="Verdana"/>
          <w:sz w:val="20"/>
          <w:szCs w:val="20"/>
        </w:rPr>
      </w:pPr>
      <w:r w:rsidRPr="00027569">
        <w:rPr>
          <w:rFonts w:ascii="Verdana" w:hAnsi="Verdana"/>
          <w:sz w:val="20"/>
          <w:szCs w:val="20"/>
        </w:rPr>
        <w:t>Last day to withdraw with a “WP/WF”</w:t>
      </w:r>
      <w:r w:rsidR="00027569">
        <w:rPr>
          <w:rFonts w:ascii="Verdana" w:hAnsi="Verdana"/>
          <w:sz w:val="20"/>
          <w:szCs w:val="20"/>
        </w:rPr>
        <w:t xml:space="preserve">: </w:t>
      </w:r>
      <w:r w:rsidR="00027569">
        <w:rPr>
          <w:rFonts w:ascii="Verdana" w:hAnsi="Verdana"/>
          <w:sz w:val="20"/>
          <w:szCs w:val="20"/>
        </w:rPr>
        <w:tab/>
      </w:r>
      <w:r w:rsidR="00027569">
        <w:rPr>
          <w:rFonts w:ascii="Verdana" w:hAnsi="Verdana"/>
          <w:sz w:val="20"/>
          <w:szCs w:val="20"/>
        </w:rPr>
        <w:tab/>
      </w:r>
      <w:r w:rsidR="000E007B">
        <w:rPr>
          <w:rFonts w:ascii="Verdana" w:hAnsi="Verdana"/>
          <w:sz w:val="20"/>
          <w:szCs w:val="20"/>
        </w:rPr>
        <w:t>February</w:t>
      </w:r>
      <w:r w:rsidR="00027569">
        <w:rPr>
          <w:rFonts w:ascii="Verdana" w:hAnsi="Verdana"/>
          <w:sz w:val="20"/>
          <w:szCs w:val="20"/>
        </w:rPr>
        <w:t xml:space="preserve"> </w:t>
      </w:r>
      <w:r w:rsidR="000E007B">
        <w:rPr>
          <w:rFonts w:ascii="Verdana" w:hAnsi="Verdana"/>
          <w:sz w:val="20"/>
          <w:szCs w:val="20"/>
        </w:rPr>
        <w:t>27</w:t>
      </w:r>
    </w:p>
    <w:p w14:paraId="13E2E4DB" w14:textId="44D4E6E4" w:rsidR="00A831FD" w:rsidRPr="00027569" w:rsidRDefault="00A831FD" w:rsidP="00BA640B">
      <w:pPr>
        <w:pStyle w:val="NoSpacing"/>
        <w:rPr>
          <w:rFonts w:ascii="Verdana" w:hAnsi="Verdana"/>
          <w:sz w:val="20"/>
          <w:szCs w:val="20"/>
        </w:rPr>
      </w:pPr>
      <w:r w:rsidRPr="00027569">
        <w:rPr>
          <w:rFonts w:ascii="Verdana" w:hAnsi="Verdana"/>
          <w:sz w:val="20"/>
          <w:szCs w:val="20"/>
        </w:rPr>
        <w:t xml:space="preserve">Last </w:t>
      </w:r>
      <w:r w:rsidR="00027569">
        <w:rPr>
          <w:rFonts w:ascii="Verdana" w:hAnsi="Verdana"/>
          <w:sz w:val="20"/>
          <w:szCs w:val="20"/>
        </w:rPr>
        <w:t xml:space="preserve">day of term: </w:t>
      </w:r>
      <w:r w:rsidR="00027569">
        <w:rPr>
          <w:rFonts w:ascii="Verdana" w:hAnsi="Verdana"/>
          <w:sz w:val="20"/>
          <w:szCs w:val="20"/>
        </w:rPr>
        <w:tab/>
      </w:r>
      <w:r w:rsidR="00027569">
        <w:rPr>
          <w:rFonts w:ascii="Verdana" w:hAnsi="Verdana"/>
          <w:sz w:val="20"/>
          <w:szCs w:val="20"/>
        </w:rPr>
        <w:tab/>
      </w:r>
      <w:r w:rsidR="00027569">
        <w:rPr>
          <w:rFonts w:ascii="Verdana" w:hAnsi="Verdana"/>
          <w:sz w:val="20"/>
          <w:szCs w:val="20"/>
        </w:rPr>
        <w:tab/>
      </w:r>
      <w:r w:rsidR="00027569">
        <w:rPr>
          <w:rFonts w:ascii="Verdana" w:hAnsi="Verdana"/>
          <w:sz w:val="20"/>
          <w:szCs w:val="20"/>
        </w:rPr>
        <w:tab/>
      </w:r>
      <w:r w:rsidR="00027569">
        <w:rPr>
          <w:rFonts w:ascii="Verdana" w:hAnsi="Verdana"/>
          <w:sz w:val="20"/>
          <w:szCs w:val="20"/>
        </w:rPr>
        <w:tab/>
      </w:r>
      <w:r w:rsidR="000E007B">
        <w:rPr>
          <w:rFonts w:ascii="Verdana" w:hAnsi="Verdana"/>
          <w:sz w:val="20"/>
          <w:szCs w:val="20"/>
        </w:rPr>
        <w:t>March</w:t>
      </w:r>
      <w:r w:rsidR="00027569">
        <w:rPr>
          <w:rFonts w:ascii="Verdana" w:hAnsi="Verdana"/>
          <w:sz w:val="20"/>
          <w:szCs w:val="20"/>
        </w:rPr>
        <w:t xml:space="preserve"> </w:t>
      </w:r>
      <w:r w:rsidR="000E007B">
        <w:rPr>
          <w:rFonts w:ascii="Verdana" w:hAnsi="Verdana"/>
          <w:sz w:val="20"/>
          <w:szCs w:val="20"/>
        </w:rPr>
        <w:t>7</w:t>
      </w:r>
    </w:p>
    <w:p w14:paraId="02726EB1" w14:textId="77777777" w:rsidR="00964593" w:rsidRPr="00027569" w:rsidRDefault="00964593" w:rsidP="00BA640B">
      <w:pPr>
        <w:pStyle w:val="NoSpacing"/>
        <w:rPr>
          <w:rFonts w:ascii="Verdana" w:hAnsi="Verdana"/>
          <w:sz w:val="20"/>
          <w:szCs w:val="20"/>
        </w:rPr>
      </w:pPr>
    </w:p>
    <w:p w14:paraId="7B0D3A90" w14:textId="77777777" w:rsidR="00A831FD" w:rsidRPr="00027569" w:rsidRDefault="00A831FD" w:rsidP="00BA640B">
      <w:pPr>
        <w:pStyle w:val="NoSpacing"/>
        <w:rPr>
          <w:rFonts w:ascii="Verdana" w:hAnsi="Verdana"/>
          <w:sz w:val="20"/>
          <w:szCs w:val="20"/>
        </w:rPr>
      </w:pPr>
      <w:r w:rsidRPr="00027569">
        <w:rPr>
          <w:rFonts w:ascii="Verdana" w:hAnsi="Verdana"/>
          <w:sz w:val="20"/>
          <w:szCs w:val="20"/>
        </w:rPr>
        <w:t>This syllabus is only a plan.  The teacher may modify the plan during the course.  The requirements and grading criteria may be changed during the course if necessary.</w:t>
      </w:r>
    </w:p>
    <w:p w14:paraId="3CBE3181" w14:textId="677DF15C" w:rsidR="008D70AA" w:rsidRPr="00027569" w:rsidRDefault="008D70AA" w:rsidP="00BA640B">
      <w:pPr>
        <w:pStyle w:val="NoSpacing"/>
        <w:rPr>
          <w:rFonts w:ascii="Verdana" w:hAnsi="Verdana"/>
          <w:iCs/>
          <w:sz w:val="20"/>
          <w:szCs w:val="20"/>
        </w:rPr>
      </w:pPr>
    </w:p>
    <w:p w14:paraId="77E9FC4A" w14:textId="77777777" w:rsidR="008D70AA" w:rsidRPr="00027569" w:rsidRDefault="008D70AA" w:rsidP="008D70AA">
      <w:pPr>
        <w:pStyle w:val="Heading2"/>
        <w:keepNext w:val="0"/>
        <w:spacing w:before="40" w:after="0" w:line="181" w:lineRule="auto"/>
        <w:rPr>
          <w:rFonts w:ascii="Verdana" w:eastAsia="Calibri" w:hAnsi="Verdana" w:cstheme="majorHAnsi"/>
          <w:i w:val="0"/>
          <w:iCs w:val="0"/>
          <w:color w:val="000000" w:themeColor="text1"/>
          <w:sz w:val="20"/>
          <w:szCs w:val="20"/>
        </w:rPr>
      </w:pPr>
      <w:r w:rsidRPr="00027569">
        <w:rPr>
          <w:rFonts w:ascii="Verdana" w:eastAsia="Calibri" w:hAnsi="Verdana" w:cstheme="majorHAnsi"/>
          <w:i w:val="0"/>
          <w:iCs w:val="0"/>
          <w:color w:val="000000" w:themeColor="text1"/>
          <w:sz w:val="20"/>
          <w:szCs w:val="20"/>
        </w:rPr>
        <w:t>ADDITIONAL INFORMATION</w:t>
      </w:r>
    </w:p>
    <w:p w14:paraId="66808A22" w14:textId="37D455D5" w:rsidR="008D70AA" w:rsidRPr="00027569" w:rsidRDefault="00027569" w:rsidP="008D70AA">
      <w:pPr>
        <w:numPr>
          <w:ilvl w:val="0"/>
          <w:numId w:val="5"/>
        </w:numPr>
        <w:textAlignment w:val="baseline"/>
        <w:rPr>
          <w:rFonts w:cstheme="majorHAnsi"/>
          <w:color w:val="000000"/>
          <w:szCs w:val="20"/>
        </w:rPr>
      </w:pPr>
      <w:r w:rsidRPr="00027569">
        <w:rPr>
          <w:rFonts w:cstheme="majorHAnsi"/>
          <w:color w:val="000000"/>
          <w:szCs w:val="20"/>
        </w:rPr>
        <w:t>Most of</w:t>
      </w:r>
      <w:r w:rsidR="008D70AA" w:rsidRPr="00027569">
        <w:rPr>
          <w:rFonts w:cstheme="majorHAnsi"/>
          <w:color w:val="000000"/>
          <w:szCs w:val="20"/>
        </w:rPr>
        <w:t xml:space="preserve"> the coursework will not be in Blackboard but instead at </w:t>
      </w:r>
      <w:r w:rsidR="00291261">
        <w:rPr>
          <w:rFonts w:cstheme="majorHAnsi"/>
          <w:color w:val="000000"/>
          <w:szCs w:val="20"/>
        </w:rPr>
        <w:t xml:space="preserve">Cengage / </w:t>
      </w:r>
      <w:proofErr w:type="spellStart"/>
      <w:r w:rsidR="008D70AA" w:rsidRPr="00027569">
        <w:rPr>
          <w:rFonts w:cstheme="majorHAnsi"/>
          <w:color w:val="000000"/>
          <w:szCs w:val="20"/>
        </w:rPr>
        <w:t>Webassign</w:t>
      </w:r>
      <w:proofErr w:type="spellEnd"/>
      <w:r w:rsidR="008D70AA" w:rsidRPr="00027569">
        <w:rPr>
          <w:rFonts w:cstheme="majorHAnsi"/>
          <w:color w:val="000000"/>
          <w:szCs w:val="20"/>
        </w:rPr>
        <w:t>.</w:t>
      </w:r>
    </w:p>
    <w:p w14:paraId="6C401FE1" w14:textId="40695296" w:rsidR="008D70AA" w:rsidRPr="00027569" w:rsidRDefault="008D70AA" w:rsidP="008D70AA">
      <w:pPr>
        <w:ind w:left="720"/>
        <w:rPr>
          <w:rFonts w:cstheme="majorHAnsi"/>
          <w:szCs w:val="20"/>
        </w:rPr>
      </w:pPr>
      <w:r w:rsidRPr="00027569">
        <w:rPr>
          <w:rFonts w:cstheme="majorHAnsi"/>
          <w:color w:val="000000"/>
          <w:szCs w:val="20"/>
        </w:rPr>
        <w:t xml:space="preserve">You need to set up your student account at WebAssign before you begin any work in the course. Wayland now uses VitalSource </w:t>
      </w:r>
      <w:proofErr w:type="spellStart"/>
      <w:r w:rsidRPr="00027569">
        <w:rPr>
          <w:rFonts w:cstheme="majorHAnsi"/>
          <w:color w:val="000000"/>
          <w:szCs w:val="20"/>
        </w:rPr>
        <w:t>etextbook</w:t>
      </w:r>
      <w:proofErr w:type="spellEnd"/>
      <w:r w:rsidRPr="00027569">
        <w:rPr>
          <w:rFonts w:cstheme="majorHAnsi"/>
          <w:color w:val="000000"/>
          <w:szCs w:val="20"/>
        </w:rPr>
        <w:t xml:space="preserve"> for acquiring the WebAssign access code - see Blackboard for details. When setting up your WebAssign account follow </w:t>
      </w:r>
      <w:r w:rsidR="00291261">
        <w:rPr>
          <w:rFonts w:cstheme="majorHAnsi"/>
          <w:color w:val="000000"/>
          <w:szCs w:val="20"/>
        </w:rPr>
        <w:t xml:space="preserve">any of the homework or quiz </w:t>
      </w:r>
      <w:r w:rsidRPr="00027569">
        <w:rPr>
          <w:rFonts w:cstheme="majorHAnsi"/>
          <w:color w:val="000000"/>
          <w:szCs w:val="20"/>
        </w:rPr>
        <w:t>link</w:t>
      </w:r>
      <w:r w:rsidR="00291261">
        <w:rPr>
          <w:rFonts w:cstheme="majorHAnsi"/>
          <w:color w:val="000000"/>
          <w:szCs w:val="20"/>
        </w:rPr>
        <w:t>s</w:t>
      </w:r>
      <w:r w:rsidRPr="00027569">
        <w:rPr>
          <w:rFonts w:cstheme="majorHAnsi"/>
          <w:color w:val="000000"/>
          <w:szCs w:val="20"/>
        </w:rPr>
        <w:t xml:space="preserve"> in Blackboard</w:t>
      </w:r>
      <w:r w:rsidR="00291261">
        <w:rPr>
          <w:rFonts w:cstheme="majorHAnsi"/>
          <w:color w:val="000000"/>
          <w:szCs w:val="20"/>
        </w:rPr>
        <w:t xml:space="preserve"> with the blue star / swirl</w:t>
      </w:r>
      <w:r w:rsidRPr="00027569">
        <w:rPr>
          <w:rFonts w:cstheme="majorHAnsi"/>
          <w:color w:val="000000"/>
          <w:szCs w:val="20"/>
        </w:rPr>
        <w:t xml:space="preserve">. </w:t>
      </w:r>
    </w:p>
    <w:p w14:paraId="7313D94C" w14:textId="77777777" w:rsidR="008D70AA" w:rsidRPr="00027569" w:rsidRDefault="008D70AA" w:rsidP="008D70AA">
      <w:pPr>
        <w:ind w:left="720"/>
        <w:rPr>
          <w:rFonts w:cstheme="majorHAnsi"/>
          <w:szCs w:val="20"/>
        </w:rPr>
      </w:pPr>
    </w:p>
    <w:p w14:paraId="5B841B70" w14:textId="77777777" w:rsidR="008D70AA" w:rsidRPr="00027569" w:rsidRDefault="008D70AA" w:rsidP="008D70AA">
      <w:pPr>
        <w:pStyle w:val="ListParagraph"/>
        <w:numPr>
          <w:ilvl w:val="0"/>
          <w:numId w:val="5"/>
        </w:numPr>
        <w:rPr>
          <w:rFonts w:cstheme="majorHAnsi"/>
          <w:szCs w:val="20"/>
        </w:rPr>
      </w:pPr>
      <w:r w:rsidRPr="00027569">
        <w:rPr>
          <w:rFonts w:eastAsia="Calibri" w:cstheme="majorHAnsi"/>
          <w:szCs w:val="20"/>
        </w:rPr>
        <w:t>Both the Midterm and the Final are paper and pencil tests and must be administered by a Wayland-approved proctor.</w:t>
      </w:r>
    </w:p>
    <w:p w14:paraId="761D8801" w14:textId="77777777" w:rsidR="008D70AA" w:rsidRPr="00027569" w:rsidRDefault="008D70AA" w:rsidP="008D70AA">
      <w:pPr>
        <w:ind w:left="720"/>
        <w:rPr>
          <w:rFonts w:eastAsia="Calibri" w:cstheme="majorHAnsi"/>
          <w:szCs w:val="20"/>
        </w:rPr>
      </w:pPr>
    </w:p>
    <w:p w14:paraId="65F772EA" w14:textId="2CFDDBC1" w:rsidR="008D70AA" w:rsidRPr="00027569" w:rsidRDefault="008D70AA" w:rsidP="008D70AA">
      <w:pPr>
        <w:ind w:left="720"/>
        <w:rPr>
          <w:rFonts w:eastAsia="Calibri" w:cstheme="majorHAnsi"/>
          <w:szCs w:val="20"/>
        </w:rPr>
      </w:pPr>
      <w:r w:rsidRPr="00027569">
        <w:rPr>
          <w:rFonts w:eastAsia="Calibri" w:cstheme="majorHAnsi"/>
          <w:szCs w:val="20"/>
        </w:rPr>
        <w:lastRenderedPageBreak/>
        <w:t xml:space="preserve">If you live in a city with a Wayland campus, you must take the tests on that campus, so you do not need to submit a proctor request form. However, you should contact the campus </w:t>
      </w:r>
      <w:r w:rsidRPr="00027569">
        <w:rPr>
          <w:rFonts w:eastAsia="Calibri" w:cstheme="majorHAnsi"/>
          <w:b/>
          <w:bCs/>
          <w:szCs w:val="20"/>
        </w:rPr>
        <w:t>the week before your test</w:t>
      </w:r>
      <w:r w:rsidRPr="00027569">
        <w:rPr>
          <w:rFonts w:eastAsia="Calibri" w:cstheme="majorHAnsi"/>
          <w:szCs w:val="20"/>
        </w:rPr>
        <w:t xml:space="preserve"> to arrange a date and time for you to take the test, to find out where the test will be administered, and to give them the course number (</w:t>
      </w:r>
      <w:r w:rsidR="00291261">
        <w:rPr>
          <w:rFonts w:eastAsia="Calibri" w:cstheme="majorHAnsi"/>
          <w:szCs w:val="20"/>
        </w:rPr>
        <w:t>MATH1300</w:t>
      </w:r>
      <w:r w:rsidRPr="00027569">
        <w:rPr>
          <w:rFonts w:eastAsia="Calibri" w:cstheme="majorHAnsi"/>
          <w:szCs w:val="20"/>
        </w:rPr>
        <w:t>) and instructor name (Mrs. Fountain).</w:t>
      </w:r>
    </w:p>
    <w:p w14:paraId="61007238" w14:textId="77777777" w:rsidR="008D70AA" w:rsidRPr="00027569" w:rsidRDefault="008D70AA" w:rsidP="008D70AA">
      <w:pPr>
        <w:ind w:left="720"/>
        <w:rPr>
          <w:rFonts w:eastAsia="Calibri" w:cstheme="majorHAnsi"/>
          <w:szCs w:val="20"/>
        </w:rPr>
      </w:pPr>
    </w:p>
    <w:p w14:paraId="692AA7CE" w14:textId="77777777" w:rsidR="008D70AA" w:rsidRPr="00027569" w:rsidRDefault="008D70AA" w:rsidP="008D70AA">
      <w:pPr>
        <w:ind w:left="720"/>
        <w:rPr>
          <w:rFonts w:eastAsia="Calibri" w:cstheme="majorHAnsi"/>
          <w:szCs w:val="20"/>
        </w:rPr>
      </w:pPr>
      <w:r w:rsidRPr="00027569">
        <w:rPr>
          <w:rFonts w:eastAsia="Calibri" w:cstheme="majorHAnsi"/>
          <w:szCs w:val="20"/>
        </w:rPr>
        <w:t>For the Plainview campus, contact the Virtual Campus offices at 800-203-9048.</w:t>
      </w:r>
      <w:r w:rsidRPr="00027569">
        <w:rPr>
          <w:rFonts w:eastAsia="Calibri" w:cstheme="majorHAnsi"/>
          <w:szCs w:val="20"/>
        </w:rPr>
        <w:br/>
        <w:t>For external campuses, see the listing at</w:t>
      </w:r>
      <w:hyperlink r:id="rId6">
        <w:r w:rsidRPr="00027569">
          <w:rPr>
            <w:rFonts w:eastAsia="Calibri" w:cstheme="majorHAnsi"/>
            <w:szCs w:val="20"/>
          </w:rPr>
          <w:t xml:space="preserve"> </w:t>
        </w:r>
      </w:hyperlink>
      <w:hyperlink r:id="rId7">
        <w:r w:rsidRPr="00027569">
          <w:rPr>
            <w:rFonts w:eastAsia="Calibri" w:cstheme="majorHAnsi"/>
            <w:color w:val="954F72"/>
            <w:szCs w:val="20"/>
            <w:u w:val="single"/>
          </w:rPr>
          <w:t>http://www.wbu.edu/about_wayland/campus_locations/</w:t>
        </w:r>
      </w:hyperlink>
      <w:r w:rsidRPr="00027569">
        <w:rPr>
          <w:rFonts w:eastAsia="Calibri" w:cstheme="majorHAnsi"/>
          <w:szCs w:val="20"/>
        </w:rPr>
        <w:t xml:space="preserve"> for contact information.</w:t>
      </w:r>
    </w:p>
    <w:p w14:paraId="24748565" w14:textId="77777777" w:rsidR="008D70AA" w:rsidRPr="00027569" w:rsidRDefault="008D70AA" w:rsidP="008D70AA">
      <w:pPr>
        <w:ind w:left="720"/>
        <w:rPr>
          <w:rFonts w:eastAsia="Calibri" w:cstheme="majorHAnsi"/>
          <w:szCs w:val="20"/>
        </w:rPr>
      </w:pPr>
      <w:r w:rsidRPr="00027569">
        <w:rPr>
          <w:rFonts w:eastAsia="Calibri" w:cstheme="majorHAnsi"/>
          <w:szCs w:val="20"/>
        </w:rPr>
        <w:br/>
        <w:t>If you cannot take the tests on a Wayland campus, you must have your proctor approved by Wayland before they can administer the tests. The proctor must be approved every term (but only once per term) even if they have proctored tests for Wayland in past terms. Commonly used proctors are librarians holding a Master of Library Sciences, authorized employees at U.S. Military Education centers, and college testing centers (like Sylvan Learning). See the proctor request form for more details.</w:t>
      </w:r>
      <w:r w:rsidRPr="00027569">
        <w:rPr>
          <w:rFonts w:eastAsia="Calibri" w:cstheme="majorHAnsi"/>
          <w:szCs w:val="20"/>
        </w:rPr>
        <w:br/>
      </w:r>
    </w:p>
    <w:p w14:paraId="252E3B53" w14:textId="77777777" w:rsidR="008D70AA" w:rsidRPr="00027569" w:rsidRDefault="008D70AA" w:rsidP="008D70AA">
      <w:pPr>
        <w:rPr>
          <w:szCs w:val="20"/>
        </w:rPr>
      </w:pPr>
      <w:r w:rsidRPr="00027569">
        <w:rPr>
          <w:rFonts w:eastAsia="Calibri" w:cstheme="majorHAnsi"/>
          <w:szCs w:val="20"/>
        </w:rPr>
        <w:t>The proctor request form is located at</w:t>
      </w:r>
      <w:hyperlink r:id="rId8">
        <w:r w:rsidRPr="00027569">
          <w:rPr>
            <w:rFonts w:eastAsia="Calibri" w:cstheme="majorHAnsi"/>
            <w:szCs w:val="20"/>
          </w:rPr>
          <w:t xml:space="preserve"> </w:t>
        </w:r>
      </w:hyperlink>
      <w:r w:rsidRPr="00027569">
        <w:rPr>
          <w:szCs w:val="20"/>
        </w:rPr>
        <w:t xml:space="preserve"> </w:t>
      </w:r>
      <w:hyperlink r:id="rId9" w:history="1">
        <w:r w:rsidRPr="00027569">
          <w:rPr>
            <w:rStyle w:val="Hyperlink"/>
            <w:szCs w:val="20"/>
          </w:rPr>
          <w:t>https://www.wbu.edu/wbu-online/current-students/proctored-exams.htm</w:t>
        </w:r>
      </w:hyperlink>
      <w:r w:rsidRPr="00027569">
        <w:rPr>
          <w:szCs w:val="20"/>
        </w:rPr>
        <w:t xml:space="preserve"> </w:t>
      </w:r>
      <w:r w:rsidRPr="00027569">
        <w:rPr>
          <w:rFonts w:eastAsia="Calibri" w:cstheme="majorHAnsi"/>
          <w:szCs w:val="20"/>
        </w:rPr>
        <w:t xml:space="preserve">. Once the form is filled out, the proctor will receive an email requesting they provide certain information for verification. When the information has been provided, the Virtual Campus will approve or deny the request and will notify both the student and the proctor by email. </w:t>
      </w:r>
      <w:r w:rsidRPr="00027569">
        <w:rPr>
          <w:rFonts w:eastAsia="Calibri" w:cstheme="majorHAnsi"/>
          <w:b/>
          <w:szCs w:val="20"/>
        </w:rPr>
        <w:t>This entire process must be completed more than a week before the Midterm</w:t>
      </w:r>
      <w:r w:rsidRPr="00027569">
        <w:rPr>
          <w:rFonts w:eastAsia="Calibri" w:cstheme="majorHAnsi"/>
          <w:szCs w:val="20"/>
        </w:rPr>
        <w:t>. Do not forget to contact the proctor the week before the test to arrange a date and time and location (and to let them know the course number and instructor name).</w:t>
      </w:r>
    </w:p>
    <w:p w14:paraId="79A6AB80" w14:textId="77777777" w:rsidR="008D70AA" w:rsidRPr="00027569" w:rsidRDefault="008D70AA" w:rsidP="008D70AA">
      <w:pPr>
        <w:ind w:left="720"/>
        <w:rPr>
          <w:rFonts w:eastAsia="Calibri" w:cstheme="majorHAnsi"/>
          <w:szCs w:val="20"/>
        </w:rPr>
      </w:pPr>
    </w:p>
    <w:p w14:paraId="0A0E513A" w14:textId="77777777" w:rsidR="008D70AA" w:rsidRPr="00027569" w:rsidRDefault="008D70AA" w:rsidP="008D70AA">
      <w:pPr>
        <w:ind w:left="720"/>
        <w:rPr>
          <w:rFonts w:eastAsia="Calibri" w:cstheme="majorHAnsi"/>
          <w:szCs w:val="20"/>
        </w:rPr>
      </w:pPr>
      <w:r w:rsidRPr="00027569">
        <w:rPr>
          <w:rFonts w:eastAsia="Calibri" w:cstheme="majorHAnsi"/>
          <w:szCs w:val="20"/>
        </w:rPr>
        <w:t>Please email me with any questions you may have:</w:t>
      </w:r>
    </w:p>
    <w:p w14:paraId="624EDE22" w14:textId="77777777" w:rsidR="008D70AA" w:rsidRPr="00027569" w:rsidRDefault="008D70AA" w:rsidP="008D70AA">
      <w:pPr>
        <w:ind w:left="720"/>
        <w:rPr>
          <w:rFonts w:eastAsia="Calibri" w:cstheme="majorHAnsi"/>
          <w:szCs w:val="20"/>
        </w:rPr>
      </w:pPr>
      <w:r w:rsidRPr="00027569">
        <w:rPr>
          <w:rFonts w:eastAsia="Calibri" w:cstheme="majorHAnsi"/>
          <w:szCs w:val="20"/>
        </w:rPr>
        <w:t>Mrs. Fountain’s email: sarah.fountain@wayland.wbu.edu</w:t>
      </w:r>
    </w:p>
    <w:p w14:paraId="65A14BE8" w14:textId="77777777" w:rsidR="008D70AA" w:rsidRPr="00027569" w:rsidRDefault="008D70AA" w:rsidP="00BA640B">
      <w:pPr>
        <w:pStyle w:val="NoSpacing"/>
        <w:rPr>
          <w:rFonts w:ascii="Verdana" w:hAnsi="Verdana"/>
          <w:iCs/>
          <w:sz w:val="20"/>
          <w:szCs w:val="20"/>
        </w:rPr>
      </w:pPr>
    </w:p>
    <w:sectPr w:rsidR="008D70AA" w:rsidRPr="00027569" w:rsidSect="00FD5CE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0D9"/>
    <w:multiLevelType w:val="multilevel"/>
    <w:tmpl w:val="5F501D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5653F"/>
    <w:multiLevelType w:val="multilevel"/>
    <w:tmpl w:val="E29C3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E0CFE"/>
    <w:multiLevelType w:val="multilevel"/>
    <w:tmpl w:val="1FF41E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F5DB1"/>
    <w:multiLevelType w:val="multilevel"/>
    <w:tmpl w:val="318072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E31A0"/>
    <w:multiLevelType w:val="multilevel"/>
    <w:tmpl w:val="20163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121DA"/>
    <w:multiLevelType w:val="multilevel"/>
    <w:tmpl w:val="D66A61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820511"/>
    <w:multiLevelType w:val="hybridMultilevel"/>
    <w:tmpl w:val="F65CA8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923B9D"/>
    <w:multiLevelType w:val="multilevel"/>
    <w:tmpl w:val="488474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741B18"/>
    <w:multiLevelType w:val="hybridMultilevel"/>
    <w:tmpl w:val="1E9231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BB718B"/>
    <w:multiLevelType w:val="multilevel"/>
    <w:tmpl w:val="850CBA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E933A1"/>
    <w:multiLevelType w:val="hybridMultilevel"/>
    <w:tmpl w:val="DF44F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653D94"/>
    <w:multiLevelType w:val="multilevel"/>
    <w:tmpl w:val="19E01D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831484"/>
    <w:multiLevelType w:val="multilevel"/>
    <w:tmpl w:val="944C8E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F62681"/>
    <w:multiLevelType w:val="multilevel"/>
    <w:tmpl w:val="BC4E7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6E1113"/>
    <w:multiLevelType w:val="hybridMultilevel"/>
    <w:tmpl w:val="A48AC70C"/>
    <w:lvl w:ilvl="0" w:tplc="EB92C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201282"/>
    <w:multiLevelType w:val="multilevel"/>
    <w:tmpl w:val="93E897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DA1516"/>
    <w:multiLevelType w:val="multilevel"/>
    <w:tmpl w:val="5FEA01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9384096">
    <w:abstractNumId w:val="14"/>
  </w:num>
  <w:num w:numId="2" w16cid:durableId="727530678">
    <w:abstractNumId w:val="6"/>
  </w:num>
  <w:num w:numId="3" w16cid:durableId="119227921">
    <w:abstractNumId w:val="8"/>
  </w:num>
  <w:num w:numId="4" w16cid:durableId="1622952126">
    <w:abstractNumId w:val="10"/>
  </w:num>
  <w:num w:numId="5" w16cid:durableId="1365134103">
    <w:abstractNumId w:val="4"/>
  </w:num>
  <w:num w:numId="6" w16cid:durableId="532769645">
    <w:abstractNumId w:val="13"/>
  </w:num>
  <w:num w:numId="7" w16cid:durableId="2087342633">
    <w:abstractNumId w:val="1"/>
  </w:num>
  <w:num w:numId="8" w16cid:durableId="538208315">
    <w:abstractNumId w:val="9"/>
  </w:num>
  <w:num w:numId="9" w16cid:durableId="1235778551">
    <w:abstractNumId w:val="16"/>
  </w:num>
  <w:num w:numId="10" w16cid:durableId="1704289470">
    <w:abstractNumId w:val="15"/>
  </w:num>
  <w:num w:numId="11" w16cid:durableId="1672105107">
    <w:abstractNumId w:val="5"/>
  </w:num>
  <w:num w:numId="12" w16cid:durableId="930235567">
    <w:abstractNumId w:val="12"/>
  </w:num>
  <w:num w:numId="13" w16cid:durableId="1368022295">
    <w:abstractNumId w:val="7"/>
  </w:num>
  <w:num w:numId="14" w16cid:durableId="907230263">
    <w:abstractNumId w:val="2"/>
  </w:num>
  <w:num w:numId="15" w16cid:durableId="1425346267">
    <w:abstractNumId w:val="11"/>
  </w:num>
  <w:num w:numId="16" w16cid:durableId="836265093">
    <w:abstractNumId w:val="3"/>
  </w:num>
  <w:num w:numId="17" w16cid:durableId="149267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38"/>
    <w:rsid w:val="00027569"/>
    <w:rsid w:val="00034B17"/>
    <w:rsid w:val="00037D98"/>
    <w:rsid w:val="0004675F"/>
    <w:rsid w:val="000549F5"/>
    <w:rsid w:val="000711B8"/>
    <w:rsid w:val="000737C4"/>
    <w:rsid w:val="00092D08"/>
    <w:rsid w:val="00097079"/>
    <w:rsid w:val="000B1D89"/>
    <w:rsid w:val="000B7B4B"/>
    <w:rsid w:val="000E007B"/>
    <w:rsid w:val="000E1BD5"/>
    <w:rsid w:val="000F2742"/>
    <w:rsid w:val="00106C58"/>
    <w:rsid w:val="00117566"/>
    <w:rsid w:val="00130417"/>
    <w:rsid w:val="00137740"/>
    <w:rsid w:val="00154412"/>
    <w:rsid w:val="001553D6"/>
    <w:rsid w:val="00167A0D"/>
    <w:rsid w:val="00185DCE"/>
    <w:rsid w:val="00195C13"/>
    <w:rsid w:val="001B4CC6"/>
    <w:rsid w:val="001B57E0"/>
    <w:rsid w:val="001D7A1B"/>
    <w:rsid w:val="001E47A1"/>
    <w:rsid w:val="00204856"/>
    <w:rsid w:val="00205221"/>
    <w:rsid w:val="00235567"/>
    <w:rsid w:val="002357A2"/>
    <w:rsid w:val="0025720C"/>
    <w:rsid w:val="0026143F"/>
    <w:rsid w:val="00265CEC"/>
    <w:rsid w:val="00280A0F"/>
    <w:rsid w:val="0028413A"/>
    <w:rsid w:val="00291261"/>
    <w:rsid w:val="002930D9"/>
    <w:rsid w:val="00297C36"/>
    <w:rsid w:val="002C380C"/>
    <w:rsid w:val="002C3D64"/>
    <w:rsid w:val="002E7AE0"/>
    <w:rsid w:val="002F17AB"/>
    <w:rsid w:val="002F6239"/>
    <w:rsid w:val="00331A4B"/>
    <w:rsid w:val="00333B64"/>
    <w:rsid w:val="00354F26"/>
    <w:rsid w:val="0036040C"/>
    <w:rsid w:val="00381C0D"/>
    <w:rsid w:val="00384DC4"/>
    <w:rsid w:val="00385B8E"/>
    <w:rsid w:val="00393EE6"/>
    <w:rsid w:val="003A53C1"/>
    <w:rsid w:val="003B3E5B"/>
    <w:rsid w:val="003E1690"/>
    <w:rsid w:val="00406191"/>
    <w:rsid w:val="004076B0"/>
    <w:rsid w:val="00416C5C"/>
    <w:rsid w:val="00434A7F"/>
    <w:rsid w:val="00443270"/>
    <w:rsid w:val="00443550"/>
    <w:rsid w:val="00444E13"/>
    <w:rsid w:val="00453DED"/>
    <w:rsid w:val="00473923"/>
    <w:rsid w:val="00475ACA"/>
    <w:rsid w:val="00486CC5"/>
    <w:rsid w:val="00493951"/>
    <w:rsid w:val="004D0431"/>
    <w:rsid w:val="004F430C"/>
    <w:rsid w:val="00515E9E"/>
    <w:rsid w:val="005242A7"/>
    <w:rsid w:val="00546B32"/>
    <w:rsid w:val="005543AC"/>
    <w:rsid w:val="00574A45"/>
    <w:rsid w:val="005814BB"/>
    <w:rsid w:val="005E6561"/>
    <w:rsid w:val="005E72D9"/>
    <w:rsid w:val="00603E44"/>
    <w:rsid w:val="006176F1"/>
    <w:rsid w:val="006200F7"/>
    <w:rsid w:val="00666B3C"/>
    <w:rsid w:val="006964B7"/>
    <w:rsid w:val="006A2DAA"/>
    <w:rsid w:val="006B4039"/>
    <w:rsid w:val="006C4E99"/>
    <w:rsid w:val="006C745F"/>
    <w:rsid w:val="006D7759"/>
    <w:rsid w:val="006F5F24"/>
    <w:rsid w:val="006F7B18"/>
    <w:rsid w:val="00705DEC"/>
    <w:rsid w:val="00705EEC"/>
    <w:rsid w:val="00706157"/>
    <w:rsid w:val="00707229"/>
    <w:rsid w:val="00751820"/>
    <w:rsid w:val="00757550"/>
    <w:rsid w:val="0076087B"/>
    <w:rsid w:val="00762485"/>
    <w:rsid w:val="007859BC"/>
    <w:rsid w:val="007A29BA"/>
    <w:rsid w:val="007A639D"/>
    <w:rsid w:val="007D61B5"/>
    <w:rsid w:val="007E3AB6"/>
    <w:rsid w:val="008242D4"/>
    <w:rsid w:val="00832FD6"/>
    <w:rsid w:val="0086351E"/>
    <w:rsid w:val="00876C2A"/>
    <w:rsid w:val="008D2A72"/>
    <w:rsid w:val="008D3447"/>
    <w:rsid w:val="008D6720"/>
    <w:rsid w:val="008D70AA"/>
    <w:rsid w:val="008F438B"/>
    <w:rsid w:val="009062F5"/>
    <w:rsid w:val="009075D1"/>
    <w:rsid w:val="00920D26"/>
    <w:rsid w:val="00964593"/>
    <w:rsid w:val="009F7FEB"/>
    <w:rsid w:val="00A272E0"/>
    <w:rsid w:val="00A327FA"/>
    <w:rsid w:val="00A42A35"/>
    <w:rsid w:val="00A62FAD"/>
    <w:rsid w:val="00A675E6"/>
    <w:rsid w:val="00A831FD"/>
    <w:rsid w:val="00A903DB"/>
    <w:rsid w:val="00AA3389"/>
    <w:rsid w:val="00AC4399"/>
    <w:rsid w:val="00AD6E55"/>
    <w:rsid w:val="00AE00F8"/>
    <w:rsid w:val="00AE5801"/>
    <w:rsid w:val="00B2100F"/>
    <w:rsid w:val="00B4662E"/>
    <w:rsid w:val="00B84A56"/>
    <w:rsid w:val="00B85DC5"/>
    <w:rsid w:val="00B87538"/>
    <w:rsid w:val="00BA640B"/>
    <w:rsid w:val="00BB21A1"/>
    <w:rsid w:val="00BB3C99"/>
    <w:rsid w:val="00BD682A"/>
    <w:rsid w:val="00BE761D"/>
    <w:rsid w:val="00C05F5F"/>
    <w:rsid w:val="00C125CF"/>
    <w:rsid w:val="00C13ADE"/>
    <w:rsid w:val="00C75ECD"/>
    <w:rsid w:val="00C84519"/>
    <w:rsid w:val="00CA42BE"/>
    <w:rsid w:val="00CA4330"/>
    <w:rsid w:val="00CD22BB"/>
    <w:rsid w:val="00CD48E4"/>
    <w:rsid w:val="00CE4C82"/>
    <w:rsid w:val="00CF6B91"/>
    <w:rsid w:val="00D204E8"/>
    <w:rsid w:val="00D30BD5"/>
    <w:rsid w:val="00D53BCF"/>
    <w:rsid w:val="00D53FE2"/>
    <w:rsid w:val="00D55946"/>
    <w:rsid w:val="00D84A64"/>
    <w:rsid w:val="00DB0C34"/>
    <w:rsid w:val="00DF3D8F"/>
    <w:rsid w:val="00E06772"/>
    <w:rsid w:val="00E10B51"/>
    <w:rsid w:val="00E168F2"/>
    <w:rsid w:val="00E40A09"/>
    <w:rsid w:val="00E531B1"/>
    <w:rsid w:val="00E5737E"/>
    <w:rsid w:val="00E6401B"/>
    <w:rsid w:val="00E651CA"/>
    <w:rsid w:val="00E914BF"/>
    <w:rsid w:val="00EA65FB"/>
    <w:rsid w:val="00EF2CE6"/>
    <w:rsid w:val="00EF5573"/>
    <w:rsid w:val="00F23292"/>
    <w:rsid w:val="00F343E9"/>
    <w:rsid w:val="00F4531C"/>
    <w:rsid w:val="00F72A65"/>
    <w:rsid w:val="00F87F46"/>
    <w:rsid w:val="00F95539"/>
    <w:rsid w:val="00FA60DC"/>
    <w:rsid w:val="00FA7B97"/>
    <w:rsid w:val="00FB6F48"/>
    <w:rsid w:val="00FD5CE8"/>
    <w:rsid w:val="00FD73FB"/>
    <w:rsid w:val="00FF61BC"/>
    <w:rsid w:val="00FF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1EC9F"/>
  <w15:docId w15:val="{9A8BBBBA-0816-4773-B127-48D9609C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A0F"/>
    <w:rPr>
      <w:rFonts w:ascii="Verdana" w:hAnsi="Verdana"/>
      <w:szCs w:val="24"/>
    </w:rPr>
  </w:style>
  <w:style w:type="paragraph" w:styleId="Heading1">
    <w:name w:val="heading 1"/>
    <w:aliases w:val="MATH Heading"/>
    <w:basedOn w:val="Normal"/>
    <w:qFormat/>
    <w:rsid w:val="00280A0F"/>
    <w:pPr>
      <w:spacing w:before="100" w:beforeAutospacing="1" w:after="100" w:afterAutospacing="1"/>
      <w:contextualSpacing/>
      <w:outlineLvl w:val="0"/>
    </w:pPr>
    <w:rPr>
      <w:rFonts w:eastAsia="Arial Unicode MS" w:cs="Arial Unicode MS"/>
      <w:b/>
      <w:bCs/>
      <w:kern w:val="36"/>
      <w:sz w:val="22"/>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Spacing"/>
    <w:qFormat/>
    <w:rsid w:val="00BA640B"/>
    <w:pPr>
      <w:outlineLvl w:val="2"/>
    </w:pPr>
    <w:rPr>
      <w:rFonts w:ascii="Verdana" w:hAnsi="Verdana"/>
      <w:b/>
      <w:sz w:val="20"/>
      <w:szCs w:val="20"/>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100" w:beforeAutospacing="1" w:after="100" w:afterAutospacing="1"/>
      <w:jc w:val="center"/>
    </w:pPr>
    <w:rPr>
      <w:rFonts w:eastAsia="Arial Unicode MS" w:cs="Arial Unicode MS"/>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customStyle="1" w:styleId="TableContents">
    <w:name w:val="Table Contents"/>
    <w:basedOn w:val="BodyText"/>
    <w:rsid w:val="005E6561"/>
    <w:pPr>
      <w:suppressLineNumbers/>
      <w:suppressAutoHyphens/>
    </w:pPr>
    <w:rPr>
      <w:rFonts w:ascii="Times" w:hAnsi="Times"/>
      <w:szCs w:val="20"/>
    </w:rPr>
  </w:style>
  <w:style w:type="paragraph" w:customStyle="1" w:styleId="Default">
    <w:name w:val="Default"/>
    <w:rsid w:val="00235567"/>
    <w:pPr>
      <w:autoSpaceDE w:val="0"/>
      <w:autoSpaceDN w:val="0"/>
      <w:adjustRightInd w:val="0"/>
    </w:pPr>
    <w:rPr>
      <w:color w:val="000000"/>
      <w:sz w:val="24"/>
      <w:szCs w:val="24"/>
    </w:rPr>
  </w:style>
  <w:style w:type="character" w:styleId="Emphasis">
    <w:name w:val="Emphasis"/>
    <w:uiPriority w:val="20"/>
    <w:qFormat/>
    <w:rsid w:val="00235567"/>
    <w:rPr>
      <w:i/>
      <w:iCs/>
    </w:rPr>
  </w:style>
  <w:style w:type="paragraph" w:styleId="NoSpacing">
    <w:name w:val="No Spacing"/>
    <w:uiPriority w:val="1"/>
    <w:qFormat/>
    <w:rsid w:val="00C05F5F"/>
    <w:rPr>
      <w:rFonts w:eastAsiaTheme="minorHAnsi"/>
      <w:sz w:val="24"/>
      <w:szCs w:val="24"/>
    </w:rPr>
  </w:style>
  <w:style w:type="paragraph" w:styleId="ListParagraph">
    <w:name w:val="List Paragraph"/>
    <w:basedOn w:val="Normal"/>
    <w:uiPriority w:val="34"/>
    <w:qFormat/>
    <w:rsid w:val="004D0431"/>
    <w:pPr>
      <w:ind w:left="720"/>
      <w:contextualSpacing/>
    </w:pPr>
  </w:style>
  <w:style w:type="paragraph" w:styleId="BalloonText">
    <w:name w:val="Balloon Text"/>
    <w:basedOn w:val="Normal"/>
    <w:link w:val="BalloonTextChar"/>
    <w:semiHidden/>
    <w:unhideWhenUsed/>
    <w:rsid w:val="00DF3D8F"/>
    <w:rPr>
      <w:rFonts w:ascii="Segoe UI" w:hAnsi="Segoe UI" w:cs="Segoe UI"/>
      <w:sz w:val="18"/>
      <w:szCs w:val="18"/>
    </w:rPr>
  </w:style>
  <w:style w:type="character" w:customStyle="1" w:styleId="BalloonTextChar">
    <w:name w:val="Balloon Text Char"/>
    <w:basedOn w:val="DefaultParagraphFont"/>
    <w:link w:val="BalloonText"/>
    <w:semiHidden/>
    <w:rsid w:val="00DF3D8F"/>
    <w:rPr>
      <w:rFonts w:ascii="Segoe UI" w:hAnsi="Segoe UI" w:cs="Segoe UI"/>
      <w:sz w:val="18"/>
      <w:szCs w:val="18"/>
    </w:rPr>
  </w:style>
  <w:style w:type="character" w:styleId="Hyperlink">
    <w:name w:val="Hyperlink"/>
    <w:basedOn w:val="DefaultParagraphFont"/>
    <w:uiPriority w:val="99"/>
    <w:unhideWhenUsed/>
    <w:rsid w:val="00BE761D"/>
    <w:rPr>
      <w:color w:val="0000FF" w:themeColor="hyperlink"/>
      <w:u w:val="single"/>
    </w:rPr>
  </w:style>
  <w:style w:type="table" w:customStyle="1" w:styleId="1">
    <w:name w:val="1"/>
    <w:basedOn w:val="TableNormal"/>
    <w:rsid w:val="008D70AA"/>
    <w:pPr>
      <w:spacing w:line="276" w:lineRule="auto"/>
    </w:pPr>
    <w:rPr>
      <w:rFonts w:ascii="Arial" w:eastAsia="Arial" w:hAnsi="Arial" w:cs="Arial"/>
      <w:sz w:val="22"/>
      <w:szCs w:val="22"/>
      <w:lang w:val="en"/>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bu.edu/academics/online_programs/proctor/proctorrequest.htm" TargetMode="External"/><Relationship Id="rId3" Type="http://schemas.openxmlformats.org/officeDocument/2006/relationships/settings" Target="settings.xml"/><Relationship Id="rId7" Type="http://schemas.openxmlformats.org/officeDocument/2006/relationships/hyperlink" Target="http://www.wbu.edu/about_wayland/campus_lo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bu.edu/about_wayland/campus_locations/" TargetMode="External"/><Relationship Id="rId11" Type="http://schemas.openxmlformats.org/officeDocument/2006/relationships/theme" Target="theme/theme1.xml"/><Relationship Id="rId5" Type="http://schemas.openxmlformats.org/officeDocument/2006/relationships/hyperlink" Target="mailto:sarah.fountain@wayland.wb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bu.edu/wbu-online/current-students/proctored-exa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Intermediate Algebra</vt:lpstr>
    </vt:vector>
  </TitlesOfParts>
  <Company>Wayland Baptist University</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Intermediate Algebra</dc:title>
  <dc:creator>Scott Franklin</dc:creator>
  <cp:lastModifiedBy>Sarah Fountain</cp:lastModifiedBy>
  <cp:revision>2</cp:revision>
  <cp:lastPrinted>2004-10-27T16:58:00Z</cp:lastPrinted>
  <dcterms:created xsi:type="dcterms:W3CDTF">2026-01-12T02:20:00Z</dcterms:created>
  <dcterms:modified xsi:type="dcterms:W3CDTF">2026-01-12T02:20:00Z</dcterms:modified>
</cp:coreProperties>
</file>