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781" w:rsidRDefault="00972EA1"/>
    <w:p w:rsidR="00771AF4" w:rsidRDefault="00771AF4"/>
    <w:p w:rsidR="00771AF4" w:rsidRPr="004A7631" w:rsidRDefault="00771AF4" w:rsidP="00771AF4">
      <w:pPr>
        <w:widowControl w:val="0"/>
        <w:overflowPunct/>
        <w:rPr>
          <w:rFonts w:ascii="Times New Roman" w:hAnsi="Times New Roman"/>
          <w:color w:val="000000"/>
          <w:sz w:val="22"/>
          <w:szCs w:val="22"/>
        </w:rPr>
      </w:pPr>
      <w:r w:rsidRPr="004A7631">
        <w:rPr>
          <w:rFonts w:ascii="Times New Roman" w:hAnsi="Times New Roman"/>
          <w:noProof/>
          <w:color w:val="000000"/>
          <w:szCs w:val="24"/>
        </w:rPr>
        <w:drawing>
          <wp:anchor distT="0" distB="0" distL="0" distR="0" simplePos="0" relativeHeight="251659264" behindDoc="0" locked="0" layoutInCell="0" allowOverlap="1" wp14:anchorId="3C33D42A" wp14:editId="2B5F328A">
            <wp:simplePos x="0" y="0"/>
            <wp:positionH relativeFrom="page">
              <wp:posOffset>2410460</wp:posOffset>
            </wp:positionH>
            <wp:positionV relativeFrom="page">
              <wp:posOffset>274320</wp:posOffset>
            </wp:positionV>
            <wp:extent cx="2971800" cy="6572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71800" cy="657225"/>
                    </a:xfrm>
                    <a:prstGeom prst="rect">
                      <a:avLst/>
                    </a:prstGeom>
                    <a:noFill/>
                  </pic:spPr>
                </pic:pic>
              </a:graphicData>
            </a:graphic>
            <wp14:sizeRelH relativeFrom="page">
              <wp14:pctWidth>0</wp14:pctWidth>
            </wp14:sizeRelH>
            <wp14:sizeRelV relativeFrom="page">
              <wp14:pctHeight>0</wp14:pctHeight>
            </wp14:sizeRelV>
          </wp:anchor>
        </w:drawing>
      </w:r>
    </w:p>
    <w:p w:rsidR="00771AF4" w:rsidRPr="004A7631" w:rsidRDefault="00771AF4" w:rsidP="00771AF4">
      <w:pPr>
        <w:widowControl w:val="0"/>
        <w:overflowPunct/>
        <w:jc w:val="center"/>
        <w:rPr>
          <w:rFonts w:ascii="Times New Roman" w:hAnsi="Times New Roman"/>
          <w:b/>
          <w:bCs/>
          <w:color w:val="000000"/>
          <w:sz w:val="22"/>
          <w:szCs w:val="22"/>
        </w:rPr>
      </w:pPr>
      <w:bookmarkStart w:id="0" w:name="_GoBack"/>
      <w:bookmarkEnd w:id="0"/>
    </w:p>
    <w:p w:rsidR="00771AF4" w:rsidRPr="004A7631" w:rsidRDefault="00771AF4" w:rsidP="00771AF4">
      <w:pPr>
        <w:widowControl w:val="0"/>
        <w:overflowPunct/>
        <w:jc w:val="center"/>
        <w:rPr>
          <w:rFonts w:ascii="Times New Roman" w:hAnsi="Times New Roman"/>
          <w:color w:val="000000"/>
          <w:sz w:val="22"/>
          <w:szCs w:val="22"/>
        </w:rPr>
      </w:pPr>
      <w:r w:rsidRPr="004A7631">
        <w:rPr>
          <w:rFonts w:ascii="Times New Roman" w:hAnsi="Times New Roman"/>
          <w:b/>
          <w:bCs/>
          <w:color w:val="000000"/>
          <w:sz w:val="22"/>
          <w:szCs w:val="22"/>
        </w:rPr>
        <w:t>WAYLAND BAPTIST UNIVERSITY</w:t>
      </w:r>
    </w:p>
    <w:p w:rsidR="00771AF4" w:rsidRPr="004A7631" w:rsidRDefault="00771AF4" w:rsidP="00771AF4">
      <w:pPr>
        <w:widowControl w:val="0"/>
        <w:overflowPunct/>
        <w:jc w:val="center"/>
        <w:rPr>
          <w:rFonts w:ascii="Times New Roman" w:hAnsi="Times New Roman"/>
          <w:color w:val="000000"/>
          <w:sz w:val="22"/>
          <w:szCs w:val="22"/>
        </w:rPr>
      </w:pPr>
      <w:r w:rsidRPr="004A7631">
        <w:rPr>
          <w:rFonts w:ascii="Times New Roman" w:hAnsi="Times New Roman"/>
          <w:b/>
          <w:bCs/>
          <w:color w:val="000000"/>
          <w:sz w:val="22"/>
          <w:szCs w:val="22"/>
        </w:rPr>
        <w:t>VIRTUAL CAMPUS</w:t>
      </w:r>
    </w:p>
    <w:p w:rsidR="00771AF4" w:rsidRPr="004A7631" w:rsidRDefault="00771AF4" w:rsidP="00771AF4">
      <w:pPr>
        <w:widowControl w:val="0"/>
        <w:overflowPunct/>
        <w:jc w:val="center"/>
        <w:rPr>
          <w:rFonts w:ascii="Times New Roman" w:hAnsi="Times New Roman"/>
          <w:color w:val="000000"/>
          <w:sz w:val="22"/>
          <w:szCs w:val="22"/>
        </w:rPr>
      </w:pPr>
      <w:r w:rsidRPr="004A7631">
        <w:rPr>
          <w:rFonts w:ascii="Times New Roman" w:hAnsi="Times New Roman"/>
          <w:b/>
          <w:bCs/>
          <w:color w:val="000000"/>
          <w:sz w:val="22"/>
          <w:szCs w:val="22"/>
        </w:rPr>
        <w:t>SCHOOL OF BUSINESS</w:t>
      </w:r>
    </w:p>
    <w:p w:rsidR="00771AF4" w:rsidRPr="004A7631" w:rsidRDefault="00771AF4" w:rsidP="00771AF4">
      <w:pPr>
        <w:widowControl w:val="0"/>
        <w:overflowPunct/>
        <w:rPr>
          <w:rFonts w:ascii="Times New Roman" w:hAnsi="Times New Roman"/>
          <w:color w:val="000000"/>
          <w:sz w:val="22"/>
          <w:szCs w:val="22"/>
        </w:rPr>
      </w:pPr>
    </w:p>
    <w:p w:rsidR="00771AF4" w:rsidRPr="004A7631" w:rsidRDefault="00771AF4" w:rsidP="00771AF4">
      <w:pPr>
        <w:tabs>
          <w:tab w:val="center" w:pos="4680"/>
        </w:tabs>
        <w:suppressAutoHyphens/>
        <w:ind w:right="-360"/>
        <w:jc w:val="center"/>
        <w:rPr>
          <w:rFonts w:ascii="Times New Roman" w:hAnsi="Times New Roman"/>
          <w:b/>
          <w:spacing w:val="-3"/>
          <w:sz w:val="22"/>
          <w:szCs w:val="22"/>
        </w:rPr>
      </w:pPr>
      <w:r w:rsidRPr="004A7631">
        <w:rPr>
          <w:rFonts w:ascii="Times New Roman" w:hAnsi="Times New Roman"/>
          <w:b/>
          <w:spacing w:val="-3"/>
          <w:sz w:val="22"/>
          <w:szCs w:val="22"/>
        </w:rPr>
        <w:t>SYLLABUS</w:t>
      </w:r>
    </w:p>
    <w:p w:rsidR="00771AF4" w:rsidRPr="004A7631" w:rsidRDefault="00771AF4" w:rsidP="00771AF4">
      <w:pPr>
        <w:tabs>
          <w:tab w:val="center" w:pos="540"/>
        </w:tabs>
        <w:suppressAutoHyphens/>
        <w:ind w:right="-360"/>
        <w:rPr>
          <w:rFonts w:ascii="Times New Roman" w:hAnsi="Times New Roman"/>
          <w:spacing w:val="-3"/>
          <w:sz w:val="22"/>
          <w:szCs w:val="22"/>
        </w:rPr>
      </w:pPr>
    </w:p>
    <w:p w:rsidR="00771AF4" w:rsidRPr="004A7631" w:rsidRDefault="00771AF4" w:rsidP="00771AF4">
      <w:pPr>
        <w:overflowPunct/>
        <w:rPr>
          <w:rFonts w:ascii="Times New Roman" w:hAnsi="Times New Roman"/>
          <w:sz w:val="22"/>
          <w:szCs w:val="22"/>
        </w:rPr>
      </w:pPr>
      <w:r w:rsidRPr="004A7631">
        <w:rPr>
          <w:rFonts w:ascii="Times New Roman" w:hAnsi="Times New Roman"/>
          <w:spacing w:val="-3"/>
          <w:sz w:val="22"/>
          <w:szCs w:val="22"/>
        </w:rPr>
        <w:t xml:space="preserve">1.    Mission Statement:  </w:t>
      </w:r>
      <w:r w:rsidRPr="004A7631">
        <w:rPr>
          <w:rFonts w:ascii="Times New Roman" w:hAnsi="Times New Roman"/>
          <w:sz w:val="22"/>
          <w:szCs w:val="22"/>
        </w:rPr>
        <w:t>Wayland Baptist University exists to educate students in an academically challenging, learning-focused and distinctively Christian environment for professional success and service to God and humankind.</w:t>
      </w:r>
    </w:p>
    <w:p w:rsidR="00771AF4" w:rsidRPr="004A7631" w:rsidRDefault="00771AF4" w:rsidP="00771AF4">
      <w:pPr>
        <w:tabs>
          <w:tab w:val="center" w:pos="540"/>
        </w:tabs>
        <w:suppressAutoHyphens/>
        <w:ind w:left="360" w:right="-360"/>
        <w:rPr>
          <w:rFonts w:ascii="Times New Roman" w:hAnsi="Times New Roman"/>
          <w:spacing w:val="-3"/>
          <w:sz w:val="22"/>
          <w:szCs w:val="22"/>
        </w:rPr>
      </w:pPr>
      <w:r w:rsidRPr="004A7631">
        <w:rPr>
          <w:rFonts w:ascii="Times New Roman" w:hAnsi="Times New Roman"/>
          <w:spacing w:val="-3"/>
          <w:sz w:val="22"/>
          <w:szCs w:val="22"/>
        </w:rPr>
        <w:t xml:space="preserve">    </w:t>
      </w:r>
      <w:r w:rsidRPr="004A7631">
        <w:rPr>
          <w:rFonts w:ascii="Times New Roman" w:hAnsi="Times New Roman"/>
          <w:spacing w:val="-3"/>
          <w:sz w:val="22"/>
          <w:szCs w:val="22"/>
        </w:rPr>
        <w:tab/>
      </w:r>
    </w:p>
    <w:p w:rsidR="00771AF4" w:rsidRPr="00FB3B6D" w:rsidRDefault="00771AF4" w:rsidP="00771AF4">
      <w:pPr>
        <w:tabs>
          <w:tab w:val="center" w:pos="540"/>
        </w:tabs>
        <w:suppressAutoHyphens/>
        <w:ind w:left="360" w:right="-360"/>
        <w:rPr>
          <w:rFonts w:ascii="Times New Roman" w:hAnsi="Times New Roman"/>
          <w:spacing w:val="-3"/>
          <w:szCs w:val="24"/>
        </w:rPr>
      </w:pPr>
      <w:r w:rsidRPr="00FB3B6D">
        <w:rPr>
          <w:rFonts w:ascii="Times New Roman" w:hAnsi="Times New Roman"/>
          <w:spacing w:val="-3"/>
          <w:szCs w:val="24"/>
        </w:rPr>
        <w:t xml:space="preserve">    </w:t>
      </w:r>
      <w:r w:rsidRPr="00FB3B6D">
        <w:rPr>
          <w:rFonts w:ascii="Times New Roman" w:hAnsi="Times New Roman"/>
          <w:spacing w:val="-3"/>
          <w:szCs w:val="24"/>
        </w:rPr>
        <w:tab/>
        <w:t xml:space="preserve">                         </w:t>
      </w:r>
      <w:r w:rsidRPr="00FB3B6D">
        <w:rPr>
          <w:rFonts w:ascii="Times New Roman" w:hAnsi="Times New Roman"/>
          <w:spacing w:val="-3"/>
          <w:szCs w:val="24"/>
        </w:rPr>
        <w:tab/>
      </w:r>
    </w:p>
    <w:p w:rsidR="00771AF4" w:rsidRPr="00FB3B6D" w:rsidRDefault="00771AF4" w:rsidP="00771AF4">
      <w:pPr>
        <w:tabs>
          <w:tab w:val="center" w:pos="4680"/>
        </w:tabs>
        <w:suppressAutoHyphens/>
        <w:ind w:right="-360"/>
        <w:rPr>
          <w:rFonts w:ascii="Times New Roman" w:hAnsi="Times New Roman"/>
          <w:spacing w:val="-3"/>
          <w:szCs w:val="24"/>
        </w:rPr>
      </w:pPr>
      <w:r>
        <w:rPr>
          <w:rFonts w:ascii="Times New Roman" w:hAnsi="Times New Roman"/>
          <w:spacing w:val="-3"/>
          <w:szCs w:val="24"/>
        </w:rPr>
        <w:t>2</w:t>
      </w:r>
      <w:r w:rsidRPr="00FB3B6D">
        <w:rPr>
          <w:rFonts w:ascii="Times New Roman" w:hAnsi="Times New Roman"/>
          <w:spacing w:val="-3"/>
          <w:szCs w:val="24"/>
        </w:rPr>
        <w:t xml:space="preserve">.    </w:t>
      </w:r>
      <w:r>
        <w:rPr>
          <w:rFonts w:ascii="Times New Roman" w:hAnsi="Times New Roman"/>
          <w:spacing w:val="-3"/>
          <w:sz w:val="22"/>
          <w:szCs w:val="22"/>
        </w:rPr>
        <w:t xml:space="preserve">Course:  </w:t>
      </w:r>
      <w:r>
        <w:rPr>
          <w:rFonts w:ascii="Times New Roman" w:hAnsi="Times New Roman"/>
          <w:b/>
          <w:spacing w:val="-3"/>
          <w:sz w:val="22"/>
          <w:szCs w:val="22"/>
        </w:rPr>
        <w:t>FINA 5328</w:t>
      </w:r>
      <w:r>
        <w:rPr>
          <w:rFonts w:ascii="Times New Roman" w:hAnsi="Times New Roman"/>
          <w:spacing w:val="-3"/>
          <w:sz w:val="22"/>
          <w:szCs w:val="22"/>
        </w:rPr>
        <w:t xml:space="preserve"> – </w:t>
      </w:r>
      <w:r>
        <w:rPr>
          <w:rFonts w:ascii="TimesNewRoman,Bold" w:hAnsi="TimesNewRoman,Bold" w:cs="TimesNewRoman,Bold"/>
          <w:bCs/>
          <w:color w:val="000000"/>
          <w:sz w:val="22"/>
          <w:szCs w:val="22"/>
        </w:rPr>
        <w:t xml:space="preserve">{01}, </w:t>
      </w:r>
      <w:r>
        <w:rPr>
          <w:rFonts w:ascii="Times New Roman" w:hAnsi="Times New Roman"/>
          <w:bCs/>
          <w:sz w:val="22"/>
          <w:szCs w:val="22"/>
        </w:rPr>
        <w:t>International Corporate Finance</w:t>
      </w:r>
    </w:p>
    <w:p w:rsidR="00771AF4" w:rsidRPr="00FB3B6D" w:rsidRDefault="00771AF4" w:rsidP="00771AF4">
      <w:pPr>
        <w:tabs>
          <w:tab w:val="center" w:pos="4680"/>
        </w:tabs>
        <w:suppressAutoHyphens/>
        <w:ind w:right="-360"/>
        <w:jc w:val="both"/>
        <w:rPr>
          <w:rFonts w:ascii="Times New Roman" w:hAnsi="Times New Roman"/>
          <w:spacing w:val="-3"/>
          <w:szCs w:val="24"/>
        </w:rPr>
      </w:pPr>
      <w:r w:rsidRPr="00FB3B6D">
        <w:rPr>
          <w:rFonts w:ascii="Times New Roman" w:hAnsi="Times New Roman"/>
          <w:spacing w:val="-3"/>
          <w:szCs w:val="24"/>
        </w:rPr>
        <w:t xml:space="preserve">                          </w:t>
      </w:r>
    </w:p>
    <w:p w:rsidR="00771AF4" w:rsidRPr="00FB3B6D" w:rsidRDefault="00771AF4" w:rsidP="00771AF4">
      <w:pPr>
        <w:tabs>
          <w:tab w:val="center" w:pos="4680"/>
        </w:tabs>
        <w:suppressAutoHyphens/>
        <w:ind w:right="-360"/>
        <w:jc w:val="both"/>
        <w:rPr>
          <w:rFonts w:ascii="Times New Roman" w:hAnsi="Times New Roman"/>
          <w:spacing w:val="-3"/>
          <w:szCs w:val="24"/>
        </w:rPr>
      </w:pPr>
      <w:r>
        <w:rPr>
          <w:rFonts w:ascii="Times New Roman" w:hAnsi="Times New Roman"/>
          <w:spacing w:val="-3"/>
          <w:szCs w:val="24"/>
        </w:rPr>
        <w:t>3</w:t>
      </w:r>
      <w:r w:rsidRPr="00FB3B6D">
        <w:rPr>
          <w:rFonts w:ascii="Times New Roman" w:hAnsi="Times New Roman"/>
          <w:spacing w:val="-3"/>
          <w:szCs w:val="24"/>
        </w:rPr>
        <w:t xml:space="preserve">.    Term: </w:t>
      </w:r>
      <w:r>
        <w:rPr>
          <w:rFonts w:ascii="Times New Roman" w:hAnsi="Times New Roman"/>
          <w:spacing w:val="-3"/>
          <w:szCs w:val="24"/>
        </w:rPr>
        <w:t>Sp</w:t>
      </w:r>
      <w:r>
        <w:rPr>
          <w:rFonts w:ascii="Times New Roman" w:hAnsi="Times New Roman"/>
          <w:spacing w:val="-3"/>
          <w:szCs w:val="24"/>
        </w:rPr>
        <w:t>r</w:t>
      </w:r>
      <w:r>
        <w:rPr>
          <w:rFonts w:ascii="Times New Roman" w:hAnsi="Times New Roman"/>
          <w:spacing w:val="-3"/>
          <w:szCs w:val="24"/>
        </w:rPr>
        <w:t>ing</w:t>
      </w:r>
      <w:r>
        <w:rPr>
          <w:rFonts w:ascii="Times New Roman" w:hAnsi="Times New Roman"/>
          <w:spacing w:val="-3"/>
          <w:szCs w:val="24"/>
        </w:rPr>
        <w:t xml:space="preserve"> </w:t>
      </w:r>
      <w:r>
        <w:rPr>
          <w:rFonts w:ascii="Times New Roman" w:hAnsi="Times New Roman"/>
          <w:spacing w:val="-3"/>
          <w:szCs w:val="24"/>
        </w:rPr>
        <w:t>2014</w:t>
      </w:r>
    </w:p>
    <w:p w:rsidR="00771AF4" w:rsidRPr="00FB3B6D" w:rsidRDefault="00771AF4" w:rsidP="00771AF4">
      <w:pPr>
        <w:tabs>
          <w:tab w:val="center" w:pos="4680"/>
        </w:tabs>
        <w:suppressAutoHyphens/>
        <w:ind w:right="-360"/>
        <w:jc w:val="both"/>
        <w:rPr>
          <w:rFonts w:ascii="Times New Roman" w:hAnsi="Times New Roman"/>
          <w:spacing w:val="-3"/>
          <w:szCs w:val="24"/>
        </w:rPr>
      </w:pPr>
    </w:p>
    <w:p w:rsidR="00771AF4" w:rsidRPr="00FB3B6D" w:rsidRDefault="00771AF4" w:rsidP="00771AF4">
      <w:pPr>
        <w:tabs>
          <w:tab w:val="center" w:pos="4680"/>
        </w:tabs>
        <w:suppressAutoHyphens/>
        <w:ind w:right="-360"/>
        <w:jc w:val="both"/>
        <w:rPr>
          <w:rFonts w:ascii="Times New Roman" w:hAnsi="Times New Roman"/>
          <w:spacing w:val="-3"/>
          <w:szCs w:val="24"/>
        </w:rPr>
      </w:pPr>
      <w:r>
        <w:rPr>
          <w:rFonts w:ascii="Times New Roman" w:hAnsi="Times New Roman"/>
          <w:spacing w:val="-3"/>
          <w:szCs w:val="24"/>
        </w:rPr>
        <w:t>4</w:t>
      </w:r>
      <w:r w:rsidRPr="00FB3B6D">
        <w:rPr>
          <w:rFonts w:ascii="Times New Roman" w:hAnsi="Times New Roman"/>
          <w:spacing w:val="-3"/>
          <w:szCs w:val="24"/>
        </w:rPr>
        <w:t xml:space="preserve">.    Instructor: Gilbert J. </w:t>
      </w:r>
      <w:proofErr w:type="spellStart"/>
      <w:r w:rsidRPr="00FB3B6D">
        <w:rPr>
          <w:rFonts w:ascii="Times New Roman" w:hAnsi="Times New Roman"/>
          <w:spacing w:val="-3"/>
          <w:szCs w:val="24"/>
        </w:rPr>
        <w:t>Werema</w:t>
      </w:r>
      <w:proofErr w:type="spellEnd"/>
      <w:r w:rsidRPr="00FB3B6D">
        <w:rPr>
          <w:rFonts w:ascii="Times New Roman" w:hAnsi="Times New Roman"/>
          <w:spacing w:val="-3"/>
          <w:szCs w:val="24"/>
        </w:rPr>
        <w:t xml:space="preserve">, </w:t>
      </w:r>
      <w:proofErr w:type="spellStart"/>
      <w:r w:rsidRPr="00FB3B6D">
        <w:rPr>
          <w:rFonts w:ascii="Times New Roman" w:hAnsi="Times New Roman"/>
          <w:spacing w:val="-3"/>
          <w:szCs w:val="24"/>
        </w:rPr>
        <w:t>Ph.D</w:t>
      </w:r>
      <w:proofErr w:type="spellEnd"/>
      <w:r w:rsidRPr="00FB3B6D">
        <w:rPr>
          <w:rFonts w:ascii="Times New Roman" w:hAnsi="Times New Roman"/>
          <w:spacing w:val="-3"/>
          <w:szCs w:val="24"/>
        </w:rPr>
        <w:t>, Associate Professor of Marketing</w:t>
      </w:r>
    </w:p>
    <w:p w:rsidR="00771AF4" w:rsidRPr="00FB3B6D" w:rsidRDefault="00771AF4" w:rsidP="00771AF4">
      <w:pPr>
        <w:tabs>
          <w:tab w:val="center" w:pos="4680"/>
        </w:tabs>
        <w:suppressAutoHyphens/>
        <w:ind w:right="-360"/>
        <w:jc w:val="both"/>
        <w:rPr>
          <w:rFonts w:ascii="Times New Roman" w:hAnsi="Times New Roman"/>
          <w:spacing w:val="-3"/>
          <w:szCs w:val="24"/>
        </w:rPr>
      </w:pPr>
    </w:p>
    <w:p w:rsidR="00771AF4" w:rsidRPr="00FB3B6D" w:rsidRDefault="00771AF4" w:rsidP="00771AF4">
      <w:pPr>
        <w:tabs>
          <w:tab w:val="center" w:pos="4680"/>
        </w:tabs>
        <w:suppressAutoHyphens/>
        <w:ind w:right="-360"/>
        <w:jc w:val="both"/>
        <w:rPr>
          <w:rFonts w:ascii="Times New Roman" w:hAnsi="Times New Roman"/>
          <w:spacing w:val="-3"/>
          <w:szCs w:val="24"/>
        </w:rPr>
      </w:pPr>
      <w:r>
        <w:rPr>
          <w:rFonts w:ascii="Times New Roman" w:hAnsi="Times New Roman"/>
          <w:spacing w:val="-3"/>
          <w:szCs w:val="24"/>
        </w:rPr>
        <w:t>5</w:t>
      </w:r>
      <w:r w:rsidRPr="00FB3B6D">
        <w:rPr>
          <w:rFonts w:ascii="Times New Roman" w:hAnsi="Times New Roman"/>
          <w:spacing w:val="-3"/>
          <w:szCs w:val="24"/>
        </w:rPr>
        <w:t>.    Office Phone and email: 972-978-1807(C) /weremag@wbu.edu</w:t>
      </w:r>
    </w:p>
    <w:p w:rsidR="00771AF4" w:rsidRPr="00FB3B6D" w:rsidRDefault="00771AF4" w:rsidP="00771AF4">
      <w:pPr>
        <w:tabs>
          <w:tab w:val="center" w:pos="4680"/>
        </w:tabs>
        <w:suppressAutoHyphens/>
        <w:ind w:right="-360"/>
        <w:jc w:val="both"/>
        <w:rPr>
          <w:rFonts w:ascii="Times New Roman" w:hAnsi="Times New Roman"/>
          <w:spacing w:val="-3"/>
          <w:szCs w:val="24"/>
        </w:rPr>
      </w:pPr>
    </w:p>
    <w:p w:rsidR="00771AF4" w:rsidRPr="00FB3B6D" w:rsidRDefault="00771AF4" w:rsidP="00771AF4">
      <w:pPr>
        <w:tabs>
          <w:tab w:val="center" w:pos="4680"/>
        </w:tabs>
        <w:suppressAutoHyphens/>
        <w:ind w:right="-360"/>
        <w:jc w:val="both"/>
        <w:rPr>
          <w:rFonts w:ascii="Times New Roman" w:hAnsi="Times New Roman"/>
          <w:spacing w:val="-3"/>
          <w:szCs w:val="24"/>
        </w:rPr>
      </w:pPr>
      <w:r>
        <w:rPr>
          <w:rFonts w:ascii="Times New Roman" w:hAnsi="Times New Roman"/>
          <w:spacing w:val="-3"/>
          <w:szCs w:val="24"/>
        </w:rPr>
        <w:t>6</w:t>
      </w:r>
      <w:r w:rsidRPr="00FB3B6D">
        <w:rPr>
          <w:rFonts w:ascii="Times New Roman" w:hAnsi="Times New Roman"/>
          <w:spacing w:val="-3"/>
          <w:szCs w:val="24"/>
        </w:rPr>
        <w:t>.    Office Hours, Building, and Location</w:t>
      </w:r>
    </w:p>
    <w:p w:rsidR="00771AF4" w:rsidRPr="00FB3B6D" w:rsidRDefault="00771AF4" w:rsidP="00771AF4">
      <w:pPr>
        <w:tabs>
          <w:tab w:val="center" w:pos="4680"/>
        </w:tabs>
        <w:suppressAutoHyphens/>
        <w:ind w:right="-360"/>
        <w:jc w:val="both"/>
        <w:rPr>
          <w:rFonts w:ascii="Times New Roman" w:hAnsi="Times New Roman"/>
          <w:spacing w:val="-3"/>
          <w:szCs w:val="24"/>
        </w:rPr>
      </w:pPr>
      <w:r w:rsidRPr="00FB3B6D">
        <w:rPr>
          <w:rFonts w:ascii="Times New Roman" w:hAnsi="Times New Roman"/>
          <w:spacing w:val="-3"/>
          <w:szCs w:val="24"/>
        </w:rPr>
        <w:t xml:space="preserve"> </w:t>
      </w:r>
    </w:p>
    <w:p w:rsidR="00771AF4" w:rsidRDefault="00771AF4" w:rsidP="00771AF4">
      <w:pPr>
        <w:tabs>
          <w:tab w:val="center" w:pos="4680"/>
        </w:tabs>
        <w:suppressAutoHyphens/>
        <w:ind w:right="-360"/>
        <w:jc w:val="both"/>
        <w:rPr>
          <w:rFonts w:ascii="Times New Roman" w:hAnsi="Times New Roman"/>
          <w:spacing w:val="-3"/>
          <w:szCs w:val="24"/>
        </w:rPr>
      </w:pPr>
      <w:r>
        <w:rPr>
          <w:rFonts w:ascii="Times New Roman" w:hAnsi="Times New Roman"/>
          <w:spacing w:val="-3"/>
          <w:szCs w:val="24"/>
        </w:rPr>
        <w:t>7</w:t>
      </w:r>
      <w:r w:rsidRPr="00FB3B6D">
        <w:rPr>
          <w:rFonts w:ascii="Times New Roman" w:hAnsi="Times New Roman"/>
          <w:spacing w:val="-3"/>
          <w:szCs w:val="24"/>
        </w:rPr>
        <w:t>.    Class Meeting Time and Location: Virtual campus</w:t>
      </w:r>
    </w:p>
    <w:p w:rsidR="0025698C" w:rsidRDefault="0025698C" w:rsidP="0025698C">
      <w:pPr>
        <w:overflowPunct/>
        <w:rPr>
          <w:rFonts w:ascii="Times New Roman" w:hAnsi="Times New Roman"/>
          <w:spacing w:val="-3"/>
          <w:sz w:val="22"/>
          <w:szCs w:val="22"/>
        </w:rPr>
      </w:pPr>
    </w:p>
    <w:p w:rsidR="0025698C" w:rsidRPr="0025698C" w:rsidRDefault="0025698C" w:rsidP="0025698C">
      <w:pPr>
        <w:overflowPunct/>
        <w:rPr>
          <w:rFonts w:ascii="Times New Roman" w:hAnsi="Times New Roman"/>
          <w:sz w:val="22"/>
          <w:szCs w:val="22"/>
        </w:rPr>
      </w:pPr>
      <w:r>
        <w:rPr>
          <w:rFonts w:ascii="Times New Roman" w:hAnsi="Times New Roman"/>
          <w:spacing w:val="-3"/>
          <w:sz w:val="22"/>
          <w:szCs w:val="22"/>
        </w:rPr>
        <w:t>8</w:t>
      </w:r>
      <w:r w:rsidRPr="0025698C">
        <w:rPr>
          <w:rFonts w:ascii="Times New Roman" w:hAnsi="Times New Roman"/>
          <w:spacing w:val="-3"/>
          <w:sz w:val="22"/>
          <w:szCs w:val="22"/>
        </w:rPr>
        <w:t xml:space="preserve">.    Catalog Description:  </w:t>
      </w:r>
      <w:r w:rsidRPr="0025698C">
        <w:rPr>
          <w:rFonts w:ascii="Times New Roman" w:hAnsi="Times New Roman"/>
          <w:sz w:val="22"/>
          <w:szCs w:val="22"/>
        </w:rPr>
        <w:t xml:space="preserve">international financial environment and the opportunities and risks faced by </w:t>
      </w:r>
      <w:proofErr w:type="gramStart"/>
      <w:r w:rsidRPr="0025698C">
        <w:rPr>
          <w:rFonts w:ascii="Times New Roman" w:hAnsi="Times New Roman"/>
          <w:sz w:val="22"/>
          <w:szCs w:val="22"/>
        </w:rPr>
        <w:t>the  multinational</w:t>
      </w:r>
      <w:proofErr w:type="gramEnd"/>
      <w:r w:rsidRPr="0025698C">
        <w:rPr>
          <w:rFonts w:ascii="Times New Roman" w:hAnsi="Times New Roman"/>
          <w:sz w:val="22"/>
          <w:szCs w:val="22"/>
        </w:rPr>
        <w:t xml:space="preserve"> corporation. </w:t>
      </w:r>
    </w:p>
    <w:p w:rsidR="0025698C" w:rsidRPr="0025698C" w:rsidRDefault="0025698C" w:rsidP="0025698C">
      <w:pPr>
        <w:tabs>
          <w:tab w:val="center" w:pos="4680"/>
        </w:tabs>
        <w:suppressAutoHyphens/>
        <w:ind w:right="-360"/>
        <w:jc w:val="both"/>
        <w:rPr>
          <w:rFonts w:ascii="Times New Roman" w:hAnsi="Times New Roman"/>
          <w:spacing w:val="-3"/>
          <w:sz w:val="22"/>
          <w:szCs w:val="22"/>
        </w:rPr>
      </w:pPr>
    </w:p>
    <w:p w:rsidR="0025698C" w:rsidRPr="0025698C" w:rsidRDefault="0025698C" w:rsidP="0025698C">
      <w:pPr>
        <w:overflowPunct/>
        <w:ind w:left="-360" w:firstLine="360"/>
        <w:rPr>
          <w:rFonts w:ascii="Times New Roman" w:hAnsi="Times New Roman"/>
          <w:sz w:val="22"/>
          <w:szCs w:val="22"/>
        </w:rPr>
      </w:pPr>
      <w:r>
        <w:rPr>
          <w:rFonts w:ascii="Times New Roman" w:hAnsi="Times New Roman"/>
          <w:spacing w:val="-3"/>
          <w:sz w:val="22"/>
          <w:szCs w:val="22"/>
        </w:rPr>
        <w:t>9</w:t>
      </w:r>
      <w:r w:rsidRPr="0025698C">
        <w:rPr>
          <w:rFonts w:ascii="Times New Roman" w:hAnsi="Times New Roman"/>
          <w:spacing w:val="-3"/>
          <w:sz w:val="22"/>
          <w:szCs w:val="22"/>
        </w:rPr>
        <w:t xml:space="preserve">.  Prerequisites:  </w:t>
      </w:r>
      <w:r w:rsidRPr="0025698C">
        <w:rPr>
          <w:rFonts w:ascii="Times New Roman" w:hAnsi="Times New Roman"/>
          <w:sz w:val="22"/>
          <w:szCs w:val="22"/>
        </w:rPr>
        <w:t xml:space="preserve">FINA 5303 </w:t>
      </w:r>
    </w:p>
    <w:p w:rsidR="0025698C" w:rsidRPr="0025698C" w:rsidRDefault="0025698C" w:rsidP="0025698C">
      <w:pPr>
        <w:tabs>
          <w:tab w:val="center" w:pos="4680"/>
        </w:tabs>
        <w:suppressAutoHyphens/>
        <w:ind w:right="-360"/>
        <w:jc w:val="both"/>
        <w:rPr>
          <w:rFonts w:ascii="Times New Roman" w:hAnsi="Times New Roman"/>
          <w:spacing w:val="-3"/>
          <w:sz w:val="22"/>
          <w:szCs w:val="22"/>
        </w:rPr>
      </w:pPr>
    </w:p>
    <w:p w:rsidR="0025698C" w:rsidRDefault="0025698C" w:rsidP="0025698C">
      <w:pPr>
        <w:rPr>
          <w:sz w:val="22"/>
          <w:szCs w:val="22"/>
        </w:rPr>
      </w:pPr>
      <w:r>
        <w:rPr>
          <w:rFonts w:ascii="Times New Roman" w:hAnsi="Times New Roman"/>
          <w:spacing w:val="-3"/>
          <w:sz w:val="22"/>
          <w:szCs w:val="22"/>
        </w:rPr>
        <w:t>10</w:t>
      </w:r>
      <w:r w:rsidRPr="0025698C">
        <w:rPr>
          <w:rFonts w:ascii="Times New Roman" w:hAnsi="Times New Roman"/>
          <w:spacing w:val="-3"/>
          <w:sz w:val="22"/>
          <w:szCs w:val="22"/>
        </w:rPr>
        <w:t>.  Required Textbook and Resources:</w:t>
      </w:r>
      <w:r w:rsidRPr="0025698C">
        <w:rPr>
          <w:sz w:val="22"/>
          <w:szCs w:val="22"/>
        </w:rPr>
        <w:t xml:space="preserve"> </w:t>
      </w:r>
    </w:p>
    <w:p w:rsidR="00972EA1" w:rsidRDefault="00972EA1" w:rsidP="0025698C">
      <w:pPr>
        <w:rPr>
          <w:sz w:val="22"/>
          <w:szCs w:val="22"/>
        </w:rPr>
      </w:pPr>
    </w:p>
    <w:tbl>
      <w:tblPr>
        <w:tblW w:w="4778"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81"/>
        <w:gridCol w:w="1436"/>
        <w:gridCol w:w="526"/>
        <w:gridCol w:w="691"/>
        <w:gridCol w:w="1353"/>
        <w:gridCol w:w="1353"/>
        <w:gridCol w:w="1601"/>
      </w:tblGrid>
      <w:tr w:rsidR="00972EA1" w:rsidRPr="00972EA1" w:rsidTr="00972EA1">
        <w:trPr>
          <w:tblCellSpacing w:w="15" w:type="dxa"/>
          <w:jc w:val="center"/>
        </w:trPr>
        <w:tc>
          <w:tcPr>
            <w:tcW w:w="99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72EA1" w:rsidRPr="00972EA1" w:rsidRDefault="00972EA1" w:rsidP="00972EA1">
            <w:pPr>
              <w:overflowPunct/>
              <w:autoSpaceDE/>
              <w:autoSpaceDN/>
              <w:adjustRightInd/>
              <w:spacing w:line="252" w:lineRule="atLeast"/>
              <w:rPr>
                <w:rFonts w:ascii="Arial" w:hAnsi="Arial" w:cs="Arial"/>
                <w:color w:val="000000"/>
                <w:sz w:val="18"/>
                <w:szCs w:val="18"/>
              </w:rPr>
            </w:pPr>
            <w:r w:rsidRPr="00972EA1">
              <w:rPr>
                <w:rFonts w:ascii="Arial" w:hAnsi="Arial" w:cs="Arial"/>
                <w:b/>
                <w:bCs/>
                <w:color w:val="000000"/>
                <w:sz w:val="18"/>
                <w:szCs w:val="18"/>
              </w:rPr>
              <w:t>BOOK</w:t>
            </w:r>
          </w:p>
        </w:tc>
        <w:tc>
          <w:tcPr>
            <w:tcW w:w="80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72EA1" w:rsidRPr="00972EA1" w:rsidRDefault="00972EA1" w:rsidP="00972EA1">
            <w:pPr>
              <w:overflowPunct/>
              <w:autoSpaceDE/>
              <w:autoSpaceDN/>
              <w:adjustRightInd/>
              <w:spacing w:line="252" w:lineRule="atLeast"/>
              <w:jc w:val="center"/>
              <w:rPr>
                <w:rFonts w:ascii="Arial" w:hAnsi="Arial" w:cs="Arial"/>
                <w:color w:val="000000"/>
                <w:sz w:val="18"/>
                <w:szCs w:val="18"/>
              </w:rPr>
            </w:pPr>
            <w:r w:rsidRPr="00972EA1">
              <w:rPr>
                <w:rFonts w:ascii="Arial" w:hAnsi="Arial" w:cs="Arial"/>
                <w:b/>
                <w:bCs/>
                <w:color w:val="000000"/>
                <w:sz w:val="18"/>
                <w:szCs w:val="18"/>
              </w:rPr>
              <w:t>AUTHOR</w:t>
            </w:r>
          </w:p>
        </w:tc>
        <w:tc>
          <w:tcPr>
            <w:tcW w:w="28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72EA1" w:rsidRPr="00972EA1" w:rsidRDefault="00972EA1" w:rsidP="00972EA1">
            <w:pPr>
              <w:overflowPunct/>
              <w:autoSpaceDE/>
              <w:autoSpaceDN/>
              <w:adjustRightInd/>
              <w:spacing w:line="252" w:lineRule="atLeast"/>
              <w:jc w:val="center"/>
              <w:rPr>
                <w:rFonts w:ascii="Arial" w:hAnsi="Arial" w:cs="Arial"/>
                <w:color w:val="000000"/>
                <w:sz w:val="18"/>
                <w:szCs w:val="18"/>
              </w:rPr>
            </w:pPr>
            <w:r w:rsidRPr="00972EA1">
              <w:rPr>
                <w:rFonts w:ascii="Arial" w:hAnsi="Arial" w:cs="Arial"/>
                <w:b/>
                <w:bCs/>
                <w:color w:val="000000"/>
                <w:sz w:val="18"/>
                <w:szCs w:val="18"/>
              </w:rPr>
              <w:t>ED</w:t>
            </w:r>
          </w:p>
        </w:tc>
        <w:tc>
          <w:tcPr>
            <w:tcW w:w="37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72EA1" w:rsidRPr="00972EA1" w:rsidRDefault="00972EA1" w:rsidP="00972EA1">
            <w:pPr>
              <w:overflowPunct/>
              <w:autoSpaceDE/>
              <w:autoSpaceDN/>
              <w:adjustRightInd/>
              <w:spacing w:line="252" w:lineRule="atLeast"/>
              <w:jc w:val="center"/>
              <w:rPr>
                <w:rFonts w:ascii="Arial" w:hAnsi="Arial" w:cs="Arial"/>
                <w:color w:val="000000"/>
                <w:sz w:val="18"/>
                <w:szCs w:val="18"/>
              </w:rPr>
            </w:pPr>
            <w:r w:rsidRPr="00972EA1">
              <w:rPr>
                <w:rFonts w:ascii="Arial" w:hAnsi="Arial" w:cs="Arial"/>
                <w:b/>
                <w:bCs/>
                <w:color w:val="000000"/>
                <w:sz w:val="18"/>
                <w:szCs w:val="18"/>
              </w:rPr>
              <w:t>YEAR</w:t>
            </w:r>
          </w:p>
        </w:tc>
        <w:tc>
          <w:tcPr>
            <w:tcW w:w="75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72EA1" w:rsidRPr="00972EA1" w:rsidRDefault="00972EA1" w:rsidP="00972EA1">
            <w:pPr>
              <w:overflowPunct/>
              <w:autoSpaceDE/>
              <w:autoSpaceDN/>
              <w:adjustRightInd/>
              <w:spacing w:line="252" w:lineRule="atLeast"/>
              <w:jc w:val="center"/>
              <w:rPr>
                <w:rFonts w:ascii="Arial" w:hAnsi="Arial" w:cs="Arial"/>
                <w:color w:val="000000"/>
                <w:sz w:val="18"/>
                <w:szCs w:val="18"/>
              </w:rPr>
            </w:pPr>
            <w:r w:rsidRPr="00972EA1">
              <w:rPr>
                <w:rFonts w:ascii="Arial" w:hAnsi="Arial" w:cs="Arial"/>
                <w:b/>
                <w:bCs/>
                <w:color w:val="000000"/>
                <w:sz w:val="18"/>
                <w:szCs w:val="18"/>
              </w:rPr>
              <w:t>PUBLISHER</w:t>
            </w:r>
          </w:p>
        </w:tc>
        <w:tc>
          <w:tcPr>
            <w:tcW w:w="75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72EA1" w:rsidRPr="00972EA1" w:rsidRDefault="00972EA1" w:rsidP="00972EA1">
            <w:pPr>
              <w:overflowPunct/>
              <w:autoSpaceDE/>
              <w:autoSpaceDN/>
              <w:adjustRightInd/>
              <w:spacing w:line="252" w:lineRule="atLeast"/>
              <w:jc w:val="center"/>
              <w:rPr>
                <w:rFonts w:ascii="Arial" w:hAnsi="Arial" w:cs="Arial"/>
                <w:color w:val="000000"/>
                <w:sz w:val="18"/>
                <w:szCs w:val="18"/>
              </w:rPr>
            </w:pPr>
            <w:r w:rsidRPr="00972EA1">
              <w:rPr>
                <w:rFonts w:ascii="Arial" w:hAnsi="Arial" w:cs="Arial"/>
                <w:b/>
                <w:bCs/>
                <w:color w:val="000000"/>
                <w:sz w:val="18"/>
                <w:szCs w:val="18"/>
              </w:rPr>
              <w:t>ISBN#</w:t>
            </w:r>
          </w:p>
        </w:tc>
        <w:tc>
          <w:tcPr>
            <w:tcW w:w="89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72EA1" w:rsidRPr="00972EA1" w:rsidRDefault="00972EA1" w:rsidP="00972EA1">
            <w:pPr>
              <w:overflowPunct/>
              <w:autoSpaceDE/>
              <w:autoSpaceDN/>
              <w:adjustRightInd/>
              <w:spacing w:line="252" w:lineRule="atLeast"/>
              <w:jc w:val="center"/>
              <w:rPr>
                <w:rFonts w:ascii="Arial" w:hAnsi="Arial" w:cs="Arial"/>
                <w:color w:val="000000"/>
                <w:sz w:val="18"/>
                <w:szCs w:val="18"/>
              </w:rPr>
            </w:pPr>
            <w:r w:rsidRPr="00972EA1">
              <w:rPr>
                <w:rFonts w:ascii="Arial" w:hAnsi="Arial" w:cs="Arial"/>
                <w:b/>
                <w:bCs/>
                <w:color w:val="000000"/>
                <w:sz w:val="18"/>
                <w:szCs w:val="18"/>
              </w:rPr>
              <w:t>REVIEW</w:t>
            </w:r>
          </w:p>
        </w:tc>
      </w:tr>
    </w:tbl>
    <w:p w:rsidR="00972EA1" w:rsidRPr="00972EA1" w:rsidRDefault="00972EA1" w:rsidP="00972EA1">
      <w:pPr>
        <w:overflowPunct/>
        <w:autoSpaceDE/>
        <w:autoSpaceDN/>
        <w:adjustRightInd/>
        <w:rPr>
          <w:rFonts w:ascii="Times New Roman" w:hAnsi="Times New Roman"/>
          <w:vanish/>
          <w:szCs w:val="24"/>
        </w:rPr>
      </w:pPr>
    </w:p>
    <w:tbl>
      <w:tblPr>
        <w:tblW w:w="4905"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78"/>
        <w:gridCol w:w="1515"/>
        <w:gridCol w:w="556"/>
        <w:gridCol w:w="729"/>
        <w:gridCol w:w="1340"/>
        <w:gridCol w:w="1600"/>
        <w:gridCol w:w="1355"/>
      </w:tblGrid>
      <w:tr w:rsidR="00972EA1" w:rsidRPr="00972EA1" w:rsidTr="00972EA1">
        <w:trPr>
          <w:trHeight w:val="1058"/>
          <w:tblCellSpacing w:w="15" w:type="dxa"/>
          <w:jc w:val="center"/>
        </w:trPr>
        <w:tc>
          <w:tcPr>
            <w:tcW w:w="102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72EA1" w:rsidRPr="00972EA1" w:rsidRDefault="00972EA1" w:rsidP="00972EA1">
            <w:pPr>
              <w:overflowPunct/>
              <w:autoSpaceDE/>
              <w:autoSpaceDN/>
              <w:adjustRightInd/>
              <w:spacing w:line="252" w:lineRule="atLeast"/>
              <w:rPr>
                <w:rFonts w:ascii="Arial" w:hAnsi="Arial" w:cs="Arial"/>
                <w:color w:val="000000"/>
                <w:sz w:val="18"/>
                <w:szCs w:val="18"/>
              </w:rPr>
            </w:pPr>
            <w:r w:rsidRPr="00972EA1">
              <w:rPr>
                <w:rFonts w:ascii="Arial" w:hAnsi="Arial" w:cs="Arial"/>
                <w:color w:val="000000"/>
                <w:sz w:val="18"/>
                <w:szCs w:val="18"/>
                <w:u w:val="single"/>
              </w:rPr>
              <w:t>Foundations of Multinational Financial Management</w:t>
            </w:r>
          </w:p>
        </w:tc>
        <w:tc>
          <w:tcPr>
            <w:tcW w:w="82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72EA1" w:rsidRPr="00972EA1" w:rsidRDefault="00972EA1" w:rsidP="00972EA1">
            <w:pPr>
              <w:overflowPunct/>
              <w:autoSpaceDE/>
              <w:autoSpaceDN/>
              <w:adjustRightInd/>
              <w:spacing w:line="252" w:lineRule="atLeast"/>
              <w:jc w:val="center"/>
              <w:rPr>
                <w:rFonts w:ascii="Arial" w:hAnsi="Arial" w:cs="Arial"/>
                <w:color w:val="000000"/>
                <w:sz w:val="18"/>
                <w:szCs w:val="18"/>
              </w:rPr>
            </w:pPr>
            <w:r w:rsidRPr="00972EA1">
              <w:rPr>
                <w:rFonts w:ascii="Arial" w:hAnsi="Arial" w:cs="Arial"/>
                <w:color w:val="000000"/>
                <w:sz w:val="18"/>
                <w:szCs w:val="18"/>
              </w:rPr>
              <w:t>Shapiro/</w:t>
            </w:r>
            <w:proofErr w:type="spellStart"/>
            <w:r w:rsidRPr="00972EA1">
              <w:rPr>
                <w:rFonts w:ascii="Arial" w:hAnsi="Arial" w:cs="Arial"/>
                <w:color w:val="000000"/>
                <w:sz w:val="18"/>
                <w:szCs w:val="18"/>
              </w:rPr>
              <w:t>Sarin</w:t>
            </w:r>
            <w:proofErr w:type="spellEnd"/>
          </w:p>
        </w:tc>
        <w:tc>
          <w:tcPr>
            <w:tcW w:w="29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72EA1" w:rsidRPr="00972EA1" w:rsidRDefault="00972EA1" w:rsidP="00972EA1">
            <w:pPr>
              <w:overflowPunct/>
              <w:autoSpaceDE/>
              <w:autoSpaceDN/>
              <w:adjustRightInd/>
              <w:spacing w:line="252" w:lineRule="atLeast"/>
              <w:jc w:val="center"/>
              <w:rPr>
                <w:rFonts w:ascii="Arial" w:hAnsi="Arial" w:cs="Arial"/>
                <w:color w:val="000000"/>
                <w:sz w:val="18"/>
                <w:szCs w:val="18"/>
              </w:rPr>
            </w:pPr>
            <w:r w:rsidRPr="00972EA1">
              <w:rPr>
                <w:rFonts w:ascii="Arial" w:hAnsi="Arial" w:cs="Arial"/>
                <w:color w:val="000000"/>
                <w:sz w:val="18"/>
                <w:szCs w:val="18"/>
              </w:rPr>
              <w:t>6th</w:t>
            </w:r>
          </w:p>
        </w:tc>
        <w:tc>
          <w:tcPr>
            <w:tcW w:w="38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72EA1" w:rsidRPr="00972EA1" w:rsidRDefault="00972EA1" w:rsidP="00972EA1">
            <w:pPr>
              <w:overflowPunct/>
              <w:autoSpaceDE/>
              <w:autoSpaceDN/>
              <w:adjustRightInd/>
              <w:spacing w:line="252" w:lineRule="atLeast"/>
              <w:jc w:val="center"/>
              <w:rPr>
                <w:rFonts w:ascii="Arial" w:hAnsi="Arial" w:cs="Arial"/>
                <w:color w:val="000000"/>
                <w:sz w:val="18"/>
                <w:szCs w:val="18"/>
              </w:rPr>
            </w:pPr>
            <w:r w:rsidRPr="00972EA1">
              <w:rPr>
                <w:rFonts w:ascii="Arial" w:hAnsi="Arial" w:cs="Arial"/>
                <w:color w:val="000000"/>
                <w:sz w:val="18"/>
                <w:szCs w:val="18"/>
              </w:rPr>
              <w:t>2009</w:t>
            </w:r>
          </w:p>
        </w:tc>
        <w:tc>
          <w:tcPr>
            <w:tcW w:w="73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72EA1" w:rsidRPr="00972EA1" w:rsidRDefault="00972EA1" w:rsidP="00972EA1">
            <w:pPr>
              <w:overflowPunct/>
              <w:autoSpaceDE/>
              <w:autoSpaceDN/>
              <w:adjustRightInd/>
              <w:spacing w:line="252" w:lineRule="atLeast"/>
              <w:jc w:val="center"/>
              <w:rPr>
                <w:rFonts w:ascii="Arial" w:hAnsi="Arial" w:cs="Arial"/>
                <w:color w:val="000000"/>
                <w:sz w:val="18"/>
                <w:szCs w:val="18"/>
              </w:rPr>
            </w:pPr>
            <w:r w:rsidRPr="00972EA1">
              <w:rPr>
                <w:rFonts w:ascii="Arial" w:hAnsi="Arial" w:cs="Arial"/>
                <w:color w:val="000000"/>
                <w:sz w:val="18"/>
                <w:szCs w:val="18"/>
              </w:rPr>
              <w:t>Wiley</w:t>
            </w:r>
          </w:p>
        </w:tc>
        <w:tc>
          <w:tcPr>
            <w:tcW w:w="87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72EA1" w:rsidRPr="00972EA1" w:rsidRDefault="00972EA1" w:rsidP="00972EA1">
            <w:pPr>
              <w:overflowPunct/>
              <w:autoSpaceDE/>
              <w:autoSpaceDN/>
              <w:adjustRightInd/>
              <w:spacing w:line="252" w:lineRule="atLeast"/>
              <w:jc w:val="center"/>
              <w:rPr>
                <w:rFonts w:ascii="Arial" w:hAnsi="Arial" w:cs="Arial"/>
                <w:color w:val="000000"/>
                <w:sz w:val="18"/>
                <w:szCs w:val="18"/>
              </w:rPr>
            </w:pPr>
            <w:r w:rsidRPr="00972EA1">
              <w:rPr>
                <w:rFonts w:ascii="Arial" w:hAnsi="Arial" w:cs="Arial"/>
                <w:color w:val="000000"/>
                <w:sz w:val="18"/>
                <w:szCs w:val="18"/>
              </w:rPr>
              <w:t>9780-470-12895-4</w:t>
            </w:r>
          </w:p>
        </w:tc>
        <w:tc>
          <w:tcPr>
            <w:tcW w:w="73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72EA1" w:rsidRPr="00972EA1" w:rsidRDefault="00972EA1" w:rsidP="00972EA1">
            <w:pPr>
              <w:overflowPunct/>
              <w:autoSpaceDE/>
              <w:autoSpaceDN/>
              <w:adjustRightInd/>
              <w:spacing w:line="252" w:lineRule="atLeast"/>
              <w:jc w:val="center"/>
              <w:rPr>
                <w:rFonts w:ascii="Arial" w:hAnsi="Arial" w:cs="Arial"/>
                <w:color w:val="000000"/>
                <w:sz w:val="18"/>
                <w:szCs w:val="18"/>
              </w:rPr>
            </w:pPr>
            <w:r w:rsidRPr="00972EA1">
              <w:rPr>
                <w:rFonts w:ascii="Arial" w:hAnsi="Arial" w:cs="Arial"/>
                <w:color w:val="000000"/>
                <w:sz w:val="18"/>
                <w:szCs w:val="18"/>
              </w:rPr>
              <w:t>Spring 14</w:t>
            </w:r>
          </w:p>
        </w:tc>
      </w:tr>
    </w:tbl>
    <w:p w:rsidR="00972EA1" w:rsidRPr="0025698C" w:rsidRDefault="00972EA1" w:rsidP="0025698C">
      <w:pPr>
        <w:rPr>
          <w:sz w:val="22"/>
          <w:szCs w:val="22"/>
        </w:rPr>
      </w:pPr>
    </w:p>
    <w:p w:rsidR="00771AF4" w:rsidRDefault="00771AF4"/>
    <w:p w:rsidR="0025698C" w:rsidRDefault="0025698C" w:rsidP="0025698C">
      <w:pPr>
        <w:overflowPunct/>
        <w:rPr>
          <w:rFonts w:ascii="Times New Roman" w:hAnsi="Times New Roman"/>
          <w:spacing w:val="-3"/>
          <w:sz w:val="22"/>
          <w:szCs w:val="22"/>
        </w:rPr>
      </w:pPr>
      <w:r>
        <w:rPr>
          <w:rFonts w:ascii="Times New Roman" w:hAnsi="Times New Roman"/>
          <w:spacing w:val="-3"/>
          <w:sz w:val="22"/>
          <w:szCs w:val="22"/>
        </w:rPr>
        <w:t>11</w:t>
      </w:r>
      <w:r>
        <w:rPr>
          <w:rFonts w:ascii="Times New Roman" w:hAnsi="Times New Roman"/>
          <w:spacing w:val="-3"/>
          <w:sz w:val="22"/>
          <w:szCs w:val="22"/>
        </w:rPr>
        <w:t>.  Optional Materials:</w:t>
      </w:r>
    </w:p>
    <w:p w:rsidR="0025698C" w:rsidRDefault="0025698C" w:rsidP="0025698C">
      <w:pPr>
        <w:overflowPunct/>
        <w:rPr>
          <w:rFonts w:ascii="Times New Roman" w:hAnsi="Times New Roman"/>
          <w:spacing w:val="-3"/>
          <w:sz w:val="22"/>
          <w:szCs w:val="22"/>
        </w:rPr>
      </w:pPr>
    </w:p>
    <w:p w:rsidR="0025698C" w:rsidRDefault="0025698C" w:rsidP="0025698C">
      <w:pPr>
        <w:overflowPunct/>
        <w:rPr>
          <w:rFonts w:ascii="Times New Roman" w:hAnsi="Times New Roman"/>
          <w:spacing w:val="-3"/>
          <w:sz w:val="22"/>
          <w:szCs w:val="22"/>
        </w:rPr>
      </w:pPr>
      <w:r>
        <w:rPr>
          <w:rFonts w:ascii="Times New Roman" w:hAnsi="Times New Roman"/>
          <w:spacing w:val="-3"/>
          <w:sz w:val="22"/>
          <w:szCs w:val="22"/>
        </w:rPr>
        <w:t>12</w:t>
      </w:r>
      <w:r>
        <w:rPr>
          <w:rFonts w:ascii="Times New Roman" w:hAnsi="Times New Roman"/>
          <w:spacing w:val="-3"/>
          <w:sz w:val="22"/>
          <w:szCs w:val="22"/>
        </w:rPr>
        <w:t>.  Course Outcome Competencies:</w:t>
      </w:r>
    </w:p>
    <w:p w:rsidR="0025698C" w:rsidRDefault="0025698C" w:rsidP="0025698C">
      <w:pPr>
        <w:overflowPunct/>
        <w:rPr>
          <w:rFonts w:ascii="Times New Roman" w:hAnsi="Times New Roman"/>
          <w:spacing w:val="-3"/>
          <w:sz w:val="22"/>
          <w:szCs w:val="22"/>
        </w:rPr>
      </w:pPr>
    </w:p>
    <w:p w:rsidR="0025698C" w:rsidRDefault="0025698C" w:rsidP="0025698C">
      <w:pPr>
        <w:overflowPunct/>
        <w:rPr>
          <w:rFonts w:ascii="Times New Roman" w:hAnsi="Times New Roman"/>
          <w:spacing w:val="-3"/>
          <w:sz w:val="22"/>
          <w:szCs w:val="22"/>
        </w:rPr>
      </w:pPr>
      <w:r>
        <w:rPr>
          <w:rFonts w:ascii="Times New Roman" w:hAnsi="Times New Roman"/>
          <w:spacing w:val="-3"/>
          <w:sz w:val="22"/>
          <w:szCs w:val="22"/>
        </w:rPr>
        <w:t xml:space="preserve">Specific requirements of the course including the criteria utilized to assess student achievement of outcome competencies, and the weight of each.  A variety of means to evaluate student performance should be used and grading criteria should conform </w:t>
      </w:r>
      <w:proofErr w:type="gramStart"/>
      <w:r>
        <w:rPr>
          <w:rFonts w:ascii="Times New Roman" w:hAnsi="Times New Roman"/>
          <w:spacing w:val="-3"/>
          <w:sz w:val="22"/>
          <w:szCs w:val="22"/>
        </w:rPr>
        <w:t>with</w:t>
      </w:r>
      <w:proofErr w:type="gramEnd"/>
      <w:r>
        <w:rPr>
          <w:rFonts w:ascii="Times New Roman" w:hAnsi="Times New Roman"/>
          <w:spacing w:val="-3"/>
          <w:sz w:val="22"/>
          <w:szCs w:val="22"/>
        </w:rPr>
        <w:t xml:space="preserve"> the grading system contained in the latest WBU Academic Catalog.  </w:t>
      </w:r>
    </w:p>
    <w:p w:rsidR="0025698C" w:rsidRDefault="0025698C" w:rsidP="0025698C">
      <w:pPr>
        <w:overflowPunct/>
        <w:rPr>
          <w:rFonts w:ascii="Times New Roman" w:hAnsi="Times New Roman"/>
          <w:spacing w:val="-3"/>
          <w:sz w:val="22"/>
          <w:szCs w:val="22"/>
        </w:rPr>
      </w:pPr>
    </w:p>
    <w:p w:rsidR="00972EA1" w:rsidRDefault="00972EA1" w:rsidP="0025698C">
      <w:pPr>
        <w:overflowPunct/>
        <w:rPr>
          <w:rFonts w:ascii="Times New Roman" w:hAnsi="Times New Roman"/>
          <w:spacing w:val="-3"/>
          <w:sz w:val="22"/>
          <w:szCs w:val="22"/>
        </w:rPr>
      </w:pPr>
    </w:p>
    <w:p w:rsidR="00972EA1" w:rsidRDefault="00972EA1" w:rsidP="0025698C">
      <w:pPr>
        <w:overflowPunct/>
        <w:rPr>
          <w:rFonts w:ascii="Times New Roman" w:hAnsi="Times New Roman"/>
          <w:spacing w:val="-3"/>
          <w:sz w:val="22"/>
          <w:szCs w:val="22"/>
        </w:rPr>
      </w:pPr>
    </w:p>
    <w:p w:rsidR="0025698C" w:rsidRDefault="0025698C" w:rsidP="0025698C">
      <w:pPr>
        <w:overflowPunct/>
        <w:rPr>
          <w:rFonts w:ascii="Times New Roman" w:hAnsi="Times New Roman"/>
          <w:spacing w:val="-3"/>
          <w:sz w:val="22"/>
          <w:szCs w:val="22"/>
        </w:rPr>
      </w:pPr>
      <w:r>
        <w:rPr>
          <w:rFonts w:ascii="Times New Roman" w:hAnsi="Times New Roman"/>
          <w:spacing w:val="-3"/>
          <w:sz w:val="22"/>
          <w:szCs w:val="22"/>
        </w:rPr>
        <w:lastRenderedPageBreak/>
        <w:t>13</w:t>
      </w:r>
      <w:r>
        <w:rPr>
          <w:rFonts w:ascii="Times New Roman" w:hAnsi="Times New Roman"/>
          <w:spacing w:val="-3"/>
          <w:sz w:val="22"/>
          <w:szCs w:val="22"/>
        </w:rPr>
        <w:t>.  Attendance Requirements:</w:t>
      </w:r>
    </w:p>
    <w:p w:rsidR="0025698C" w:rsidRDefault="0025698C" w:rsidP="0025698C">
      <w:pPr>
        <w:overflowPunct/>
        <w:rPr>
          <w:rFonts w:ascii="Times New Roman" w:hAnsi="Times New Roman"/>
          <w:spacing w:val="-3"/>
          <w:sz w:val="22"/>
          <w:szCs w:val="22"/>
        </w:rPr>
      </w:pPr>
    </w:p>
    <w:p w:rsidR="0025698C" w:rsidRDefault="0025698C" w:rsidP="0025698C">
      <w:pPr>
        <w:rPr>
          <w:rFonts w:ascii="Times New Roman" w:hAnsi="Times New Roman"/>
        </w:rPr>
      </w:pPr>
      <w:r>
        <w:rPr>
          <w:rFonts w:ascii="Times New Roman" w:hAnsi="Times New Roman"/>
          <w:spacing w:val="-3"/>
          <w:sz w:val="22"/>
          <w:szCs w:val="22"/>
        </w:rPr>
        <w:t>14</w:t>
      </w:r>
      <w:r>
        <w:rPr>
          <w:rFonts w:ascii="Times New Roman" w:hAnsi="Times New Roman"/>
          <w:spacing w:val="-3"/>
          <w:sz w:val="22"/>
          <w:szCs w:val="22"/>
        </w:rPr>
        <w:t xml:space="preserve">.  </w:t>
      </w:r>
      <w:r>
        <w:rPr>
          <w:rFonts w:ascii="Times New Roman" w:hAnsi="Times New Roman"/>
          <w:bCs/>
        </w:rPr>
        <w:t>Disability Statement: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rsidR="0025698C" w:rsidRDefault="0025698C" w:rsidP="0025698C">
      <w:pPr>
        <w:overflowPunct/>
        <w:autoSpaceDE/>
        <w:adjustRightInd/>
        <w:ind w:firstLine="360"/>
        <w:rPr>
          <w:rFonts w:ascii="Times New Roman" w:hAnsi="Times New Roman"/>
          <w:b/>
          <w:spacing w:val="-3"/>
          <w:szCs w:val="24"/>
        </w:rPr>
      </w:pPr>
    </w:p>
    <w:p w:rsidR="0025698C" w:rsidRDefault="0025698C" w:rsidP="0025698C">
      <w:pPr>
        <w:overflowPunct/>
        <w:autoSpaceDE/>
        <w:adjustRightInd/>
        <w:ind w:firstLine="360"/>
        <w:rPr>
          <w:rFonts w:ascii="Times New Roman" w:hAnsi="Times New Roman"/>
          <w:szCs w:val="24"/>
        </w:rPr>
      </w:pPr>
      <w:r>
        <w:rPr>
          <w:rFonts w:ascii="Times New Roman" w:hAnsi="Times New Roman"/>
          <w:b/>
          <w:spacing w:val="-3"/>
          <w:szCs w:val="24"/>
        </w:rPr>
        <w:t>COURSE REQUIREMENTS AND EVALUATION:</w:t>
      </w:r>
      <w:r>
        <w:rPr>
          <w:rFonts w:ascii="Times New Roman" w:hAnsi="Times New Roman"/>
          <w:spacing w:val="-3"/>
          <w:szCs w:val="24"/>
        </w:rPr>
        <w:t xml:space="preserve">  </w:t>
      </w:r>
    </w:p>
    <w:p w:rsidR="0025698C" w:rsidRDefault="0025698C" w:rsidP="0025698C">
      <w:pPr>
        <w:overflowPunct/>
        <w:autoSpaceDE/>
        <w:adjustRightInd/>
        <w:ind w:left="360"/>
        <w:rPr>
          <w:rFonts w:ascii="Times New Roman" w:hAnsi="Times New Roman"/>
          <w:szCs w:val="24"/>
        </w:rPr>
      </w:pPr>
    </w:p>
    <w:p w:rsidR="0025698C" w:rsidRPr="0025698C" w:rsidRDefault="0025698C" w:rsidP="0025698C">
      <w:pPr>
        <w:overflowPunct/>
        <w:rPr>
          <w:rFonts w:ascii="Times New Roman" w:hAnsi="Times New Roman"/>
          <w:spacing w:val="-3"/>
          <w:szCs w:val="24"/>
        </w:rPr>
      </w:pPr>
      <w:r>
        <w:rPr>
          <w:rFonts w:ascii="Times New Roman" w:hAnsi="Times New Roman"/>
          <w:spacing w:val="-3"/>
          <w:szCs w:val="24"/>
        </w:rPr>
        <w:t>15</w:t>
      </w:r>
      <w:r w:rsidRPr="0025698C">
        <w:rPr>
          <w:rFonts w:ascii="Times New Roman" w:hAnsi="Times New Roman"/>
          <w:spacing w:val="-3"/>
          <w:szCs w:val="24"/>
        </w:rPr>
        <w:t>:  Course Requirements and Grading Criteria:</w:t>
      </w:r>
    </w:p>
    <w:p w:rsidR="0025698C" w:rsidRPr="0025698C" w:rsidRDefault="0025698C" w:rsidP="0025698C">
      <w:pPr>
        <w:tabs>
          <w:tab w:val="left" w:pos="-720"/>
          <w:tab w:val="left" w:pos="0"/>
          <w:tab w:val="left" w:pos="720"/>
          <w:tab w:val="left" w:pos="1440"/>
          <w:tab w:val="left" w:pos="2160"/>
        </w:tabs>
        <w:suppressAutoHyphens/>
        <w:ind w:left="2520" w:right="-360" w:hanging="2880"/>
        <w:jc w:val="both"/>
        <w:rPr>
          <w:rFonts w:ascii="Times New Roman" w:hAnsi="Times New Roman"/>
          <w:spacing w:val="-3"/>
          <w:szCs w:val="24"/>
        </w:rPr>
      </w:pPr>
      <w:r w:rsidRPr="0025698C">
        <w:rPr>
          <w:rFonts w:ascii="Times New Roman" w:hAnsi="Times New Roman"/>
          <w:spacing w:val="-3"/>
          <w:szCs w:val="24"/>
        </w:rPr>
        <w:t>Examinations:</w:t>
      </w:r>
      <w:r w:rsidRPr="0025698C">
        <w:rPr>
          <w:rFonts w:ascii="Times New Roman" w:hAnsi="Times New Roman"/>
          <w:spacing w:val="-3"/>
          <w:szCs w:val="24"/>
        </w:rPr>
        <w:tab/>
      </w:r>
      <w:r w:rsidRPr="0025698C">
        <w:rPr>
          <w:rFonts w:ascii="Times New Roman" w:hAnsi="Times New Roman"/>
          <w:spacing w:val="-3"/>
          <w:szCs w:val="24"/>
        </w:rPr>
        <w:tab/>
        <w:t>There will be two exams consisting of multiple choice questions.  The dates for the exams are indicated on the accompanying Schedule of Classes.  Questions may address materials from the chapters that were not covered in lecture or assignments. Good note taking will assist you in preparation for the exams, but adequate study of the assigned chapters will improve your probability of receiving a high grade on the exam.  Makeup tests will only be given for official university trips with proper documentation.  Makeup tests for excused absences must be taken within 1 week of your return to campus.  Any makeup exam will cover the same topics as the exam given in class, but may not include the same questions.  Class lectures and assignments are designed to reinforce, not replace, the textbook.  You are responsible for reading each assigned chapter.  Test questions will come from both lectures and reading assignments.  You should bring a calculator to class for exams as some of the questions will represent problems typical of those assigned as homework and demonstrated in class.</w:t>
      </w:r>
    </w:p>
    <w:p w:rsidR="0025698C" w:rsidRPr="0025698C" w:rsidRDefault="0025698C" w:rsidP="0025698C">
      <w:pPr>
        <w:tabs>
          <w:tab w:val="left" w:pos="-720"/>
          <w:tab w:val="left" w:pos="0"/>
          <w:tab w:val="left" w:pos="720"/>
          <w:tab w:val="left" w:pos="1440"/>
          <w:tab w:val="left" w:pos="2160"/>
        </w:tabs>
        <w:suppressAutoHyphens/>
        <w:ind w:right="-360"/>
        <w:jc w:val="both"/>
        <w:rPr>
          <w:rFonts w:ascii="Times New Roman" w:hAnsi="Times New Roman"/>
          <w:spacing w:val="-3"/>
          <w:szCs w:val="24"/>
        </w:rPr>
      </w:pPr>
    </w:p>
    <w:p w:rsidR="0025698C" w:rsidRPr="0025698C" w:rsidRDefault="0025698C" w:rsidP="0025698C">
      <w:pPr>
        <w:tabs>
          <w:tab w:val="left" w:pos="-720"/>
          <w:tab w:val="left" w:pos="0"/>
          <w:tab w:val="left" w:pos="720"/>
          <w:tab w:val="left" w:pos="1440"/>
          <w:tab w:val="left" w:pos="2160"/>
        </w:tabs>
        <w:suppressAutoHyphens/>
        <w:ind w:left="2160" w:right="-360" w:hanging="2160"/>
        <w:jc w:val="both"/>
        <w:rPr>
          <w:rFonts w:ascii="Times New Roman" w:hAnsi="Times New Roman"/>
          <w:spacing w:val="-3"/>
          <w:szCs w:val="24"/>
        </w:rPr>
      </w:pPr>
      <w:r w:rsidRPr="0025698C">
        <w:rPr>
          <w:rFonts w:ascii="Times New Roman" w:hAnsi="Times New Roman"/>
          <w:spacing w:val="-3"/>
          <w:szCs w:val="24"/>
        </w:rPr>
        <w:t>Assigned Problems:</w:t>
      </w:r>
      <w:r w:rsidRPr="0025698C">
        <w:rPr>
          <w:rFonts w:ascii="Times New Roman" w:hAnsi="Times New Roman"/>
          <w:spacing w:val="-3"/>
          <w:szCs w:val="24"/>
        </w:rPr>
        <w:tab/>
        <w:t xml:space="preserve">Ten sets of problem assignments have been indicated on the accompanying Schedule of Classes.  </w:t>
      </w:r>
    </w:p>
    <w:p w:rsidR="0025698C" w:rsidRPr="0025698C" w:rsidRDefault="0025698C" w:rsidP="0025698C">
      <w:pPr>
        <w:tabs>
          <w:tab w:val="left" w:pos="-720"/>
          <w:tab w:val="left" w:pos="0"/>
          <w:tab w:val="left" w:pos="720"/>
          <w:tab w:val="left" w:pos="1440"/>
          <w:tab w:val="left" w:pos="2160"/>
        </w:tabs>
        <w:suppressAutoHyphens/>
        <w:ind w:left="2520" w:right="-360" w:hanging="2880"/>
        <w:jc w:val="both"/>
        <w:rPr>
          <w:rFonts w:ascii="Times New Roman" w:hAnsi="Times New Roman"/>
          <w:spacing w:val="-3"/>
          <w:szCs w:val="24"/>
        </w:rPr>
      </w:pPr>
      <w:r w:rsidRPr="0025698C">
        <w:rPr>
          <w:rFonts w:ascii="Times New Roman" w:hAnsi="Times New Roman"/>
          <w:spacing w:val="-3"/>
          <w:szCs w:val="24"/>
        </w:rPr>
        <w:tab/>
      </w:r>
    </w:p>
    <w:p w:rsidR="0025698C" w:rsidRPr="0025698C" w:rsidRDefault="0025698C" w:rsidP="0025698C">
      <w:pPr>
        <w:overflowPunct/>
        <w:rPr>
          <w:rFonts w:ascii="Times New Roman" w:hAnsi="Times New Roman"/>
          <w:spacing w:val="-3"/>
          <w:szCs w:val="24"/>
        </w:rPr>
      </w:pPr>
    </w:p>
    <w:p w:rsidR="0025698C" w:rsidRPr="0025698C" w:rsidRDefault="0025698C" w:rsidP="0025698C">
      <w:pPr>
        <w:tabs>
          <w:tab w:val="left" w:pos="-720"/>
          <w:tab w:val="left" w:pos="0"/>
          <w:tab w:val="left" w:pos="720"/>
          <w:tab w:val="left" w:pos="1440"/>
          <w:tab w:val="left" w:pos="2160"/>
        </w:tabs>
        <w:suppressAutoHyphens/>
        <w:ind w:left="2520" w:right="-360" w:hanging="2880"/>
        <w:jc w:val="both"/>
        <w:rPr>
          <w:rFonts w:ascii="Times New Roman" w:hAnsi="Times New Roman"/>
          <w:spacing w:val="-3"/>
          <w:szCs w:val="24"/>
        </w:rPr>
      </w:pPr>
      <w:r w:rsidRPr="0025698C">
        <w:rPr>
          <w:rFonts w:ascii="Times New Roman" w:hAnsi="Times New Roman"/>
          <w:spacing w:val="-3"/>
          <w:szCs w:val="24"/>
        </w:rPr>
        <w:tab/>
      </w:r>
      <w:r w:rsidRPr="0025698C">
        <w:rPr>
          <w:rFonts w:ascii="Times New Roman" w:hAnsi="Times New Roman"/>
          <w:spacing w:val="-3"/>
          <w:szCs w:val="24"/>
        </w:rPr>
        <w:tab/>
      </w:r>
      <w:r w:rsidRPr="0025698C">
        <w:rPr>
          <w:rFonts w:ascii="Times New Roman" w:hAnsi="Times New Roman"/>
          <w:spacing w:val="-3"/>
          <w:szCs w:val="24"/>
        </w:rPr>
        <w:tab/>
        <w:t>Exams (2 @ 100 points each)</w:t>
      </w:r>
      <w:r w:rsidRPr="0025698C">
        <w:rPr>
          <w:rFonts w:ascii="Times New Roman" w:hAnsi="Times New Roman"/>
          <w:spacing w:val="-3"/>
          <w:szCs w:val="24"/>
        </w:rPr>
        <w:tab/>
      </w:r>
      <w:r w:rsidRPr="0025698C">
        <w:rPr>
          <w:rFonts w:ascii="Times New Roman" w:hAnsi="Times New Roman"/>
          <w:spacing w:val="-3"/>
          <w:szCs w:val="24"/>
        </w:rPr>
        <w:tab/>
      </w:r>
      <w:r w:rsidRPr="0025698C">
        <w:rPr>
          <w:rFonts w:ascii="Times New Roman" w:hAnsi="Times New Roman"/>
          <w:spacing w:val="-3"/>
          <w:szCs w:val="24"/>
        </w:rPr>
        <w:tab/>
        <w:t>200</w:t>
      </w:r>
    </w:p>
    <w:p w:rsidR="0025698C" w:rsidRPr="0025698C" w:rsidRDefault="0025698C" w:rsidP="0025698C">
      <w:pPr>
        <w:tabs>
          <w:tab w:val="left" w:pos="-720"/>
          <w:tab w:val="left" w:pos="0"/>
          <w:tab w:val="left" w:pos="720"/>
          <w:tab w:val="left" w:pos="1440"/>
          <w:tab w:val="left" w:pos="2160"/>
        </w:tabs>
        <w:suppressAutoHyphens/>
        <w:ind w:left="2520" w:right="-360" w:hanging="2880"/>
        <w:jc w:val="both"/>
        <w:rPr>
          <w:rFonts w:ascii="Times New Roman" w:hAnsi="Times New Roman"/>
          <w:spacing w:val="-3"/>
          <w:szCs w:val="24"/>
        </w:rPr>
      </w:pPr>
      <w:r w:rsidRPr="0025698C">
        <w:rPr>
          <w:rFonts w:ascii="Times New Roman" w:hAnsi="Times New Roman"/>
          <w:spacing w:val="-3"/>
          <w:szCs w:val="24"/>
        </w:rPr>
        <w:tab/>
      </w:r>
      <w:r w:rsidRPr="0025698C">
        <w:rPr>
          <w:rFonts w:ascii="Times New Roman" w:hAnsi="Times New Roman"/>
          <w:spacing w:val="-3"/>
          <w:szCs w:val="24"/>
        </w:rPr>
        <w:tab/>
      </w:r>
      <w:r w:rsidRPr="0025698C">
        <w:rPr>
          <w:rFonts w:ascii="Times New Roman" w:hAnsi="Times New Roman"/>
          <w:spacing w:val="-3"/>
          <w:szCs w:val="24"/>
        </w:rPr>
        <w:tab/>
        <w:t>Quizzes</w:t>
      </w:r>
      <w:r w:rsidRPr="0025698C">
        <w:rPr>
          <w:rFonts w:ascii="Times New Roman" w:hAnsi="Times New Roman"/>
          <w:spacing w:val="-3"/>
          <w:szCs w:val="24"/>
        </w:rPr>
        <w:tab/>
      </w:r>
      <w:r w:rsidRPr="0025698C">
        <w:rPr>
          <w:rFonts w:ascii="Times New Roman" w:hAnsi="Times New Roman"/>
          <w:spacing w:val="-3"/>
          <w:szCs w:val="24"/>
        </w:rPr>
        <w:tab/>
      </w:r>
      <w:r w:rsidRPr="0025698C">
        <w:rPr>
          <w:rFonts w:ascii="Times New Roman" w:hAnsi="Times New Roman"/>
          <w:spacing w:val="-3"/>
          <w:szCs w:val="24"/>
        </w:rPr>
        <w:tab/>
      </w:r>
      <w:r w:rsidRPr="0025698C">
        <w:rPr>
          <w:rFonts w:ascii="Times New Roman" w:hAnsi="Times New Roman"/>
          <w:spacing w:val="-3"/>
          <w:szCs w:val="24"/>
        </w:rPr>
        <w:tab/>
      </w:r>
      <w:r w:rsidRPr="0025698C">
        <w:rPr>
          <w:rFonts w:ascii="Times New Roman" w:hAnsi="Times New Roman"/>
          <w:spacing w:val="-3"/>
          <w:szCs w:val="24"/>
        </w:rPr>
        <w:tab/>
      </w:r>
      <w:r w:rsidRPr="0025698C">
        <w:rPr>
          <w:rFonts w:ascii="Times New Roman" w:hAnsi="Times New Roman"/>
          <w:spacing w:val="-3"/>
          <w:szCs w:val="24"/>
        </w:rPr>
        <w:tab/>
        <w:t>100</w:t>
      </w:r>
    </w:p>
    <w:p w:rsidR="0025698C" w:rsidRPr="0025698C" w:rsidRDefault="0025698C" w:rsidP="0025698C">
      <w:pPr>
        <w:tabs>
          <w:tab w:val="left" w:pos="-720"/>
          <w:tab w:val="left" w:pos="0"/>
          <w:tab w:val="left" w:pos="720"/>
          <w:tab w:val="left" w:pos="1440"/>
          <w:tab w:val="left" w:pos="2160"/>
        </w:tabs>
        <w:suppressAutoHyphens/>
        <w:ind w:left="2520" w:right="-360" w:hanging="2880"/>
        <w:jc w:val="both"/>
        <w:rPr>
          <w:rFonts w:ascii="Times New Roman" w:hAnsi="Times New Roman"/>
          <w:spacing w:val="-3"/>
          <w:szCs w:val="24"/>
        </w:rPr>
      </w:pPr>
      <w:r w:rsidRPr="0025698C">
        <w:rPr>
          <w:rFonts w:ascii="Times New Roman" w:hAnsi="Times New Roman"/>
          <w:spacing w:val="-3"/>
          <w:szCs w:val="24"/>
        </w:rPr>
        <w:tab/>
      </w:r>
      <w:r w:rsidRPr="0025698C">
        <w:rPr>
          <w:rFonts w:ascii="Times New Roman" w:hAnsi="Times New Roman"/>
          <w:spacing w:val="-3"/>
          <w:szCs w:val="24"/>
        </w:rPr>
        <w:tab/>
      </w:r>
      <w:r w:rsidRPr="0025698C">
        <w:rPr>
          <w:rFonts w:ascii="Times New Roman" w:hAnsi="Times New Roman"/>
          <w:spacing w:val="-3"/>
          <w:szCs w:val="24"/>
        </w:rPr>
        <w:tab/>
        <w:t xml:space="preserve">Assigned Problems (10 </w:t>
      </w:r>
      <w:proofErr w:type="gramStart"/>
      <w:r w:rsidRPr="0025698C">
        <w:rPr>
          <w:rFonts w:ascii="Times New Roman" w:hAnsi="Times New Roman"/>
          <w:spacing w:val="-3"/>
          <w:szCs w:val="24"/>
        </w:rPr>
        <w:t>@  10</w:t>
      </w:r>
      <w:proofErr w:type="gramEnd"/>
      <w:r w:rsidRPr="0025698C">
        <w:rPr>
          <w:rFonts w:ascii="Times New Roman" w:hAnsi="Times New Roman"/>
          <w:spacing w:val="-3"/>
          <w:szCs w:val="24"/>
        </w:rPr>
        <w:t xml:space="preserve"> points each)</w:t>
      </w:r>
      <w:r w:rsidRPr="0025698C">
        <w:rPr>
          <w:rFonts w:ascii="Times New Roman" w:hAnsi="Times New Roman"/>
          <w:spacing w:val="-3"/>
          <w:szCs w:val="24"/>
        </w:rPr>
        <w:tab/>
        <w:t>100</w:t>
      </w:r>
    </w:p>
    <w:p w:rsidR="0025698C" w:rsidRPr="0025698C" w:rsidRDefault="0025698C" w:rsidP="0025698C">
      <w:pPr>
        <w:tabs>
          <w:tab w:val="left" w:pos="-720"/>
          <w:tab w:val="left" w:pos="0"/>
          <w:tab w:val="left" w:pos="720"/>
          <w:tab w:val="left" w:pos="1440"/>
          <w:tab w:val="left" w:pos="2160"/>
        </w:tabs>
        <w:suppressAutoHyphens/>
        <w:ind w:left="2520" w:right="-360" w:hanging="2880"/>
        <w:jc w:val="both"/>
        <w:rPr>
          <w:rFonts w:ascii="Times New Roman" w:hAnsi="Times New Roman"/>
          <w:spacing w:val="-3"/>
          <w:szCs w:val="24"/>
        </w:rPr>
      </w:pPr>
      <w:r w:rsidRPr="0025698C">
        <w:rPr>
          <w:rFonts w:ascii="Times New Roman" w:hAnsi="Times New Roman"/>
          <w:spacing w:val="-3"/>
          <w:szCs w:val="24"/>
        </w:rPr>
        <w:tab/>
      </w:r>
      <w:r w:rsidRPr="0025698C">
        <w:rPr>
          <w:rFonts w:ascii="Times New Roman" w:hAnsi="Times New Roman"/>
          <w:spacing w:val="-3"/>
          <w:szCs w:val="24"/>
        </w:rPr>
        <w:tab/>
      </w:r>
      <w:r w:rsidRPr="0025698C">
        <w:rPr>
          <w:rFonts w:ascii="Times New Roman" w:hAnsi="Times New Roman"/>
          <w:spacing w:val="-3"/>
          <w:szCs w:val="24"/>
        </w:rPr>
        <w:tab/>
        <w:t>Project</w:t>
      </w:r>
      <w:r w:rsidRPr="0025698C">
        <w:rPr>
          <w:rFonts w:ascii="Times New Roman" w:hAnsi="Times New Roman"/>
          <w:spacing w:val="-3"/>
          <w:szCs w:val="24"/>
        </w:rPr>
        <w:tab/>
      </w:r>
      <w:r w:rsidRPr="0025698C">
        <w:rPr>
          <w:rFonts w:ascii="Times New Roman" w:hAnsi="Times New Roman"/>
          <w:spacing w:val="-3"/>
          <w:szCs w:val="24"/>
        </w:rPr>
        <w:tab/>
      </w:r>
      <w:r w:rsidRPr="0025698C">
        <w:rPr>
          <w:rFonts w:ascii="Times New Roman" w:hAnsi="Times New Roman"/>
          <w:spacing w:val="-3"/>
          <w:szCs w:val="24"/>
        </w:rPr>
        <w:tab/>
      </w:r>
      <w:r w:rsidRPr="0025698C">
        <w:rPr>
          <w:rFonts w:ascii="Times New Roman" w:hAnsi="Times New Roman"/>
          <w:spacing w:val="-3"/>
          <w:szCs w:val="24"/>
        </w:rPr>
        <w:tab/>
      </w:r>
      <w:r w:rsidRPr="0025698C">
        <w:rPr>
          <w:rFonts w:ascii="Times New Roman" w:hAnsi="Times New Roman"/>
          <w:spacing w:val="-3"/>
          <w:szCs w:val="24"/>
        </w:rPr>
        <w:tab/>
      </w:r>
      <w:r w:rsidRPr="0025698C">
        <w:rPr>
          <w:rFonts w:ascii="Times New Roman" w:hAnsi="Times New Roman"/>
          <w:spacing w:val="-3"/>
          <w:szCs w:val="24"/>
        </w:rPr>
        <w:tab/>
      </w:r>
      <w:r w:rsidRPr="0025698C">
        <w:rPr>
          <w:rFonts w:ascii="Times New Roman" w:hAnsi="Times New Roman"/>
          <w:spacing w:val="-3"/>
          <w:szCs w:val="24"/>
        </w:rPr>
        <w:tab/>
        <w:t>100</w:t>
      </w:r>
    </w:p>
    <w:p w:rsidR="0025698C" w:rsidRPr="0025698C" w:rsidRDefault="0025698C" w:rsidP="0025698C">
      <w:pPr>
        <w:tabs>
          <w:tab w:val="left" w:pos="-720"/>
          <w:tab w:val="left" w:pos="0"/>
          <w:tab w:val="left" w:pos="720"/>
          <w:tab w:val="left" w:pos="1440"/>
          <w:tab w:val="left" w:pos="2160"/>
        </w:tabs>
        <w:suppressAutoHyphens/>
        <w:ind w:left="2520" w:right="-360" w:hanging="2880"/>
        <w:jc w:val="both"/>
        <w:rPr>
          <w:rFonts w:ascii="Times New Roman" w:hAnsi="Times New Roman"/>
          <w:spacing w:val="-3"/>
          <w:szCs w:val="24"/>
          <w:u w:val="single"/>
        </w:rPr>
      </w:pPr>
    </w:p>
    <w:p w:rsidR="0025698C" w:rsidRPr="0025698C" w:rsidRDefault="0025698C" w:rsidP="0025698C">
      <w:pPr>
        <w:tabs>
          <w:tab w:val="left" w:pos="-720"/>
          <w:tab w:val="left" w:pos="0"/>
          <w:tab w:val="left" w:pos="720"/>
          <w:tab w:val="left" w:pos="1440"/>
          <w:tab w:val="left" w:pos="2160"/>
        </w:tabs>
        <w:suppressAutoHyphens/>
        <w:ind w:left="2520" w:right="-360" w:hanging="2880"/>
        <w:jc w:val="both"/>
        <w:rPr>
          <w:rFonts w:ascii="Times New Roman" w:hAnsi="Times New Roman"/>
          <w:b/>
          <w:spacing w:val="-3"/>
          <w:szCs w:val="24"/>
        </w:rPr>
      </w:pPr>
      <w:r w:rsidRPr="0025698C">
        <w:rPr>
          <w:rFonts w:ascii="Times New Roman" w:hAnsi="Times New Roman"/>
          <w:spacing w:val="-3"/>
          <w:szCs w:val="24"/>
        </w:rPr>
        <w:tab/>
      </w:r>
      <w:r w:rsidRPr="0025698C">
        <w:rPr>
          <w:rFonts w:ascii="Times New Roman" w:hAnsi="Times New Roman"/>
          <w:spacing w:val="-3"/>
          <w:szCs w:val="24"/>
        </w:rPr>
        <w:tab/>
      </w:r>
      <w:r w:rsidRPr="0025698C">
        <w:rPr>
          <w:rFonts w:ascii="Times New Roman" w:hAnsi="Times New Roman"/>
          <w:spacing w:val="-3"/>
          <w:szCs w:val="24"/>
        </w:rPr>
        <w:tab/>
      </w:r>
      <w:r w:rsidRPr="0025698C">
        <w:rPr>
          <w:rFonts w:ascii="Times New Roman" w:hAnsi="Times New Roman"/>
          <w:b/>
          <w:spacing w:val="-3"/>
          <w:szCs w:val="24"/>
        </w:rPr>
        <w:t>Total Points Possible</w:t>
      </w:r>
      <w:r w:rsidRPr="0025698C">
        <w:rPr>
          <w:rFonts w:ascii="Times New Roman" w:hAnsi="Times New Roman"/>
          <w:b/>
          <w:spacing w:val="-3"/>
          <w:szCs w:val="24"/>
        </w:rPr>
        <w:tab/>
      </w:r>
      <w:r w:rsidRPr="0025698C">
        <w:rPr>
          <w:rFonts w:ascii="Times New Roman" w:hAnsi="Times New Roman"/>
          <w:b/>
          <w:spacing w:val="-3"/>
          <w:szCs w:val="24"/>
        </w:rPr>
        <w:tab/>
      </w:r>
      <w:r w:rsidRPr="0025698C">
        <w:rPr>
          <w:rFonts w:ascii="Times New Roman" w:hAnsi="Times New Roman"/>
          <w:b/>
          <w:spacing w:val="-3"/>
          <w:szCs w:val="24"/>
        </w:rPr>
        <w:tab/>
      </w:r>
      <w:r w:rsidRPr="0025698C">
        <w:rPr>
          <w:rFonts w:ascii="Times New Roman" w:hAnsi="Times New Roman"/>
          <w:b/>
          <w:spacing w:val="-3"/>
          <w:szCs w:val="24"/>
        </w:rPr>
        <w:tab/>
        <w:t>500</w:t>
      </w:r>
    </w:p>
    <w:p w:rsidR="0025698C" w:rsidRDefault="0025698C" w:rsidP="0025698C">
      <w:pPr>
        <w:tabs>
          <w:tab w:val="left" w:pos="-720"/>
        </w:tabs>
        <w:suppressAutoHyphens/>
        <w:ind w:left="-360" w:right="-360"/>
        <w:rPr>
          <w:rFonts w:ascii="Times New Roman" w:hAnsi="Times New Roman"/>
          <w:color w:val="000000"/>
          <w:szCs w:val="24"/>
        </w:rPr>
      </w:pPr>
      <w:r>
        <w:rPr>
          <w:rFonts w:ascii="Times New Roman" w:hAnsi="Times New Roman"/>
          <w:b/>
          <w:color w:val="000000"/>
          <w:szCs w:val="24"/>
        </w:rPr>
        <w:t>STATEMENTS:</w:t>
      </w:r>
      <w:r>
        <w:rPr>
          <w:rFonts w:ascii="Times New Roman" w:hAnsi="Times New Roman"/>
          <w:color w:val="000000"/>
          <w:szCs w:val="24"/>
        </w:rPr>
        <w:tab/>
      </w:r>
    </w:p>
    <w:p w:rsidR="0025698C" w:rsidRDefault="0025698C" w:rsidP="0025698C">
      <w:pPr>
        <w:numPr>
          <w:ilvl w:val="0"/>
          <w:numId w:val="3"/>
        </w:numPr>
        <w:tabs>
          <w:tab w:val="left" w:pos="-720"/>
        </w:tabs>
        <w:suppressAutoHyphens/>
        <w:overflowPunct/>
        <w:autoSpaceDE/>
        <w:adjustRightInd/>
        <w:spacing w:after="200" w:line="276" w:lineRule="auto"/>
        <w:ind w:right="-360"/>
        <w:rPr>
          <w:rFonts w:ascii="Times New Roman" w:hAnsi="Times New Roman"/>
          <w:spacing w:val="-3"/>
          <w:szCs w:val="24"/>
        </w:rPr>
      </w:pPr>
      <w:r>
        <w:rPr>
          <w:rFonts w:ascii="Times New Roman" w:hAnsi="Times New Roman"/>
          <w:color w:val="000000"/>
          <w:szCs w:val="24"/>
        </w:rPr>
        <w:t>This class will adhere to zero tolerance for using someone else’s work as your own.</w:t>
      </w:r>
    </w:p>
    <w:p w:rsidR="0025698C" w:rsidRDefault="0025698C" w:rsidP="0025698C">
      <w:pPr>
        <w:tabs>
          <w:tab w:val="left" w:pos="-720"/>
        </w:tabs>
        <w:suppressAutoHyphens/>
        <w:ind w:left="-360" w:right="-360"/>
        <w:rPr>
          <w:rFonts w:ascii="Times New Roman" w:hAnsi="Times New Roman"/>
          <w:spacing w:val="-3"/>
          <w:szCs w:val="24"/>
        </w:rPr>
      </w:pPr>
    </w:p>
    <w:p w:rsidR="0025698C" w:rsidRDefault="0025698C" w:rsidP="0025698C">
      <w:pPr>
        <w:numPr>
          <w:ilvl w:val="0"/>
          <w:numId w:val="3"/>
        </w:numPr>
        <w:tabs>
          <w:tab w:val="left" w:pos="-720"/>
        </w:tabs>
        <w:suppressAutoHyphens/>
        <w:overflowPunct/>
        <w:autoSpaceDE/>
        <w:adjustRightInd/>
        <w:spacing w:after="200" w:line="276" w:lineRule="auto"/>
        <w:ind w:right="-360"/>
        <w:rPr>
          <w:rFonts w:ascii="Times New Roman" w:hAnsi="Times New Roman"/>
          <w:szCs w:val="24"/>
        </w:rPr>
      </w:pPr>
      <w:r>
        <w:rPr>
          <w:rFonts w:ascii="Times New Roman" w:hAnsi="Times New Roman"/>
          <w:szCs w:val="24"/>
        </w:rPr>
        <w:t>It is university policy that no otherwise qualified disabled person be excused from participation in, be denied the benefits of, or be subject to discrimination under any educational program or activity in the University. Students should inform the instructor of existing disabilities at the first class meeting.</w:t>
      </w:r>
    </w:p>
    <w:p w:rsidR="0025698C" w:rsidRDefault="0025698C" w:rsidP="0025698C">
      <w:pPr>
        <w:tabs>
          <w:tab w:val="left" w:pos="-720"/>
        </w:tabs>
        <w:suppressAutoHyphens/>
        <w:ind w:left="-360" w:right="-360"/>
        <w:rPr>
          <w:rFonts w:ascii="Times New Roman" w:hAnsi="Times New Roman"/>
          <w:szCs w:val="24"/>
        </w:rPr>
      </w:pPr>
    </w:p>
    <w:p w:rsidR="0025698C" w:rsidRDefault="0025698C" w:rsidP="0025698C">
      <w:pPr>
        <w:numPr>
          <w:ilvl w:val="0"/>
          <w:numId w:val="3"/>
        </w:numPr>
        <w:tabs>
          <w:tab w:val="left" w:pos="-720"/>
        </w:tabs>
        <w:suppressAutoHyphens/>
        <w:overflowPunct/>
        <w:autoSpaceDE/>
        <w:adjustRightInd/>
        <w:spacing w:after="200" w:line="276" w:lineRule="auto"/>
        <w:ind w:right="-360"/>
        <w:rPr>
          <w:rFonts w:ascii="Times New Roman" w:hAnsi="Times New Roman"/>
          <w:spacing w:val="-3"/>
          <w:szCs w:val="24"/>
        </w:rPr>
      </w:pPr>
      <w:r>
        <w:rPr>
          <w:rFonts w:ascii="Times New Roman" w:hAnsi="Times New Roman"/>
          <w:szCs w:val="24"/>
        </w:rPr>
        <w:lastRenderedPageBreak/>
        <w:t>Students are responsible for reading, understanding, obeying, and respecting all academic policies, with added emphasis being placed upon academic progress policies, appearing in the Wayland Baptist University Academic Catalog applicable to their curriculum and/or program of study.</w:t>
      </w:r>
    </w:p>
    <w:p w:rsidR="0025698C" w:rsidRDefault="0025698C"/>
    <w:sectPr w:rsidR="0025698C" w:rsidSect="00BB4EB8">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9452C"/>
    <w:multiLevelType w:val="hybridMultilevel"/>
    <w:tmpl w:val="3A5C4832"/>
    <w:lvl w:ilvl="0" w:tplc="0409000F">
      <w:start w:val="1"/>
      <w:numFmt w:val="decimal"/>
      <w:lvlText w:val="%1."/>
      <w:lvlJc w:val="left"/>
      <w:pPr>
        <w:tabs>
          <w:tab w:val="num" w:pos="720"/>
        </w:tabs>
        <w:ind w:left="720" w:hanging="360"/>
      </w:pPr>
    </w:lvl>
    <w:lvl w:ilvl="1" w:tplc="1436BEE8">
      <w:start w:val="1"/>
      <w:numFmt w:val="upperLetter"/>
      <w:lvlText w:val="%2."/>
      <w:lvlJc w:val="left"/>
      <w:pPr>
        <w:tabs>
          <w:tab w:val="num" w:pos="1440"/>
        </w:tabs>
        <w:ind w:left="1440" w:hanging="360"/>
      </w:pPr>
      <w:rPr>
        <w:b/>
        <w:i/>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425F6A08"/>
    <w:multiLevelType w:val="hybridMultilevel"/>
    <w:tmpl w:val="73B8C6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722E1097"/>
    <w:multiLevelType w:val="hybridMultilevel"/>
    <w:tmpl w:val="7824670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AF4"/>
    <w:rsid w:val="0025698C"/>
    <w:rsid w:val="003C05CE"/>
    <w:rsid w:val="00771AF4"/>
    <w:rsid w:val="00972EA1"/>
    <w:rsid w:val="009F6CCD"/>
    <w:rsid w:val="00BB4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AF4"/>
    <w:pPr>
      <w:overflowPunct w:val="0"/>
      <w:autoSpaceDE w:val="0"/>
      <w:autoSpaceDN w:val="0"/>
      <w:adjustRightInd w:val="0"/>
      <w:spacing w:after="0" w:line="240" w:lineRule="auto"/>
    </w:pPr>
    <w:rPr>
      <w:rFonts w:ascii="Courier New" w:eastAsia="Times New Roman" w:hAnsi="Courier Ne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AF4"/>
    <w:pPr>
      <w:overflowPunct w:val="0"/>
      <w:autoSpaceDE w:val="0"/>
      <w:autoSpaceDN w:val="0"/>
      <w:adjustRightInd w:val="0"/>
      <w:spacing w:after="0" w:line="240" w:lineRule="auto"/>
    </w:pPr>
    <w:rPr>
      <w:rFonts w:ascii="Courier New" w:eastAsia="Times New Roman" w:hAnsi="Courier Ne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5719">
      <w:bodyDiv w:val="1"/>
      <w:marLeft w:val="0"/>
      <w:marRight w:val="0"/>
      <w:marTop w:val="0"/>
      <w:marBottom w:val="0"/>
      <w:divBdr>
        <w:top w:val="none" w:sz="0" w:space="0" w:color="auto"/>
        <w:left w:val="none" w:sz="0" w:space="0" w:color="auto"/>
        <w:bottom w:val="none" w:sz="0" w:space="0" w:color="auto"/>
        <w:right w:val="none" w:sz="0" w:space="0" w:color="auto"/>
      </w:divBdr>
    </w:div>
    <w:div w:id="1296259887">
      <w:bodyDiv w:val="1"/>
      <w:marLeft w:val="0"/>
      <w:marRight w:val="0"/>
      <w:marTop w:val="0"/>
      <w:marBottom w:val="0"/>
      <w:divBdr>
        <w:top w:val="none" w:sz="0" w:space="0" w:color="auto"/>
        <w:left w:val="none" w:sz="0" w:space="0" w:color="auto"/>
        <w:bottom w:val="none" w:sz="0" w:space="0" w:color="auto"/>
        <w:right w:val="none" w:sz="0" w:space="0" w:color="auto"/>
      </w:divBdr>
    </w:div>
    <w:div w:id="1859925638">
      <w:bodyDiv w:val="1"/>
      <w:marLeft w:val="0"/>
      <w:marRight w:val="0"/>
      <w:marTop w:val="0"/>
      <w:marBottom w:val="0"/>
      <w:divBdr>
        <w:top w:val="none" w:sz="0" w:space="0" w:color="auto"/>
        <w:left w:val="none" w:sz="0" w:space="0" w:color="auto"/>
        <w:bottom w:val="none" w:sz="0" w:space="0" w:color="auto"/>
        <w:right w:val="none" w:sz="0" w:space="0" w:color="auto"/>
      </w:divBdr>
    </w:div>
    <w:div w:id="1924603231">
      <w:bodyDiv w:val="1"/>
      <w:marLeft w:val="0"/>
      <w:marRight w:val="0"/>
      <w:marTop w:val="0"/>
      <w:marBottom w:val="0"/>
      <w:divBdr>
        <w:top w:val="none" w:sz="0" w:space="0" w:color="auto"/>
        <w:left w:val="none" w:sz="0" w:space="0" w:color="auto"/>
        <w:bottom w:val="none" w:sz="0" w:space="0" w:color="auto"/>
        <w:right w:val="none" w:sz="0" w:space="0" w:color="auto"/>
      </w:divBdr>
    </w:div>
    <w:div w:id="1996295750">
      <w:bodyDiv w:val="1"/>
      <w:marLeft w:val="0"/>
      <w:marRight w:val="0"/>
      <w:marTop w:val="0"/>
      <w:marBottom w:val="0"/>
      <w:divBdr>
        <w:top w:val="none" w:sz="0" w:space="0" w:color="auto"/>
        <w:left w:val="none" w:sz="0" w:space="0" w:color="auto"/>
        <w:bottom w:val="none" w:sz="0" w:space="0" w:color="auto"/>
        <w:right w:val="none" w:sz="0" w:space="0" w:color="auto"/>
      </w:divBdr>
    </w:div>
    <w:div w:id="214541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4242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campus</dc:creator>
  <cp:lastModifiedBy>campus</cp:lastModifiedBy>
  <cp:revision>1</cp:revision>
  <dcterms:created xsi:type="dcterms:W3CDTF">2014-01-21T23:49:00Z</dcterms:created>
  <dcterms:modified xsi:type="dcterms:W3CDTF">2014-01-22T00:15:00Z</dcterms:modified>
</cp:coreProperties>
</file>