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DC" w:rsidRPr="000C2E1F" w:rsidRDefault="004C7CDC" w:rsidP="000C2E1F">
      <w:pPr>
        <w:pStyle w:val="NormalWeb"/>
        <w:spacing w:after="0" w:afterAutospacing="0"/>
        <w:contextualSpacing/>
        <w:jc w:val="center"/>
        <w:rPr>
          <w:rStyle w:val="Strong"/>
          <w:rFonts w:ascii="Calibri" w:hAnsi="Calibri"/>
        </w:rPr>
      </w:pPr>
      <w:r w:rsidRPr="000C2E1F">
        <w:rPr>
          <w:rFonts w:ascii="Calibri" w:hAnsi="Calibri"/>
          <w:b/>
          <w:bCs/>
          <w:noProof/>
        </w:rPr>
        <w:drawing>
          <wp:inline distT="0" distB="0" distL="0" distR="0" wp14:anchorId="384A40AC">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4C7CDC" w:rsidRPr="000C2E1F" w:rsidRDefault="004C7CDC" w:rsidP="000C2E1F">
      <w:pPr>
        <w:spacing w:after="200"/>
        <w:contextualSpacing/>
        <w:jc w:val="center"/>
        <w:rPr>
          <w:rFonts w:ascii="Calibri" w:eastAsia="Georgia" w:hAnsi="Calibri"/>
          <w:b/>
        </w:rPr>
      </w:pPr>
    </w:p>
    <w:p w:rsidR="004C7CDC" w:rsidRPr="000C2E1F" w:rsidRDefault="004C7CDC" w:rsidP="000C2E1F">
      <w:pPr>
        <w:spacing w:after="200"/>
        <w:contextualSpacing/>
        <w:jc w:val="center"/>
        <w:rPr>
          <w:rFonts w:ascii="Calibri" w:eastAsia="Georgia" w:hAnsi="Calibri"/>
          <w:b/>
        </w:rPr>
      </w:pPr>
      <w:r w:rsidRPr="000C2E1F">
        <w:rPr>
          <w:rFonts w:ascii="Calibri" w:eastAsia="Georgia" w:hAnsi="Calibri"/>
          <w:b/>
        </w:rPr>
        <w:t>WAYLAND BAPTIST UNIVERSITY</w:t>
      </w:r>
    </w:p>
    <w:p w:rsidR="004C7CDC" w:rsidRPr="000C2E1F" w:rsidRDefault="004C7CDC" w:rsidP="000C2E1F">
      <w:pPr>
        <w:spacing w:after="200"/>
        <w:contextualSpacing/>
        <w:jc w:val="center"/>
        <w:rPr>
          <w:rFonts w:ascii="Calibri" w:eastAsia="Georgia" w:hAnsi="Calibri"/>
          <w:b/>
        </w:rPr>
      </w:pPr>
      <w:r w:rsidRPr="000C2E1F">
        <w:rPr>
          <w:rFonts w:ascii="Calibri" w:eastAsia="Georgia" w:hAnsi="Calibri"/>
          <w:b/>
        </w:rPr>
        <w:t>SCHOOL OF BEHAVIORAL &amp; SOCIAL SCIENCES</w:t>
      </w:r>
    </w:p>
    <w:p w:rsidR="004C7CDC" w:rsidRPr="000C2E1F" w:rsidRDefault="0085689B" w:rsidP="000C2E1F">
      <w:pPr>
        <w:spacing w:after="200" w:line="276" w:lineRule="auto"/>
        <w:contextualSpacing/>
        <w:jc w:val="center"/>
        <w:rPr>
          <w:rFonts w:ascii="Calibri" w:eastAsia="Georgia" w:hAnsi="Calibri"/>
          <w:b/>
        </w:rPr>
      </w:pPr>
      <w:r>
        <w:rPr>
          <w:rFonts w:ascii="Calibri" w:eastAsia="Georgia" w:hAnsi="Calibri"/>
          <w:b/>
        </w:rPr>
        <w:t>VIRTUAL CAMPUS</w:t>
      </w:r>
    </w:p>
    <w:p w:rsidR="004C7CDC" w:rsidRPr="000C2E1F" w:rsidRDefault="004C7CDC" w:rsidP="000C2E1F">
      <w:pPr>
        <w:spacing w:after="200" w:line="276" w:lineRule="auto"/>
        <w:contextualSpacing/>
        <w:jc w:val="center"/>
        <w:rPr>
          <w:rFonts w:ascii="Calibri" w:eastAsia="Georgia" w:hAnsi="Calibri"/>
        </w:rPr>
      </w:pPr>
    </w:p>
    <w:p w:rsidR="004C7CDC" w:rsidRPr="000C2E1F" w:rsidRDefault="004C7CDC" w:rsidP="000C2E1F">
      <w:pPr>
        <w:ind w:right="-36"/>
        <w:contextualSpacing/>
        <w:rPr>
          <w:rFonts w:ascii="Calibri" w:hAnsi="Calibri"/>
          <w:w w:val="101"/>
        </w:rPr>
      </w:pPr>
      <w:r w:rsidRPr="00C53D75">
        <w:rPr>
          <w:rStyle w:val="Heading1Char"/>
        </w:rPr>
        <w:t>Wayland Mission Statement:</w:t>
      </w:r>
      <w:r w:rsidRPr="00C53D75">
        <w:rPr>
          <w:rFonts w:ascii="Calibri" w:hAnsi="Calibri"/>
          <w:b/>
          <w:bCs/>
        </w:rPr>
        <w:t xml:space="preserve"> </w:t>
      </w:r>
      <w:r w:rsidRPr="00C53D75">
        <w:rPr>
          <w:rFonts w:ascii="Calibri" w:hAnsi="Calibri"/>
          <w:b/>
          <w:bCs/>
          <w:spacing w:val="5"/>
        </w:rPr>
        <w:t xml:space="preserve"> </w:t>
      </w:r>
      <w:r w:rsidRPr="000C2E1F">
        <w:rPr>
          <w:rFonts w:ascii="Calibri" w:hAnsi="Calibri"/>
          <w:spacing w:val="-1"/>
        </w:rPr>
        <w:t>W</w:t>
      </w:r>
      <w:r w:rsidRPr="000C2E1F">
        <w:rPr>
          <w:rFonts w:ascii="Calibri" w:hAnsi="Calibri"/>
          <w:spacing w:val="2"/>
        </w:rPr>
        <w:t>a</w:t>
      </w:r>
      <w:r w:rsidRPr="000C2E1F">
        <w:rPr>
          <w:rFonts w:ascii="Calibri" w:hAnsi="Calibri"/>
          <w:spacing w:val="-4"/>
        </w:rPr>
        <w:t>y</w:t>
      </w:r>
      <w:r w:rsidRPr="000C2E1F">
        <w:rPr>
          <w:rFonts w:ascii="Calibri" w:hAnsi="Calibri"/>
          <w:spacing w:val="-1"/>
        </w:rPr>
        <w:t>l</w:t>
      </w:r>
      <w:r w:rsidRPr="000C2E1F">
        <w:rPr>
          <w:rFonts w:ascii="Calibri" w:hAnsi="Calibri"/>
        </w:rPr>
        <w:t>and</w:t>
      </w:r>
      <w:r w:rsidRPr="000C2E1F">
        <w:rPr>
          <w:rFonts w:ascii="Calibri" w:hAnsi="Calibri"/>
          <w:spacing w:val="6"/>
        </w:rPr>
        <w:t xml:space="preserve"> </w:t>
      </w:r>
      <w:r w:rsidRPr="000C2E1F">
        <w:rPr>
          <w:rFonts w:ascii="Calibri" w:hAnsi="Calibri"/>
        </w:rPr>
        <w:t>Bap</w:t>
      </w:r>
      <w:r w:rsidRPr="000C2E1F">
        <w:rPr>
          <w:rFonts w:ascii="Calibri" w:hAnsi="Calibri"/>
          <w:spacing w:val="-1"/>
        </w:rPr>
        <w:t>ti</w:t>
      </w:r>
      <w:r w:rsidRPr="000C2E1F">
        <w:rPr>
          <w:rFonts w:ascii="Calibri" w:hAnsi="Calibri"/>
          <w:spacing w:val="-2"/>
        </w:rPr>
        <w:t>s</w:t>
      </w:r>
      <w:r w:rsidRPr="000C2E1F">
        <w:rPr>
          <w:rFonts w:ascii="Calibri" w:hAnsi="Calibri"/>
        </w:rPr>
        <w:t>t</w:t>
      </w:r>
      <w:r w:rsidRPr="000C2E1F">
        <w:rPr>
          <w:rFonts w:ascii="Calibri" w:hAnsi="Calibri"/>
          <w:spacing w:val="5"/>
        </w:rPr>
        <w:t xml:space="preserve"> </w:t>
      </w:r>
      <w:r w:rsidRPr="000C2E1F">
        <w:rPr>
          <w:rFonts w:ascii="Calibri" w:hAnsi="Calibri"/>
          <w:spacing w:val="2"/>
        </w:rPr>
        <w:t>U</w:t>
      </w:r>
      <w:r w:rsidRPr="000C2E1F">
        <w:rPr>
          <w:rFonts w:ascii="Calibri" w:hAnsi="Calibri"/>
        </w:rPr>
        <w:t>n</w:t>
      </w:r>
      <w:r w:rsidRPr="000C2E1F">
        <w:rPr>
          <w:rFonts w:ascii="Calibri" w:hAnsi="Calibri"/>
          <w:spacing w:val="-1"/>
        </w:rPr>
        <w:t>i</w:t>
      </w:r>
      <w:r w:rsidRPr="000C2E1F">
        <w:rPr>
          <w:rFonts w:ascii="Calibri" w:hAnsi="Calibri"/>
          <w:spacing w:val="-2"/>
        </w:rPr>
        <w:t>v</w:t>
      </w:r>
      <w:r w:rsidRPr="000C2E1F">
        <w:rPr>
          <w:rFonts w:ascii="Calibri" w:hAnsi="Calibri"/>
          <w:spacing w:val="-1"/>
        </w:rPr>
        <w:t>er</w:t>
      </w:r>
      <w:r w:rsidRPr="000C2E1F">
        <w:rPr>
          <w:rFonts w:ascii="Calibri" w:hAnsi="Calibri"/>
        </w:rPr>
        <w:t>s</w:t>
      </w:r>
      <w:r w:rsidRPr="000C2E1F">
        <w:rPr>
          <w:rFonts w:ascii="Calibri" w:hAnsi="Calibri"/>
          <w:spacing w:val="1"/>
        </w:rPr>
        <w:t>it</w:t>
      </w:r>
      <w:r w:rsidRPr="000C2E1F">
        <w:rPr>
          <w:rFonts w:ascii="Calibri" w:hAnsi="Calibri"/>
        </w:rPr>
        <w:t>y</w:t>
      </w:r>
      <w:r w:rsidRPr="000C2E1F">
        <w:rPr>
          <w:rFonts w:ascii="Calibri" w:hAnsi="Calibri"/>
          <w:spacing w:val="4"/>
        </w:rPr>
        <w:t xml:space="preserve"> </w:t>
      </w:r>
      <w:r w:rsidRPr="000C2E1F">
        <w:rPr>
          <w:rFonts w:ascii="Calibri" w:hAnsi="Calibri"/>
          <w:spacing w:val="-2"/>
        </w:rPr>
        <w:t>e</w:t>
      </w:r>
      <w:r w:rsidRPr="000C2E1F">
        <w:rPr>
          <w:rFonts w:ascii="Calibri" w:hAnsi="Calibri"/>
          <w:spacing w:val="2"/>
        </w:rPr>
        <w:t>x</w:t>
      </w:r>
      <w:r w:rsidRPr="000C2E1F">
        <w:rPr>
          <w:rFonts w:ascii="Calibri" w:hAnsi="Calibri"/>
          <w:spacing w:val="-1"/>
        </w:rPr>
        <w:t>i</w:t>
      </w:r>
      <w:r w:rsidRPr="000C2E1F">
        <w:rPr>
          <w:rFonts w:ascii="Calibri" w:hAnsi="Calibri"/>
        </w:rPr>
        <w:t>s</w:t>
      </w:r>
      <w:r w:rsidRPr="000C2E1F">
        <w:rPr>
          <w:rFonts w:ascii="Calibri" w:hAnsi="Calibri"/>
          <w:spacing w:val="-1"/>
        </w:rPr>
        <w:t>t</w:t>
      </w:r>
      <w:r w:rsidRPr="000C2E1F">
        <w:rPr>
          <w:rFonts w:ascii="Calibri" w:hAnsi="Calibri"/>
        </w:rPr>
        <w:t>s</w:t>
      </w:r>
      <w:r w:rsidRPr="000C2E1F">
        <w:rPr>
          <w:rFonts w:ascii="Calibri" w:hAnsi="Calibri"/>
          <w:spacing w:val="5"/>
        </w:rPr>
        <w:t xml:space="preserve"> </w:t>
      </w:r>
      <w:r w:rsidRPr="000C2E1F">
        <w:rPr>
          <w:rFonts w:ascii="Calibri" w:hAnsi="Calibri"/>
          <w:spacing w:val="-1"/>
        </w:rPr>
        <w:t>t</w:t>
      </w:r>
      <w:r w:rsidRPr="000C2E1F">
        <w:rPr>
          <w:rFonts w:ascii="Calibri" w:hAnsi="Calibri"/>
        </w:rPr>
        <w:t>o</w:t>
      </w:r>
      <w:r w:rsidRPr="000C2E1F">
        <w:rPr>
          <w:rFonts w:ascii="Calibri" w:hAnsi="Calibri"/>
          <w:spacing w:val="4"/>
        </w:rPr>
        <w:t xml:space="preserve"> </w:t>
      </w:r>
      <w:r w:rsidRPr="000C2E1F">
        <w:rPr>
          <w:rFonts w:ascii="Calibri" w:hAnsi="Calibri"/>
          <w:spacing w:val="-4"/>
        </w:rPr>
        <w:t>e</w:t>
      </w:r>
      <w:r w:rsidRPr="000C2E1F">
        <w:rPr>
          <w:rFonts w:ascii="Calibri" w:hAnsi="Calibri"/>
        </w:rPr>
        <w:t>duc</w:t>
      </w:r>
      <w:r w:rsidRPr="000C2E1F">
        <w:rPr>
          <w:rFonts w:ascii="Calibri" w:hAnsi="Calibri"/>
          <w:spacing w:val="-2"/>
        </w:rPr>
        <w:t>a</w:t>
      </w:r>
      <w:r w:rsidRPr="000C2E1F">
        <w:rPr>
          <w:rFonts w:ascii="Calibri" w:hAnsi="Calibri"/>
          <w:spacing w:val="1"/>
        </w:rPr>
        <w:t>t</w:t>
      </w:r>
      <w:r w:rsidRPr="000C2E1F">
        <w:rPr>
          <w:rFonts w:ascii="Calibri" w:hAnsi="Calibri"/>
        </w:rPr>
        <w:t>e</w:t>
      </w:r>
      <w:r w:rsidRPr="000C2E1F">
        <w:rPr>
          <w:rFonts w:ascii="Calibri" w:hAnsi="Calibri"/>
          <w:spacing w:val="5"/>
        </w:rPr>
        <w:t xml:space="preserve"> </w:t>
      </w:r>
      <w:r w:rsidRPr="000C2E1F">
        <w:rPr>
          <w:rFonts w:ascii="Calibri" w:hAnsi="Calibri"/>
        </w:rPr>
        <w:t>s</w:t>
      </w:r>
      <w:r w:rsidRPr="000C2E1F">
        <w:rPr>
          <w:rFonts w:ascii="Calibri" w:hAnsi="Calibri"/>
          <w:spacing w:val="-1"/>
        </w:rPr>
        <w:t>t</w:t>
      </w:r>
      <w:r w:rsidRPr="000C2E1F">
        <w:rPr>
          <w:rFonts w:ascii="Calibri" w:hAnsi="Calibri"/>
          <w:spacing w:val="-2"/>
        </w:rPr>
        <w:t>u</w:t>
      </w:r>
      <w:r w:rsidRPr="000C2E1F">
        <w:rPr>
          <w:rFonts w:ascii="Calibri" w:hAnsi="Calibri"/>
        </w:rPr>
        <w:t>d</w:t>
      </w:r>
      <w:r w:rsidRPr="000C2E1F">
        <w:rPr>
          <w:rFonts w:ascii="Calibri" w:hAnsi="Calibri"/>
          <w:spacing w:val="-2"/>
        </w:rPr>
        <w:t>e</w:t>
      </w:r>
      <w:r w:rsidRPr="000C2E1F">
        <w:rPr>
          <w:rFonts w:ascii="Calibri" w:hAnsi="Calibri"/>
        </w:rPr>
        <w:t>n</w:t>
      </w:r>
      <w:r w:rsidRPr="000C2E1F">
        <w:rPr>
          <w:rFonts w:ascii="Calibri" w:hAnsi="Calibri"/>
          <w:spacing w:val="-1"/>
        </w:rPr>
        <w:t>t</w:t>
      </w:r>
      <w:r w:rsidRPr="000C2E1F">
        <w:rPr>
          <w:rFonts w:ascii="Calibri" w:hAnsi="Calibri"/>
        </w:rPr>
        <w:t>s</w:t>
      </w:r>
      <w:r w:rsidRPr="000C2E1F">
        <w:rPr>
          <w:rFonts w:ascii="Calibri" w:hAnsi="Calibri"/>
          <w:spacing w:val="7"/>
        </w:rPr>
        <w:t xml:space="preserve"> </w:t>
      </w:r>
      <w:r w:rsidRPr="000C2E1F">
        <w:rPr>
          <w:rFonts w:ascii="Calibri" w:hAnsi="Calibri"/>
          <w:spacing w:val="-1"/>
        </w:rPr>
        <w:t>i</w:t>
      </w:r>
      <w:r w:rsidRPr="000C2E1F">
        <w:rPr>
          <w:rFonts w:ascii="Calibri" w:hAnsi="Calibri"/>
        </w:rPr>
        <w:t>n</w:t>
      </w:r>
      <w:r w:rsidRPr="000C2E1F">
        <w:rPr>
          <w:rFonts w:ascii="Calibri" w:hAnsi="Calibri"/>
          <w:spacing w:val="4"/>
        </w:rPr>
        <w:t xml:space="preserve"> </w:t>
      </w:r>
      <w:r w:rsidRPr="000C2E1F">
        <w:rPr>
          <w:rFonts w:ascii="Calibri" w:hAnsi="Calibri"/>
        </w:rPr>
        <w:t xml:space="preserve">an </w:t>
      </w:r>
      <w:r w:rsidRPr="000C2E1F">
        <w:rPr>
          <w:rFonts w:ascii="Calibri" w:hAnsi="Calibri"/>
          <w:w w:val="101"/>
        </w:rPr>
        <w:t>a</w:t>
      </w:r>
      <w:r w:rsidRPr="000C2E1F">
        <w:rPr>
          <w:rFonts w:ascii="Calibri" w:hAnsi="Calibri"/>
          <w:spacing w:val="-2"/>
          <w:w w:val="101"/>
        </w:rPr>
        <w:t>c</w:t>
      </w:r>
      <w:r w:rsidRPr="000C2E1F">
        <w:rPr>
          <w:rFonts w:ascii="Calibri" w:hAnsi="Calibri"/>
          <w:w w:val="101"/>
        </w:rPr>
        <w:t>ad</w:t>
      </w:r>
      <w:r w:rsidRPr="000C2E1F">
        <w:rPr>
          <w:rFonts w:ascii="Calibri" w:hAnsi="Calibri"/>
          <w:spacing w:val="-2"/>
          <w:w w:val="101"/>
        </w:rPr>
        <w:t>e</w:t>
      </w:r>
      <w:r w:rsidRPr="000C2E1F">
        <w:rPr>
          <w:rFonts w:ascii="Calibri" w:hAnsi="Calibri"/>
          <w:spacing w:val="-3"/>
          <w:w w:val="101"/>
        </w:rPr>
        <w:t>m</w:t>
      </w:r>
      <w:r w:rsidRPr="000C2E1F">
        <w:rPr>
          <w:rFonts w:ascii="Calibri" w:hAnsi="Calibri"/>
          <w:spacing w:val="-1"/>
          <w:w w:val="101"/>
        </w:rPr>
        <w:t>i</w:t>
      </w:r>
      <w:r w:rsidRPr="000C2E1F">
        <w:rPr>
          <w:rFonts w:ascii="Calibri" w:hAnsi="Calibri"/>
          <w:w w:val="101"/>
        </w:rPr>
        <w:t>ca</w:t>
      </w:r>
      <w:r w:rsidRPr="000C2E1F">
        <w:rPr>
          <w:rFonts w:ascii="Calibri" w:hAnsi="Calibri"/>
          <w:spacing w:val="-1"/>
          <w:w w:val="101"/>
        </w:rPr>
        <w:t>l</w:t>
      </w:r>
      <w:r w:rsidRPr="000C2E1F">
        <w:rPr>
          <w:rFonts w:ascii="Calibri" w:hAnsi="Calibri"/>
          <w:spacing w:val="1"/>
          <w:w w:val="101"/>
        </w:rPr>
        <w:t>l</w:t>
      </w:r>
      <w:r w:rsidRPr="000C2E1F">
        <w:rPr>
          <w:rFonts w:ascii="Calibri" w:hAnsi="Calibri"/>
          <w:w w:val="101"/>
        </w:rPr>
        <w:t xml:space="preserve">y </w:t>
      </w:r>
      <w:r w:rsidRPr="000C2E1F">
        <w:rPr>
          <w:rFonts w:ascii="Calibri" w:hAnsi="Calibri"/>
        </w:rPr>
        <w:t>cha</w:t>
      </w:r>
      <w:r w:rsidRPr="000C2E1F">
        <w:rPr>
          <w:rFonts w:ascii="Calibri" w:hAnsi="Calibri"/>
          <w:spacing w:val="-1"/>
        </w:rPr>
        <w:t>ll</w:t>
      </w:r>
      <w:r w:rsidRPr="000C2E1F">
        <w:rPr>
          <w:rFonts w:ascii="Calibri" w:hAnsi="Calibri"/>
          <w:spacing w:val="-2"/>
        </w:rPr>
        <w:t>e</w:t>
      </w:r>
      <w:r w:rsidRPr="000C2E1F">
        <w:rPr>
          <w:rFonts w:ascii="Calibri" w:hAnsi="Calibri"/>
          <w:spacing w:val="2"/>
        </w:rPr>
        <w:t>n</w:t>
      </w:r>
      <w:r w:rsidRPr="000C2E1F">
        <w:rPr>
          <w:rFonts w:ascii="Calibri" w:hAnsi="Calibri"/>
          <w:spacing w:val="-2"/>
        </w:rPr>
        <w:t>g</w:t>
      </w:r>
      <w:r w:rsidRPr="000C2E1F">
        <w:rPr>
          <w:rFonts w:ascii="Calibri" w:hAnsi="Calibri"/>
          <w:spacing w:val="-1"/>
        </w:rPr>
        <w:t>i</w:t>
      </w:r>
      <w:r w:rsidRPr="000C2E1F">
        <w:rPr>
          <w:rFonts w:ascii="Calibri" w:hAnsi="Calibri"/>
        </w:rPr>
        <w:t>n</w:t>
      </w:r>
      <w:r w:rsidRPr="000C2E1F">
        <w:rPr>
          <w:rFonts w:ascii="Calibri" w:hAnsi="Calibri"/>
          <w:spacing w:val="-4"/>
        </w:rPr>
        <w:t>g</w:t>
      </w:r>
      <w:r w:rsidRPr="000C2E1F">
        <w:rPr>
          <w:rFonts w:ascii="Calibri" w:hAnsi="Calibri"/>
        </w:rPr>
        <w:t>,</w:t>
      </w:r>
      <w:r w:rsidRPr="000C2E1F">
        <w:rPr>
          <w:rFonts w:ascii="Calibri" w:hAnsi="Calibri"/>
          <w:spacing w:val="12"/>
        </w:rPr>
        <w:t xml:space="preserve"> </w:t>
      </w:r>
      <w:r w:rsidRPr="000C2E1F">
        <w:rPr>
          <w:rFonts w:ascii="Calibri" w:hAnsi="Calibri"/>
          <w:spacing w:val="-1"/>
        </w:rPr>
        <w:t>l</w:t>
      </w:r>
      <w:r w:rsidRPr="000C2E1F">
        <w:rPr>
          <w:rFonts w:ascii="Calibri" w:hAnsi="Calibri"/>
          <w:spacing w:val="-3"/>
        </w:rPr>
        <w:t>e</w:t>
      </w:r>
      <w:r w:rsidRPr="000C2E1F">
        <w:rPr>
          <w:rFonts w:ascii="Calibri" w:hAnsi="Calibri"/>
          <w:spacing w:val="2"/>
        </w:rPr>
        <w:t>a</w:t>
      </w:r>
      <w:r w:rsidRPr="000C2E1F">
        <w:rPr>
          <w:rFonts w:ascii="Calibri" w:hAnsi="Calibri"/>
          <w:spacing w:val="-2"/>
        </w:rPr>
        <w:t>r</w:t>
      </w:r>
      <w:r w:rsidRPr="000C2E1F">
        <w:rPr>
          <w:rFonts w:ascii="Calibri" w:hAnsi="Calibri"/>
        </w:rPr>
        <w:t>n</w:t>
      </w:r>
      <w:r w:rsidRPr="000C2E1F">
        <w:rPr>
          <w:rFonts w:ascii="Calibri" w:hAnsi="Calibri"/>
          <w:spacing w:val="-1"/>
        </w:rPr>
        <w:t>i</w:t>
      </w:r>
      <w:r w:rsidRPr="000C2E1F">
        <w:rPr>
          <w:rFonts w:ascii="Calibri" w:hAnsi="Calibri"/>
        </w:rPr>
        <w:t>ng</w:t>
      </w:r>
      <w:r w:rsidRPr="000C2E1F">
        <w:rPr>
          <w:rFonts w:ascii="Calibri" w:hAnsi="Calibri"/>
          <w:spacing w:val="-5"/>
        </w:rPr>
        <w:t>-</w:t>
      </w:r>
      <w:r w:rsidRPr="000C2E1F">
        <w:rPr>
          <w:rFonts w:ascii="Calibri" w:hAnsi="Calibri"/>
          <w:spacing w:val="3"/>
        </w:rPr>
        <w:t>f</w:t>
      </w:r>
      <w:r w:rsidRPr="000C2E1F">
        <w:rPr>
          <w:rFonts w:ascii="Calibri" w:hAnsi="Calibri"/>
          <w:spacing w:val="-2"/>
        </w:rPr>
        <w:t>o</w:t>
      </w:r>
      <w:r w:rsidRPr="000C2E1F">
        <w:rPr>
          <w:rFonts w:ascii="Calibri" w:hAnsi="Calibri"/>
        </w:rPr>
        <w:t>cus</w:t>
      </w:r>
      <w:r w:rsidRPr="000C2E1F">
        <w:rPr>
          <w:rFonts w:ascii="Calibri" w:hAnsi="Calibri"/>
          <w:spacing w:val="-2"/>
        </w:rPr>
        <w:t>e</w:t>
      </w:r>
      <w:r w:rsidRPr="000C2E1F">
        <w:rPr>
          <w:rFonts w:ascii="Calibri" w:hAnsi="Calibri"/>
        </w:rPr>
        <w:t>d,</w:t>
      </w:r>
      <w:r w:rsidRPr="000C2E1F">
        <w:rPr>
          <w:rFonts w:ascii="Calibri" w:hAnsi="Calibri"/>
          <w:spacing w:val="15"/>
        </w:rPr>
        <w:t xml:space="preserve"> </w:t>
      </w:r>
      <w:r w:rsidRPr="000C2E1F">
        <w:rPr>
          <w:rFonts w:ascii="Calibri" w:hAnsi="Calibri"/>
        </w:rPr>
        <w:t>and</w:t>
      </w:r>
      <w:r w:rsidRPr="000C2E1F">
        <w:rPr>
          <w:rFonts w:ascii="Calibri" w:hAnsi="Calibri"/>
          <w:spacing w:val="1"/>
        </w:rPr>
        <w:t xml:space="preserve"> </w:t>
      </w:r>
      <w:r w:rsidRPr="000C2E1F">
        <w:rPr>
          <w:rFonts w:ascii="Calibri" w:hAnsi="Calibri"/>
        </w:rPr>
        <w:t>d</w:t>
      </w:r>
      <w:r w:rsidRPr="000C2E1F">
        <w:rPr>
          <w:rFonts w:ascii="Calibri" w:hAnsi="Calibri"/>
          <w:spacing w:val="-1"/>
        </w:rPr>
        <w:t>i</w:t>
      </w:r>
      <w:r w:rsidRPr="000C2E1F">
        <w:rPr>
          <w:rFonts w:ascii="Calibri" w:hAnsi="Calibri"/>
          <w:spacing w:val="-2"/>
        </w:rPr>
        <w:t>s</w:t>
      </w:r>
      <w:r w:rsidRPr="000C2E1F">
        <w:rPr>
          <w:rFonts w:ascii="Calibri" w:hAnsi="Calibri"/>
          <w:spacing w:val="-1"/>
        </w:rPr>
        <w:t>ti</w:t>
      </w:r>
      <w:r w:rsidRPr="000C2E1F">
        <w:rPr>
          <w:rFonts w:ascii="Calibri" w:hAnsi="Calibri"/>
        </w:rPr>
        <w:t>nc</w:t>
      </w:r>
      <w:r w:rsidRPr="000C2E1F">
        <w:rPr>
          <w:rFonts w:ascii="Calibri" w:hAnsi="Calibri"/>
          <w:spacing w:val="-1"/>
        </w:rPr>
        <w:t>t</w:t>
      </w:r>
      <w:r w:rsidRPr="000C2E1F">
        <w:rPr>
          <w:rFonts w:ascii="Calibri" w:hAnsi="Calibri"/>
          <w:spacing w:val="1"/>
        </w:rPr>
        <w:t>i</w:t>
      </w:r>
      <w:r w:rsidRPr="000C2E1F">
        <w:rPr>
          <w:rFonts w:ascii="Calibri" w:hAnsi="Calibri"/>
          <w:spacing w:val="-4"/>
        </w:rPr>
        <w:t>v</w:t>
      </w:r>
      <w:r w:rsidRPr="000C2E1F">
        <w:rPr>
          <w:rFonts w:ascii="Calibri" w:hAnsi="Calibri"/>
        </w:rPr>
        <w:t>e</w:t>
      </w:r>
      <w:r w:rsidRPr="000C2E1F">
        <w:rPr>
          <w:rFonts w:ascii="Calibri" w:hAnsi="Calibri"/>
          <w:spacing w:val="1"/>
        </w:rPr>
        <w:t>l</w:t>
      </w:r>
      <w:r w:rsidRPr="000C2E1F">
        <w:rPr>
          <w:rFonts w:ascii="Calibri" w:hAnsi="Calibri"/>
        </w:rPr>
        <w:t>y</w:t>
      </w:r>
      <w:r w:rsidRPr="000C2E1F">
        <w:rPr>
          <w:rFonts w:ascii="Calibri" w:hAnsi="Calibri"/>
          <w:spacing w:val="5"/>
        </w:rPr>
        <w:t xml:space="preserve"> </w:t>
      </w:r>
      <w:r w:rsidRPr="000C2E1F">
        <w:rPr>
          <w:rFonts w:ascii="Calibri" w:hAnsi="Calibri"/>
          <w:spacing w:val="1"/>
        </w:rPr>
        <w:t>C</w:t>
      </w:r>
      <w:r w:rsidRPr="000C2E1F">
        <w:rPr>
          <w:rFonts w:ascii="Calibri" w:hAnsi="Calibri"/>
        </w:rPr>
        <w:t>h</w:t>
      </w:r>
      <w:r w:rsidRPr="000C2E1F">
        <w:rPr>
          <w:rFonts w:ascii="Calibri" w:hAnsi="Calibri"/>
          <w:spacing w:val="-1"/>
        </w:rPr>
        <w:t>ri</w:t>
      </w:r>
      <w:r w:rsidRPr="000C2E1F">
        <w:rPr>
          <w:rFonts w:ascii="Calibri" w:hAnsi="Calibri"/>
        </w:rPr>
        <w:t>s</w:t>
      </w:r>
      <w:r w:rsidRPr="000C2E1F">
        <w:rPr>
          <w:rFonts w:ascii="Calibri" w:hAnsi="Calibri"/>
          <w:spacing w:val="-1"/>
        </w:rPr>
        <w:t>t</w:t>
      </w:r>
      <w:r w:rsidRPr="000C2E1F">
        <w:rPr>
          <w:rFonts w:ascii="Calibri" w:hAnsi="Calibri"/>
          <w:spacing w:val="1"/>
        </w:rPr>
        <w:t>i</w:t>
      </w:r>
      <w:r w:rsidRPr="000C2E1F">
        <w:rPr>
          <w:rFonts w:ascii="Calibri" w:hAnsi="Calibri"/>
        </w:rPr>
        <w:t>an</w:t>
      </w:r>
      <w:r w:rsidRPr="000C2E1F">
        <w:rPr>
          <w:rFonts w:ascii="Calibri" w:hAnsi="Calibri"/>
          <w:spacing w:val="7"/>
        </w:rPr>
        <w:t xml:space="preserve"> </w:t>
      </w:r>
      <w:r w:rsidRPr="000C2E1F">
        <w:rPr>
          <w:rFonts w:ascii="Calibri" w:hAnsi="Calibri"/>
          <w:spacing w:val="-2"/>
        </w:rPr>
        <w:t>e</w:t>
      </w:r>
      <w:r w:rsidRPr="000C2E1F">
        <w:rPr>
          <w:rFonts w:ascii="Calibri" w:hAnsi="Calibri"/>
          <w:spacing w:val="1"/>
        </w:rPr>
        <w:t>n</w:t>
      </w:r>
      <w:r w:rsidRPr="000C2E1F">
        <w:rPr>
          <w:rFonts w:ascii="Calibri" w:hAnsi="Calibri"/>
          <w:spacing w:val="-2"/>
        </w:rPr>
        <w:t>v</w:t>
      </w:r>
      <w:r w:rsidRPr="000C2E1F">
        <w:rPr>
          <w:rFonts w:ascii="Calibri" w:hAnsi="Calibri"/>
          <w:spacing w:val="1"/>
        </w:rPr>
        <w:t>ir</w:t>
      </w:r>
      <w:r w:rsidRPr="000C2E1F">
        <w:rPr>
          <w:rFonts w:ascii="Calibri" w:hAnsi="Calibri"/>
          <w:spacing w:val="-4"/>
        </w:rPr>
        <w:t>o</w:t>
      </w:r>
      <w:r w:rsidRPr="000C2E1F">
        <w:rPr>
          <w:rFonts w:ascii="Calibri" w:hAnsi="Calibri"/>
          <w:spacing w:val="4"/>
        </w:rPr>
        <w:t>n</w:t>
      </w:r>
      <w:r w:rsidRPr="000C2E1F">
        <w:rPr>
          <w:rFonts w:ascii="Calibri" w:hAnsi="Calibri"/>
          <w:spacing w:val="-5"/>
        </w:rPr>
        <w:t>m</w:t>
      </w:r>
      <w:r w:rsidRPr="000C2E1F">
        <w:rPr>
          <w:rFonts w:ascii="Calibri" w:hAnsi="Calibri"/>
          <w:spacing w:val="-2"/>
        </w:rPr>
        <w:t>e</w:t>
      </w:r>
      <w:r w:rsidRPr="000C2E1F">
        <w:rPr>
          <w:rFonts w:ascii="Calibri" w:hAnsi="Calibri"/>
          <w:spacing w:val="2"/>
        </w:rPr>
        <w:t>n</w:t>
      </w:r>
      <w:r w:rsidRPr="000C2E1F">
        <w:rPr>
          <w:rFonts w:ascii="Calibri" w:hAnsi="Calibri"/>
        </w:rPr>
        <w:t>t</w:t>
      </w:r>
      <w:r w:rsidRPr="000C2E1F">
        <w:rPr>
          <w:rFonts w:ascii="Calibri" w:hAnsi="Calibri"/>
          <w:spacing w:val="11"/>
        </w:rPr>
        <w:t xml:space="preserve"> </w:t>
      </w:r>
      <w:r w:rsidRPr="000C2E1F">
        <w:rPr>
          <w:rFonts w:ascii="Calibri" w:hAnsi="Calibri"/>
          <w:spacing w:val="3"/>
        </w:rPr>
        <w:t>f</w:t>
      </w:r>
      <w:r w:rsidRPr="000C2E1F">
        <w:rPr>
          <w:rFonts w:ascii="Calibri" w:hAnsi="Calibri"/>
          <w:spacing w:val="-2"/>
        </w:rPr>
        <w:t>o</w:t>
      </w:r>
      <w:r w:rsidRPr="000C2E1F">
        <w:rPr>
          <w:rFonts w:ascii="Calibri" w:hAnsi="Calibri"/>
        </w:rPr>
        <w:t>r</w:t>
      </w:r>
      <w:r w:rsidRPr="000C2E1F">
        <w:rPr>
          <w:rFonts w:ascii="Calibri" w:hAnsi="Calibri"/>
          <w:spacing w:val="1"/>
        </w:rPr>
        <w:t xml:space="preserve"> </w:t>
      </w:r>
      <w:r w:rsidRPr="000C2E1F">
        <w:rPr>
          <w:rFonts w:ascii="Calibri" w:hAnsi="Calibri"/>
        </w:rPr>
        <w:t>p</w:t>
      </w:r>
      <w:r w:rsidRPr="000C2E1F">
        <w:rPr>
          <w:rFonts w:ascii="Calibri" w:hAnsi="Calibri"/>
          <w:spacing w:val="-1"/>
        </w:rPr>
        <w:t>r</w:t>
      </w:r>
      <w:r w:rsidRPr="000C2E1F">
        <w:rPr>
          <w:rFonts w:ascii="Calibri" w:hAnsi="Calibri"/>
          <w:spacing w:val="-4"/>
        </w:rPr>
        <w:t>o</w:t>
      </w:r>
      <w:r w:rsidRPr="000C2E1F">
        <w:rPr>
          <w:rFonts w:ascii="Calibri" w:hAnsi="Calibri"/>
          <w:spacing w:val="3"/>
        </w:rPr>
        <w:t>f</w:t>
      </w:r>
      <w:r w:rsidRPr="000C2E1F">
        <w:rPr>
          <w:rFonts w:ascii="Calibri" w:hAnsi="Calibri"/>
          <w:spacing w:val="-2"/>
        </w:rPr>
        <w:t>e</w:t>
      </w:r>
      <w:r w:rsidRPr="000C2E1F">
        <w:rPr>
          <w:rFonts w:ascii="Calibri" w:hAnsi="Calibri"/>
          <w:spacing w:val="-1"/>
        </w:rPr>
        <w:t>s</w:t>
      </w:r>
      <w:r w:rsidRPr="000C2E1F">
        <w:rPr>
          <w:rFonts w:ascii="Calibri" w:hAnsi="Calibri"/>
        </w:rPr>
        <w:t>s</w:t>
      </w:r>
      <w:r w:rsidRPr="000C2E1F">
        <w:rPr>
          <w:rFonts w:ascii="Calibri" w:hAnsi="Calibri"/>
          <w:spacing w:val="-1"/>
        </w:rPr>
        <w:t>i</w:t>
      </w:r>
      <w:r w:rsidRPr="000C2E1F">
        <w:rPr>
          <w:rFonts w:ascii="Calibri" w:hAnsi="Calibri"/>
          <w:spacing w:val="-2"/>
        </w:rPr>
        <w:t>o</w:t>
      </w:r>
      <w:r w:rsidRPr="000C2E1F">
        <w:rPr>
          <w:rFonts w:ascii="Calibri" w:hAnsi="Calibri"/>
        </w:rPr>
        <w:t>n</w:t>
      </w:r>
      <w:r w:rsidRPr="000C2E1F">
        <w:rPr>
          <w:rFonts w:ascii="Calibri" w:hAnsi="Calibri"/>
          <w:spacing w:val="2"/>
        </w:rPr>
        <w:t>a</w:t>
      </w:r>
      <w:r w:rsidRPr="000C2E1F">
        <w:rPr>
          <w:rFonts w:ascii="Calibri" w:hAnsi="Calibri"/>
        </w:rPr>
        <w:t>l</w:t>
      </w:r>
      <w:r w:rsidRPr="000C2E1F">
        <w:rPr>
          <w:rFonts w:ascii="Calibri" w:hAnsi="Calibri"/>
          <w:spacing w:val="8"/>
        </w:rPr>
        <w:t xml:space="preserve"> </w:t>
      </w:r>
      <w:r w:rsidRPr="000C2E1F">
        <w:rPr>
          <w:rFonts w:ascii="Calibri" w:hAnsi="Calibri"/>
        </w:rPr>
        <w:t>suc</w:t>
      </w:r>
      <w:r w:rsidRPr="000C2E1F">
        <w:rPr>
          <w:rFonts w:ascii="Calibri" w:hAnsi="Calibri"/>
          <w:spacing w:val="-2"/>
        </w:rPr>
        <w:t>ce</w:t>
      </w:r>
      <w:r w:rsidRPr="000C2E1F">
        <w:rPr>
          <w:rFonts w:ascii="Calibri" w:hAnsi="Calibri"/>
          <w:spacing w:val="1"/>
        </w:rPr>
        <w:t>s</w:t>
      </w:r>
      <w:r w:rsidRPr="000C2E1F">
        <w:rPr>
          <w:rFonts w:ascii="Calibri" w:hAnsi="Calibri"/>
          <w:spacing w:val="-2"/>
        </w:rPr>
        <w:t>s</w:t>
      </w:r>
      <w:r w:rsidRPr="000C2E1F">
        <w:rPr>
          <w:rFonts w:ascii="Calibri" w:hAnsi="Calibri"/>
        </w:rPr>
        <w:t>,</w:t>
      </w:r>
      <w:r w:rsidRPr="000C2E1F">
        <w:rPr>
          <w:rFonts w:ascii="Calibri" w:hAnsi="Calibri"/>
          <w:spacing w:val="8"/>
        </w:rPr>
        <w:t xml:space="preserve"> </w:t>
      </w:r>
      <w:r w:rsidRPr="000C2E1F">
        <w:rPr>
          <w:rFonts w:ascii="Calibri" w:hAnsi="Calibri"/>
        </w:rPr>
        <w:t xml:space="preserve">and </w:t>
      </w:r>
      <w:r w:rsidRPr="000C2E1F">
        <w:rPr>
          <w:rFonts w:ascii="Calibri" w:hAnsi="Calibri"/>
          <w:spacing w:val="1"/>
        </w:rPr>
        <w:t>s</w:t>
      </w:r>
      <w:r w:rsidRPr="000C2E1F">
        <w:rPr>
          <w:rFonts w:ascii="Calibri" w:hAnsi="Calibri"/>
          <w:spacing w:val="-2"/>
        </w:rPr>
        <w:t>e</w:t>
      </w:r>
      <w:r w:rsidRPr="000C2E1F">
        <w:rPr>
          <w:rFonts w:ascii="Calibri" w:hAnsi="Calibri"/>
        </w:rPr>
        <w:t>r</w:t>
      </w:r>
      <w:r w:rsidRPr="000C2E1F">
        <w:rPr>
          <w:rFonts w:ascii="Calibri" w:hAnsi="Calibri"/>
          <w:spacing w:val="-2"/>
        </w:rPr>
        <w:t>v</w:t>
      </w:r>
      <w:r w:rsidRPr="000C2E1F">
        <w:rPr>
          <w:rFonts w:ascii="Calibri" w:hAnsi="Calibri"/>
          <w:spacing w:val="-1"/>
        </w:rPr>
        <w:t>i</w:t>
      </w:r>
      <w:r w:rsidRPr="000C2E1F">
        <w:rPr>
          <w:rFonts w:ascii="Calibri" w:hAnsi="Calibri"/>
          <w:spacing w:val="-2"/>
        </w:rPr>
        <w:t>c</w:t>
      </w:r>
      <w:r w:rsidRPr="000C2E1F">
        <w:rPr>
          <w:rFonts w:ascii="Calibri" w:hAnsi="Calibri"/>
        </w:rPr>
        <w:t>e</w:t>
      </w:r>
      <w:r w:rsidRPr="000C2E1F">
        <w:rPr>
          <w:rFonts w:ascii="Calibri" w:hAnsi="Calibri"/>
          <w:spacing w:val="6"/>
        </w:rPr>
        <w:t xml:space="preserve"> </w:t>
      </w:r>
      <w:r w:rsidRPr="000C2E1F">
        <w:rPr>
          <w:rFonts w:ascii="Calibri" w:hAnsi="Calibri"/>
          <w:spacing w:val="1"/>
          <w:w w:val="101"/>
        </w:rPr>
        <w:t>t</w:t>
      </w:r>
      <w:r w:rsidRPr="000C2E1F">
        <w:rPr>
          <w:rFonts w:ascii="Calibri" w:hAnsi="Calibri"/>
          <w:w w:val="101"/>
        </w:rPr>
        <w:t xml:space="preserve">o </w:t>
      </w:r>
      <w:r w:rsidRPr="000C2E1F">
        <w:rPr>
          <w:rFonts w:ascii="Calibri" w:hAnsi="Calibri"/>
          <w:spacing w:val="-3"/>
        </w:rPr>
        <w:t>G</w:t>
      </w:r>
      <w:r w:rsidRPr="000C2E1F">
        <w:rPr>
          <w:rFonts w:ascii="Calibri" w:hAnsi="Calibri"/>
          <w:spacing w:val="-2"/>
        </w:rPr>
        <w:t>o</w:t>
      </w:r>
      <w:r w:rsidRPr="000C2E1F">
        <w:rPr>
          <w:rFonts w:ascii="Calibri" w:hAnsi="Calibri"/>
        </w:rPr>
        <w:t>d</w:t>
      </w:r>
      <w:r w:rsidRPr="000C2E1F">
        <w:rPr>
          <w:rFonts w:ascii="Calibri" w:hAnsi="Calibri"/>
          <w:spacing w:val="6"/>
        </w:rPr>
        <w:t xml:space="preserve"> </w:t>
      </w:r>
      <w:r w:rsidRPr="000C2E1F">
        <w:rPr>
          <w:rFonts w:ascii="Calibri" w:hAnsi="Calibri"/>
        </w:rPr>
        <w:t>and</w:t>
      </w:r>
      <w:r w:rsidRPr="000C2E1F">
        <w:rPr>
          <w:rFonts w:ascii="Calibri" w:hAnsi="Calibri"/>
          <w:spacing w:val="3"/>
        </w:rPr>
        <w:t xml:space="preserve"> </w:t>
      </w:r>
      <w:r w:rsidRPr="000C2E1F">
        <w:rPr>
          <w:rFonts w:ascii="Calibri" w:hAnsi="Calibri"/>
          <w:w w:val="101"/>
        </w:rPr>
        <w:t>hu</w:t>
      </w:r>
      <w:r w:rsidRPr="000C2E1F">
        <w:rPr>
          <w:rFonts w:ascii="Calibri" w:hAnsi="Calibri"/>
          <w:spacing w:val="-3"/>
          <w:w w:val="101"/>
        </w:rPr>
        <w:t>m</w:t>
      </w:r>
      <w:r w:rsidRPr="000C2E1F">
        <w:rPr>
          <w:rFonts w:ascii="Calibri" w:hAnsi="Calibri"/>
          <w:w w:val="101"/>
        </w:rPr>
        <w:t>an</w:t>
      </w:r>
      <w:r w:rsidRPr="000C2E1F">
        <w:rPr>
          <w:rFonts w:ascii="Calibri" w:hAnsi="Calibri"/>
          <w:spacing w:val="-2"/>
          <w:w w:val="101"/>
        </w:rPr>
        <w:t>k</w:t>
      </w:r>
      <w:r w:rsidRPr="000C2E1F">
        <w:rPr>
          <w:rFonts w:ascii="Calibri" w:hAnsi="Calibri"/>
          <w:spacing w:val="-1"/>
          <w:w w:val="101"/>
        </w:rPr>
        <w:t>i</w:t>
      </w:r>
      <w:r w:rsidRPr="000C2E1F">
        <w:rPr>
          <w:rFonts w:ascii="Calibri" w:hAnsi="Calibri"/>
          <w:w w:val="101"/>
        </w:rPr>
        <w:t>n</w:t>
      </w:r>
      <w:r w:rsidRPr="000C2E1F">
        <w:rPr>
          <w:rFonts w:ascii="Calibri" w:hAnsi="Calibri"/>
          <w:spacing w:val="-1"/>
          <w:w w:val="101"/>
        </w:rPr>
        <w:t>d</w:t>
      </w:r>
      <w:r w:rsidRPr="000C2E1F">
        <w:rPr>
          <w:rFonts w:ascii="Calibri" w:hAnsi="Calibri"/>
          <w:w w:val="101"/>
        </w:rPr>
        <w:t>.</w:t>
      </w:r>
    </w:p>
    <w:p w:rsidR="003F367C" w:rsidRPr="000C2E1F" w:rsidRDefault="003F367C" w:rsidP="000C2E1F">
      <w:pPr>
        <w:pStyle w:val="NormalWeb"/>
        <w:spacing w:before="0" w:beforeAutospacing="0" w:after="0" w:afterAutospacing="0"/>
        <w:contextualSpacing/>
        <w:rPr>
          <w:rFonts w:ascii="Calibri" w:hAnsi="Calibri"/>
        </w:rPr>
      </w:pPr>
    </w:p>
    <w:p w:rsidR="00777C4B" w:rsidRPr="000C2E1F" w:rsidRDefault="004C7CDC" w:rsidP="000C2E1F">
      <w:pPr>
        <w:pStyle w:val="NormalWeb"/>
        <w:spacing w:before="0" w:beforeAutospacing="0" w:after="0" w:afterAutospacing="0"/>
        <w:contextualSpacing/>
        <w:rPr>
          <w:rFonts w:ascii="Calibri" w:hAnsi="Calibri"/>
          <w:b/>
        </w:rPr>
      </w:pPr>
      <w:r w:rsidRPr="00C53D75">
        <w:rPr>
          <w:rStyle w:val="Heading1Char"/>
        </w:rPr>
        <w:t>Course Title, Number, and Section:</w:t>
      </w:r>
      <w:r w:rsidRPr="000C2E1F">
        <w:rPr>
          <w:rStyle w:val="Strong"/>
          <w:rFonts w:ascii="Calibri" w:hAnsi="Calibri"/>
        </w:rPr>
        <w:t xml:space="preserve"> </w:t>
      </w:r>
      <w:r w:rsidR="00777C4B" w:rsidRPr="000C2E1F">
        <w:rPr>
          <w:rStyle w:val="Strong"/>
          <w:rFonts w:ascii="Calibri" w:hAnsi="Calibri"/>
          <w:b w:val="0"/>
        </w:rPr>
        <w:t xml:space="preserve">CNSL 5317 – </w:t>
      </w:r>
      <w:r w:rsidR="00634FF9">
        <w:rPr>
          <w:rStyle w:val="Strong"/>
          <w:rFonts w:ascii="Calibri" w:hAnsi="Calibri"/>
          <w:b w:val="0"/>
        </w:rPr>
        <w:t xml:space="preserve">VC02 </w:t>
      </w:r>
      <w:r w:rsidR="00634FF9" w:rsidRPr="00634FF9">
        <w:rPr>
          <w:rStyle w:val="Strong"/>
          <w:rFonts w:ascii="Calibri" w:hAnsi="Calibri"/>
          <w:b w:val="0"/>
        </w:rPr>
        <w:t>–</w:t>
      </w:r>
      <w:r w:rsidRPr="000C2E1F">
        <w:rPr>
          <w:rStyle w:val="Strong"/>
          <w:rFonts w:ascii="Calibri" w:hAnsi="Calibri"/>
          <w:b w:val="0"/>
        </w:rPr>
        <w:t xml:space="preserve"> </w:t>
      </w:r>
      <w:r w:rsidR="00D419D2" w:rsidRPr="000C2E1F">
        <w:rPr>
          <w:rStyle w:val="Strong"/>
          <w:rFonts w:ascii="Calibri" w:hAnsi="Calibri"/>
          <w:b w:val="0"/>
        </w:rPr>
        <w:t>Child Counseling</w:t>
      </w:r>
    </w:p>
    <w:p w:rsidR="00AC206B" w:rsidRPr="000C2E1F" w:rsidRDefault="00AC206B" w:rsidP="000C2E1F">
      <w:pPr>
        <w:pStyle w:val="NormalWeb"/>
        <w:spacing w:before="0" w:beforeAutospacing="0" w:after="0" w:afterAutospacing="0"/>
        <w:contextualSpacing/>
        <w:rPr>
          <w:rStyle w:val="Strong"/>
          <w:rFonts w:ascii="Calibri" w:hAnsi="Calibri"/>
        </w:rPr>
      </w:pPr>
    </w:p>
    <w:p w:rsidR="004C7CDC" w:rsidRPr="000C2E1F" w:rsidRDefault="004C7CDC" w:rsidP="000C2E1F">
      <w:pPr>
        <w:spacing w:after="200"/>
        <w:contextualSpacing/>
        <w:rPr>
          <w:rFonts w:ascii="Calibri" w:hAnsi="Calibri"/>
          <w:w w:val="101"/>
        </w:rPr>
      </w:pPr>
      <w:r w:rsidRPr="00C53D75">
        <w:rPr>
          <w:rStyle w:val="Heading1Char"/>
        </w:rPr>
        <w:t>Term:</w:t>
      </w:r>
      <w:r w:rsidRPr="000C2E1F">
        <w:rPr>
          <w:rFonts w:ascii="Calibri" w:hAnsi="Calibri"/>
          <w:b/>
          <w:bCs/>
        </w:rPr>
        <w:t xml:space="preserve"> </w:t>
      </w:r>
      <w:r w:rsidRPr="000C2E1F">
        <w:rPr>
          <w:rFonts w:ascii="Calibri" w:hAnsi="Calibri"/>
          <w:b/>
          <w:bCs/>
          <w:spacing w:val="1"/>
        </w:rPr>
        <w:t xml:space="preserve"> </w:t>
      </w:r>
      <w:r w:rsidR="00634FF9">
        <w:rPr>
          <w:rFonts w:ascii="Calibri" w:hAnsi="Calibri"/>
          <w:spacing w:val="-3"/>
        </w:rPr>
        <w:t>Spring 2018</w:t>
      </w:r>
    </w:p>
    <w:p w:rsidR="004C7CDC" w:rsidRPr="000C2E1F" w:rsidRDefault="004C7CDC" w:rsidP="000C2E1F">
      <w:pPr>
        <w:spacing w:before="13"/>
        <w:ind w:right="-20"/>
        <w:contextualSpacing/>
        <w:rPr>
          <w:rFonts w:ascii="Calibri" w:hAnsi="Calibri"/>
          <w:b/>
          <w:bCs/>
          <w:spacing w:val="-1"/>
        </w:rPr>
      </w:pPr>
    </w:p>
    <w:p w:rsidR="004C7CDC" w:rsidRPr="000C2E1F" w:rsidRDefault="004C7CDC" w:rsidP="000C2E1F">
      <w:pPr>
        <w:spacing w:before="13"/>
        <w:ind w:right="-20"/>
        <w:contextualSpacing/>
        <w:rPr>
          <w:rFonts w:ascii="Calibri" w:hAnsi="Calibri"/>
          <w:w w:val="101"/>
        </w:rPr>
      </w:pPr>
      <w:r w:rsidRPr="00C53D75">
        <w:rPr>
          <w:rStyle w:val="Heading1Char"/>
        </w:rPr>
        <w:t>Instructor:</w:t>
      </w:r>
      <w:r w:rsidRPr="000C2E1F">
        <w:rPr>
          <w:rFonts w:ascii="Calibri" w:hAnsi="Calibri"/>
          <w:b/>
          <w:bCs/>
        </w:rPr>
        <w:t xml:space="preserve"> </w:t>
      </w:r>
      <w:r w:rsidRPr="000C2E1F">
        <w:rPr>
          <w:rFonts w:ascii="Calibri" w:hAnsi="Calibri"/>
          <w:b/>
          <w:bCs/>
          <w:spacing w:val="5"/>
        </w:rPr>
        <w:t xml:space="preserve"> </w:t>
      </w:r>
      <w:r w:rsidR="00634FF9">
        <w:rPr>
          <w:rFonts w:ascii="Calibri" w:hAnsi="Calibri"/>
          <w:spacing w:val="-5"/>
        </w:rPr>
        <w:t>Dr. Thomas H. Thomson</w:t>
      </w:r>
    </w:p>
    <w:p w:rsidR="004C7CDC" w:rsidRPr="000C2E1F" w:rsidRDefault="004C7CDC" w:rsidP="000C2E1F">
      <w:pPr>
        <w:spacing w:before="13"/>
        <w:ind w:right="-20"/>
        <w:contextualSpacing/>
        <w:rPr>
          <w:rFonts w:ascii="Calibri" w:hAnsi="Calibri"/>
        </w:rPr>
      </w:pPr>
    </w:p>
    <w:p w:rsidR="004C7CDC" w:rsidRPr="000C2E1F" w:rsidRDefault="004C7CDC" w:rsidP="000C2E1F">
      <w:pPr>
        <w:spacing w:before="13"/>
        <w:ind w:right="-20"/>
        <w:contextualSpacing/>
        <w:rPr>
          <w:rFonts w:ascii="Calibri" w:hAnsi="Calibri"/>
        </w:rPr>
      </w:pPr>
      <w:r w:rsidRPr="00C53D75">
        <w:rPr>
          <w:rStyle w:val="Heading1Char"/>
        </w:rPr>
        <w:t>Office Phone Number and WBU Email Address:</w:t>
      </w:r>
      <w:r w:rsidRPr="000C2E1F">
        <w:rPr>
          <w:rFonts w:ascii="Calibri" w:hAnsi="Calibri"/>
        </w:rPr>
        <w:t xml:space="preserve"> </w:t>
      </w:r>
      <w:r w:rsidR="00634FF9">
        <w:rPr>
          <w:rFonts w:ascii="Calibri" w:hAnsi="Calibri"/>
        </w:rPr>
        <w:t xml:space="preserve">Phone 806-773-3264 (This is my cell phone.  </w:t>
      </w:r>
      <w:proofErr w:type="gramStart"/>
      <w:r w:rsidR="00634FF9">
        <w:rPr>
          <w:rFonts w:ascii="Calibri" w:hAnsi="Calibri"/>
        </w:rPr>
        <w:t>Feel free to call or text.</w:t>
      </w:r>
      <w:proofErr w:type="gramEnd"/>
      <w:r w:rsidR="00634FF9">
        <w:rPr>
          <w:rFonts w:ascii="Calibri" w:hAnsi="Calibri"/>
        </w:rPr>
        <w:t xml:space="preserve"> Please identify yourself in your voicemail or text message.</w:t>
      </w:r>
      <w:r w:rsidR="0085689B">
        <w:rPr>
          <w:rFonts w:ascii="Calibri" w:hAnsi="Calibri"/>
        </w:rPr>
        <w:t>)</w:t>
      </w:r>
    </w:p>
    <w:p w:rsidR="004C7CDC" w:rsidRPr="000C2E1F" w:rsidRDefault="004C7CDC" w:rsidP="000C2E1F">
      <w:pPr>
        <w:spacing w:before="13"/>
        <w:ind w:right="-20"/>
        <w:contextualSpacing/>
        <w:rPr>
          <w:rFonts w:ascii="Calibri" w:hAnsi="Calibri"/>
        </w:rPr>
      </w:pPr>
    </w:p>
    <w:p w:rsidR="000C2E1F" w:rsidRDefault="004C7CDC" w:rsidP="000C2E1F">
      <w:pPr>
        <w:spacing w:before="13"/>
        <w:ind w:right="-20"/>
        <w:contextualSpacing/>
        <w:rPr>
          <w:rFonts w:ascii="Calibri" w:hAnsi="Calibri"/>
        </w:rPr>
      </w:pPr>
      <w:r w:rsidRPr="00C53D75">
        <w:rPr>
          <w:rStyle w:val="Heading1Char"/>
        </w:rPr>
        <w:t>Office Hours, Building, and Location:</w:t>
      </w:r>
      <w:r w:rsidRPr="000C2E1F">
        <w:rPr>
          <w:rFonts w:ascii="Calibri" w:hAnsi="Calibri"/>
          <w:b/>
        </w:rPr>
        <w:t xml:space="preserve"> </w:t>
      </w:r>
      <w:r w:rsidR="00634FF9">
        <w:rPr>
          <w:rFonts w:ascii="Calibri" w:hAnsi="Calibri"/>
        </w:rPr>
        <w:t>None.  Online course</w:t>
      </w:r>
    </w:p>
    <w:p w:rsidR="000C2E1F" w:rsidRDefault="004C7CDC" w:rsidP="000C2E1F">
      <w:pPr>
        <w:spacing w:before="13"/>
        <w:ind w:right="-20"/>
        <w:contextualSpacing/>
        <w:rPr>
          <w:rFonts w:ascii="Calibri" w:hAnsi="Calibri"/>
        </w:rPr>
      </w:pPr>
      <w:r w:rsidRPr="00C53D75">
        <w:rPr>
          <w:rStyle w:val="Heading1Char"/>
        </w:rPr>
        <w:t>Class Meeting Time and Location:</w:t>
      </w:r>
      <w:r w:rsidRPr="000C2E1F">
        <w:rPr>
          <w:rFonts w:ascii="Calibri" w:hAnsi="Calibri"/>
        </w:rPr>
        <w:t xml:space="preserve"> </w:t>
      </w:r>
      <w:r w:rsidR="00634FF9">
        <w:rPr>
          <w:rFonts w:ascii="Calibri" w:hAnsi="Calibri"/>
        </w:rPr>
        <w:t>Online.</w:t>
      </w:r>
    </w:p>
    <w:p w:rsidR="000C2E1F" w:rsidRDefault="000C2E1F" w:rsidP="000C2E1F">
      <w:pPr>
        <w:spacing w:before="13"/>
        <w:ind w:right="-20"/>
        <w:contextualSpacing/>
        <w:rPr>
          <w:rFonts w:ascii="Calibri" w:hAnsi="Calibri"/>
        </w:rPr>
      </w:pPr>
    </w:p>
    <w:p w:rsidR="00777C4B" w:rsidRPr="000C2E1F" w:rsidRDefault="00777C4B" w:rsidP="000C2E1F">
      <w:pPr>
        <w:spacing w:before="13"/>
        <w:ind w:right="-20"/>
        <w:contextualSpacing/>
        <w:rPr>
          <w:rFonts w:ascii="Calibri" w:hAnsi="Calibri"/>
        </w:rPr>
      </w:pPr>
      <w:r w:rsidRPr="00C53D75">
        <w:rPr>
          <w:rStyle w:val="Heading1Char"/>
        </w:rPr>
        <w:t>Catalog Description:</w:t>
      </w:r>
      <w:r w:rsidRPr="000C2E1F">
        <w:rPr>
          <w:rFonts w:ascii="Calibri" w:hAnsi="Calibri"/>
        </w:rPr>
        <w:t xml:space="preserve"> 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3F367C" w:rsidRPr="000C2E1F" w:rsidRDefault="003F367C" w:rsidP="000C2E1F">
      <w:pPr>
        <w:pStyle w:val="NormalWeb"/>
        <w:spacing w:before="0" w:beforeAutospacing="0" w:after="0" w:afterAutospacing="0"/>
        <w:contextualSpacing/>
        <w:rPr>
          <w:rFonts w:ascii="Calibri" w:hAnsi="Calibri"/>
        </w:rPr>
      </w:pPr>
      <w:r w:rsidRPr="000C2E1F">
        <w:rPr>
          <w:rFonts w:ascii="Calibri" w:hAnsi="Calibri"/>
        </w:rPr>
        <w:t> </w:t>
      </w:r>
    </w:p>
    <w:p w:rsidR="000C2E1F" w:rsidRDefault="003F367C" w:rsidP="000C2E1F">
      <w:pPr>
        <w:pStyle w:val="NormalWeb"/>
        <w:spacing w:before="0" w:beforeAutospacing="0" w:after="0" w:afterAutospacing="0"/>
        <w:contextualSpacing/>
        <w:rPr>
          <w:rFonts w:ascii="Calibri" w:hAnsi="Calibri"/>
        </w:rPr>
      </w:pPr>
      <w:r w:rsidRPr="000C2E1F">
        <w:rPr>
          <w:rStyle w:val="Strong"/>
          <w:rFonts w:ascii="Calibri" w:hAnsi="Calibri"/>
        </w:rPr>
        <w:t>There is no prerequisite for this course</w:t>
      </w:r>
      <w:r w:rsidR="000C2B15" w:rsidRPr="000C2E1F">
        <w:rPr>
          <w:rStyle w:val="Strong"/>
          <w:rFonts w:ascii="Calibri" w:hAnsi="Calibri"/>
        </w:rPr>
        <w:t>.</w:t>
      </w:r>
      <w:r w:rsidRPr="000C2E1F">
        <w:rPr>
          <w:rFonts w:ascii="Calibri" w:hAnsi="Calibri"/>
        </w:rPr>
        <w:t xml:space="preserve"> </w:t>
      </w:r>
    </w:p>
    <w:p w:rsidR="000C2E1F" w:rsidRDefault="000C2E1F" w:rsidP="000C2E1F">
      <w:pPr>
        <w:pStyle w:val="NormalWeb"/>
        <w:spacing w:before="0" w:beforeAutospacing="0" w:after="0" w:afterAutospacing="0"/>
        <w:contextualSpacing/>
        <w:rPr>
          <w:rFonts w:ascii="Calibri" w:hAnsi="Calibri"/>
        </w:rPr>
      </w:pPr>
    </w:p>
    <w:p w:rsidR="002317B1" w:rsidRPr="002317B1" w:rsidRDefault="000C2E1F" w:rsidP="002317B1">
      <w:pPr>
        <w:pStyle w:val="NormalWeb"/>
        <w:contextualSpacing/>
        <w:rPr>
          <w:rFonts w:asciiTheme="minorHAnsi" w:hAnsiTheme="minorHAnsi"/>
        </w:rPr>
      </w:pPr>
      <w:r w:rsidRPr="00C53D75">
        <w:rPr>
          <w:rStyle w:val="Heading1Char"/>
        </w:rPr>
        <w:t>Required Textbook(s) and/or Required Material(s):</w:t>
      </w:r>
      <w:r>
        <w:rPr>
          <w:rFonts w:asciiTheme="minorHAnsi" w:hAnsiTheme="minorHAnsi"/>
        </w:rPr>
        <w:t xml:space="preserve"> </w:t>
      </w:r>
    </w:p>
    <w:p w:rsidR="002317B1" w:rsidRPr="002317B1" w:rsidRDefault="002317B1" w:rsidP="002317B1">
      <w:pPr>
        <w:pStyle w:val="NormalWeb"/>
        <w:contextualSpacing/>
        <w:rPr>
          <w:rFonts w:asciiTheme="minorHAnsi" w:hAnsiTheme="minorHAnsi"/>
        </w:rPr>
      </w:pPr>
      <w:r>
        <w:rPr>
          <w:rFonts w:asciiTheme="minorHAnsi" w:hAnsiTheme="minorHAnsi"/>
        </w:rPr>
        <w:t xml:space="preserve">Donna A Henderson. </w:t>
      </w:r>
      <w:proofErr w:type="gramStart"/>
      <w:r w:rsidRPr="002317B1">
        <w:rPr>
          <w:rFonts w:asciiTheme="minorHAnsi" w:hAnsiTheme="minorHAnsi"/>
          <w:b/>
        </w:rPr>
        <w:t>Counseling Children</w:t>
      </w:r>
      <w:r w:rsidR="00540B2F">
        <w:rPr>
          <w:rFonts w:asciiTheme="minorHAnsi" w:hAnsiTheme="minorHAnsi"/>
          <w:b/>
        </w:rPr>
        <w:t>.</w:t>
      </w:r>
      <w:proofErr w:type="gramEnd"/>
      <w:r w:rsidR="00540B2F">
        <w:rPr>
          <w:rFonts w:asciiTheme="minorHAnsi" w:hAnsiTheme="minorHAnsi"/>
          <w:b/>
        </w:rPr>
        <w:t xml:space="preserve"> </w:t>
      </w:r>
      <w:r w:rsidRPr="002317B1">
        <w:rPr>
          <w:rFonts w:asciiTheme="minorHAnsi" w:hAnsiTheme="minorHAnsi"/>
        </w:rPr>
        <w:t xml:space="preserve"> Cengage</w:t>
      </w:r>
      <w:r w:rsidR="00540B2F">
        <w:rPr>
          <w:rFonts w:asciiTheme="minorHAnsi" w:hAnsiTheme="minorHAnsi"/>
        </w:rPr>
        <w:t xml:space="preserve">: </w:t>
      </w:r>
      <w:r w:rsidRPr="002317B1">
        <w:rPr>
          <w:rFonts w:asciiTheme="minorHAnsi" w:hAnsiTheme="minorHAnsi"/>
        </w:rPr>
        <w:t>9</w:t>
      </w:r>
      <w:r w:rsidRPr="00540B2F">
        <w:rPr>
          <w:rFonts w:asciiTheme="minorHAnsi" w:hAnsiTheme="minorHAnsi"/>
          <w:vertAlign w:val="superscript"/>
        </w:rPr>
        <w:t>th</w:t>
      </w:r>
      <w:r w:rsidR="00540B2F">
        <w:rPr>
          <w:rFonts w:asciiTheme="minorHAnsi" w:hAnsiTheme="minorHAnsi"/>
        </w:rPr>
        <w:t xml:space="preserve"> edition,</w:t>
      </w:r>
      <w:r w:rsidRPr="002317B1">
        <w:rPr>
          <w:rFonts w:asciiTheme="minorHAnsi" w:hAnsiTheme="minorHAnsi"/>
        </w:rPr>
        <w:t xml:space="preserve"> 2016</w:t>
      </w:r>
      <w:r w:rsidR="00540B2F">
        <w:rPr>
          <w:rFonts w:asciiTheme="minorHAnsi" w:hAnsiTheme="minorHAnsi"/>
        </w:rPr>
        <w:t>. ISBN:</w:t>
      </w:r>
      <w:r w:rsidRPr="002317B1">
        <w:rPr>
          <w:rFonts w:asciiTheme="minorHAnsi" w:hAnsiTheme="minorHAnsi"/>
        </w:rPr>
        <w:t xml:space="preserve"> 9781285464541</w:t>
      </w:r>
      <w:r w:rsidR="00540B2F">
        <w:rPr>
          <w:rFonts w:asciiTheme="minorHAnsi" w:hAnsiTheme="minorHAnsi"/>
        </w:rPr>
        <w:t>.</w:t>
      </w:r>
    </w:p>
    <w:p w:rsidR="00C814FC" w:rsidRDefault="004C7CDC" w:rsidP="009F5848">
      <w:pPr>
        <w:spacing w:before="13"/>
        <w:ind w:right="-20"/>
        <w:contextualSpacing/>
        <w:rPr>
          <w:rFonts w:ascii="Calibri" w:hAnsi="Calibri"/>
        </w:rPr>
      </w:pPr>
      <w:r w:rsidRPr="00C53D75">
        <w:rPr>
          <w:rStyle w:val="Heading1Char"/>
        </w:rPr>
        <w:t>Optional Materials:</w:t>
      </w:r>
      <w:r w:rsidRPr="000C2E1F">
        <w:rPr>
          <w:rFonts w:ascii="Calibri" w:hAnsi="Calibri"/>
        </w:rPr>
        <w:t xml:space="preserve"> </w:t>
      </w:r>
      <w:r w:rsidR="009F5848" w:rsidRPr="009F5848">
        <w:rPr>
          <w:rFonts w:ascii="Calibri" w:hAnsi="Calibri"/>
        </w:rPr>
        <w:t>Optional Supplement</w:t>
      </w:r>
      <w:r w:rsidR="00D32A5C">
        <w:rPr>
          <w:rFonts w:ascii="Calibri" w:hAnsi="Calibri"/>
        </w:rPr>
        <w:t xml:space="preserve"> (This book is recommended but not required.) </w:t>
      </w:r>
    </w:p>
    <w:p w:rsidR="009F5848" w:rsidRDefault="009F5848" w:rsidP="009F5848">
      <w:pPr>
        <w:spacing w:before="13"/>
        <w:ind w:right="-20"/>
        <w:contextualSpacing/>
        <w:rPr>
          <w:rFonts w:ascii="Calibri" w:hAnsi="Calibri"/>
        </w:rPr>
      </w:pPr>
      <w:proofErr w:type="gramStart"/>
      <w:r w:rsidRPr="009F5848">
        <w:rPr>
          <w:rFonts w:ascii="Calibri" w:hAnsi="Calibri"/>
        </w:rPr>
        <w:t>J. Jeffries McWhirter, Benedict T. McWhirter, Ellen Hawley McWhirter, and Anna Cecilia McWhirter.</w:t>
      </w:r>
      <w:proofErr w:type="gramEnd"/>
      <w:r w:rsidRPr="009F5848">
        <w:rPr>
          <w:rFonts w:ascii="Calibri" w:hAnsi="Calibri"/>
        </w:rPr>
        <w:t xml:space="preserve">  </w:t>
      </w:r>
      <w:r w:rsidRPr="009F5848">
        <w:rPr>
          <w:rFonts w:ascii="Calibri" w:hAnsi="Calibri"/>
          <w:b/>
        </w:rPr>
        <w:t>At</w:t>
      </w:r>
      <w:r w:rsidRPr="009F5848">
        <w:rPr>
          <w:rFonts w:ascii="Calibri" w:hAnsi="Calibri" w:cs="Cambria Math"/>
          <w:b/>
        </w:rPr>
        <w:t>‐</w:t>
      </w:r>
      <w:r w:rsidRPr="009F5848">
        <w:rPr>
          <w:rFonts w:ascii="Calibri" w:hAnsi="Calibri"/>
          <w:b/>
        </w:rPr>
        <w:t>Risk Youth:  Comprehensive Responses for Counselors, Teachers, Psychologists, and Human Services Professionals.</w:t>
      </w:r>
      <w:r w:rsidRPr="009F5848">
        <w:rPr>
          <w:rFonts w:ascii="Calibri" w:hAnsi="Calibri"/>
        </w:rPr>
        <w:t xml:space="preserve">  Cengage: 6th Edition, 2017. ISBN: 978130567039.</w:t>
      </w:r>
    </w:p>
    <w:p w:rsidR="003F367C" w:rsidRPr="000C2E1F" w:rsidRDefault="003F367C" w:rsidP="009F5848">
      <w:pPr>
        <w:spacing w:before="13"/>
        <w:ind w:right="-20"/>
        <w:contextualSpacing/>
        <w:rPr>
          <w:rFonts w:ascii="Calibri" w:hAnsi="Calibri"/>
        </w:rPr>
      </w:pPr>
      <w:r w:rsidRPr="000C2E1F">
        <w:rPr>
          <w:rFonts w:ascii="Calibri" w:hAnsi="Calibri"/>
        </w:rPr>
        <w:t> </w:t>
      </w:r>
    </w:p>
    <w:p w:rsidR="00777C4B" w:rsidRPr="000C2E1F" w:rsidRDefault="004C7CDC" w:rsidP="000C2E1F">
      <w:pPr>
        <w:pStyle w:val="NormalWeb"/>
        <w:spacing w:before="0" w:beforeAutospacing="0" w:after="0" w:afterAutospacing="0"/>
        <w:contextualSpacing/>
        <w:rPr>
          <w:rFonts w:ascii="Calibri" w:hAnsi="Calibri"/>
        </w:rPr>
      </w:pPr>
      <w:r w:rsidRPr="00C53D75">
        <w:rPr>
          <w:rStyle w:val="Heading1Char"/>
        </w:rPr>
        <w:t>Course Outcome C</w:t>
      </w:r>
      <w:r w:rsidR="00777C4B" w:rsidRPr="00C53D75">
        <w:rPr>
          <w:rStyle w:val="Heading1Char"/>
        </w:rPr>
        <w:t>ompetencies:</w:t>
      </w:r>
      <w:r w:rsidRPr="000C2E1F">
        <w:rPr>
          <w:rFonts w:ascii="Calibri" w:hAnsi="Calibri"/>
        </w:rPr>
        <w:t xml:space="preserve"> </w:t>
      </w:r>
      <w:r w:rsidR="00062D99" w:rsidRPr="000C2E1F">
        <w:rPr>
          <w:rFonts w:ascii="Calibri" w:hAnsi="Calibri"/>
        </w:rPr>
        <w:t>Upon</w:t>
      </w:r>
      <w:r w:rsidR="00C21312" w:rsidRPr="000C2E1F">
        <w:rPr>
          <w:rFonts w:ascii="Calibri" w:hAnsi="Calibri"/>
        </w:rPr>
        <w:t xml:space="preserve"> completion of this course, </w:t>
      </w:r>
      <w:r w:rsidR="00062D99" w:rsidRPr="000C2E1F">
        <w:rPr>
          <w:rFonts w:ascii="Calibri" w:hAnsi="Calibri"/>
        </w:rPr>
        <w:t>student</w:t>
      </w:r>
      <w:r w:rsidR="00C21312" w:rsidRPr="000C2E1F">
        <w:rPr>
          <w:rFonts w:ascii="Calibri" w:hAnsi="Calibri"/>
        </w:rPr>
        <w:t>s</w:t>
      </w:r>
      <w:r w:rsidR="00062D99" w:rsidRPr="000C2E1F">
        <w:rPr>
          <w:rFonts w:ascii="Calibri" w:hAnsi="Calibri"/>
        </w:rPr>
        <w:t xml:space="preserve"> will be able to:</w:t>
      </w:r>
    </w:p>
    <w:p w:rsidR="00777C4B" w:rsidRPr="000C2E1F" w:rsidRDefault="00777C4B" w:rsidP="000C2E1F">
      <w:pPr>
        <w:numPr>
          <w:ilvl w:val="0"/>
          <w:numId w:val="4"/>
        </w:numPr>
        <w:contextualSpacing/>
        <w:rPr>
          <w:rFonts w:ascii="Calibri" w:hAnsi="Calibri"/>
        </w:rPr>
      </w:pPr>
      <w:r w:rsidRPr="000C2E1F">
        <w:rPr>
          <w:rFonts w:ascii="Calibri" w:hAnsi="Calibri"/>
        </w:rPr>
        <w:t>To understand the development of children—physical, mental, emotional, and spiritual.</w:t>
      </w:r>
    </w:p>
    <w:p w:rsidR="00777C4B" w:rsidRPr="000C2E1F" w:rsidRDefault="00777C4B" w:rsidP="000C2E1F">
      <w:pPr>
        <w:numPr>
          <w:ilvl w:val="0"/>
          <w:numId w:val="4"/>
        </w:numPr>
        <w:contextualSpacing/>
        <w:rPr>
          <w:rFonts w:ascii="Calibri" w:hAnsi="Calibri"/>
        </w:rPr>
      </w:pPr>
      <w:r w:rsidRPr="000C2E1F">
        <w:rPr>
          <w:rFonts w:ascii="Calibri" w:hAnsi="Calibri"/>
        </w:rPr>
        <w:t>To examine major problem areas for children—and recognize types of pathology and make proper judgments regarding the need for consultation and /or referral.</w:t>
      </w:r>
    </w:p>
    <w:p w:rsidR="00777C4B" w:rsidRPr="000C2E1F" w:rsidRDefault="00777C4B" w:rsidP="000C2E1F">
      <w:pPr>
        <w:numPr>
          <w:ilvl w:val="0"/>
          <w:numId w:val="4"/>
        </w:numPr>
        <w:contextualSpacing/>
        <w:rPr>
          <w:rFonts w:ascii="Calibri" w:hAnsi="Calibri"/>
        </w:rPr>
      </w:pPr>
      <w:r w:rsidRPr="000C2E1F">
        <w:rPr>
          <w:rFonts w:ascii="Calibri" w:hAnsi="Calibri"/>
        </w:rPr>
        <w:t>To examine techniques used in counseling the child.</w:t>
      </w:r>
    </w:p>
    <w:p w:rsidR="00777C4B" w:rsidRPr="000C2E1F" w:rsidRDefault="00777C4B" w:rsidP="000C2E1F">
      <w:pPr>
        <w:numPr>
          <w:ilvl w:val="0"/>
          <w:numId w:val="4"/>
        </w:numPr>
        <w:contextualSpacing/>
        <w:rPr>
          <w:rFonts w:ascii="Calibri" w:hAnsi="Calibri"/>
        </w:rPr>
      </w:pPr>
      <w:r w:rsidRPr="000C2E1F">
        <w:rPr>
          <w:rFonts w:ascii="Calibri" w:hAnsi="Calibri"/>
        </w:rPr>
        <w:t>To provide an alternative to traditional “talk therapy” for working with people 2 years to 12 years.</w:t>
      </w:r>
    </w:p>
    <w:p w:rsidR="00777C4B" w:rsidRPr="000C2E1F" w:rsidRDefault="00777C4B" w:rsidP="000C2E1F">
      <w:pPr>
        <w:numPr>
          <w:ilvl w:val="0"/>
          <w:numId w:val="4"/>
        </w:numPr>
        <w:contextualSpacing/>
        <w:rPr>
          <w:rFonts w:ascii="Calibri" w:hAnsi="Calibri"/>
        </w:rPr>
      </w:pPr>
      <w:r w:rsidRPr="000C2E1F">
        <w:rPr>
          <w:rFonts w:ascii="Calibri" w:hAnsi="Calibri"/>
        </w:rPr>
        <w:lastRenderedPageBreak/>
        <w:t>To address a growing need in the field for special counseling techniques for children and less verbal clients.</w:t>
      </w:r>
    </w:p>
    <w:p w:rsidR="00777C4B" w:rsidRPr="000C2E1F" w:rsidRDefault="00777C4B" w:rsidP="000C2E1F">
      <w:pPr>
        <w:numPr>
          <w:ilvl w:val="0"/>
          <w:numId w:val="4"/>
        </w:numPr>
        <w:contextualSpacing/>
        <w:rPr>
          <w:rFonts w:ascii="Calibri" w:hAnsi="Calibri"/>
        </w:rPr>
      </w:pPr>
      <w:r w:rsidRPr="000C2E1F">
        <w:rPr>
          <w:rFonts w:ascii="Calibri" w:hAnsi="Calibri"/>
        </w:rPr>
        <w:t>Students will gain knowledge and understanding of the social, educational and legal issues/considerations concerning individuals with exceptionalities.</w:t>
      </w:r>
    </w:p>
    <w:p w:rsidR="004C7CDC" w:rsidRPr="000C2E1F" w:rsidRDefault="00777C4B" w:rsidP="000C2E1F">
      <w:pPr>
        <w:numPr>
          <w:ilvl w:val="0"/>
          <w:numId w:val="4"/>
        </w:numPr>
        <w:contextualSpacing/>
        <w:rPr>
          <w:rFonts w:ascii="Calibri" w:hAnsi="Calibri"/>
        </w:rPr>
      </w:pPr>
      <w:r w:rsidRPr="000C2E1F">
        <w:rPr>
          <w:rFonts w:ascii="Calibri" w:hAnsi="Calibri"/>
        </w:rPr>
        <w:t>Students will acquire knowledge and understanding of socio-cultural and linguistic factors that influence perceptions of disability, quality of life, and services for person with special needs from culturally and linguistically diverse backgrounds.</w:t>
      </w:r>
    </w:p>
    <w:p w:rsidR="000C2E1F" w:rsidRDefault="000C2E1F" w:rsidP="000C2E1F">
      <w:pPr>
        <w:spacing w:after="200" w:line="276" w:lineRule="auto"/>
        <w:contextualSpacing/>
        <w:rPr>
          <w:rFonts w:ascii="Calibri" w:eastAsia="Georgia" w:hAnsi="Calibri"/>
          <w:b/>
        </w:rPr>
      </w:pPr>
    </w:p>
    <w:p w:rsidR="004C7CDC" w:rsidRPr="000C2E1F" w:rsidRDefault="004C7CDC" w:rsidP="00823D72">
      <w:pPr>
        <w:spacing w:after="200" w:line="276" w:lineRule="auto"/>
        <w:contextualSpacing/>
        <w:rPr>
          <w:rFonts w:ascii="Calibri" w:eastAsia="Georgia" w:hAnsi="Calibri"/>
          <w:color w:val="000000"/>
          <w:u w:val="single"/>
        </w:rPr>
      </w:pPr>
      <w:r w:rsidRPr="00C53D75">
        <w:rPr>
          <w:rStyle w:val="Heading1Char"/>
          <w:rFonts w:eastAsia="Georgia"/>
        </w:rPr>
        <w:t>Attendance Requirements:</w:t>
      </w:r>
      <w:r w:rsidRPr="000C2E1F">
        <w:rPr>
          <w:rFonts w:ascii="Calibri" w:eastAsia="Georgia" w:hAnsi="Calibri"/>
          <w:b/>
        </w:rPr>
        <w:t xml:space="preserve"> </w:t>
      </w:r>
      <w:r w:rsidR="00FC3D73" w:rsidRPr="000C2E1F">
        <w:rPr>
          <w:rFonts w:ascii="Calibri" w:eastAsia="Georgia" w:hAnsi="Calibri"/>
          <w:color w:val="000000"/>
          <w:u w:val="single"/>
        </w:rPr>
        <w:t>WBUonline (</w:t>
      </w:r>
      <w:r w:rsidRPr="000C2E1F">
        <w:rPr>
          <w:rFonts w:ascii="Calibri" w:eastAsia="Georgia" w:hAnsi="Calibri"/>
          <w:color w:val="000000"/>
          <w:u w:val="single"/>
        </w:rPr>
        <w:t>Virtual Campus</w:t>
      </w:r>
      <w:r w:rsidR="00FC3D73" w:rsidRPr="000C2E1F">
        <w:rPr>
          <w:rFonts w:ascii="Calibri" w:eastAsia="Georgia" w:hAnsi="Calibri"/>
          <w:color w:val="000000"/>
          <w:u w:val="single"/>
        </w:rPr>
        <w:t>)</w:t>
      </w:r>
    </w:p>
    <w:p w:rsidR="004C7CDC" w:rsidRPr="000C2E1F" w:rsidRDefault="004C7CDC" w:rsidP="000C2E1F">
      <w:pPr>
        <w:spacing w:after="200" w:line="276" w:lineRule="auto"/>
        <w:contextualSpacing/>
        <w:rPr>
          <w:rFonts w:ascii="Calibri" w:eastAsia="Georgia" w:hAnsi="Calibri"/>
          <w:color w:val="000000"/>
        </w:rPr>
      </w:pPr>
      <w:r w:rsidRPr="000C2E1F">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C2E1F" w:rsidRDefault="000C2E1F" w:rsidP="000C2E1F">
      <w:pPr>
        <w:contextualSpacing/>
        <w:rPr>
          <w:rFonts w:ascii="Calibri" w:hAnsi="Calibri"/>
          <w:b/>
          <w:color w:val="000000"/>
        </w:rPr>
      </w:pPr>
    </w:p>
    <w:p w:rsidR="00306F2A" w:rsidRPr="000C2E1F" w:rsidRDefault="00306F2A" w:rsidP="000C2E1F">
      <w:pPr>
        <w:contextualSpacing/>
        <w:rPr>
          <w:rFonts w:ascii="Calibri" w:hAnsi="Calibri"/>
          <w:color w:val="000000"/>
        </w:rPr>
      </w:pPr>
      <w:r w:rsidRPr="00C53D75">
        <w:rPr>
          <w:rStyle w:val="Heading1Char"/>
        </w:rPr>
        <w:t>Statement on Plagiarism and Academic Dishonesty:</w:t>
      </w:r>
      <w:r w:rsidRPr="000C2E1F">
        <w:rPr>
          <w:rFonts w:ascii="Calibri" w:hAnsi="Calibri"/>
          <w:b/>
          <w:color w:val="000000"/>
        </w:rPr>
        <w:t xml:space="preserve"> </w:t>
      </w:r>
      <w:r w:rsidRPr="000C2E1F">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6F2A" w:rsidRPr="000C2E1F" w:rsidRDefault="00306F2A" w:rsidP="000C2E1F">
      <w:pPr>
        <w:spacing w:after="200" w:line="276" w:lineRule="auto"/>
        <w:contextualSpacing/>
        <w:rPr>
          <w:rFonts w:ascii="Calibri" w:eastAsia="Georgia" w:hAnsi="Calibri"/>
          <w:color w:val="000000"/>
        </w:rPr>
      </w:pPr>
    </w:p>
    <w:p w:rsidR="004C7CDC" w:rsidRPr="000C2E1F" w:rsidRDefault="004C7CDC" w:rsidP="000C2E1F">
      <w:pPr>
        <w:spacing w:after="200" w:line="276" w:lineRule="auto"/>
        <w:contextualSpacing/>
        <w:rPr>
          <w:rFonts w:ascii="Calibri" w:eastAsia="Georgia" w:hAnsi="Calibri"/>
        </w:rPr>
      </w:pPr>
      <w:r w:rsidRPr="00C53D75">
        <w:rPr>
          <w:rStyle w:val="Heading1Char"/>
          <w:rFonts w:eastAsia="Georgia"/>
        </w:rPr>
        <w:t>Disability Statement:</w:t>
      </w:r>
      <w:r w:rsidRPr="000C2E1F">
        <w:rPr>
          <w:rFonts w:ascii="Calibri" w:eastAsia="Georgia" w:hAnsi="Calibri"/>
          <w:b/>
        </w:rPr>
        <w:t xml:space="preserve"> </w:t>
      </w:r>
      <w:r w:rsidRPr="000C2E1F">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C2E1F" w:rsidRDefault="000C2E1F" w:rsidP="000C2E1F">
      <w:pPr>
        <w:spacing w:after="200" w:line="276" w:lineRule="auto"/>
        <w:contextualSpacing/>
        <w:rPr>
          <w:rFonts w:ascii="Calibri" w:eastAsia="Georgia" w:hAnsi="Calibri"/>
          <w:b/>
        </w:rPr>
      </w:pPr>
    </w:p>
    <w:p w:rsidR="00C814FC" w:rsidRDefault="00C814FC" w:rsidP="000C2E1F">
      <w:pPr>
        <w:spacing w:after="200" w:line="276" w:lineRule="auto"/>
        <w:contextualSpacing/>
        <w:rPr>
          <w:rStyle w:val="Heading1Char"/>
          <w:rFonts w:eastAsia="Georgia"/>
        </w:rPr>
      </w:pPr>
    </w:p>
    <w:p w:rsidR="00C814FC" w:rsidRDefault="00C814FC" w:rsidP="000C2E1F">
      <w:pPr>
        <w:spacing w:after="200" w:line="276" w:lineRule="auto"/>
        <w:contextualSpacing/>
        <w:rPr>
          <w:rStyle w:val="Heading1Char"/>
          <w:rFonts w:eastAsia="Georgia"/>
        </w:rPr>
      </w:pPr>
    </w:p>
    <w:p w:rsidR="00C814FC" w:rsidRDefault="00C814FC" w:rsidP="000C2E1F">
      <w:pPr>
        <w:spacing w:after="200" w:line="276" w:lineRule="auto"/>
        <w:contextualSpacing/>
        <w:rPr>
          <w:rStyle w:val="Heading1Char"/>
          <w:rFonts w:eastAsia="Georgia"/>
        </w:rPr>
      </w:pPr>
    </w:p>
    <w:p w:rsidR="00C814FC" w:rsidRDefault="00C814FC" w:rsidP="000C2E1F">
      <w:pPr>
        <w:spacing w:after="200" w:line="276" w:lineRule="auto"/>
        <w:contextualSpacing/>
        <w:rPr>
          <w:rStyle w:val="Heading1Char"/>
          <w:rFonts w:eastAsia="Georgia"/>
        </w:rPr>
      </w:pPr>
    </w:p>
    <w:p w:rsidR="00C415FA" w:rsidRDefault="004C7CDC" w:rsidP="000C2E1F">
      <w:pPr>
        <w:spacing w:after="200" w:line="276" w:lineRule="auto"/>
        <w:contextualSpacing/>
        <w:rPr>
          <w:rStyle w:val="Heading1Char"/>
          <w:rFonts w:eastAsia="Georgia"/>
        </w:rPr>
      </w:pPr>
      <w:bookmarkStart w:id="0" w:name="_GoBack"/>
      <w:bookmarkEnd w:id="0"/>
      <w:r w:rsidRPr="00C53D75">
        <w:rPr>
          <w:rStyle w:val="Heading1Char"/>
          <w:rFonts w:eastAsia="Georgia"/>
        </w:rPr>
        <w:lastRenderedPageBreak/>
        <w:t>Course Requirements and Grading Criteria:</w:t>
      </w:r>
    </w:p>
    <w:p w:rsidR="00C415FA" w:rsidRDefault="00C415FA" w:rsidP="000C2E1F">
      <w:pPr>
        <w:spacing w:after="200" w:line="276" w:lineRule="auto"/>
        <w:contextualSpacing/>
        <w:rPr>
          <w:rStyle w:val="Heading1Char"/>
          <w:rFonts w:eastAsia="Georgia"/>
        </w:rPr>
      </w:pP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Online discussions (100 points)</w:t>
      </w:r>
    </w:p>
    <w:p w:rsidR="00C415FA" w:rsidRPr="00C415FA" w:rsidRDefault="00C415FA" w:rsidP="00C415FA">
      <w:pPr>
        <w:spacing w:after="200" w:line="276" w:lineRule="auto"/>
        <w:contextualSpacing/>
        <w:rPr>
          <w:rStyle w:val="Heading1Char"/>
          <w:rFonts w:eastAsia="Georgia"/>
          <w:b w:val="0"/>
        </w:rPr>
      </w:pPr>
      <w:r>
        <w:rPr>
          <w:rStyle w:val="Heading1Char"/>
          <w:rFonts w:eastAsia="Georgia"/>
          <w:b w:val="0"/>
        </w:rPr>
        <w:t>Students will participate in</w:t>
      </w:r>
      <w:r w:rsidRPr="00C415FA">
        <w:rPr>
          <w:rStyle w:val="Heading1Char"/>
          <w:rFonts w:eastAsia="Georgia"/>
          <w:b w:val="0"/>
        </w:rPr>
        <w:t xml:space="preserve"> online discussions each week. </w:t>
      </w:r>
      <w:r>
        <w:rPr>
          <w:rStyle w:val="Heading1Char"/>
          <w:rFonts w:eastAsia="Georgia"/>
          <w:b w:val="0"/>
        </w:rPr>
        <w:t xml:space="preserve">Students are expected to submit postings with punctuality and </w:t>
      </w:r>
      <w:r w:rsidRPr="00C415FA">
        <w:rPr>
          <w:rStyle w:val="Heading1Char"/>
          <w:rFonts w:eastAsia="Georgia"/>
          <w:b w:val="0"/>
        </w:rPr>
        <w:t>are expected to check the online class at least three to four times each week</w:t>
      </w:r>
      <w:r>
        <w:rPr>
          <w:rStyle w:val="Heading1Char"/>
          <w:rFonts w:eastAsia="Georgia"/>
          <w:b w:val="0"/>
        </w:rPr>
        <w:t xml:space="preserve"> and complete weekly postings in the discussion board</w:t>
      </w:r>
      <w:r w:rsidRPr="00C415FA">
        <w:rPr>
          <w:rStyle w:val="Heading1Char"/>
          <w:rFonts w:eastAsia="Georgia"/>
          <w:b w:val="0"/>
        </w:rPr>
        <w:t>. This averages out to be about 5-7 hours per week of online activities, as well as navigating and conducting research over the web. All initial posts must be submitted by noon each Friday and responses to other students be submitted by noon each Sunday.</w:t>
      </w:r>
    </w:p>
    <w:p w:rsidR="00C415FA" w:rsidRPr="00C415FA" w:rsidRDefault="00C415FA" w:rsidP="00C415FA">
      <w:pPr>
        <w:spacing w:after="200" w:line="276" w:lineRule="auto"/>
        <w:contextualSpacing/>
        <w:rPr>
          <w:rStyle w:val="Heading1Char"/>
          <w:rFonts w:eastAsia="Georgia"/>
        </w:rPr>
      </w:pPr>
    </w:p>
    <w:p w:rsidR="00C415FA" w:rsidRPr="00C415FA" w:rsidRDefault="00CE609F" w:rsidP="00C415FA">
      <w:pPr>
        <w:spacing w:after="200" w:line="276" w:lineRule="auto"/>
        <w:contextualSpacing/>
        <w:rPr>
          <w:rStyle w:val="Heading1Char"/>
          <w:rFonts w:eastAsia="Georgia"/>
        </w:rPr>
      </w:pPr>
      <w:r>
        <w:rPr>
          <w:rStyle w:val="Heading1Char"/>
          <w:rFonts w:eastAsia="Georgia"/>
        </w:rPr>
        <w:t>Journal Art</w:t>
      </w:r>
      <w:r w:rsidR="00A13878">
        <w:rPr>
          <w:rStyle w:val="Heading1Char"/>
          <w:rFonts w:eastAsia="Georgia"/>
        </w:rPr>
        <w:t>i</w:t>
      </w:r>
      <w:r>
        <w:rPr>
          <w:rStyle w:val="Heading1Char"/>
          <w:rFonts w:eastAsia="Georgia"/>
        </w:rPr>
        <w:t>cles</w:t>
      </w:r>
      <w:r w:rsidR="00C415FA" w:rsidRPr="00C415FA">
        <w:rPr>
          <w:rStyle w:val="Heading1Char"/>
          <w:rFonts w:eastAsia="Georgia"/>
        </w:rPr>
        <w:t xml:space="preserve"> (100 pts)</w:t>
      </w:r>
    </w:p>
    <w:p w:rsidR="00C415FA" w:rsidRPr="00C415FA" w:rsidRDefault="00C415FA" w:rsidP="00C415FA">
      <w:pPr>
        <w:spacing w:after="200" w:line="276" w:lineRule="auto"/>
        <w:contextualSpacing/>
        <w:rPr>
          <w:rStyle w:val="Heading1Char"/>
          <w:rFonts w:eastAsia="Georgia"/>
        </w:rPr>
      </w:pPr>
    </w:p>
    <w:p w:rsidR="00A13878" w:rsidRPr="00A13878" w:rsidRDefault="00C415FA" w:rsidP="00C415FA">
      <w:pPr>
        <w:spacing w:after="200" w:line="276" w:lineRule="auto"/>
        <w:contextualSpacing/>
        <w:rPr>
          <w:rStyle w:val="Heading1Char"/>
          <w:rFonts w:eastAsia="Georgia"/>
          <w:b w:val="0"/>
        </w:rPr>
      </w:pPr>
      <w:r w:rsidRPr="00A13878">
        <w:rPr>
          <w:rStyle w:val="Heading1Char"/>
          <w:rFonts w:eastAsia="Georgia"/>
          <w:b w:val="0"/>
        </w:rPr>
        <w:t xml:space="preserve">Each student </w:t>
      </w:r>
      <w:r w:rsidR="00A13878" w:rsidRPr="00A13878">
        <w:rPr>
          <w:rStyle w:val="Heading1Char"/>
          <w:rFonts w:eastAsia="Georgia"/>
          <w:b w:val="0"/>
        </w:rPr>
        <w:t xml:space="preserve">will </w:t>
      </w:r>
      <w:r w:rsidR="00CE609F" w:rsidRPr="00A13878">
        <w:rPr>
          <w:rStyle w:val="Heading1Char"/>
          <w:rFonts w:eastAsia="Georgia"/>
          <w:b w:val="0"/>
        </w:rPr>
        <w:t>select a counseling theory from chapters 5-13 in the textbook and research</w:t>
      </w:r>
      <w:r w:rsidR="00A13878" w:rsidRPr="00A13878">
        <w:rPr>
          <w:rStyle w:val="Heading1Char"/>
          <w:rFonts w:eastAsia="Georgia"/>
          <w:b w:val="0"/>
        </w:rPr>
        <w:t xml:space="preserve"> journal articles on the theory </w:t>
      </w:r>
      <w:r w:rsidR="00CE609F" w:rsidRPr="00A13878">
        <w:rPr>
          <w:rStyle w:val="Heading1Char"/>
          <w:rFonts w:eastAsia="Georgia"/>
          <w:b w:val="0"/>
        </w:rPr>
        <w:t xml:space="preserve">and </w:t>
      </w:r>
      <w:r w:rsidR="00A13878" w:rsidRPr="00A13878">
        <w:rPr>
          <w:rStyle w:val="Heading1Char"/>
          <w:rFonts w:eastAsia="Georgia"/>
          <w:b w:val="0"/>
        </w:rPr>
        <w:t xml:space="preserve">research in its use in </w:t>
      </w:r>
      <w:r w:rsidR="00CE609F" w:rsidRPr="00A13878">
        <w:rPr>
          <w:rStyle w:val="Heading1Char"/>
          <w:rFonts w:eastAsia="Georgia"/>
          <w:b w:val="0"/>
        </w:rPr>
        <w:t>counsel</w:t>
      </w:r>
      <w:r w:rsidR="00A13878" w:rsidRPr="00A13878">
        <w:rPr>
          <w:rStyle w:val="Heading1Char"/>
          <w:rFonts w:eastAsia="Georgia"/>
          <w:b w:val="0"/>
        </w:rPr>
        <w:t>ing with children or adolescents.  The paper should be 4 to 6 pages long and include the subject of the research, the outcome or conclusions of the research, and how the student might use this information in counseling with children or adolescents.</w:t>
      </w:r>
    </w:p>
    <w:p w:rsidR="00C415FA" w:rsidRPr="00C415FA" w:rsidRDefault="00A13878" w:rsidP="00C415FA">
      <w:pPr>
        <w:spacing w:after="200" w:line="276" w:lineRule="auto"/>
        <w:contextualSpacing/>
        <w:rPr>
          <w:rStyle w:val="Heading1Char"/>
          <w:rFonts w:eastAsia="Georgia"/>
        </w:rPr>
      </w:pPr>
      <w:r w:rsidRPr="00C415FA">
        <w:rPr>
          <w:rStyle w:val="Heading1Char"/>
          <w:rFonts w:eastAsia="Georgia"/>
        </w:rPr>
        <w:t xml:space="preserve"> </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Midterm Exam (100 pts)</w:t>
      </w:r>
    </w:p>
    <w:p w:rsidR="00C415FA" w:rsidRPr="00C415FA" w:rsidRDefault="00C415FA" w:rsidP="00C415FA">
      <w:pPr>
        <w:spacing w:after="200" w:line="276" w:lineRule="auto"/>
        <w:contextualSpacing/>
        <w:rPr>
          <w:rStyle w:val="Heading1Char"/>
          <w:rFonts w:eastAsia="Georgia"/>
        </w:rPr>
      </w:pPr>
    </w:p>
    <w:p w:rsidR="00C415FA" w:rsidRPr="00A13878" w:rsidRDefault="00C415FA" w:rsidP="00C415FA">
      <w:pPr>
        <w:spacing w:after="200" w:line="276" w:lineRule="auto"/>
        <w:contextualSpacing/>
        <w:rPr>
          <w:rStyle w:val="Heading1Char"/>
          <w:rFonts w:eastAsia="Georgia"/>
          <w:b w:val="0"/>
        </w:rPr>
      </w:pPr>
      <w:r w:rsidRPr="00A13878">
        <w:rPr>
          <w:rStyle w:val="Heading1Char"/>
          <w:rFonts w:eastAsia="Georgia"/>
          <w:b w:val="0"/>
        </w:rPr>
        <w:t>The midterm is an open book exam and will cover the learning blocks</w:t>
      </w:r>
      <w:r w:rsidR="00A13878" w:rsidRPr="00A13878">
        <w:rPr>
          <w:rStyle w:val="Heading1Char"/>
          <w:rFonts w:eastAsia="Georgia"/>
          <w:b w:val="0"/>
        </w:rPr>
        <w:t xml:space="preserve"> of materials from Chapters 1-9</w:t>
      </w:r>
      <w:r w:rsidRPr="00A13878">
        <w:rPr>
          <w:rStyle w:val="Heading1Char"/>
          <w:rFonts w:eastAsia="Georgia"/>
          <w:b w:val="0"/>
        </w:rPr>
        <w:t>.</w:t>
      </w:r>
    </w:p>
    <w:p w:rsidR="00A13878" w:rsidRPr="00C415FA" w:rsidRDefault="00A13878" w:rsidP="00C415FA">
      <w:pPr>
        <w:spacing w:after="200" w:line="276" w:lineRule="auto"/>
        <w:contextualSpacing/>
        <w:rPr>
          <w:rStyle w:val="Heading1Char"/>
          <w:rFonts w:eastAsia="Georgia"/>
        </w:rPr>
      </w:pPr>
    </w:p>
    <w:p w:rsidR="00C415FA" w:rsidRDefault="00C415FA" w:rsidP="00C415FA">
      <w:pPr>
        <w:spacing w:after="200" w:line="276" w:lineRule="auto"/>
        <w:contextualSpacing/>
        <w:rPr>
          <w:rStyle w:val="Heading1Char"/>
          <w:rFonts w:eastAsia="Georgia"/>
        </w:rPr>
      </w:pPr>
      <w:r w:rsidRPr="00C415FA">
        <w:rPr>
          <w:rStyle w:val="Heading1Char"/>
          <w:rFonts w:eastAsia="Georgia"/>
        </w:rPr>
        <w:t>Final Exam (100 pts)</w:t>
      </w:r>
    </w:p>
    <w:p w:rsidR="00A13878" w:rsidRPr="00C415FA" w:rsidRDefault="00A13878" w:rsidP="00C415FA">
      <w:pPr>
        <w:spacing w:after="200" w:line="276" w:lineRule="auto"/>
        <w:contextualSpacing/>
        <w:rPr>
          <w:rStyle w:val="Heading1Char"/>
          <w:rFonts w:eastAsia="Georgia"/>
        </w:rPr>
      </w:pPr>
    </w:p>
    <w:p w:rsidR="00C415FA" w:rsidRDefault="00C415FA" w:rsidP="00C415FA">
      <w:pPr>
        <w:spacing w:after="200" w:line="276" w:lineRule="auto"/>
        <w:contextualSpacing/>
        <w:rPr>
          <w:rStyle w:val="Heading1Char"/>
          <w:rFonts w:eastAsia="Georgia"/>
          <w:b w:val="0"/>
        </w:rPr>
      </w:pPr>
      <w:r w:rsidRPr="00A13878">
        <w:rPr>
          <w:rStyle w:val="Heading1Char"/>
          <w:rFonts w:eastAsia="Georgia"/>
          <w:b w:val="0"/>
        </w:rPr>
        <w:t>The final is an open book exam and will cover major learning blocks of materials from Chapters 1</w:t>
      </w:r>
      <w:r w:rsidR="00A13878" w:rsidRPr="00A13878">
        <w:rPr>
          <w:rStyle w:val="Heading1Char"/>
          <w:rFonts w:eastAsia="Georgia"/>
          <w:b w:val="0"/>
        </w:rPr>
        <w:t>0</w:t>
      </w:r>
      <w:r w:rsidRPr="00A13878">
        <w:rPr>
          <w:rStyle w:val="Heading1Char"/>
          <w:rFonts w:eastAsia="Georgia"/>
          <w:b w:val="0"/>
        </w:rPr>
        <w:t>-2</w:t>
      </w:r>
      <w:r w:rsidR="00A13878" w:rsidRPr="00A13878">
        <w:rPr>
          <w:rStyle w:val="Heading1Char"/>
          <w:rFonts w:eastAsia="Georgia"/>
          <w:b w:val="0"/>
        </w:rPr>
        <w:t>0</w:t>
      </w:r>
      <w:r w:rsidRPr="00A13878">
        <w:rPr>
          <w:rStyle w:val="Heading1Char"/>
          <w:rFonts w:eastAsia="Georgia"/>
          <w:b w:val="0"/>
        </w:rPr>
        <w:t>.</w:t>
      </w:r>
    </w:p>
    <w:p w:rsidR="00C415FA" w:rsidRDefault="00C415FA" w:rsidP="00C415FA">
      <w:pPr>
        <w:spacing w:after="200" w:line="276" w:lineRule="auto"/>
        <w:contextualSpacing/>
        <w:rPr>
          <w:rStyle w:val="Heading1Char"/>
          <w:rFonts w:eastAsia="Georgia"/>
          <w:b w:val="0"/>
        </w:rPr>
      </w:pPr>
    </w:p>
    <w:p w:rsidR="00DC16AD" w:rsidRPr="00DC16AD" w:rsidRDefault="00DC16AD" w:rsidP="00C415FA">
      <w:pPr>
        <w:spacing w:after="200" w:line="276" w:lineRule="auto"/>
        <w:contextualSpacing/>
        <w:rPr>
          <w:rStyle w:val="Heading1Char"/>
          <w:rFonts w:eastAsia="Georgia"/>
        </w:rPr>
      </w:pPr>
      <w:r w:rsidRPr="00DC16AD">
        <w:rPr>
          <w:rStyle w:val="Heading1Char"/>
          <w:rFonts w:eastAsia="Georgia"/>
        </w:rPr>
        <w:t>Grading Criteria:</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Weekly online discussion board assignments</w:t>
      </w:r>
      <w:r w:rsidRPr="00C415FA">
        <w:rPr>
          <w:rStyle w:val="Heading1Char"/>
          <w:rFonts w:eastAsia="Georgia"/>
        </w:rPr>
        <w:tab/>
      </w:r>
      <w:r w:rsidRPr="00C415FA">
        <w:rPr>
          <w:rStyle w:val="Heading1Char"/>
          <w:rFonts w:eastAsia="Georgia"/>
        </w:rPr>
        <w:tab/>
        <w:t>100 pts</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Midterm</w:t>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t xml:space="preserve">100 pts        </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Final exam</w:t>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t>100 pts</w:t>
      </w:r>
    </w:p>
    <w:p w:rsidR="00C415FA" w:rsidRPr="00C415FA" w:rsidRDefault="00A13878" w:rsidP="00C415FA">
      <w:pPr>
        <w:spacing w:after="200" w:line="276" w:lineRule="auto"/>
        <w:contextualSpacing/>
        <w:rPr>
          <w:rStyle w:val="Heading1Char"/>
          <w:rFonts w:eastAsia="Georgia"/>
        </w:rPr>
      </w:pPr>
      <w:r>
        <w:rPr>
          <w:rStyle w:val="Heading1Char"/>
          <w:rFonts w:eastAsia="Georgia"/>
        </w:rPr>
        <w:t>Journal Article</w:t>
      </w:r>
      <w:r w:rsidR="00C415FA" w:rsidRPr="00C415FA">
        <w:rPr>
          <w:rStyle w:val="Heading1Char"/>
          <w:rFonts w:eastAsia="Georgia"/>
        </w:rPr>
        <w:t xml:space="preserve"> Paper </w:t>
      </w:r>
      <w:r w:rsidR="00C415FA" w:rsidRPr="00C415FA">
        <w:rPr>
          <w:rStyle w:val="Heading1Char"/>
          <w:rFonts w:eastAsia="Georgia"/>
        </w:rPr>
        <w:tab/>
      </w:r>
      <w:r w:rsidR="00C415FA" w:rsidRPr="00C415FA">
        <w:rPr>
          <w:rStyle w:val="Heading1Char"/>
          <w:rFonts w:eastAsia="Georgia"/>
        </w:rPr>
        <w:tab/>
      </w:r>
      <w:r w:rsidR="00C415FA" w:rsidRPr="00C415FA">
        <w:rPr>
          <w:rStyle w:val="Heading1Char"/>
          <w:rFonts w:eastAsia="Georgia"/>
        </w:rPr>
        <w:tab/>
      </w:r>
      <w:r w:rsidR="00C415FA" w:rsidRPr="00C415FA">
        <w:rPr>
          <w:rStyle w:val="Heading1Char"/>
          <w:rFonts w:eastAsia="Georgia"/>
        </w:rPr>
        <w:tab/>
      </w:r>
      <w:r w:rsidR="00C415FA" w:rsidRPr="00C415FA">
        <w:rPr>
          <w:rStyle w:val="Heading1Char"/>
          <w:rFonts w:eastAsia="Georgia"/>
        </w:rPr>
        <w:tab/>
      </w:r>
      <w:r w:rsidR="00C415FA" w:rsidRPr="00C415FA">
        <w:rPr>
          <w:rStyle w:val="Heading1Char"/>
          <w:rFonts w:eastAsia="Georgia"/>
        </w:rPr>
        <w:tab/>
        <w:t>100 pts</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Total</w:t>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t>400 pts</w:t>
      </w:r>
    </w:p>
    <w:p w:rsidR="00C415FA" w:rsidRPr="00C415FA" w:rsidRDefault="00C415FA" w:rsidP="00C415FA">
      <w:pPr>
        <w:spacing w:after="200" w:line="276" w:lineRule="auto"/>
        <w:contextualSpacing/>
        <w:rPr>
          <w:rStyle w:val="Heading1Char"/>
          <w:rFonts w:eastAsia="Georgia"/>
        </w:rPr>
      </w:pP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A = 360-400</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B = 320-359</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C = 280-319</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D = 240-279</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F = below 240</w:t>
      </w:r>
    </w:p>
    <w:p w:rsidR="00A13878" w:rsidRDefault="00A13878" w:rsidP="000C2E1F">
      <w:pPr>
        <w:contextualSpacing/>
        <w:rPr>
          <w:rFonts w:ascii="Calibri" w:hAnsi="Calibri"/>
          <w:u w:val="single"/>
        </w:rPr>
      </w:pPr>
    </w:p>
    <w:p w:rsidR="004C7CDC" w:rsidRDefault="004C7CDC" w:rsidP="000C2E1F">
      <w:pPr>
        <w:contextualSpacing/>
        <w:rPr>
          <w:rFonts w:ascii="Calibri" w:hAnsi="Calibri"/>
          <w:b/>
        </w:rPr>
      </w:pPr>
      <w:r w:rsidRPr="00A13878">
        <w:rPr>
          <w:rFonts w:ascii="Calibri" w:hAnsi="Calibri"/>
          <w:b/>
        </w:rPr>
        <w:t>The University has a standard grade scale:</w:t>
      </w:r>
    </w:p>
    <w:p w:rsidR="00A13878" w:rsidRPr="00A13878" w:rsidRDefault="00A13878" w:rsidP="000C2E1F">
      <w:pPr>
        <w:contextualSpacing/>
        <w:rPr>
          <w:rFonts w:ascii="Calibri" w:hAnsi="Calibri"/>
          <w:b/>
        </w:rPr>
      </w:pPr>
    </w:p>
    <w:p w:rsidR="004C7CDC" w:rsidRPr="000C2E1F" w:rsidRDefault="004C7CDC" w:rsidP="000C2E1F">
      <w:pPr>
        <w:contextualSpacing/>
        <w:rPr>
          <w:rFonts w:ascii="Calibri" w:hAnsi="Calibri"/>
        </w:rPr>
      </w:pPr>
      <w:r w:rsidRPr="000C2E1F">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C2E1F">
        <w:rPr>
          <w:rFonts w:ascii="Calibri" w:hAnsi="Calibri"/>
        </w:rPr>
        <w:t>microterm</w:t>
      </w:r>
      <w:proofErr w:type="spellEnd"/>
      <w:r w:rsidRPr="000C2E1F">
        <w:rPr>
          <w:rFonts w:ascii="Calibri" w:hAnsi="Calibri"/>
        </w:rPr>
        <w:t xml:space="preserve"> to a student who is passing, but has not completed a term paper, examination, or other required work for reasons beyond the student’s control. A grade of </w:t>
      </w:r>
      <w:r w:rsidRPr="000C2E1F">
        <w:rPr>
          <w:rFonts w:ascii="Calibri" w:hAnsi="Calibri"/>
        </w:rPr>
        <w:lastRenderedPageBreak/>
        <w:t xml:space="preserve">“incomplete”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0C2E1F">
        <w:rPr>
          <w:rFonts w:ascii="Calibri" w:hAnsi="Calibri"/>
        </w:rPr>
        <w:t>is</w:t>
      </w:r>
      <w:proofErr w:type="gramEnd"/>
      <w:r w:rsidRPr="000C2E1F">
        <w:rPr>
          <w:rFonts w:ascii="Calibri" w:hAnsi="Calibri"/>
        </w:rPr>
        <w:t xml:space="preserve"> converted to an F.</w:t>
      </w:r>
    </w:p>
    <w:p w:rsidR="004C7CDC" w:rsidRPr="000C2E1F" w:rsidRDefault="004C7CDC" w:rsidP="000C2E1F">
      <w:pPr>
        <w:contextualSpacing/>
        <w:rPr>
          <w:rFonts w:ascii="Calibri" w:hAnsi="Calibri"/>
        </w:rPr>
      </w:pPr>
      <w:r w:rsidRPr="000C2E1F">
        <w:rPr>
          <w:rFonts w:ascii="Calibri" w:hAnsi="Calibri"/>
        </w:rPr>
        <w:t xml:space="preserve"> </w:t>
      </w:r>
    </w:p>
    <w:p w:rsidR="004C7CDC" w:rsidRDefault="00043065" w:rsidP="000C2E1F">
      <w:pPr>
        <w:spacing w:after="200"/>
        <w:contextualSpacing/>
        <w:rPr>
          <w:rFonts w:ascii="Calibri" w:eastAsia="Georgia" w:hAnsi="Calibri"/>
          <w:b/>
        </w:rPr>
      </w:pPr>
      <w:r w:rsidRPr="00A13878">
        <w:rPr>
          <w:rFonts w:ascii="Calibri" w:eastAsia="Georgia" w:hAnsi="Calibri"/>
          <w:b/>
        </w:rPr>
        <w:t>Student Grade A</w:t>
      </w:r>
      <w:r w:rsidR="004C7CDC" w:rsidRPr="00A13878">
        <w:rPr>
          <w:rFonts w:ascii="Calibri" w:eastAsia="Georgia" w:hAnsi="Calibri"/>
          <w:b/>
        </w:rPr>
        <w:t>ppeals:</w:t>
      </w:r>
    </w:p>
    <w:p w:rsidR="00A13878" w:rsidRPr="00A13878" w:rsidRDefault="00A13878" w:rsidP="000C2E1F">
      <w:pPr>
        <w:spacing w:after="200"/>
        <w:contextualSpacing/>
        <w:rPr>
          <w:rFonts w:ascii="Calibri" w:eastAsia="Georgia" w:hAnsi="Calibri"/>
          <w:b/>
        </w:rPr>
      </w:pPr>
    </w:p>
    <w:p w:rsidR="004C7CDC" w:rsidRPr="000C2E1F" w:rsidRDefault="004C7CDC" w:rsidP="000C2E1F">
      <w:pPr>
        <w:spacing w:after="200"/>
        <w:contextualSpacing/>
        <w:rPr>
          <w:rFonts w:ascii="Calibri" w:eastAsia="Georgia" w:hAnsi="Calibri"/>
        </w:rPr>
      </w:pPr>
      <w:r w:rsidRPr="000C2E1F">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C2E1F">
        <w:rPr>
          <w:rFonts w:ascii="Calibri" w:eastAsia="Georgia" w:hAnsi="Calibri"/>
          <w:u w:val="single"/>
        </w:rPr>
        <w:t>final</w:t>
      </w:r>
      <w:r w:rsidRPr="000C2E1F">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043065" w:rsidRPr="000C2E1F">
        <w:rPr>
          <w:rFonts w:ascii="Calibri" w:eastAsia="Georgia" w:hAnsi="Calibri"/>
        </w:rPr>
        <w:t xml:space="preserve"> of Academic Affairs </w:t>
      </w:r>
      <w:r w:rsidRPr="000C2E1F">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4C7CDC" w:rsidRPr="000C2E1F" w:rsidRDefault="004C7CDC" w:rsidP="000C2E1F">
      <w:pPr>
        <w:spacing w:after="200"/>
        <w:contextualSpacing/>
        <w:rPr>
          <w:rFonts w:ascii="Calibri" w:eastAsia="Georgia" w:hAnsi="Calibri"/>
        </w:rPr>
      </w:pPr>
    </w:p>
    <w:p w:rsidR="00BC22BB" w:rsidRDefault="004C7CDC" w:rsidP="000C2E1F">
      <w:pPr>
        <w:spacing w:after="200" w:line="276" w:lineRule="auto"/>
        <w:contextualSpacing/>
        <w:rPr>
          <w:rFonts w:ascii="Calibri" w:eastAsia="Georgia" w:hAnsi="Calibri"/>
          <w:b/>
        </w:rPr>
      </w:pPr>
      <w:r w:rsidRPr="000C2E1F">
        <w:rPr>
          <w:rFonts w:ascii="Calibri" w:eastAsia="Georgia" w:hAnsi="Calibri"/>
          <w:b/>
        </w:rPr>
        <w:t>Tentative Schedule:</w:t>
      </w:r>
    </w:p>
    <w:tbl>
      <w:tblPr>
        <w:tblW w:w="4609" w:type="pct"/>
        <w:jc w:val="center"/>
        <w:tblCellMar>
          <w:left w:w="54" w:type="dxa"/>
          <w:right w:w="54" w:type="dxa"/>
        </w:tblCellMar>
        <w:tblLook w:val="0000" w:firstRow="0" w:lastRow="0" w:firstColumn="0" w:lastColumn="0" w:noHBand="0" w:noVBand="0"/>
      </w:tblPr>
      <w:tblGrid>
        <w:gridCol w:w="7"/>
        <w:gridCol w:w="1866"/>
        <w:gridCol w:w="8"/>
        <w:gridCol w:w="5705"/>
        <w:gridCol w:w="8"/>
        <w:gridCol w:w="1922"/>
        <w:gridCol w:w="8"/>
      </w:tblGrid>
      <w:tr w:rsidR="00BC22BB" w:rsidRPr="00BC22BB" w:rsidTr="005B7EBE">
        <w:trPr>
          <w:gridBefore w:val="1"/>
          <w:wBefore w:w="4" w:type="pct"/>
          <w:trHeight w:val="270"/>
          <w:jc w:val="center"/>
        </w:trPr>
        <w:tc>
          <w:tcPr>
            <w:tcW w:w="984" w:type="pct"/>
            <w:gridSpan w:val="2"/>
            <w:tcBorders>
              <w:top w:val="single" w:sz="12" w:space="0" w:color="auto"/>
              <w:left w:val="single" w:sz="12" w:space="0" w:color="auto"/>
              <w:bottom w:val="single" w:sz="12" w:space="0" w:color="auto"/>
              <w:right w:val="single" w:sz="6" w:space="0" w:color="auto"/>
            </w:tcBorders>
            <w:vAlign w:val="center"/>
          </w:tcPr>
          <w:p w:rsidR="00BC22BB" w:rsidRPr="00BC22BB" w:rsidRDefault="00BC22BB" w:rsidP="00BC22BB">
            <w:pPr>
              <w:widowControl w:val="0"/>
              <w:autoSpaceDE w:val="0"/>
              <w:autoSpaceDN w:val="0"/>
              <w:adjustRightInd w:val="0"/>
              <w:rPr>
                <w:rFonts w:ascii="Calibri" w:hAnsi="Calibri" w:cs="Calibri"/>
                <w:bCs/>
              </w:rPr>
            </w:pPr>
          </w:p>
          <w:p w:rsidR="00BC22BB" w:rsidRPr="00BC22BB" w:rsidRDefault="00BC22BB" w:rsidP="00BC22BB">
            <w:pPr>
              <w:widowControl w:val="0"/>
              <w:autoSpaceDE w:val="0"/>
              <w:autoSpaceDN w:val="0"/>
              <w:adjustRightInd w:val="0"/>
              <w:jc w:val="center"/>
              <w:rPr>
                <w:rFonts w:ascii="Calibri" w:hAnsi="Calibri" w:cs="Calibri"/>
                <w:b/>
                <w:bCs/>
              </w:rPr>
            </w:pPr>
            <w:r w:rsidRPr="00BC22BB">
              <w:rPr>
                <w:rFonts w:ascii="Calibri" w:hAnsi="Calibri" w:cs="Calibri"/>
                <w:b/>
                <w:bCs/>
              </w:rPr>
              <w:t>Week</w:t>
            </w:r>
          </w:p>
        </w:tc>
        <w:tc>
          <w:tcPr>
            <w:tcW w:w="2999" w:type="pct"/>
            <w:gridSpan w:val="2"/>
            <w:tcBorders>
              <w:top w:val="single" w:sz="12" w:space="0" w:color="auto"/>
              <w:left w:val="single" w:sz="6" w:space="0" w:color="auto"/>
              <w:bottom w:val="single" w:sz="12"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Cs/>
              </w:rPr>
            </w:pPr>
          </w:p>
          <w:p w:rsidR="00BC22BB" w:rsidRPr="00BC22BB" w:rsidRDefault="00BC22BB" w:rsidP="00BC22BB">
            <w:pPr>
              <w:widowControl w:val="0"/>
              <w:autoSpaceDE w:val="0"/>
              <w:autoSpaceDN w:val="0"/>
              <w:adjustRightInd w:val="0"/>
              <w:jc w:val="center"/>
              <w:rPr>
                <w:rFonts w:ascii="Calibri" w:hAnsi="Calibri" w:cs="Calibri"/>
                <w:b/>
                <w:bCs/>
              </w:rPr>
            </w:pPr>
            <w:r w:rsidRPr="00BC22BB">
              <w:rPr>
                <w:rFonts w:ascii="Calibri" w:hAnsi="Calibri" w:cs="Calibri"/>
                <w:b/>
                <w:bCs/>
              </w:rPr>
              <w:t>Readings</w:t>
            </w:r>
          </w:p>
        </w:tc>
        <w:tc>
          <w:tcPr>
            <w:tcW w:w="1013" w:type="pct"/>
            <w:gridSpan w:val="2"/>
            <w:tcBorders>
              <w:top w:val="single" w:sz="12" w:space="0" w:color="auto"/>
              <w:left w:val="single" w:sz="6" w:space="0" w:color="auto"/>
              <w:bottom w:val="single" w:sz="12" w:space="0" w:color="auto"/>
              <w:right w:val="single" w:sz="12" w:space="0" w:color="auto"/>
            </w:tcBorders>
            <w:vAlign w:val="center"/>
          </w:tcPr>
          <w:p w:rsidR="00BC22BB" w:rsidRPr="00BC22BB" w:rsidRDefault="00BC22BB" w:rsidP="00BC22BB">
            <w:pPr>
              <w:widowControl w:val="0"/>
              <w:autoSpaceDE w:val="0"/>
              <w:autoSpaceDN w:val="0"/>
              <w:adjustRightInd w:val="0"/>
              <w:jc w:val="center"/>
              <w:rPr>
                <w:rFonts w:ascii="Calibri" w:hAnsi="Calibri" w:cs="Calibri"/>
                <w:b/>
                <w:bCs/>
              </w:rPr>
            </w:pPr>
            <w:r w:rsidRPr="00BC22BB">
              <w:rPr>
                <w:rFonts w:ascii="Calibri" w:hAnsi="Calibri" w:cs="Calibri"/>
                <w:b/>
                <w:bCs/>
              </w:rPr>
              <w:t>Assignment Due</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
              </w:rPr>
            </w:pPr>
            <w:r w:rsidRPr="00BC22BB">
              <w:rPr>
                <w:rFonts w:ascii="Calibri" w:hAnsi="Calibri" w:cs="Calibri"/>
                <w:b/>
              </w:rPr>
              <w:t>1 Feb 26-Mar 4</w:t>
            </w:r>
          </w:p>
        </w:tc>
        <w:tc>
          <w:tcPr>
            <w:tcW w:w="2999" w:type="pct"/>
            <w:gridSpan w:val="2"/>
            <w:tcBorders>
              <w:top w:val="nil"/>
              <w:left w:val="single" w:sz="6" w:space="0" w:color="auto"/>
              <w:bottom w:val="single" w:sz="6" w:space="0" w:color="auto"/>
              <w:right w:val="single" w:sz="6" w:space="0" w:color="auto"/>
            </w:tcBorders>
          </w:tcPr>
          <w:p w:rsidR="00BC22BB" w:rsidRPr="00BC22BB" w:rsidRDefault="00BC22BB" w:rsidP="00BC22BB">
            <w:pPr>
              <w:outlineLvl w:val="0"/>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1 Introduction to a Child’s World</w:t>
            </w:r>
          </w:p>
          <w:p w:rsidR="00BC22BB" w:rsidRPr="00BC22BB" w:rsidRDefault="00BC22BB" w:rsidP="00BC22BB">
            <w:pPr>
              <w:outlineLvl w:val="0"/>
              <w:rPr>
                <w:rFonts w:ascii="Calibri" w:hAnsi="Calibri" w:cs="Calibri"/>
                <w:b/>
                <w:lang w:val="en"/>
              </w:rPr>
            </w:pPr>
          </w:p>
          <w:p w:rsidR="00BC22BB" w:rsidRPr="00BC22BB" w:rsidRDefault="00BC22BB" w:rsidP="00BC22BB">
            <w:pPr>
              <w:outlineLvl w:val="0"/>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2 Developmental and Cultural Considerations</w:t>
            </w:r>
          </w:p>
          <w:p w:rsidR="00BC22BB" w:rsidRPr="00BC22BB" w:rsidRDefault="00BC22BB" w:rsidP="00BC22BB">
            <w:pPr>
              <w:outlineLvl w:val="0"/>
              <w:rPr>
                <w:rFonts w:ascii="Calibri" w:hAnsi="Calibri" w:cs="Calibri"/>
                <w:b/>
                <w:lang w:val="en"/>
              </w:rPr>
            </w:pPr>
          </w:p>
          <w:p w:rsidR="00BC22BB" w:rsidRPr="00BC22BB" w:rsidRDefault="00BC22BB" w:rsidP="00BC22BB">
            <w:pPr>
              <w:outlineLvl w:val="0"/>
              <w:rPr>
                <w:rFonts w:ascii="Calibri" w:hAnsi="Calibri" w:cs="Calibri"/>
                <w:b/>
              </w:rPr>
            </w:pPr>
            <w:proofErr w:type="spellStart"/>
            <w:r w:rsidRPr="00BC22BB">
              <w:rPr>
                <w:rFonts w:ascii="Calibri" w:hAnsi="Calibri" w:cs="Calibri"/>
                <w:b/>
                <w:lang w:val="en"/>
              </w:rPr>
              <w:t>Ch</w:t>
            </w:r>
            <w:proofErr w:type="spellEnd"/>
            <w:r w:rsidRPr="00BC22BB">
              <w:rPr>
                <w:rFonts w:ascii="Calibri" w:hAnsi="Calibri" w:cs="Calibri"/>
                <w:b/>
                <w:lang w:val="en"/>
              </w:rPr>
              <w:t xml:space="preserve"> 4 Legal and Ethical Considerations for Counselors</w:t>
            </w:r>
          </w:p>
          <w:p w:rsidR="00BC22BB" w:rsidRPr="00BC22BB" w:rsidRDefault="00BC22BB" w:rsidP="00BC22BB">
            <w:pPr>
              <w:outlineLvl w:val="0"/>
              <w:rPr>
                <w:rFonts w:ascii="Calibri" w:hAnsi="Calibri" w:cs="Calibri"/>
                <w:b/>
              </w:rPr>
            </w:pPr>
          </w:p>
        </w:tc>
        <w:tc>
          <w:tcPr>
            <w:tcW w:w="1013" w:type="pct"/>
            <w:gridSpan w:val="2"/>
            <w:tcBorders>
              <w:top w:val="nil"/>
              <w:left w:val="single" w:sz="6" w:space="0" w:color="auto"/>
              <w:bottom w:val="single" w:sz="6" w:space="0" w:color="auto"/>
              <w:right w:val="single" w:sz="6" w:space="0" w:color="auto"/>
            </w:tcBorders>
          </w:tcPr>
          <w:p w:rsidR="00BC22BB" w:rsidRPr="00BC22BB" w:rsidRDefault="00BC22BB" w:rsidP="00BC22BB">
            <w:pPr>
              <w:outlineLvl w:val="0"/>
              <w:rPr>
                <w:rFonts w:ascii="Calibri" w:hAnsi="Calibri" w:cs="Calibri"/>
                <w:b/>
              </w:rPr>
            </w:pPr>
            <w:r w:rsidRPr="00BC22BB">
              <w:rPr>
                <w:rFonts w:ascii="Calibri" w:hAnsi="Calibri" w:cs="Calibri"/>
                <w:b/>
              </w:rPr>
              <w:t>Discussion Board</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
              </w:rPr>
            </w:pP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
              </w:rPr>
            </w:pPr>
            <w:r w:rsidRPr="00BC22BB">
              <w:rPr>
                <w:rFonts w:ascii="Calibri" w:hAnsi="Calibri" w:cs="Calibri"/>
                <w:b/>
              </w:rPr>
              <w:t>2 Mar 5-11</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3 The Counseling Process</w:t>
            </w:r>
          </w:p>
          <w:p w:rsidR="00BC22BB" w:rsidRPr="00BC22BB" w:rsidRDefault="00BC22BB" w:rsidP="00BC22BB">
            <w:pPr>
              <w:rPr>
                <w:rFonts w:ascii="Calibri" w:hAnsi="Calibri" w:cs="Calibri"/>
                <w:b/>
                <w:lang w:val="en"/>
              </w:rPr>
            </w:pPr>
            <w:r w:rsidRPr="00BC22BB">
              <w:rPr>
                <w:rFonts w:ascii="Calibri" w:hAnsi="Calibri" w:cs="Calibri"/>
                <w:b/>
                <w:lang w:val="en"/>
              </w:rPr>
              <w:br/>
            </w:r>
            <w:proofErr w:type="spellStart"/>
            <w:r w:rsidRPr="00BC22BB">
              <w:rPr>
                <w:rFonts w:ascii="Calibri" w:hAnsi="Calibri" w:cs="Calibri"/>
                <w:b/>
                <w:lang w:val="en"/>
              </w:rPr>
              <w:t>Ch</w:t>
            </w:r>
            <w:proofErr w:type="spellEnd"/>
            <w:r w:rsidRPr="00BC22BB">
              <w:rPr>
                <w:rFonts w:ascii="Calibri" w:hAnsi="Calibri" w:cs="Calibri"/>
                <w:b/>
                <w:lang w:val="en"/>
              </w:rPr>
              <w:t xml:space="preserve"> 5 Psychoanalytic Counseling</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rPr>
            </w:pPr>
            <w:r w:rsidRPr="00BC22BB">
              <w:rPr>
                <w:rFonts w:ascii="Calibri" w:hAnsi="Calibri" w:cs="Calibri"/>
                <w:b/>
              </w:rPr>
              <w:t>Parenting Through the Hard Places: Part 1 – Entering the System</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ind w:left="-2"/>
              <w:rPr>
                <w:rFonts w:ascii="Calibri" w:hAnsi="Calibri" w:cs="Calibri"/>
                <w:b/>
              </w:rPr>
            </w:pPr>
            <w:r w:rsidRPr="00BC22BB">
              <w:rPr>
                <w:rFonts w:ascii="Calibri" w:hAnsi="Calibri" w:cs="Calibri"/>
                <w:b/>
              </w:rPr>
              <w:t>Mar 12-18</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lang w:val="en"/>
              </w:rPr>
            </w:pPr>
            <w:r w:rsidRPr="00BC22BB">
              <w:rPr>
                <w:rFonts w:ascii="Calibri" w:hAnsi="Calibri" w:cs="Calibri"/>
                <w:b/>
                <w:lang w:val="en"/>
              </w:rPr>
              <w:t>Spring Break</w:t>
            </w: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None</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
              </w:rPr>
            </w:pPr>
            <w:r w:rsidRPr="00BC22BB">
              <w:rPr>
                <w:rFonts w:ascii="Calibri" w:hAnsi="Calibri" w:cs="Calibri"/>
                <w:b/>
              </w:rPr>
              <w:t>3 Mar 19-25</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6 Person-Centered Counseling </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7 Gestalt Therapy</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lang w:val="en"/>
              </w:rPr>
            </w:pPr>
            <w:r w:rsidRPr="00BC22BB">
              <w:rPr>
                <w:rFonts w:ascii="Calibri" w:hAnsi="Calibri" w:cs="Calibri"/>
                <w:b/>
                <w:lang w:val="en"/>
              </w:rPr>
              <w:t>Parenting Through the Hard Places: Part 2 – Discharge Planning</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
              </w:rPr>
            </w:pPr>
            <w:r w:rsidRPr="00BC22BB">
              <w:rPr>
                <w:rFonts w:ascii="Calibri" w:hAnsi="Calibri" w:cs="Calibri"/>
                <w:b/>
              </w:rPr>
              <w:t>4 Mar 26-Apr 5</w:t>
            </w:r>
          </w:p>
          <w:p w:rsidR="00BC22BB" w:rsidRPr="00BC22BB" w:rsidRDefault="00BC22BB" w:rsidP="00BC22BB">
            <w:pPr>
              <w:widowControl w:val="0"/>
              <w:autoSpaceDE w:val="0"/>
              <w:autoSpaceDN w:val="0"/>
              <w:adjustRightInd w:val="0"/>
              <w:rPr>
                <w:rFonts w:ascii="Calibri" w:hAnsi="Calibri" w:cs="Calibri"/>
                <w:b/>
              </w:rPr>
            </w:pPr>
            <w:r w:rsidRPr="00BC22BB">
              <w:rPr>
                <w:rFonts w:ascii="Calibri" w:hAnsi="Calibri" w:cs="Calibri"/>
                <w:b/>
              </w:rPr>
              <w:t>(Mar 30-Apr2</w:t>
            </w:r>
          </w:p>
          <w:p w:rsidR="00BC22BB" w:rsidRPr="00BC22BB" w:rsidRDefault="00BC22BB" w:rsidP="00BC22BB">
            <w:pPr>
              <w:widowControl w:val="0"/>
              <w:autoSpaceDE w:val="0"/>
              <w:autoSpaceDN w:val="0"/>
              <w:adjustRightInd w:val="0"/>
              <w:rPr>
                <w:rFonts w:ascii="Calibri" w:hAnsi="Calibri" w:cs="Calibri"/>
                <w:b/>
              </w:rPr>
            </w:pPr>
            <w:r w:rsidRPr="00BC22BB">
              <w:rPr>
                <w:rFonts w:ascii="Calibri" w:hAnsi="Calibri" w:cs="Calibri"/>
                <w:b/>
              </w:rPr>
              <w:t>Easter Break)</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8 Behavioral Counseling</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9 Reality Therapy Counseling with Choice Theory</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r w:rsidRPr="00BC22BB">
              <w:rPr>
                <w:rFonts w:ascii="Calibri" w:hAnsi="Calibri" w:cs="Calibri"/>
                <w:b/>
              </w:rPr>
              <w:t>Parenting Through the Hard Places: Part 3 – Crisis Counseling</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lastRenderedPageBreak/>
              <w:t>Discussion Board</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
              </w:rPr>
            </w:pPr>
            <w:r w:rsidRPr="00BC22BB">
              <w:rPr>
                <w:rFonts w:ascii="Calibri" w:hAnsi="Calibri" w:cs="Calibri"/>
                <w:b/>
              </w:rPr>
              <w:lastRenderedPageBreak/>
              <w:t>5 Apr 6-8</w:t>
            </w:r>
          </w:p>
          <w:p w:rsidR="00BC22BB" w:rsidRPr="00BC22BB" w:rsidRDefault="00BC22BB" w:rsidP="00BC22BB">
            <w:pPr>
              <w:ind w:left="-2"/>
              <w:rPr>
                <w:rFonts w:ascii="Calibri" w:hAnsi="Calibri" w:cs="Calibri"/>
                <w:b/>
              </w:rPr>
            </w:pP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Midterm</w:t>
            </w: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Midterm</w:t>
            </w:r>
          </w:p>
        </w:tc>
      </w:tr>
      <w:tr w:rsidR="00BC22BB" w:rsidRPr="00BC22BB" w:rsidTr="005B7EBE">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
              </w:rPr>
            </w:pPr>
            <w:r w:rsidRPr="00BC22BB">
              <w:rPr>
                <w:rFonts w:ascii="Calibri" w:hAnsi="Calibri" w:cs="Calibri"/>
                <w:b/>
              </w:rPr>
              <w:t>6 Apr 9-15</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10 Brief Counseling</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11 Individual Psychology</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lang w:val="en"/>
              </w:rPr>
            </w:pPr>
            <w:r w:rsidRPr="00BC22BB">
              <w:rPr>
                <w:rFonts w:ascii="Calibri" w:hAnsi="Calibri" w:cs="Calibri"/>
                <w:b/>
                <w:lang w:val="en"/>
              </w:rPr>
              <w:t>Parenting Through the Hard Places: Part 4 – Advocating for the Appropriate Level of Care</w:t>
            </w:r>
          </w:p>
          <w:p w:rsidR="00BC22BB" w:rsidRPr="00BC22BB" w:rsidRDefault="00BC22BB" w:rsidP="00BC22BB">
            <w:pPr>
              <w:rPr>
                <w:rFonts w:ascii="Calibri" w:hAnsi="Calibri" w:cs="Calibri"/>
                <w:b/>
                <w:lang w:val="en"/>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7 Apr 16-22</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tabs>
                <w:tab w:val="left" w:pos="4440"/>
              </w:tabs>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12 Rational Emotive Behavior Therapy</w:t>
            </w:r>
          </w:p>
          <w:p w:rsidR="00BC22BB" w:rsidRPr="00BC22BB" w:rsidRDefault="00BC22BB" w:rsidP="00BC22BB">
            <w:pPr>
              <w:tabs>
                <w:tab w:val="left" w:pos="4440"/>
              </w:tabs>
              <w:rPr>
                <w:rFonts w:ascii="Calibri" w:hAnsi="Calibri" w:cs="Calibri"/>
                <w:b/>
                <w:lang w:val="en"/>
              </w:rPr>
            </w:pPr>
          </w:p>
          <w:p w:rsidR="00BC22BB" w:rsidRPr="00BC22BB" w:rsidRDefault="00BC22BB" w:rsidP="00BC22BB">
            <w:pPr>
              <w:tabs>
                <w:tab w:val="left" w:pos="4440"/>
              </w:tabs>
              <w:rPr>
                <w:rFonts w:ascii="Calibri" w:hAnsi="Calibri" w:cs="Calibri"/>
                <w:b/>
                <w:lang w:val="en"/>
              </w:rPr>
            </w:pPr>
            <w:proofErr w:type="spellStart"/>
            <w:r w:rsidRPr="00BC22BB">
              <w:rPr>
                <w:rFonts w:ascii="Calibri" w:hAnsi="Calibri" w:cs="Calibri"/>
                <w:b/>
                <w:lang w:val="en"/>
              </w:rPr>
              <w:t>Ch</w:t>
            </w:r>
            <w:proofErr w:type="spellEnd"/>
            <w:r w:rsidRPr="00BC22BB">
              <w:rPr>
                <w:rFonts w:ascii="Calibri" w:hAnsi="Calibri" w:cs="Calibri"/>
                <w:b/>
                <w:lang w:val="en"/>
              </w:rPr>
              <w:t xml:space="preserve"> 13 Cognitive-Behavioral Therapy</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8 Apr 23-29</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14 Transactional Analysis</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15 Family Counseling</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9 Apr 30-May 6</w:t>
            </w:r>
          </w:p>
          <w:p w:rsidR="00BC22BB" w:rsidRPr="00BC22BB" w:rsidRDefault="00BC22BB" w:rsidP="00BC22BB">
            <w:pPr>
              <w:ind w:left="-2"/>
              <w:rPr>
                <w:rFonts w:ascii="Calibri" w:hAnsi="Calibri" w:cs="Calibri"/>
                <w:b/>
              </w:rPr>
            </w:pP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16 Consultation and Collaboration</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17 Play Therapy</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18 Group Counseling with Children</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trHeight w:val="588"/>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10 May 7-13</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19 Counseling Children with Special Concerns</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proofErr w:type="spellStart"/>
            <w:r w:rsidRPr="00BC22BB">
              <w:rPr>
                <w:rFonts w:ascii="Calibri" w:hAnsi="Calibri" w:cs="Calibri"/>
                <w:b/>
              </w:rPr>
              <w:t>Ch</w:t>
            </w:r>
            <w:proofErr w:type="spellEnd"/>
            <w:r w:rsidRPr="00BC22BB">
              <w:rPr>
                <w:rFonts w:ascii="Calibri" w:hAnsi="Calibri" w:cs="Calibri"/>
                <w:b/>
              </w:rPr>
              <w:t xml:space="preserve"> 20 Counseling Children with Disabilities</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trHeight w:val="588"/>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11 May 14-20</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Final Exam</w:t>
            </w: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Final Exam</w:t>
            </w:r>
          </w:p>
        </w:tc>
      </w:tr>
    </w:tbl>
    <w:p w:rsidR="00BC22BB" w:rsidRPr="00BC22BB" w:rsidRDefault="00BC22BB" w:rsidP="00BC22BB">
      <w:pPr>
        <w:rPr>
          <w:rFonts w:ascii="Calibri" w:hAnsi="Calibri" w:cs="Calibri"/>
          <w:b/>
        </w:rPr>
      </w:pPr>
    </w:p>
    <w:p w:rsidR="00BC22BB" w:rsidRPr="00BC22BB" w:rsidRDefault="00BC22BB" w:rsidP="00BC22BB">
      <w:pPr>
        <w:spacing w:after="200" w:line="276" w:lineRule="auto"/>
        <w:rPr>
          <w:rFonts w:asciiTheme="minorHAnsi" w:eastAsiaTheme="minorHAnsi" w:hAnsiTheme="minorHAnsi" w:cstheme="minorBidi"/>
          <w:b/>
          <w:sz w:val="22"/>
          <w:szCs w:val="22"/>
        </w:rPr>
      </w:pPr>
    </w:p>
    <w:p w:rsidR="001E52FB" w:rsidRPr="000C2E1F" w:rsidRDefault="00A23319" w:rsidP="000C2E1F">
      <w:pPr>
        <w:contextualSpacing/>
        <w:rPr>
          <w:rFonts w:ascii="Calibri" w:hAnsi="Calibri"/>
        </w:rPr>
      </w:pPr>
      <w:hyperlink r:id="rId9" w:history="1">
        <w:r w:rsidR="001E52FB" w:rsidRPr="000C2E1F">
          <w:rPr>
            <w:rStyle w:val="Hyperlink"/>
            <w:rFonts w:ascii="Calibri" w:hAnsi="Calibri"/>
          </w:rPr>
          <w:t>http://catalog.wbu.edu</w:t>
        </w:r>
      </w:hyperlink>
    </w:p>
    <w:p w:rsidR="001E52FB" w:rsidRPr="000C2E1F" w:rsidRDefault="001E52FB" w:rsidP="000C2E1F">
      <w:pPr>
        <w:spacing w:after="200" w:line="276" w:lineRule="auto"/>
        <w:contextualSpacing/>
        <w:rPr>
          <w:rFonts w:ascii="Calibri" w:eastAsia="Georgia" w:hAnsi="Calibri"/>
          <w:b/>
        </w:rPr>
      </w:pPr>
    </w:p>
    <w:p w:rsidR="00EF067E" w:rsidRPr="000C2E1F" w:rsidRDefault="00EF067E" w:rsidP="000C2E1F">
      <w:pPr>
        <w:contextualSpacing/>
        <w:rPr>
          <w:rFonts w:ascii="Calibri" w:hAnsi="Calibri"/>
        </w:rPr>
      </w:pPr>
    </w:p>
    <w:sectPr w:rsidR="00EF067E" w:rsidRPr="000C2E1F" w:rsidSect="00FC3D73">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19" w:rsidRDefault="00A23319" w:rsidP="000C2B15">
      <w:r>
        <w:separator/>
      </w:r>
    </w:p>
  </w:endnote>
  <w:endnote w:type="continuationSeparator" w:id="0">
    <w:p w:rsidR="00A23319" w:rsidRDefault="00A23319" w:rsidP="000C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15" w:rsidRDefault="00FC3D73" w:rsidP="000C2B15">
    <w:pPr>
      <w:pStyle w:val="Footer"/>
      <w:jc w:val="right"/>
    </w:pPr>
    <w:r>
      <w:rPr>
        <w:i/>
        <w:sz w:val="16"/>
        <w:szCs w:val="16"/>
      </w:rPr>
      <w:t xml:space="preserve">Template Updated </w:t>
    </w:r>
    <w:r w:rsidR="00C53D75">
      <w:rPr>
        <w:i/>
        <w:sz w:val="16"/>
        <w:szCs w:val="16"/>
      </w:rPr>
      <w:t>October 10, 2017</w:t>
    </w:r>
  </w:p>
  <w:p w:rsidR="000C2B15" w:rsidRDefault="000C2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19" w:rsidRDefault="00A23319" w:rsidP="000C2B15">
      <w:r>
        <w:separator/>
      </w:r>
    </w:p>
  </w:footnote>
  <w:footnote w:type="continuationSeparator" w:id="0">
    <w:p w:rsidR="00A23319" w:rsidRDefault="00A23319" w:rsidP="000C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C"/>
    <w:rsid w:val="00043065"/>
    <w:rsid w:val="00062D99"/>
    <w:rsid w:val="000A2FAF"/>
    <w:rsid w:val="000C2B15"/>
    <w:rsid w:val="000C2E1F"/>
    <w:rsid w:val="0013031F"/>
    <w:rsid w:val="00134E53"/>
    <w:rsid w:val="00143DD3"/>
    <w:rsid w:val="001E0F9F"/>
    <w:rsid w:val="001E52FB"/>
    <w:rsid w:val="002108EF"/>
    <w:rsid w:val="002317B1"/>
    <w:rsid w:val="0026218E"/>
    <w:rsid w:val="002951FA"/>
    <w:rsid w:val="002D2FAE"/>
    <w:rsid w:val="002E3345"/>
    <w:rsid w:val="002F4C62"/>
    <w:rsid w:val="00306F2A"/>
    <w:rsid w:val="00340985"/>
    <w:rsid w:val="00393398"/>
    <w:rsid w:val="003A0D98"/>
    <w:rsid w:val="003F367C"/>
    <w:rsid w:val="004C76D7"/>
    <w:rsid w:val="004C7CDC"/>
    <w:rsid w:val="00540B2F"/>
    <w:rsid w:val="005761E0"/>
    <w:rsid w:val="00592903"/>
    <w:rsid w:val="005F19E1"/>
    <w:rsid w:val="00634FF9"/>
    <w:rsid w:val="0066748B"/>
    <w:rsid w:val="006912BB"/>
    <w:rsid w:val="00776320"/>
    <w:rsid w:val="00777C4B"/>
    <w:rsid w:val="00796A6D"/>
    <w:rsid w:val="008161C9"/>
    <w:rsid w:val="00823D72"/>
    <w:rsid w:val="0085689B"/>
    <w:rsid w:val="00946B69"/>
    <w:rsid w:val="00987CAC"/>
    <w:rsid w:val="009C3BB4"/>
    <w:rsid w:val="009F3506"/>
    <w:rsid w:val="009F5848"/>
    <w:rsid w:val="00A13878"/>
    <w:rsid w:val="00A215A7"/>
    <w:rsid w:val="00A23319"/>
    <w:rsid w:val="00A42703"/>
    <w:rsid w:val="00AB1FB9"/>
    <w:rsid w:val="00AC206B"/>
    <w:rsid w:val="00AE567D"/>
    <w:rsid w:val="00B029B7"/>
    <w:rsid w:val="00B02BB9"/>
    <w:rsid w:val="00B92137"/>
    <w:rsid w:val="00BC22BB"/>
    <w:rsid w:val="00C21312"/>
    <w:rsid w:val="00C415FA"/>
    <w:rsid w:val="00C53D75"/>
    <w:rsid w:val="00C814FC"/>
    <w:rsid w:val="00C8206F"/>
    <w:rsid w:val="00CC084B"/>
    <w:rsid w:val="00CE609F"/>
    <w:rsid w:val="00CF5EDE"/>
    <w:rsid w:val="00D32A5C"/>
    <w:rsid w:val="00D419D2"/>
    <w:rsid w:val="00D8272A"/>
    <w:rsid w:val="00DC16AD"/>
    <w:rsid w:val="00EB2EE8"/>
    <w:rsid w:val="00EF067E"/>
    <w:rsid w:val="00F10AC5"/>
    <w:rsid w:val="00F42104"/>
    <w:rsid w:val="00F615FC"/>
    <w:rsid w:val="00FC3D73"/>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75"/>
    <w:rPr>
      <w:sz w:val="24"/>
      <w:szCs w:val="24"/>
    </w:rPr>
  </w:style>
  <w:style w:type="paragraph" w:styleId="Heading1">
    <w:name w:val="heading 1"/>
    <w:basedOn w:val="NormalWeb"/>
    <w:next w:val="Normal"/>
    <w:link w:val="Heading1Char"/>
    <w:qFormat/>
    <w:rsid w:val="00C53D75"/>
    <w:pPr>
      <w:spacing w:before="0" w:beforeAutospacing="0" w:after="0" w:afterAutospacing="0"/>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0C2B15"/>
    <w:pPr>
      <w:tabs>
        <w:tab w:val="center" w:pos="4680"/>
        <w:tab w:val="right" w:pos="9360"/>
      </w:tabs>
    </w:pPr>
  </w:style>
  <w:style w:type="character" w:customStyle="1" w:styleId="HeaderChar">
    <w:name w:val="Header Char"/>
    <w:basedOn w:val="DefaultParagraphFont"/>
    <w:link w:val="Header"/>
    <w:rsid w:val="000C2B15"/>
    <w:rPr>
      <w:sz w:val="24"/>
      <w:szCs w:val="24"/>
    </w:rPr>
  </w:style>
  <w:style w:type="paragraph" w:styleId="Footer">
    <w:name w:val="footer"/>
    <w:basedOn w:val="Normal"/>
    <w:link w:val="FooterChar"/>
    <w:uiPriority w:val="99"/>
    <w:unhideWhenUsed/>
    <w:rsid w:val="000C2B15"/>
    <w:pPr>
      <w:tabs>
        <w:tab w:val="center" w:pos="4680"/>
        <w:tab w:val="right" w:pos="9360"/>
      </w:tabs>
    </w:pPr>
  </w:style>
  <w:style w:type="character" w:customStyle="1" w:styleId="FooterChar">
    <w:name w:val="Footer Char"/>
    <w:basedOn w:val="DefaultParagraphFont"/>
    <w:link w:val="Footer"/>
    <w:uiPriority w:val="99"/>
    <w:rsid w:val="000C2B15"/>
    <w:rPr>
      <w:sz w:val="24"/>
      <w:szCs w:val="24"/>
    </w:rPr>
  </w:style>
  <w:style w:type="character" w:customStyle="1" w:styleId="Heading1Char">
    <w:name w:val="Heading 1 Char"/>
    <w:basedOn w:val="DefaultParagraphFont"/>
    <w:link w:val="Heading1"/>
    <w:rsid w:val="00C53D75"/>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75"/>
    <w:rPr>
      <w:sz w:val="24"/>
      <w:szCs w:val="24"/>
    </w:rPr>
  </w:style>
  <w:style w:type="paragraph" w:styleId="Heading1">
    <w:name w:val="heading 1"/>
    <w:basedOn w:val="NormalWeb"/>
    <w:next w:val="Normal"/>
    <w:link w:val="Heading1Char"/>
    <w:qFormat/>
    <w:rsid w:val="00C53D75"/>
    <w:pPr>
      <w:spacing w:before="0" w:beforeAutospacing="0" w:after="0" w:afterAutospacing="0"/>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0C2B15"/>
    <w:pPr>
      <w:tabs>
        <w:tab w:val="center" w:pos="4680"/>
        <w:tab w:val="right" w:pos="9360"/>
      </w:tabs>
    </w:pPr>
  </w:style>
  <w:style w:type="character" w:customStyle="1" w:styleId="HeaderChar">
    <w:name w:val="Header Char"/>
    <w:basedOn w:val="DefaultParagraphFont"/>
    <w:link w:val="Header"/>
    <w:rsid w:val="000C2B15"/>
    <w:rPr>
      <w:sz w:val="24"/>
      <w:szCs w:val="24"/>
    </w:rPr>
  </w:style>
  <w:style w:type="paragraph" w:styleId="Footer">
    <w:name w:val="footer"/>
    <w:basedOn w:val="Normal"/>
    <w:link w:val="FooterChar"/>
    <w:uiPriority w:val="99"/>
    <w:unhideWhenUsed/>
    <w:rsid w:val="000C2B15"/>
    <w:pPr>
      <w:tabs>
        <w:tab w:val="center" w:pos="4680"/>
        <w:tab w:val="right" w:pos="9360"/>
      </w:tabs>
    </w:pPr>
  </w:style>
  <w:style w:type="character" w:customStyle="1" w:styleId="FooterChar">
    <w:name w:val="Footer Char"/>
    <w:basedOn w:val="DefaultParagraphFont"/>
    <w:link w:val="Footer"/>
    <w:uiPriority w:val="99"/>
    <w:rsid w:val="000C2B15"/>
    <w:rPr>
      <w:sz w:val="24"/>
      <w:szCs w:val="24"/>
    </w:rPr>
  </w:style>
  <w:style w:type="character" w:customStyle="1" w:styleId="Heading1Char">
    <w:name w:val="Heading 1 Char"/>
    <w:basedOn w:val="DefaultParagraphFont"/>
    <w:link w:val="Heading1"/>
    <w:rsid w:val="00C53D75"/>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444036599">
      <w:bodyDiv w:val="1"/>
      <w:marLeft w:val="0"/>
      <w:marRight w:val="0"/>
      <w:marTop w:val="0"/>
      <w:marBottom w:val="0"/>
      <w:divBdr>
        <w:top w:val="none" w:sz="0" w:space="0" w:color="auto"/>
        <w:left w:val="none" w:sz="0" w:space="0" w:color="auto"/>
        <w:bottom w:val="none" w:sz="0" w:space="0" w:color="auto"/>
        <w:right w:val="none" w:sz="0" w:space="0" w:color="auto"/>
      </w:divBdr>
    </w:div>
    <w:div w:id="868688214">
      <w:bodyDiv w:val="1"/>
      <w:marLeft w:val="0"/>
      <w:marRight w:val="0"/>
      <w:marTop w:val="0"/>
      <w:marBottom w:val="0"/>
      <w:divBdr>
        <w:top w:val="none" w:sz="0" w:space="0" w:color="auto"/>
        <w:left w:val="none" w:sz="0" w:space="0" w:color="auto"/>
        <w:bottom w:val="none" w:sz="0" w:space="0" w:color="auto"/>
        <w:right w:val="none" w:sz="0" w:space="0" w:color="auto"/>
      </w:divBdr>
    </w:div>
    <w:div w:id="16724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Windows User</cp:lastModifiedBy>
  <cp:revision>8</cp:revision>
  <cp:lastPrinted>2007-10-31T20:53:00Z</cp:lastPrinted>
  <dcterms:created xsi:type="dcterms:W3CDTF">2018-01-16T02:52:00Z</dcterms:created>
  <dcterms:modified xsi:type="dcterms:W3CDTF">2018-01-22T01:13:00Z</dcterms:modified>
</cp:coreProperties>
</file>