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3C" w:rsidRPr="0048058F" w:rsidRDefault="0087143C" w:rsidP="00871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TENTATIVE SCHEDULE/COURSE OUTLINE</w:t>
      </w:r>
      <w:r>
        <w:rPr>
          <w:rFonts w:ascii="Arial" w:hAnsi="Arial" w:cs="Arial"/>
        </w:rPr>
        <w:t>:</w:t>
      </w:r>
    </w:p>
    <w:p w:rsidR="0087143C" w:rsidRPr="0048058F" w:rsidRDefault="0087143C" w:rsidP="0087143C">
      <w:pPr>
        <w:spacing w:after="0"/>
        <w:rPr>
          <w:rFonts w:ascii="Arial" w:hAnsi="Arial" w:cs="Arial"/>
        </w:rPr>
      </w:pPr>
      <w:r w:rsidRPr="0048058F">
        <w:rPr>
          <w:rFonts w:ascii="Arial" w:hAnsi="Arial" w:cs="Arial"/>
        </w:rPr>
        <w:t>The instructor reserves the right to amend the course outline as needed during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3547"/>
        <w:gridCol w:w="2572"/>
        <w:gridCol w:w="2912"/>
      </w:tblGrid>
      <w:tr w:rsidR="0087143C" w:rsidRPr="00F24E49" w:rsidTr="00162E38">
        <w:tc>
          <w:tcPr>
            <w:tcW w:w="516" w:type="pct"/>
          </w:tcPr>
          <w:p w:rsidR="0087143C" w:rsidRPr="00F24E49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4E49">
              <w:rPr>
                <w:rFonts w:ascii="Arial" w:hAnsi="Arial"/>
                <w:b/>
                <w:sz w:val="20"/>
                <w:szCs w:val="20"/>
              </w:rPr>
              <w:t>Session/</w:t>
            </w:r>
          </w:p>
          <w:p w:rsidR="0087143C" w:rsidRPr="00F24E49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4E49">
              <w:rPr>
                <w:rFonts w:ascii="Arial" w:hAnsi="Arial"/>
                <w:b/>
                <w:sz w:val="20"/>
                <w:szCs w:val="20"/>
              </w:rPr>
              <w:t>Week Of:</w:t>
            </w:r>
          </w:p>
        </w:tc>
        <w:tc>
          <w:tcPr>
            <w:tcW w:w="1761" w:type="pct"/>
          </w:tcPr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87143C" w:rsidRPr="00F24E49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4E49">
              <w:rPr>
                <w:rFonts w:ascii="Arial" w:hAnsi="Arial"/>
                <w:b/>
                <w:sz w:val="20"/>
                <w:szCs w:val="20"/>
              </w:rPr>
              <w:t>Content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87143C" w:rsidRPr="00F24E49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Coursework and </w:t>
            </w:r>
            <w:r w:rsidRPr="00F24E49">
              <w:rPr>
                <w:rFonts w:ascii="Arial" w:hAnsi="Arial"/>
                <w:b/>
                <w:sz w:val="20"/>
                <w:szCs w:val="20"/>
              </w:rPr>
              <w:t>Tasks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Assignments due Sundays</w:t>
            </w:r>
            <w:r w:rsidRPr="00F24E49">
              <w:rPr>
                <w:rFonts w:ascii="Arial" w:hAnsi="Arial"/>
                <w:b/>
                <w:sz w:val="20"/>
                <w:szCs w:val="20"/>
              </w:rPr>
              <w:t xml:space="preserve"> @ Midnight (CST)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(1)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February 26 – March 4 </w:t>
            </w:r>
          </w:p>
        </w:tc>
        <w:tc>
          <w:tcPr>
            <w:tcW w:w="1761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Introductions (Discussion Board)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Course Outline Review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Behavior Management Introduction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Review syllabus, rubrics, &amp; assignment descriptions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Due 3/4/18 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#1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#1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(2)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March 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5 – 11 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 – Basic Concepts of Behavior and Behavior Management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 xml:space="preserve">Chapter 2 – Legal Considerations </w:t>
            </w:r>
            <w:r>
              <w:rPr>
                <w:rFonts w:ascii="Arial" w:hAnsi="Arial"/>
                <w:sz w:val="20"/>
                <w:szCs w:val="20"/>
              </w:rPr>
              <w:t>f</w:t>
            </w:r>
            <w:r w:rsidRPr="00F24E49">
              <w:rPr>
                <w:rFonts w:ascii="Arial" w:hAnsi="Arial"/>
                <w:sz w:val="20"/>
                <w:szCs w:val="20"/>
              </w:rPr>
              <w:t>or Schools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</w:t>
            </w:r>
            <w:r>
              <w:rPr>
                <w:rFonts w:ascii="Arial" w:hAnsi="Arial"/>
                <w:sz w:val="20"/>
                <w:szCs w:val="20"/>
              </w:rPr>
              <w:t>s 1 &amp; 2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-Study Power Points 1 &amp; 2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3/11/18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#2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#2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March 12-16</w:t>
            </w:r>
          </w:p>
        </w:tc>
        <w:tc>
          <w:tcPr>
            <w:tcW w:w="4484" w:type="pct"/>
            <w:gridSpan w:val="3"/>
          </w:tcPr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C6796">
              <w:rPr>
                <w:rFonts w:ascii="Arial" w:hAnsi="Arial"/>
                <w:b/>
                <w:sz w:val="20"/>
                <w:szCs w:val="18"/>
              </w:rPr>
              <w:t>SPRING BREAK</w:t>
            </w:r>
            <w:r>
              <w:rPr>
                <w:rFonts w:ascii="Arial" w:hAnsi="Arial"/>
                <w:b/>
                <w:sz w:val="20"/>
                <w:szCs w:val="18"/>
              </w:rPr>
              <w:t xml:space="preserve"> – ENJOY 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(3)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March 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19 – 25  </w:t>
            </w:r>
          </w:p>
        </w:tc>
        <w:tc>
          <w:tcPr>
            <w:tcW w:w="1761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3 – Diversity in the Classroom</w:t>
            </w:r>
          </w:p>
          <w:p w:rsidR="0087143C" w:rsidRPr="00F24E49" w:rsidRDefault="0087143C" w:rsidP="0087143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4 – Issues in Early Childhood Behavior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-Read Chapters 3 &amp; 4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-Study Power Points 3 &amp; 4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3/25/18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#3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#3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(4)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March 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26 – 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 1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61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5 – Issues in Adolescent Behavior</w:t>
            </w:r>
          </w:p>
          <w:p w:rsidR="0087143C" w:rsidRPr="00F24E49" w:rsidRDefault="0087143C" w:rsidP="0087143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6 – Data Collection Techniques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</w:t>
            </w:r>
            <w:r>
              <w:rPr>
                <w:rFonts w:ascii="Arial" w:hAnsi="Arial"/>
                <w:sz w:val="20"/>
                <w:szCs w:val="20"/>
              </w:rPr>
              <w:t>s 5 &amp;</w:t>
            </w:r>
            <w:r w:rsidRPr="00F24E49">
              <w:rPr>
                <w:rFonts w:ascii="Arial" w:hAnsi="Arial"/>
                <w:sz w:val="20"/>
                <w:szCs w:val="20"/>
              </w:rPr>
              <w:t xml:space="preserve"> 6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-Study Power Points 5 &amp; 6</w:t>
            </w:r>
          </w:p>
          <w:p w:rsidR="0087143C" w:rsidRPr="001B4D5A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4/1/18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#4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#4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>Research Article Critique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(5)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 – 8  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 xml:space="preserve">Chapter 7 – Single-Subject Designs 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 7</w:t>
            </w:r>
          </w:p>
          <w:p w:rsidR="0087143C" w:rsidRPr="00F24E49" w:rsidRDefault="0087143C" w:rsidP="000F277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-Study Power Point #7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4/8/18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#5</w:t>
            </w:r>
          </w:p>
          <w:p w:rsidR="0087143C" w:rsidRPr="00F24E49" w:rsidRDefault="0087143C" w:rsidP="000F277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#5</w:t>
            </w:r>
            <w:bookmarkStart w:id="0" w:name="_GoBack"/>
            <w:bookmarkEnd w:id="0"/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(6)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 – 15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8 – Formal Behavioral Assessment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9 – Functional and Curriculum-Based Assessment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Chapters 8-9</w:t>
            </w:r>
          </w:p>
          <w:p w:rsidR="0087143C" w:rsidRPr="001B4D5A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1B4D5A">
              <w:rPr>
                <w:rFonts w:ascii="Arial" w:hAnsi="Arial"/>
                <w:sz w:val="20"/>
                <w:szCs w:val="20"/>
              </w:rPr>
              <w:t>Study Power Point</w:t>
            </w:r>
            <w:r>
              <w:rPr>
                <w:rFonts w:ascii="Arial" w:hAnsi="Arial"/>
                <w:sz w:val="20"/>
                <w:szCs w:val="20"/>
              </w:rPr>
              <w:t xml:space="preserve">s 8 &amp; </w:t>
            </w:r>
            <w:r w:rsidRPr="001B4D5A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4/15/18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#6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#6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>Midterm (Chapters 1-7)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(7)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16 – 22  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10 – Positive Behavioral Supports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11 – Cognitive Behavior Modification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Chapters 10-11</w:t>
            </w:r>
          </w:p>
          <w:p w:rsidR="0087143C" w:rsidRPr="001B4D5A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1B4D5A">
              <w:rPr>
                <w:rFonts w:ascii="Arial" w:hAnsi="Arial"/>
                <w:sz w:val="20"/>
                <w:szCs w:val="20"/>
              </w:rPr>
              <w:t>Study Power Point</w:t>
            </w:r>
            <w:r>
              <w:rPr>
                <w:rFonts w:ascii="Arial" w:hAnsi="Arial"/>
                <w:sz w:val="20"/>
                <w:szCs w:val="20"/>
              </w:rPr>
              <w:t xml:space="preserve">s #10 &amp;  </w:t>
            </w:r>
            <w:r w:rsidRPr="001B4D5A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4/22/18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#7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#7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(8)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</w:t>
            </w:r>
          </w:p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23 – 29  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12 – Schoolwide Strategies for Positive Behavior Supports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 12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1B4D5A">
              <w:rPr>
                <w:rFonts w:ascii="Arial" w:hAnsi="Arial"/>
                <w:sz w:val="20"/>
                <w:szCs w:val="20"/>
              </w:rPr>
              <w:t>Study Power Point</w:t>
            </w:r>
            <w:r>
              <w:rPr>
                <w:rFonts w:ascii="Arial" w:hAnsi="Arial"/>
                <w:sz w:val="20"/>
                <w:szCs w:val="20"/>
              </w:rPr>
              <w:t xml:space="preserve"> #12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4/29/18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#8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#8</w:t>
            </w:r>
          </w:p>
          <w:p w:rsidR="0087143C" w:rsidRPr="00F24E49" w:rsidRDefault="000F2772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>Behavior Management Research Project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(9)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April 30 – May 6</w:t>
            </w:r>
          </w:p>
          <w:p w:rsidR="0087143C" w:rsidRPr="00B119E2" w:rsidRDefault="0087143C" w:rsidP="00162E38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13 – Individual Strategies for Positive Behavior Supports</w:t>
            </w:r>
          </w:p>
        </w:tc>
        <w:tc>
          <w:tcPr>
            <w:tcW w:w="127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 13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1B4D5A">
              <w:rPr>
                <w:rFonts w:ascii="Arial" w:hAnsi="Arial"/>
                <w:sz w:val="20"/>
                <w:szCs w:val="20"/>
              </w:rPr>
              <w:t>Study Power Point</w:t>
            </w:r>
            <w:r>
              <w:rPr>
                <w:rFonts w:ascii="Arial" w:hAnsi="Arial"/>
                <w:sz w:val="20"/>
                <w:szCs w:val="20"/>
              </w:rPr>
              <w:t xml:space="preserve"> #13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Course Evaluation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5/6/18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#9</w:t>
            </w:r>
          </w:p>
          <w:p w:rsidR="0087143C" w:rsidRDefault="0087143C" w:rsidP="0087143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#9</w:t>
            </w:r>
          </w:p>
          <w:p w:rsidR="000F2772" w:rsidRPr="001B4D5A" w:rsidRDefault="000F2772" w:rsidP="0087143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>Behavior Intervention Project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(10)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May 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7 – 13 </w:t>
            </w:r>
          </w:p>
          <w:p w:rsidR="0087143C" w:rsidRPr="00B119E2" w:rsidRDefault="0087143C" w:rsidP="00162E38">
            <w:pPr>
              <w:tabs>
                <w:tab w:val="center" w:pos="412"/>
              </w:tabs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61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Chapter 14 – Strategies for Specific Behavior Challenges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F24E49">
              <w:rPr>
                <w:rFonts w:ascii="Arial" w:hAnsi="Arial"/>
                <w:sz w:val="20"/>
                <w:szCs w:val="20"/>
              </w:rPr>
              <w:t>Read Chapter 14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1B4D5A">
              <w:rPr>
                <w:rFonts w:ascii="Arial" w:hAnsi="Arial"/>
                <w:sz w:val="20"/>
                <w:szCs w:val="20"/>
              </w:rPr>
              <w:t>Study Power Point</w:t>
            </w:r>
            <w:r>
              <w:rPr>
                <w:rFonts w:ascii="Arial" w:hAnsi="Arial"/>
                <w:sz w:val="20"/>
                <w:szCs w:val="20"/>
              </w:rPr>
              <w:t>s #14</w:t>
            </w: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5/13/18</w:t>
            </w:r>
          </w:p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Discussion Question #10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Assignment #10</w:t>
            </w: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 xml:space="preserve">Field Experience </w:t>
            </w:r>
            <w:r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 xml:space="preserve">Log </w:t>
            </w:r>
            <w:r w:rsidRPr="000E6F10">
              <w:rPr>
                <w:rFonts w:ascii="Arial" w:hAnsi="Arial"/>
                <w:b/>
                <w:color w:val="2E74B5" w:themeColor="accent1" w:themeShade="BF"/>
                <w:sz w:val="20"/>
                <w:szCs w:val="20"/>
              </w:rPr>
              <w:t>&amp; Reflection</w:t>
            </w:r>
          </w:p>
        </w:tc>
      </w:tr>
      <w:tr w:rsidR="0087143C" w:rsidRPr="00F24E49" w:rsidTr="00162E38">
        <w:tc>
          <w:tcPr>
            <w:tcW w:w="516" w:type="pct"/>
          </w:tcPr>
          <w:p w:rsidR="0087143C" w:rsidRPr="00B119E2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119E2">
              <w:rPr>
                <w:rFonts w:ascii="Arial" w:hAnsi="Arial"/>
                <w:b/>
                <w:sz w:val="18"/>
                <w:szCs w:val="18"/>
              </w:rPr>
              <w:t>(11)</w:t>
            </w:r>
          </w:p>
          <w:p w:rsidR="0087143C" w:rsidRDefault="0087143C" w:rsidP="00162E3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May </w:t>
            </w:r>
          </w:p>
          <w:p w:rsidR="0087143C" w:rsidRDefault="0087143C" w:rsidP="0087143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14 – 19 </w:t>
            </w:r>
          </w:p>
          <w:p w:rsidR="0087143C" w:rsidRPr="00B119E2" w:rsidRDefault="0087143C" w:rsidP="0087143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61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24E49">
              <w:rPr>
                <w:rFonts w:ascii="Arial" w:hAnsi="Arial"/>
                <w:sz w:val="20"/>
                <w:szCs w:val="20"/>
              </w:rPr>
              <w:t>Final Exam</w:t>
            </w:r>
          </w:p>
        </w:tc>
        <w:tc>
          <w:tcPr>
            <w:tcW w:w="1277" w:type="pct"/>
          </w:tcPr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7" w:type="pct"/>
          </w:tcPr>
          <w:p w:rsidR="0087143C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  <w:p w:rsidR="0087143C" w:rsidRPr="00F24E49" w:rsidRDefault="0087143C" w:rsidP="00162E3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F24E49">
              <w:rPr>
                <w:rFonts w:ascii="Arial" w:hAnsi="Arial"/>
                <w:b/>
                <w:sz w:val="20"/>
                <w:szCs w:val="20"/>
              </w:rPr>
              <w:t xml:space="preserve">Final Exam due by </w:t>
            </w:r>
            <w:r w:rsidRPr="0054161D">
              <w:rPr>
                <w:rFonts w:ascii="Arial" w:hAnsi="Arial"/>
                <w:b/>
                <w:color w:val="C00000"/>
                <w:sz w:val="20"/>
                <w:szCs w:val="20"/>
              </w:rPr>
              <w:t>Saturday</w:t>
            </w:r>
            <w:r>
              <w:rPr>
                <w:rFonts w:ascii="Arial" w:hAnsi="Arial"/>
                <w:b/>
                <w:sz w:val="20"/>
                <w:szCs w:val="20"/>
              </w:rPr>
              <w:t>, 5/19/18</w:t>
            </w:r>
          </w:p>
        </w:tc>
      </w:tr>
    </w:tbl>
    <w:p w:rsidR="00F45F55" w:rsidRDefault="000F2772"/>
    <w:sectPr w:rsidR="00F45F55" w:rsidSect="008714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3C"/>
    <w:rsid w:val="000F2772"/>
    <w:rsid w:val="006147C9"/>
    <w:rsid w:val="0087143C"/>
    <w:rsid w:val="00E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FB73B-49A5-403D-BF03-064ADF02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Wayland Baptist University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McCall</dc:creator>
  <cp:keywords/>
  <dc:description/>
  <cp:lastModifiedBy>Sharon McCall</cp:lastModifiedBy>
  <cp:revision>2</cp:revision>
  <dcterms:created xsi:type="dcterms:W3CDTF">2018-01-22T23:51:00Z</dcterms:created>
  <dcterms:modified xsi:type="dcterms:W3CDTF">2018-01-23T00:23:00Z</dcterms:modified>
</cp:coreProperties>
</file>