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F267" w14:textId="77777777" w:rsidR="00054F7F" w:rsidRPr="00A07962" w:rsidRDefault="00054F7F" w:rsidP="00F95A3D">
      <w:pPr>
        <w:pStyle w:val="Title"/>
        <w:rPr>
          <w:rFonts w:ascii="Verdana" w:hAnsi="Verdana"/>
          <w:sz w:val="22"/>
          <w:szCs w:val="22"/>
        </w:rPr>
      </w:pPr>
      <w:r w:rsidRPr="00A07962">
        <w:rPr>
          <w:rFonts w:ascii="Verdana" w:hAnsi="Verdana"/>
          <w:noProof/>
          <w:sz w:val="22"/>
          <w:szCs w:val="22"/>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77777777"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14:paraId="6359D41D" w14:textId="77777777" w:rsidR="00F95A3D" w:rsidRPr="00A07962" w:rsidRDefault="00F95A3D" w:rsidP="00F95A3D">
      <w:pPr>
        <w:jc w:val="center"/>
        <w:rPr>
          <w:rFonts w:ascii="Verdana" w:hAnsi="Verdana"/>
          <w:b/>
          <w:bCs/>
        </w:rPr>
      </w:pPr>
      <w:r w:rsidRPr="00A07962">
        <w:rPr>
          <w:rFonts w:ascii="Verdana" w:hAnsi="Verdana"/>
          <w:b/>
          <w:bCs/>
        </w:rPr>
        <w:t>SCHOOL OF EDUCATION</w:t>
      </w:r>
    </w:p>
    <w:p w14:paraId="082B473D" w14:textId="77777777"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14:paraId="7F589572" w14:textId="2615D6CF" w:rsidR="00F95A3D" w:rsidRPr="0056408C" w:rsidRDefault="00F95A3D" w:rsidP="00054F7F">
      <w:pPr>
        <w:spacing w:before="100" w:beforeAutospacing="1" w:after="100" w:afterAutospacing="1" w:line="240" w:lineRule="auto"/>
        <w:rPr>
          <w:rFonts w:ascii="Verdana" w:eastAsia="Times New Roman" w:hAnsi="Verdana" w:cs="Arial"/>
          <w:b/>
          <w:bCs/>
          <w:kern w:val="36"/>
          <w:sz w:val="18"/>
          <w:szCs w:val="18"/>
        </w:rPr>
      </w:pPr>
      <w:r w:rsidRPr="0056408C">
        <w:rPr>
          <w:rFonts w:ascii="Verdana" w:eastAsia="Times New Roman" w:hAnsi="Verdana" w:cs="Arial"/>
          <w:b/>
          <w:bCs/>
          <w:kern w:val="36"/>
          <w:sz w:val="18"/>
          <w:szCs w:val="18"/>
        </w:rPr>
        <w:t xml:space="preserve">Course Number and Title: </w:t>
      </w:r>
      <w:r w:rsidRPr="0056408C">
        <w:rPr>
          <w:rFonts w:ascii="Verdana" w:eastAsia="Times New Roman" w:hAnsi="Verdana" w:cs="Arial"/>
          <w:b/>
          <w:bCs/>
          <w:kern w:val="36"/>
          <w:sz w:val="18"/>
          <w:szCs w:val="18"/>
          <w:highlight w:val="yellow"/>
        </w:rPr>
        <w:t>EDUC</w:t>
      </w:r>
      <w:r w:rsidR="002A68BF">
        <w:rPr>
          <w:rFonts w:ascii="Verdana" w:eastAsia="Times New Roman" w:hAnsi="Verdana" w:cs="Arial"/>
          <w:b/>
          <w:bCs/>
          <w:kern w:val="36"/>
          <w:sz w:val="18"/>
          <w:szCs w:val="18"/>
          <w:highlight w:val="yellow"/>
        </w:rPr>
        <w:t>4</w:t>
      </w:r>
      <w:bookmarkStart w:id="0" w:name="_GoBack"/>
      <w:bookmarkEnd w:id="0"/>
      <w:r w:rsidRPr="0056408C">
        <w:rPr>
          <w:rFonts w:ascii="Verdana" w:eastAsia="Times New Roman" w:hAnsi="Verdana" w:cs="Arial"/>
          <w:b/>
          <w:bCs/>
          <w:kern w:val="36"/>
          <w:sz w:val="18"/>
          <w:szCs w:val="18"/>
          <w:highlight w:val="yellow"/>
        </w:rPr>
        <w:t>318</w:t>
      </w:r>
      <w:r w:rsidR="00A712BA" w:rsidRPr="0056408C">
        <w:rPr>
          <w:rFonts w:ascii="Verdana" w:eastAsia="Times New Roman" w:hAnsi="Verdana" w:cs="Arial"/>
          <w:b/>
          <w:bCs/>
          <w:kern w:val="36"/>
          <w:sz w:val="18"/>
          <w:szCs w:val="18"/>
          <w:highlight w:val="yellow"/>
        </w:rPr>
        <w:t>PL01</w:t>
      </w:r>
      <w:r w:rsidR="006C72A9" w:rsidRPr="0056408C">
        <w:rPr>
          <w:rFonts w:ascii="Verdana" w:eastAsia="Times New Roman" w:hAnsi="Verdana" w:cs="Arial"/>
          <w:b/>
          <w:bCs/>
          <w:kern w:val="36"/>
          <w:sz w:val="18"/>
          <w:szCs w:val="18"/>
          <w:highlight w:val="yellow"/>
        </w:rPr>
        <w:t xml:space="preserve"> </w:t>
      </w:r>
      <w:r w:rsidR="00A712BA" w:rsidRPr="0056408C">
        <w:rPr>
          <w:rFonts w:ascii="Verdana" w:eastAsia="Times New Roman" w:hAnsi="Verdana" w:cs="Arial"/>
          <w:b/>
          <w:bCs/>
          <w:kern w:val="36"/>
          <w:sz w:val="18"/>
          <w:szCs w:val="18"/>
          <w:highlight w:val="yellow"/>
        </w:rPr>
        <w:t>Becoming</w:t>
      </w:r>
      <w:r w:rsidRPr="0056408C">
        <w:rPr>
          <w:rFonts w:ascii="Verdana" w:eastAsia="Times New Roman" w:hAnsi="Verdana" w:cs="Arial"/>
          <w:b/>
          <w:bCs/>
          <w:kern w:val="36"/>
          <w:sz w:val="18"/>
          <w:szCs w:val="18"/>
          <w:highlight w:val="yellow"/>
        </w:rPr>
        <w:t xml:space="preserve"> a Teacher</w:t>
      </w:r>
      <w:r w:rsidRPr="0056408C">
        <w:rPr>
          <w:rFonts w:ascii="Verdana" w:eastAsia="Times New Roman" w:hAnsi="Verdana" w:cs="Arial"/>
          <w:b/>
          <w:bCs/>
          <w:kern w:val="36"/>
          <w:sz w:val="18"/>
          <w:szCs w:val="18"/>
        </w:rPr>
        <w:t xml:space="preserve"> </w:t>
      </w:r>
      <w:r w:rsidR="0056408C" w:rsidRPr="0056408C">
        <w:rPr>
          <w:rFonts w:ascii="Verdana" w:eastAsia="Times New Roman" w:hAnsi="Verdana" w:cs="Arial"/>
          <w:b/>
          <w:bCs/>
          <w:kern w:val="36"/>
          <w:sz w:val="18"/>
          <w:szCs w:val="18"/>
        </w:rPr>
        <w:t>S</w:t>
      </w:r>
      <w:r w:rsidR="00F53892">
        <w:rPr>
          <w:rFonts w:ascii="Verdana" w:eastAsia="Times New Roman" w:hAnsi="Verdana" w:cs="Arial"/>
          <w:b/>
          <w:bCs/>
          <w:kern w:val="36"/>
          <w:sz w:val="18"/>
          <w:szCs w:val="18"/>
        </w:rPr>
        <w:t>pring 2018</w:t>
      </w:r>
      <w:r w:rsidR="00DC7287">
        <w:rPr>
          <w:rFonts w:ascii="Verdana" w:eastAsia="Times New Roman" w:hAnsi="Verdana" w:cs="Arial"/>
          <w:b/>
          <w:bCs/>
          <w:kern w:val="36"/>
          <w:sz w:val="18"/>
          <w:szCs w:val="18"/>
        </w:rPr>
        <w:t xml:space="preserve"> VC</w:t>
      </w:r>
    </w:p>
    <w:p w14:paraId="046A2FA7" w14:textId="77777777"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Ed.D.</w:t>
      </w:r>
    </w:p>
    <w:p w14:paraId="78B2C93F" w14:textId="77777777"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Pr="00A07962">
        <w:rPr>
          <w:rFonts w:ascii="Verdana" w:eastAsia="Times New Roman" w:hAnsi="Verdana" w:cs="Arial"/>
          <w:bCs/>
        </w:rPr>
        <w:t xml:space="preserve"> </w:t>
      </w:r>
      <w:r w:rsidRPr="00A07962">
        <w:rPr>
          <w:rFonts w:ascii="Verdana" w:eastAsia="Times New Roman" w:hAnsi="Verdana" w:cs="Arial"/>
          <w:bCs/>
        </w:rPr>
        <w:tab/>
        <w:t xml:space="preserve"> (806) 291-1057-Office   (806) 336-5015-Cell</w:t>
      </w:r>
    </w:p>
    <w:p w14:paraId="7DDF5CD6" w14:textId="77777777"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 xml:space="preserve">   </w:t>
      </w:r>
      <w:r w:rsidRPr="00A07962">
        <w:rPr>
          <w:rFonts w:ascii="Verdana" w:eastAsia="Times New Roman" w:hAnsi="Verdana" w:cs="Times New Roman"/>
        </w:rPr>
        <w:tab/>
        <w:t xml:space="preserve"> </w:t>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14:paraId="4DDBA172" w14:textId="2F9A6B82" w:rsidR="00A07962" w:rsidRPr="006C72A9" w:rsidRDefault="006C72A9" w:rsidP="00540F32">
      <w:pPr>
        <w:spacing w:after="0" w:line="240" w:lineRule="auto"/>
        <w:rPr>
          <w:rFonts w:ascii="Verdana" w:eastAsia="Times New Roman" w:hAnsi="Verdana" w:cs="Times New Roman"/>
        </w:rPr>
      </w:pPr>
      <w:r w:rsidRPr="006C72A9">
        <w:rPr>
          <w:rFonts w:ascii="Verdana" w:eastAsia="Times New Roman" w:hAnsi="Verdana" w:cs="Times New Roman"/>
        </w:rPr>
        <w:tab/>
      </w:r>
    </w:p>
    <w:p w14:paraId="7DCD5F49" w14:textId="77777777"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certification exams with emphasis on the TExES PPR.</w:t>
      </w:r>
    </w:p>
    <w:p w14:paraId="4ACD81A8" w14:textId="77777777" w:rsidR="00054F7F" w:rsidRPr="00A07962" w:rsidRDefault="00054F7F" w:rsidP="00054F7F">
      <w:pPr>
        <w:spacing w:after="0" w:line="240" w:lineRule="auto"/>
        <w:rPr>
          <w:rFonts w:ascii="Verdana" w:eastAsia="Times New Roman" w:hAnsi="Verdana" w:cs="Times New Roman"/>
        </w:rPr>
      </w:pPr>
    </w:p>
    <w:p w14:paraId="48F3F9E6" w14:textId="327A879D"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3D2E26">
        <w:rPr>
          <w:rFonts w:ascii="Verdana" w:eastAsia="Times New Roman" w:hAnsi="Verdana" w:cs="Times New Roman"/>
        </w:rPr>
        <w:t xml:space="preserve"> Students should have completed all of the education and content courses before taking this course.</w:t>
      </w:r>
    </w:p>
    <w:p w14:paraId="52C6CDA9" w14:textId="77777777" w:rsidR="00D151D8" w:rsidRDefault="00D151D8" w:rsidP="00D151D8">
      <w:pPr>
        <w:spacing w:after="0" w:line="240" w:lineRule="auto"/>
        <w:rPr>
          <w:rFonts w:ascii="Verdana" w:eastAsia="Times New Roman" w:hAnsi="Verdana" w:cs="Times New Roman"/>
        </w:rPr>
      </w:pPr>
    </w:p>
    <w:p w14:paraId="2FCCB5D2" w14:textId="5514015D"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14:paraId="5B680291"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D151D8" w:rsidRPr="00A07962">
        <w:rPr>
          <w:rFonts w:ascii="Verdana" w:hAnsi="Verdana"/>
        </w:rPr>
        <w:t xml:space="preserve"> </w:t>
      </w:r>
      <w:r w:rsidRPr="00A07962">
        <w:rPr>
          <w:rFonts w:ascii="Verdana" w:hAnsi="Verdana"/>
        </w:rPr>
        <w:t>The teacher designs instruction appropriate for all students that reflects an understanding of relevant content and is based</w:t>
      </w:r>
      <w:r w:rsidRPr="00A07962">
        <w:rPr>
          <w:rFonts w:ascii="Verdana" w:hAnsi="Verdana"/>
          <w:spacing w:val="-37"/>
        </w:rPr>
        <w:t xml:space="preserve"> </w:t>
      </w:r>
      <w:r w:rsidRPr="00A07962">
        <w:rPr>
          <w:rFonts w:ascii="Verdana" w:hAnsi="Verdana"/>
        </w:rPr>
        <w:t>on</w:t>
      </w:r>
      <w:r w:rsidRPr="00A07962">
        <w:rPr>
          <w:rFonts w:ascii="Verdana" w:hAnsi="Verdana"/>
          <w:spacing w:val="-1"/>
        </w:rPr>
        <w:t xml:space="preserve"> </w:t>
      </w:r>
      <w:r w:rsidRPr="00A07962">
        <w:rPr>
          <w:rFonts w:ascii="Verdana" w:hAnsi="Verdana"/>
        </w:rPr>
        <w:t>continuous and appropriate</w:t>
      </w:r>
      <w:r w:rsidRPr="00A07962">
        <w:rPr>
          <w:rFonts w:ascii="Verdana" w:hAnsi="Verdana"/>
          <w:spacing w:val="-35"/>
        </w:rPr>
        <w:t xml:space="preserve"> </w:t>
      </w:r>
      <w:r w:rsidRPr="00A07962">
        <w:rPr>
          <w:rFonts w:ascii="Verdana" w:hAnsi="Verdana"/>
        </w:rPr>
        <w:t>assessment.</w:t>
      </w:r>
    </w:p>
    <w:p w14:paraId="4037673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Pr="00A07962">
        <w:rPr>
          <w:rFonts w:ascii="Verdana" w:hAnsi="Verdana"/>
          <w:i/>
        </w:rPr>
        <w:t xml:space="preserve"> </w:t>
      </w:r>
      <w:r w:rsidRPr="00A07962">
        <w:rPr>
          <w:rFonts w:ascii="Verdana" w:hAnsi="Verdana"/>
        </w:rPr>
        <w:t>The teacher creates a classroom environment of respect and rapport that fosters a positive climate for learning,</w:t>
      </w:r>
      <w:r w:rsidRPr="00A07962">
        <w:rPr>
          <w:rFonts w:ascii="Verdana" w:hAnsi="Verdana"/>
          <w:spacing w:val="-35"/>
        </w:rPr>
        <w:t xml:space="preserve"> </w:t>
      </w:r>
      <w:r w:rsidRPr="00A07962">
        <w:rPr>
          <w:rFonts w:ascii="Verdana" w:hAnsi="Verdana"/>
        </w:rPr>
        <w:t>equity,</w:t>
      </w:r>
      <w:r w:rsidRPr="00A07962">
        <w:rPr>
          <w:rFonts w:ascii="Verdana" w:hAnsi="Verdana"/>
          <w:spacing w:val="-1"/>
        </w:rPr>
        <w:t xml:space="preserve"> </w:t>
      </w:r>
      <w:r w:rsidRPr="00A07962">
        <w:rPr>
          <w:rFonts w:ascii="Verdana" w:hAnsi="Verdana"/>
        </w:rPr>
        <w:t>and</w:t>
      </w:r>
      <w:r w:rsidRPr="00A07962">
        <w:rPr>
          <w:rFonts w:ascii="Verdana" w:hAnsi="Verdana"/>
          <w:spacing w:val="-14"/>
        </w:rPr>
        <w:t xml:space="preserve"> </w:t>
      </w:r>
      <w:r w:rsidRPr="00A07962">
        <w:rPr>
          <w:rFonts w:ascii="Verdana" w:hAnsi="Verdana"/>
        </w:rPr>
        <w:t>excellence.</w:t>
      </w:r>
    </w:p>
    <w:p w14:paraId="288084F3" w14:textId="77777777"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Pr="00A07962">
        <w:rPr>
          <w:rFonts w:ascii="Verdana" w:hAnsi="Verdana"/>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Pr="00A07962">
        <w:rPr>
          <w:rFonts w:ascii="Verdana" w:hAnsi="Verdana"/>
          <w:spacing w:val="-1"/>
        </w:rPr>
        <w:t xml:space="preserve"> </w:t>
      </w:r>
      <w:r w:rsidRPr="00A07962">
        <w:rPr>
          <w:rFonts w:ascii="Verdana" w:hAnsi="Verdana"/>
        </w:rPr>
        <w:t>communication techniques, instructional strategies that actively engage students in the learning process, and timely, high-quality</w:t>
      </w:r>
      <w:r w:rsidRPr="00A07962">
        <w:rPr>
          <w:rFonts w:ascii="Verdana" w:hAnsi="Verdana"/>
          <w:spacing w:val="-28"/>
        </w:rPr>
        <w:t xml:space="preserve"> </w:t>
      </w:r>
      <w:r w:rsidRPr="00A07962">
        <w:rPr>
          <w:rFonts w:ascii="Verdana" w:hAnsi="Verdana"/>
        </w:rPr>
        <w:t>feedback.</w:t>
      </w:r>
    </w:p>
    <w:p w14:paraId="6579266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Pr="00A07962">
        <w:rPr>
          <w:rFonts w:ascii="Verdana" w:hAnsi="Verdana"/>
          <w:spacing w:val="-6"/>
        </w:rPr>
        <w:t xml:space="preserve"> </w:t>
      </w:r>
      <w:r w:rsidRPr="00A07962">
        <w:rPr>
          <w:rFonts w:ascii="Verdana" w:hAnsi="Verdana"/>
        </w:rPr>
        <w:t>teacher</w:t>
      </w:r>
      <w:r w:rsidRPr="00A07962">
        <w:rPr>
          <w:rFonts w:ascii="Verdana" w:hAnsi="Verdana"/>
          <w:spacing w:val="-6"/>
        </w:rPr>
        <w:t xml:space="preserve"> </w:t>
      </w:r>
      <w:r w:rsidRPr="00A07962">
        <w:rPr>
          <w:rFonts w:ascii="Verdana" w:hAnsi="Verdana"/>
        </w:rPr>
        <w:t>fulfills</w:t>
      </w:r>
      <w:r w:rsidRPr="00A07962">
        <w:rPr>
          <w:rFonts w:ascii="Verdana" w:hAnsi="Verdana"/>
          <w:spacing w:val="-6"/>
        </w:rPr>
        <w:t xml:space="preserve"> </w:t>
      </w:r>
      <w:r w:rsidRPr="00A07962">
        <w:rPr>
          <w:rFonts w:ascii="Verdana" w:hAnsi="Verdana"/>
        </w:rPr>
        <w:t>professional</w:t>
      </w:r>
      <w:r w:rsidRPr="00A07962">
        <w:rPr>
          <w:rFonts w:ascii="Verdana" w:hAnsi="Verdana"/>
          <w:spacing w:val="-6"/>
        </w:rPr>
        <w:t xml:space="preserve"> </w:t>
      </w:r>
      <w:r w:rsidRPr="00A07962">
        <w:rPr>
          <w:rFonts w:ascii="Verdana" w:hAnsi="Verdana"/>
        </w:rPr>
        <w:t>roles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responsibilities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adheres</w:t>
      </w:r>
      <w:r w:rsidRPr="00A07962">
        <w:rPr>
          <w:rFonts w:ascii="Verdana" w:hAnsi="Verdana"/>
          <w:spacing w:val="-6"/>
        </w:rPr>
        <w:t xml:space="preserve"> </w:t>
      </w:r>
      <w:r w:rsidRPr="00A07962">
        <w:rPr>
          <w:rFonts w:ascii="Verdana" w:hAnsi="Verdana"/>
        </w:rPr>
        <w:t>to</w:t>
      </w:r>
      <w:r w:rsidRPr="00A07962">
        <w:rPr>
          <w:rFonts w:ascii="Verdana" w:hAnsi="Verdana"/>
          <w:spacing w:val="-6"/>
        </w:rPr>
        <w:t xml:space="preserve"> </w:t>
      </w:r>
      <w:r w:rsidRPr="00A07962">
        <w:rPr>
          <w:rFonts w:ascii="Verdana" w:hAnsi="Verdana"/>
        </w:rPr>
        <w:t>legal</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ethical</w:t>
      </w:r>
      <w:r w:rsidRPr="00A07962">
        <w:rPr>
          <w:rFonts w:ascii="Verdana" w:hAnsi="Verdana"/>
          <w:spacing w:val="-10"/>
        </w:rPr>
        <w:t xml:space="preserve"> </w:t>
      </w:r>
      <w:r w:rsidRPr="00A07962">
        <w:rPr>
          <w:rFonts w:ascii="Verdana" w:hAnsi="Verdana"/>
        </w:rPr>
        <w:t>requirements</w:t>
      </w:r>
      <w:r w:rsidRPr="00A07962">
        <w:rPr>
          <w:rFonts w:ascii="Verdana" w:hAnsi="Verdana"/>
          <w:spacing w:val="-10"/>
        </w:rPr>
        <w:t xml:space="preserve"> </w:t>
      </w:r>
      <w:r w:rsidRPr="00A07962">
        <w:rPr>
          <w:rFonts w:ascii="Verdana" w:hAnsi="Verdana"/>
        </w:rPr>
        <w:t>of</w:t>
      </w:r>
      <w:r w:rsidRPr="00A07962">
        <w:rPr>
          <w:rFonts w:ascii="Verdana" w:hAnsi="Verdana"/>
          <w:spacing w:val="-10"/>
        </w:rPr>
        <w:t xml:space="preserve"> </w:t>
      </w:r>
      <w:r w:rsidRPr="00A07962">
        <w:rPr>
          <w:rFonts w:ascii="Verdana" w:hAnsi="Verdana"/>
        </w:rPr>
        <w:t>the</w:t>
      </w:r>
      <w:r w:rsidRPr="00A07962">
        <w:rPr>
          <w:rFonts w:ascii="Verdana" w:hAnsi="Verdana"/>
          <w:spacing w:val="-10"/>
        </w:rPr>
        <w:t xml:space="preserve"> </w:t>
      </w:r>
      <w:r w:rsidRPr="00A07962">
        <w:rPr>
          <w:rFonts w:ascii="Verdana" w:hAnsi="Verdana"/>
        </w:rPr>
        <w:t>profession.</w:t>
      </w:r>
    </w:p>
    <w:p w14:paraId="4BE8243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Students will review each of the competencies contained within each domain, take practice quizzes over each competency/domain and be required to pass a released TExES PPR practice test with a minimum score of 80% to receive credit for the course and permission to take the state exam.</w:t>
      </w:r>
    </w:p>
    <w:p w14:paraId="23C2D469" w14:textId="6738251F"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lastRenderedPageBreak/>
        <w:t>Textbook:</w:t>
      </w:r>
      <w:r w:rsidRPr="00A07962">
        <w:rPr>
          <w:rFonts w:ascii="Verdana" w:eastAsia="Times New Roman" w:hAnsi="Verdana" w:cs="Arial"/>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w:t>
      </w:r>
      <w:r w:rsidR="002A68BF">
        <w:rPr>
          <w:rFonts w:ascii="Verdana" w:eastAsia="Times New Roman" w:hAnsi="Verdana" w:cs="Arial"/>
          <w:bCs/>
        </w:rPr>
        <w:t>14</w:t>
      </w:r>
      <w:r w:rsidRPr="00A07962">
        <w:rPr>
          <w:rFonts w:ascii="Verdana" w:eastAsia="Times New Roman" w:hAnsi="Verdana" w:cs="Arial"/>
          <w:bCs/>
        </w:rPr>
        <w:t xml:space="preserve">)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002A68BF">
        <w:rPr>
          <w:rFonts w:ascii="Verdana" w:eastAsia="Times New Roman" w:hAnsi="Verdana" w:cs="Arial"/>
          <w:bCs/>
          <w:i/>
        </w:rPr>
        <w:t xml:space="preserve"> 2nd Ed.</w:t>
      </w:r>
      <w:r w:rsidRPr="00A07962">
        <w:rPr>
          <w:rFonts w:ascii="Verdana" w:eastAsia="Times New Roman" w:hAnsi="Verdana" w:cs="Arial"/>
          <w:bCs/>
        </w:rPr>
        <w:t xml:space="preserve"> </w:t>
      </w:r>
      <w:r w:rsidR="002A68BF">
        <w:rPr>
          <w:rFonts w:ascii="Verdana" w:eastAsia="Times New Roman" w:hAnsi="Verdana" w:cs="Arial"/>
          <w:bCs/>
        </w:rPr>
        <w:t>Garden Publishing Company</w:t>
      </w:r>
      <w:r w:rsidRPr="00A07962">
        <w:rPr>
          <w:rFonts w:ascii="Verdana" w:eastAsia="Times New Roman" w:hAnsi="Verdana" w:cs="Arial"/>
          <w:bCs/>
        </w:rPr>
        <w:t>.</w:t>
      </w:r>
    </w:p>
    <w:p w14:paraId="045B85F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14:paraId="462FACC0" w14:textId="77777777"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69" w:type="pct"/>
        <w:jc w:val="center"/>
        <w:tblCellMar>
          <w:left w:w="54" w:type="dxa"/>
          <w:right w:w="54" w:type="dxa"/>
        </w:tblCellMar>
        <w:tblLook w:val="04A0" w:firstRow="1" w:lastRow="0" w:firstColumn="1" w:lastColumn="0" w:noHBand="0" w:noVBand="1"/>
      </w:tblPr>
      <w:tblGrid>
        <w:gridCol w:w="1370"/>
        <w:gridCol w:w="4671"/>
        <w:gridCol w:w="892"/>
        <w:gridCol w:w="1792"/>
      </w:tblGrid>
      <w:tr w:rsidR="00F95A3D" w:rsidRPr="00A07962" w14:paraId="772968B0" w14:textId="77777777" w:rsidTr="00DC7287">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267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1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102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F95A3D" w:rsidRPr="00A07962" w14:paraId="20A65C6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2676" w:type="pct"/>
            <w:tcBorders>
              <w:top w:val="nil"/>
              <w:left w:val="single" w:sz="6" w:space="0" w:color="auto"/>
              <w:bottom w:val="single" w:sz="6" w:space="0" w:color="auto"/>
              <w:right w:val="single" w:sz="6" w:space="0" w:color="auto"/>
            </w:tcBorders>
            <w:shd w:val="clear" w:color="auto" w:fill="auto"/>
            <w:hideMark/>
          </w:tcPr>
          <w:p w14:paraId="0791F9EF"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11" w:type="pct"/>
            <w:tcBorders>
              <w:top w:val="nil"/>
              <w:left w:val="single" w:sz="6" w:space="0" w:color="auto"/>
              <w:bottom w:val="single" w:sz="6" w:space="0" w:color="auto"/>
              <w:right w:val="single" w:sz="6" w:space="0" w:color="auto"/>
            </w:tcBorders>
            <w:shd w:val="clear" w:color="auto" w:fill="auto"/>
            <w:hideMark/>
          </w:tcPr>
          <w:p w14:paraId="062DF1BC"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1027" w:type="pct"/>
            <w:tcBorders>
              <w:top w:val="nil"/>
              <w:left w:val="single" w:sz="6" w:space="0" w:color="auto"/>
              <w:bottom w:val="single" w:sz="6" w:space="0" w:color="auto"/>
              <w:right w:val="single" w:sz="6" w:space="0" w:color="auto"/>
            </w:tcBorders>
            <w:shd w:val="clear" w:color="auto" w:fill="auto"/>
          </w:tcPr>
          <w:p w14:paraId="2B9F7DB5" w14:textId="578CC160" w:rsidR="00F95A3D" w:rsidRPr="00A07962" w:rsidRDefault="00F53892" w:rsidP="00F53892">
            <w:pPr>
              <w:spacing w:after="0" w:line="240" w:lineRule="auto"/>
              <w:jc w:val="center"/>
              <w:outlineLvl w:val="0"/>
              <w:rPr>
                <w:rFonts w:ascii="Verdana" w:eastAsia="Times New Roman" w:hAnsi="Verdana" w:cs="Times New Roman"/>
              </w:rPr>
            </w:pPr>
            <w:r>
              <w:rPr>
                <w:rFonts w:ascii="Verdana" w:eastAsia="Times New Roman" w:hAnsi="Verdana" w:cs="Times New Roman"/>
              </w:rPr>
              <w:t>March 5</w:t>
            </w:r>
          </w:p>
        </w:tc>
      </w:tr>
      <w:tr w:rsidR="00F95A3D" w:rsidRPr="00A07962" w14:paraId="69F52A7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5D5D94C"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7FDE7BD"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2B0212A" w14:textId="42F828C9" w:rsidR="00F95A3D"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March 12</w:t>
            </w:r>
          </w:p>
        </w:tc>
      </w:tr>
      <w:tr w:rsidR="00F53892" w:rsidRPr="00A07962" w14:paraId="103FD2D3"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DF0FB2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0DEEED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37D7D61" w14:textId="2043FC5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March 19</w:t>
            </w:r>
          </w:p>
        </w:tc>
      </w:tr>
      <w:tr w:rsidR="00F53892" w:rsidRPr="00A07962" w14:paraId="6E1C82F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D43C6B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C2C0A5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0948E1B" w14:textId="6B338823"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March 26</w:t>
            </w:r>
          </w:p>
        </w:tc>
      </w:tr>
      <w:tr w:rsidR="00F53892" w:rsidRPr="00A07962" w14:paraId="2081F285"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0749B98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325E09B7"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CA77D62" w14:textId="32FAA951"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9</w:t>
            </w:r>
          </w:p>
        </w:tc>
      </w:tr>
      <w:tr w:rsidR="00F53892" w:rsidRPr="00A07962" w14:paraId="25E8A687"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516EBE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208E900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8378B53" w14:textId="553E52F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16</w:t>
            </w:r>
          </w:p>
        </w:tc>
      </w:tr>
      <w:tr w:rsidR="00F53892" w:rsidRPr="00A07962" w14:paraId="6C5C573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3AF99C99"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4F97B4B"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1FB9A54" w14:textId="530236C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23</w:t>
            </w:r>
          </w:p>
        </w:tc>
      </w:tr>
      <w:tr w:rsidR="00F53892" w:rsidRPr="00A07962" w14:paraId="5BBF3664"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E453B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6B710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6DC47E6" w14:textId="16FB869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30</w:t>
            </w:r>
          </w:p>
        </w:tc>
      </w:tr>
      <w:tr w:rsidR="00F53892" w:rsidRPr="00A07962" w14:paraId="3A661B0B"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19693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A4F13D" w14:textId="6FB2EF1F"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Pr>
                <w:rFonts w:ascii="Verdana" w:eastAsia="Times New Roman" w:hAnsi="Verdana" w:cs="Times New Roman"/>
              </w:rPr>
              <w:t xml:space="preserve"> and ELL</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C767F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EEB0D33" w14:textId="4A665D90"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May 2</w:t>
            </w:r>
          </w:p>
        </w:tc>
      </w:tr>
      <w:tr w:rsidR="00F53892" w:rsidRPr="00A07962" w14:paraId="05D4BE29"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A2853B4"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7820110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13953D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0F5332E9" w14:textId="454187AD"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May 9</w:t>
            </w:r>
          </w:p>
        </w:tc>
      </w:tr>
      <w:tr w:rsidR="00F53892" w:rsidRPr="00A07962" w14:paraId="0F8F296C"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4D8FDBA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2E9C8E8" w14:textId="47B8BF7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 xml:space="preserve">PROCTERED </w:t>
            </w:r>
            <w:r w:rsidRPr="00A07962">
              <w:rPr>
                <w:rFonts w:ascii="Verdana" w:eastAsia="Times New Roman" w:hAnsi="Verdana" w:cs="Times New Roman"/>
              </w:rPr>
              <w:t>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7DCD2F6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3A0EC1F" w14:textId="790CF1EA" w:rsidR="00F53892" w:rsidRPr="00A07962" w:rsidRDefault="00DC7287" w:rsidP="00F53892">
            <w:pPr>
              <w:spacing w:after="0" w:line="240" w:lineRule="auto"/>
              <w:jc w:val="center"/>
              <w:rPr>
                <w:rFonts w:ascii="Verdana" w:eastAsia="Times New Roman" w:hAnsi="Verdana" w:cs="Times New Roman"/>
              </w:rPr>
            </w:pPr>
            <w:r>
              <w:rPr>
                <w:rFonts w:ascii="Verdana" w:eastAsia="Times New Roman" w:hAnsi="Verdana" w:cs="Times New Roman"/>
              </w:rPr>
              <w:t>May 10-16</w:t>
            </w:r>
          </w:p>
        </w:tc>
      </w:tr>
      <w:tr w:rsidR="00F53892" w:rsidRPr="00A07962" w14:paraId="1638DB68"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14:paraId="316029B2" w14:textId="77777777" w:rsidR="00F53892" w:rsidRPr="00A07962" w:rsidRDefault="00F53892" w:rsidP="00F53892">
            <w:pPr>
              <w:spacing w:after="0" w:line="240" w:lineRule="auto"/>
              <w:jc w:val="center"/>
              <w:rPr>
                <w:rFonts w:ascii="Verdana" w:eastAsia="Times New Roman" w:hAnsi="Verdana" w:cs="Times New Roman"/>
              </w:rPr>
            </w:pPr>
          </w:p>
        </w:tc>
        <w:tc>
          <w:tcPr>
            <w:tcW w:w="2676" w:type="pct"/>
            <w:tcBorders>
              <w:top w:val="single" w:sz="6" w:space="0" w:color="auto"/>
              <w:left w:val="single" w:sz="6" w:space="0" w:color="auto"/>
              <w:bottom w:val="single" w:sz="6" w:space="0" w:color="auto"/>
              <w:right w:val="single" w:sz="6" w:space="0" w:color="auto"/>
            </w:tcBorders>
            <w:shd w:val="clear" w:color="auto" w:fill="auto"/>
          </w:tcPr>
          <w:p w14:paraId="512C4D4E" w14:textId="1E45F063"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tcPr>
          <w:p w14:paraId="2B9E99A8" w14:textId="77777777" w:rsidR="00F53892" w:rsidRPr="00A07962" w:rsidRDefault="00F53892" w:rsidP="00F53892">
            <w:pPr>
              <w:spacing w:after="0" w:line="240" w:lineRule="auto"/>
              <w:jc w:val="center"/>
              <w:rPr>
                <w:rFonts w:ascii="Verdana" w:eastAsia="Times New Roman" w:hAnsi="Verdana"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E798038" w14:textId="00A99885" w:rsidR="00F53892" w:rsidRDefault="00DC7287" w:rsidP="00F53892">
            <w:pPr>
              <w:spacing w:after="0" w:line="240" w:lineRule="auto"/>
              <w:jc w:val="center"/>
              <w:rPr>
                <w:rFonts w:ascii="Verdana" w:eastAsia="Times New Roman" w:hAnsi="Verdana" w:cs="Times New Roman"/>
              </w:rPr>
            </w:pPr>
            <w:r>
              <w:rPr>
                <w:rFonts w:ascii="Verdana" w:eastAsia="Times New Roman" w:hAnsi="Verdana" w:cs="Times New Roman"/>
              </w:rPr>
              <w:t>As Needed</w:t>
            </w:r>
          </w:p>
        </w:tc>
      </w:tr>
    </w:tbl>
    <w:p w14:paraId="0323437E" w14:textId="77777777"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14:paraId="3E8C6715" w14:textId="7F1D04D4"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boards-100 points</w:t>
      </w:r>
    </w:p>
    <w:p w14:paraId="6D01890A" w14:textId="1895D25C"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Workbook completion-100 points</w:t>
      </w:r>
    </w:p>
    <w:p w14:paraId="03DB8BFB" w14:textId="6FCEDC6B"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w:t>
      </w:r>
      <w:r w:rsidR="00DC7287" w:rsidRPr="00DC7287">
        <w:rPr>
          <w:rFonts w:ascii="Verdana" w:eastAsia="Times New Roman" w:hAnsi="Verdana" w:cs="Arial"/>
        </w:rPr>
        <w:t xml:space="preserve"> </w:t>
      </w:r>
      <w:r w:rsidR="00DC7287" w:rsidRPr="00A07962">
        <w:rPr>
          <w:rFonts w:ascii="Verdana" w:eastAsia="Times New Roman" w:hAnsi="Verdana" w:cs="Arial"/>
        </w:rPr>
        <w:t>The s</w:t>
      </w:r>
      <w:r w:rsidR="00DC7287" w:rsidRPr="00A07962">
        <w:rPr>
          <w:rFonts w:ascii="Verdana" w:eastAsia="Times New Roman" w:hAnsi="Verdana" w:cs="Times New Roman"/>
          <w:bCs/>
        </w:rPr>
        <w:t>tate PPR practice exam must be passed with a minimum of 80% to receive credit for the course.</w:t>
      </w:r>
      <w:r w:rsidR="00DC7287">
        <w:rPr>
          <w:rFonts w:ascii="Verdana" w:eastAsia="Times New Roman" w:hAnsi="Verdana" w:cs="Times New Roman"/>
          <w:bCs/>
        </w:rPr>
        <w:t xml:space="preserve">  It must be proctored and taken at your local campus</w:t>
      </w:r>
    </w:p>
    <w:p w14:paraId="0234C4A4" w14:textId="36450EFD"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01072B">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14:paraId="6E39C341" w14:textId="46A4AB1B"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will be changed to an A if they pass the state exam before the end of the current semester</w:t>
      </w:r>
      <w:r w:rsidRPr="00A07962">
        <w:rPr>
          <w:rFonts w:ascii="Verdana" w:eastAsia="Times New Roman" w:hAnsi="Verdana" w:cs="Times New Roman"/>
          <w:bCs/>
        </w:rPr>
        <w:t>.  Anyone not passing the practice exam before the end of the next semester will not receive credit for the course and must repeat it.</w:t>
      </w:r>
    </w:p>
    <w:p w14:paraId="390490D8" w14:textId="77777777" w:rsidR="004850F4" w:rsidRPr="00A07962" w:rsidRDefault="004850F4" w:rsidP="00F95A3D">
      <w:pPr>
        <w:spacing w:after="0" w:line="240" w:lineRule="auto"/>
        <w:rPr>
          <w:rFonts w:ascii="Verdana" w:eastAsia="Times New Roman" w:hAnsi="Verdana" w:cs="Times New Roman"/>
          <w:bCs/>
        </w:rPr>
      </w:pPr>
    </w:p>
    <w:p w14:paraId="4A77D808" w14:textId="77777777" w:rsidR="00DC7287" w:rsidRDefault="00DC7287" w:rsidP="00E60FD7">
      <w:pPr>
        <w:spacing w:after="0" w:line="240" w:lineRule="auto"/>
        <w:rPr>
          <w:rFonts w:ascii="Verdana" w:eastAsia="Times New Roman" w:hAnsi="Verdana" w:cs="Times New Roman"/>
          <w:b/>
          <w:bCs/>
        </w:rPr>
      </w:pPr>
    </w:p>
    <w:p w14:paraId="72A78AF6" w14:textId="77777777" w:rsidR="00DC7287" w:rsidRDefault="00DC7287" w:rsidP="00E60FD7">
      <w:pPr>
        <w:spacing w:after="0" w:line="240" w:lineRule="auto"/>
        <w:rPr>
          <w:rFonts w:ascii="Verdana" w:eastAsia="Times New Roman" w:hAnsi="Verdana" w:cs="Times New Roman"/>
          <w:b/>
          <w:bCs/>
        </w:rPr>
      </w:pPr>
    </w:p>
    <w:p w14:paraId="7F358E99" w14:textId="77777777" w:rsidR="00E60FD7" w:rsidRPr="00A07962" w:rsidRDefault="004850F4"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 xml:space="preserve">Attendance </w:t>
      </w:r>
      <w:r w:rsidR="00E60FD7" w:rsidRPr="00A07962">
        <w:rPr>
          <w:rFonts w:ascii="Verdana" w:eastAsia="Times New Roman" w:hAnsi="Verdana" w:cs="Times New Roman"/>
          <w:b/>
          <w:bCs/>
        </w:rPr>
        <w:t>requirements:</w:t>
      </w:r>
    </w:p>
    <w:p w14:paraId="44AC8582" w14:textId="77777777" w:rsidR="00E60FD7" w:rsidRPr="00A07962" w:rsidRDefault="00E60FD7" w:rsidP="00E60FD7">
      <w:pPr>
        <w:spacing w:after="0" w:line="240" w:lineRule="auto"/>
        <w:rPr>
          <w:rFonts w:ascii="Verdana" w:eastAsia="Times New Roman" w:hAnsi="Verdana" w:cs="Times New Roman"/>
          <w:b/>
          <w:bCs/>
        </w:rPr>
      </w:pPr>
    </w:p>
    <w:p w14:paraId="298AA4DE" w14:textId="208AFA54" w:rsidR="00E60FD7" w:rsidRPr="00A07962" w:rsidRDefault="00E60FD7" w:rsidP="00E60FD7">
      <w:pPr>
        <w:spacing w:after="0" w:line="240" w:lineRule="auto"/>
        <w:rPr>
          <w:rFonts w:ascii="Verdana" w:eastAsia="Times New Roman" w:hAnsi="Verdana" w:cs="Times New Roman"/>
          <w:bCs/>
        </w:rPr>
      </w:pPr>
      <w:r w:rsidRPr="00A07962">
        <w:rPr>
          <w:rFonts w:ascii="Verdana" w:eastAsia="Times New Roman" w:hAnsi="Verdana" w:cs="Times New Roman"/>
          <w:bCs/>
        </w:rPr>
        <w:lastRenderedPageBreak/>
        <w:t>Any student who misses 25% or more of the regularly scheduled class meetings</w:t>
      </w:r>
      <w:r w:rsidR="00DC7287">
        <w:rPr>
          <w:rFonts w:ascii="Verdana" w:eastAsia="Times New Roman" w:hAnsi="Verdana" w:cs="Times New Roman"/>
          <w:bCs/>
        </w:rPr>
        <w:t>/due dates</w:t>
      </w:r>
      <w:r w:rsidRPr="00A07962">
        <w:rPr>
          <w:rFonts w:ascii="Verdana" w:eastAsia="Times New Roman" w:hAnsi="Verdana" w:cs="Times New Roman"/>
          <w:bCs/>
        </w:rPr>
        <w:t xml:space="preserve"> may receive a grade of “F” in the course.  </w:t>
      </w:r>
      <w:r w:rsidR="00F43745" w:rsidRPr="00A07962">
        <w:rPr>
          <w:rFonts w:ascii="Verdana" w:eastAsia="Times New Roman" w:hAnsi="Verdana" w:cs="Times New Roman"/>
          <w:bCs/>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46E3ADEB" w14:textId="77777777" w:rsidR="00F43745" w:rsidRPr="00A07962" w:rsidRDefault="00F43745" w:rsidP="00E60FD7">
      <w:pPr>
        <w:spacing w:after="0" w:line="240" w:lineRule="auto"/>
        <w:rPr>
          <w:rFonts w:ascii="Verdana" w:eastAsia="Times New Roman" w:hAnsi="Verdana" w:cs="Times New Roman"/>
          <w:bCs/>
        </w:rPr>
      </w:pPr>
    </w:p>
    <w:p w14:paraId="2793DEF9" w14:textId="77777777" w:rsidR="00E60FD7" w:rsidRPr="00A07962" w:rsidRDefault="00851CEB" w:rsidP="00E60FD7">
      <w:pPr>
        <w:rPr>
          <w:rFonts w:ascii="Verdana" w:hAnsi="Verdana" w:cs="Arial"/>
        </w:rPr>
      </w:pPr>
      <w:r w:rsidRPr="00A07962">
        <w:rPr>
          <w:rFonts w:ascii="Verdana" w:hAnsi="Verdana" w:cs="Arial"/>
          <w:b/>
        </w:rPr>
        <w:t>Academic Honesty:</w:t>
      </w:r>
    </w:p>
    <w:p w14:paraId="6EDDBEAF" w14:textId="77777777"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BE943AC" w14:textId="77777777" w:rsidR="006C09FF" w:rsidRDefault="006C09FF" w:rsidP="00D151D8">
      <w:pPr>
        <w:rPr>
          <w:rFonts w:ascii="Arial" w:hAnsi="Arial" w:cs="Arial"/>
          <w:b/>
          <w:bCs/>
          <w:sz w:val="24"/>
          <w:szCs w:val="24"/>
        </w:rPr>
      </w:pPr>
    </w:p>
    <w:p w14:paraId="4ED60050" w14:textId="77777777"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14:paraId="02D6ED4F" w14:textId="77777777"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14:paraId="52C2808E" w14:textId="77777777" w:rsidR="00D151D8" w:rsidRDefault="00D151D8" w:rsidP="00D151D8">
      <w:pPr>
        <w:spacing w:after="120" w:line="240" w:lineRule="auto"/>
        <w:rPr>
          <w:rFonts w:ascii="Arial" w:hAnsi="Arial" w:cs="Arial"/>
          <w:sz w:val="24"/>
          <w:szCs w:val="24"/>
        </w:rPr>
      </w:pPr>
    </w:p>
    <w:p w14:paraId="0ACAA9BC" w14:textId="77777777"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14:paraId="1BDE59E8" w14:textId="77777777" w:rsidR="00851CEB" w:rsidRPr="00A07962" w:rsidRDefault="00851CEB" w:rsidP="00851CEB">
      <w:pPr>
        <w:spacing w:after="120" w:line="240" w:lineRule="auto"/>
        <w:rPr>
          <w:rFonts w:ascii="Verdana" w:hAnsi="Verdana" w:cs="Arial"/>
        </w:rPr>
      </w:pPr>
    </w:p>
    <w:p w14:paraId="0EB21ED8" w14:textId="77777777" w:rsidR="00DC7287" w:rsidRDefault="00DC7287" w:rsidP="00E60FD7">
      <w:pPr>
        <w:spacing w:after="0" w:line="240" w:lineRule="auto"/>
        <w:rPr>
          <w:rFonts w:ascii="Verdana" w:eastAsia="Times New Roman" w:hAnsi="Verdana" w:cs="Times New Roman"/>
          <w:b/>
          <w:bCs/>
        </w:rPr>
      </w:pPr>
    </w:p>
    <w:p w14:paraId="6255EC07" w14:textId="77777777" w:rsidR="00DC7287" w:rsidRDefault="00DC7287" w:rsidP="00E60FD7">
      <w:pPr>
        <w:spacing w:after="0" w:line="240" w:lineRule="auto"/>
        <w:rPr>
          <w:rFonts w:ascii="Verdana" w:eastAsia="Times New Roman" w:hAnsi="Verdana" w:cs="Times New Roman"/>
          <w:b/>
          <w:bCs/>
        </w:rPr>
      </w:pPr>
    </w:p>
    <w:p w14:paraId="3C2BCD22" w14:textId="77777777"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Disability Statement:</w:t>
      </w:r>
    </w:p>
    <w:p w14:paraId="77695F80" w14:textId="77777777"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lastRenderedPageBreak/>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14:paraId="20819CA6" w14:textId="77777777" w:rsidR="00A712BA" w:rsidRPr="00A07962" w:rsidRDefault="00A712BA" w:rsidP="00851CEB">
      <w:pPr>
        <w:spacing w:after="0" w:line="240" w:lineRule="auto"/>
        <w:rPr>
          <w:rFonts w:ascii="Verdana" w:eastAsia="Times New Roman" w:hAnsi="Verdana" w:cs="Times New Roman"/>
          <w:bCs/>
        </w:rPr>
      </w:pPr>
    </w:p>
    <w:p w14:paraId="27635C8E" w14:textId="77777777"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t>Grade Appeal:</w:t>
      </w:r>
    </w:p>
    <w:p w14:paraId="29E27BAB" w14:textId="77777777"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Pr="00A07962">
        <w:rPr>
          <w:rFonts w:ascii="Verdana" w:hAnsi="Verdana"/>
          <w:spacing w:val="33"/>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Pr="00A07962">
        <w:rPr>
          <w:rFonts w:ascii="Verdana" w:hAnsi="Verdana"/>
          <w:spacing w:val="28"/>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36"/>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34"/>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Pr="00A07962">
        <w:rPr>
          <w:rFonts w:ascii="Verdana" w:hAnsi="Verdana"/>
          <w:spacing w:val="3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Pr="00A07962">
        <w:rPr>
          <w:rFonts w:ascii="Verdana" w:hAnsi="Verdana"/>
          <w:spacing w:val="36"/>
        </w:rPr>
        <w:t xml:space="preserve"> </w:t>
      </w:r>
      <w:r w:rsidRPr="00A07962">
        <w:rPr>
          <w:rFonts w:ascii="Verdana" w:hAnsi="Verdana"/>
          <w:spacing w:val="-4"/>
        </w:rPr>
        <w:t>o</w:t>
      </w:r>
      <w:r w:rsidRPr="00A07962">
        <w:rPr>
          <w:rFonts w:ascii="Verdana" w:hAnsi="Verdana"/>
        </w:rPr>
        <w:t>r</w:t>
      </w:r>
      <w:r w:rsidRPr="00A07962">
        <w:rPr>
          <w:rFonts w:ascii="Verdana" w:hAnsi="Verdana"/>
          <w:spacing w:val="27"/>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Pr="00A07962">
        <w:rPr>
          <w:rFonts w:ascii="Verdana" w:hAnsi="Verdana"/>
          <w:spacing w:val="33"/>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Pr="00A07962">
        <w:rPr>
          <w:rFonts w:ascii="Verdana" w:hAnsi="Verdana"/>
          <w:spacing w:val="35"/>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17"/>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Pr="00A07962">
        <w:rPr>
          <w:rFonts w:ascii="Verdana" w:hAnsi="Verdana"/>
          <w:spacing w:val="17"/>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Pr="00A07962">
        <w:rPr>
          <w:rFonts w:ascii="Verdana" w:hAnsi="Verdana"/>
          <w:spacing w:val="21"/>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Pr="00A07962">
        <w:rPr>
          <w:rFonts w:ascii="Verdana" w:hAnsi="Verdana"/>
          <w:spacing w:val="16"/>
        </w:rPr>
        <w:t xml:space="preserve"> </w:t>
      </w:r>
      <w:r w:rsidRPr="00A07962">
        <w:rPr>
          <w:rFonts w:ascii="Verdana" w:hAnsi="Verdana"/>
          <w:spacing w:val="-2"/>
        </w:rPr>
        <w:t>h</w:t>
      </w:r>
      <w:r w:rsidRPr="00A07962">
        <w:rPr>
          <w:rFonts w:ascii="Verdana" w:hAnsi="Verdana"/>
        </w:rPr>
        <w:t>e</w:t>
      </w:r>
      <w:r w:rsidRPr="00A07962">
        <w:rPr>
          <w:rFonts w:ascii="Verdana" w:hAnsi="Verdana"/>
          <w:spacing w:val="16"/>
        </w:rPr>
        <w:t xml:space="preserve"> </w:t>
      </w:r>
      <w:r w:rsidRPr="00A07962">
        <w:rPr>
          <w:rFonts w:ascii="Verdana" w:hAnsi="Verdana"/>
          <w:spacing w:val="-2"/>
        </w:rPr>
        <w:t>o</w:t>
      </w:r>
      <w:r w:rsidRPr="00A07962">
        <w:rPr>
          <w:rFonts w:ascii="Verdana" w:hAnsi="Verdana"/>
        </w:rPr>
        <w:t>r</w:t>
      </w:r>
      <w:r w:rsidRPr="00A07962">
        <w:rPr>
          <w:rFonts w:ascii="Verdana" w:hAnsi="Verdana"/>
          <w:spacing w:val="16"/>
        </w:rPr>
        <w:t xml:space="preserve"> </w:t>
      </w:r>
      <w:r w:rsidRPr="00A07962">
        <w:rPr>
          <w:rFonts w:ascii="Verdana" w:hAnsi="Verdana"/>
          <w:spacing w:val="-2"/>
        </w:rPr>
        <w:t>sh</w:t>
      </w:r>
      <w:r w:rsidRPr="00A07962">
        <w:rPr>
          <w:rFonts w:ascii="Verdana" w:hAnsi="Verdana"/>
        </w:rPr>
        <w:t>e</w:t>
      </w:r>
      <w:r w:rsidRPr="00A07962">
        <w:rPr>
          <w:rFonts w:ascii="Verdana" w:hAnsi="Verdana"/>
          <w:spacing w:val="16"/>
        </w:rPr>
        <w:t xml:space="preserve"> </w:t>
      </w:r>
      <w:r w:rsidRPr="00A07962">
        <w:rPr>
          <w:rFonts w:ascii="Verdana" w:hAnsi="Verdana"/>
          <w:spacing w:val="-2"/>
        </w:rPr>
        <w:t>ha</w:t>
      </w:r>
      <w:r w:rsidRPr="00A07962">
        <w:rPr>
          <w:rFonts w:ascii="Verdana" w:hAnsi="Verdana"/>
        </w:rPr>
        <w:t>s</w:t>
      </w:r>
      <w:r w:rsidRPr="00A07962">
        <w:rPr>
          <w:rFonts w:ascii="Verdana" w:hAnsi="Verdana"/>
          <w:spacing w:val="18"/>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Pr="00A07962">
        <w:rPr>
          <w:rFonts w:ascii="Verdana" w:hAnsi="Verdana"/>
          <w:spacing w:val="16"/>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Pr="00A07962">
        <w:rPr>
          <w:rFonts w:ascii="Verdana" w:hAnsi="Verdana"/>
          <w:spacing w:val="19"/>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Pr="00A07962">
        <w:rPr>
          <w:rFonts w:ascii="Verdana" w:hAnsi="Verdana"/>
          <w:spacing w:val="23"/>
        </w:rPr>
        <w:t xml:space="preserve"> </w:t>
      </w:r>
      <w:r w:rsidRPr="00A07962">
        <w:rPr>
          <w:rFonts w:ascii="Verdana" w:hAnsi="Verdana"/>
          <w:spacing w:val="-3"/>
        </w:rPr>
        <w:t>t</w:t>
      </w:r>
      <w:r w:rsidRPr="00A07962">
        <w:rPr>
          <w:rFonts w:ascii="Verdana" w:hAnsi="Verdana"/>
        </w:rPr>
        <w:t>o</w:t>
      </w:r>
      <w:r w:rsidRPr="00A07962">
        <w:rPr>
          <w:rFonts w:ascii="Verdana" w:hAnsi="Verdana"/>
          <w:spacing w:val="17"/>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Pr="00A07962">
        <w:rPr>
          <w:rFonts w:ascii="Verdana" w:hAnsi="Verdana"/>
          <w:spacing w:val="21"/>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Pr="00A07962">
        <w:rPr>
          <w:rFonts w:ascii="Verdana" w:hAnsi="Verdana"/>
          <w:spacing w:val="22"/>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Pr="00A07962">
        <w:rPr>
          <w:rFonts w:ascii="Verdana" w:hAnsi="Verdana"/>
          <w:spacing w:val="24"/>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Pr="00A07962">
        <w:rPr>
          <w:rFonts w:ascii="Verdana" w:hAnsi="Verdana"/>
          <w:spacing w:val="16"/>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23"/>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Pr="00A07962">
        <w:rPr>
          <w:rFonts w:ascii="Verdana" w:hAnsi="Verdana"/>
          <w:spacing w:val="25"/>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Pr="00A07962">
        <w:rPr>
          <w:rFonts w:ascii="Verdana" w:hAnsi="Verdana"/>
          <w:spacing w:val="6"/>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Pr="00A07962">
        <w:rPr>
          <w:rFonts w:ascii="Verdana" w:hAnsi="Verdana"/>
          <w:spacing w:val="8"/>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1"/>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Pr="00A07962">
        <w:rPr>
          <w:rFonts w:ascii="Verdana" w:hAnsi="Verdana"/>
          <w:spacing w:val="1"/>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4"/>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Pr="00A07962">
        <w:rPr>
          <w:rFonts w:ascii="Verdana" w:hAnsi="Verdana"/>
          <w:spacing w:val="4"/>
        </w:rPr>
        <w:t xml:space="preserve"> </w:t>
      </w:r>
      <w:r w:rsidRPr="00A07962">
        <w:rPr>
          <w:rFonts w:ascii="Verdana" w:hAnsi="Verdana"/>
          <w:spacing w:val="-3"/>
        </w:rPr>
        <w:t>i</w:t>
      </w:r>
      <w:r w:rsidRPr="00A07962">
        <w:rPr>
          <w:rFonts w:ascii="Verdana" w:hAnsi="Verdana"/>
        </w:rPr>
        <w:t>n</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2"/>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3"/>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2"/>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Pr="00A07962">
        <w:rPr>
          <w:rFonts w:ascii="Verdana" w:hAnsi="Verdana"/>
          <w:spacing w:val="6"/>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Pr="00A07962">
        <w:rPr>
          <w:rFonts w:ascii="Verdana" w:hAnsi="Verdana"/>
        </w:rPr>
        <w:t xml:space="preserve"> </w:t>
      </w:r>
      <w:r w:rsidRPr="00A07962">
        <w:rPr>
          <w:rFonts w:ascii="Verdana" w:hAnsi="Verdana"/>
          <w:spacing w:val="1"/>
        </w:rPr>
        <w:t>Academic</w:t>
      </w:r>
      <w:r w:rsidRPr="00A07962">
        <w:rPr>
          <w:rFonts w:ascii="Verdana" w:hAnsi="Verdana"/>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9"/>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5"/>
        </w:rPr>
        <w:t xml:space="preserve">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1"/>
        </w:rPr>
        <w:t xml:space="preserve"> </w:t>
      </w:r>
      <w:r w:rsidRPr="00A07962">
        <w:rPr>
          <w:rFonts w:ascii="Verdana" w:hAnsi="Verdana"/>
          <w:spacing w:val="-2"/>
        </w:rPr>
        <w:t>b</w:t>
      </w:r>
      <w:r w:rsidRPr="00A07962">
        <w:rPr>
          <w:rFonts w:ascii="Verdana" w:hAnsi="Verdana"/>
        </w:rPr>
        <w:t xml:space="preserve">e </w:t>
      </w:r>
      <w:r w:rsidRPr="00A07962">
        <w:rPr>
          <w:rFonts w:ascii="Verdana" w:hAnsi="Verdana"/>
          <w:spacing w:val="1"/>
        </w:rPr>
        <w:t xml:space="preserv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1"/>
        </w:rPr>
        <w:t xml:space="preserve">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6"/>
        </w:rPr>
        <w:t xml:space="preserve">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6"/>
        </w:rPr>
        <w:t xml:space="preserve">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9"/>
        </w:rPr>
        <w:t xml:space="preserve"> </w:t>
      </w:r>
      <w:r w:rsidRPr="00A07962">
        <w:rPr>
          <w:rFonts w:ascii="Verdana" w:hAnsi="Verdana"/>
          <w:spacing w:val="-4"/>
        </w:rPr>
        <w:t>o</w:t>
      </w:r>
      <w:r w:rsidRPr="00A07962">
        <w:rPr>
          <w:rFonts w:ascii="Verdana" w:hAnsi="Verdana"/>
        </w:rPr>
        <w:t xml:space="preserve">r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4"/>
        </w:rPr>
        <w:t xml:space="preserv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Pr="00A07962">
        <w:rPr>
          <w:rFonts w:ascii="Verdana" w:hAnsi="Verdana"/>
          <w:spacing w:val="8"/>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Pr="00A07962">
        <w:rPr>
          <w:rFonts w:ascii="Verdana" w:hAnsi="Verdana"/>
          <w:spacing w:val="3"/>
        </w:rPr>
        <w:t xml:space="preserve"> </w:t>
      </w:r>
      <w:r w:rsidRPr="00A07962">
        <w:rPr>
          <w:rFonts w:ascii="Verdana" w:hAnsi="Verdana"/>
          <w:spacing w:val="-1"/>
        </w:rPr>
        <w:t>t</w:t>
      </w:r>
      <w:r w:rsidRPr="00A07962">
        <w:rPr>
          <w:rFonts w:ascii="Verdana" w:hAnsi="Verdana"/>
        </w:rPr>
        <w:t>o</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2"/>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Pr="00A07962">
        <w:rPr>
          <w:rFonts w:ascii="Verdana" w:hAnsi="Verdana"/>
          <w:spacing w:val="3"/>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Pr="00A07962">
        <w:rPr>
          <w:rFonts w:ascii="Verdana" w:hAnsi="Verdana"/>
          <w:spacing w:val="3"/>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5"/>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5"/>
        </w:rPr>
        <w:t xml:space="preserve"> </w:t>
      </w:r>
      <w:r w:rsidRPr="00A07962">
        <w:rPr>
          <w:rFonts w:ascii="Verdana" w:hAnsi="Verdana"/>
          <w:spacing w:val="-4"/>
        </w:rPr>
        <w:t>o</w:t>
      </w:r>
      <w:r w:rsidRPr="00A07962">
        <w:rPr>
          <w:rFonts w:ascii="Verdana" w:hAnsi="Verdana"/>
        </w:rPr>
        <w:t>r</w:t>
      </w:r>
      <w:r w:rsidRPr="00A07962">
        <w:rPr>
          <w:rFonts w:ascii="Verdana" w:hAnsi="Verdana"/>
          <w:spacing w:val="1"/>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4"/>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Pr="00A07962">
        <w:rPr>
          <w:rFonts w:ascii="Verdana" w:hAnsi="Verdana"/>
          <w:spacing w:val="2"/>
        </w:rPr>
        <w:t xml:space="preserve"> </w:t>
      </w:r>
      <w:r w:rsidRPr="00A07962">
        <w:rPr>
          <w:rFonts w:ascii="Verdana" w:hAnsi="Verdana"/>
          <w:spacing w:val="-4"/>
        </w:rPr>
        <w:t>o</w:t>
      </w:r>
      <w:r w:rsidRPr="00A07962">
        <w:rPr>
          <w:rFonts w:ascii="Verdana" w:hAnsi="Verdana"/>
        </w:rPr>
        <w:t>f</w:t>
      </w:r>
      <w:r w:rsidRPr="00A07962">
        <w:rPr>
          <w:rFonts w:ascii="Verdana" w:hAnsi="Verdana"/>
          <w:spacing w:val="3"/>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11"/>
        </w:rPr>
        <w:t xml:space="preserve"> </w:t>
      </w:r>
      <w:r w:rsidRPr="00A07962">
        <w:rPr>
          <w:rFonts w:ascii="Verdana" w:hAnsi="Verdana"/>
          <w:spacing w:val="-3"/>
        </w:rPr>
        <w:t>t</w:t>
      </w:r>
      <w:r w:rsidRPr="00A07962">
        <w:rPr>
          <w:rFonts w:ascii="Verdana" w:hAnsi="Verdana"/>
        </w:rPr>
        <w:t>o</w:t>
      </w:r>
      <w:r w:rsidRPr="00A07962">
        <w:rPr>
          <w:rFonts w:ascii="Verdana" w:hAnsi="Verdana"/>
          <w:spacing w:val="1"/>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rPr>
        <w:t>a</w:t>
      </w:r>
      <w:r w:rsidRPr="00A07962">
        <w:rPr>
          <w:rFonts w:ascii="Verdana" w:hAnsi="Verdana"/>
          <w:spacing w:val="2"/>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Pr="00A07962">
        <w:rPr>
          <w:rFonts w:ascii="Verdana" w:hAnsi="Verdana"/>
          <w:spacing w:val="2"/>
        </w:rPr>
        <w:t xml:space="preserve"> </w:t>
      </w:r>
      <w:r w:rsidRPr="00A07962">
        <w:rPr>
          <w:rFonts w:ascii="Verdana" w:hAnsi="Verdana"/>
          <w:spacing w:val="-2"/>
        </w:rPr>
        <w:t>b</w:t>
      </w:r>
      <w:r w:rsidRPr="00A07962">
        <w:rPr>
          <w:rFonts w:ascii="Verdana" w:hAnsi="Verdana"/>
        </w:rPr>
        <w:t>e</w:t>
      </w:r>
      <w:r w:rsidRPr="00A07962">
        <w:rPr>
          <w:rFonts w:ascii="Verdana" w:hAnsi="Verdana"/>
          <w:spacing w:val="1"/>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Pr="00A07962">
        <w:rPr>
          <w:rFonts w:ascii="Verdana" w:hAnsi="Verdana"/>
          <w:spacing w:val="8"/>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5"/>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3"/>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Pr="00A07962">
        <w:rPr>
          <w:rFonts w:ascii="Verdana" w:hAnsi="Verdana"/>
          <w:spacing w:val="8"/>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Pr="00A07962">
        <w:rPr>
          <w:rFonts w:ascii="Verdana" w:hAnsi="Verdana"/>
          <w:spacing w:val="15"/>
        </w:rPr>
        <w:t xml:space="preserve"> </w:t>
      </w:r>
      <w:r w:rsidRPr="00A07962">
        <w:rPr>
          <w:rFonts w:ascii="Verdana" w:hAnsi="Verdana"/>
          <w:spacing w:val="-1"/>
        </w:rPr>
        <w:t>t</w:t>
      </w:r>
      <w:r w:rsidRPr="00A07962">
        <w:rPr>
          <w:rFonts w:ascii="Verdana" w:hAnsi="Verdana"/>
        </w:rPr>
        <w:t>o</w:t>
      </w:r>
      <w:r w:rsidRPr="00A07962">
        <w:rPr>
          <w:rFonts w:ascii="Verdana" w:hAnsi="Verdana"/>
          <w:spacing w:val="4"/>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8"/>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Pr="00A07962">
        <w:rPr>
          <w:rFonts w:ascii="Verdana" w:hAnsi="Verdana"/>
          <w:spacing w:val="11"/>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10"/>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Pr="00A07962">
        <w:rPr>
          <w:rFonts w:ascii="Verdana" w:hAnsi="Verdana"/>
          <w:spacing w:val="1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Pr="00A07962">
        <w:rPr>
          <w:rFonts w:ascii="Verdana" w:hAnsi="Verdana"/>
          <w:spacing w:val="10"/>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Pr="00A07962">
        <w:rPr>
          <w:rFonts w:ascii="Verdana" w:hAnsi="Verdana"/>
          <w:spacing w:val="7"/>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Pr="00A07962">
        <w:rPr>
          <w:rFonts w:ascii="Verdana" w:hAnsi="Verdana"/>
          <w:spacing w:val="12"/>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Pr="00A07962">
        <w:rPr>
          <w:rFonts w:ascii="Verdana" w:hAnsi="Verdana"/>
          <w:spacing w:val="9"/>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Pr="00A07962">
        <w:rPr>
          <w:rFonts w:ascii="Verdana" w:hAnsi="Verdana"/>
          <w:spacing w:val="-6"/>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Pr="00A07962">
        <w:rPr>
          <w:rFonts w:ascii="Verdana" w:hAnsi="Verdana"/>
          <w:spacing w:val="-6"/>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Pr="00A07962">
        <w:rPr>
          <w:rFonts w:ascii="Verdana" w:hAnsi="Verdana"/>
          <w:spacing w:val="-5"/>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7"/>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6"/>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2"/>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2"/>
        </w:rPr>
        <w:t xml:space="preserve"> </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2"/>
        </w:rPr>
        <w:t xml:space="preserve"> </w:t>
      </w:r>
      <w:r w:rsidRPr="00A07962">
        <w:rPr>
          <w:rFonts w:ascii="Verdana" w:hAnsi="Verdana"/>
          <w:spacing w:val="-3"/>
        </w:rPr>
        <w:t>t</w:t>
      </w:r>
      <w:r w:rsidRPr="00A07962">
        <w:rPr>
          <w:rFonts w:ascii="Verdana" w:hAnsi="Verdana"/>
        </w:rPr>
        <w:t>o</w:t>
      </w:r>
      <w:r w:rsidRPr="00A07962">
        <w:rPr>
          <w:rFonts w:ascii="Verdana" w:hAnsi="Verdana"/>
          <w:spacing w:val="-6"/>
        </w:rPr>
        <w:t xml:space="preserve"> </w:t>
      </w:r>
      <w:r w:rsidRPr="00A07962">
        <w:rPr>
          <w:rFonts w:ascii="Verdana" w:hAnsi="Verdana"/>
        </w:rPr>
        <w:t>a</w:t>
      </w:r>
      <w:r w:rsidRPr="00A07962">
        <w:rPr>
          <w:rFonts w:ascii="Verdana" w:hAnsi="Verdana"/>
          <w:spacing w:val="-4"/>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Pr="00A07962">
        <w:rPr>
          <w:rFonts w:ascii="Verdana" w:hAnsi="Verdana"/>
          <w:spacing w:val="-6"/>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14:paraId="70AF1EEB" w14:textId="77777777" w:rsidR="00B97E6F" w:rsidRDefault="00B97E6F" w:rsidP="00851CEB">
      <w:pPr>
        <w:spacing w:after="0" w:line="240" w:lineRule="auto"/>
        <w:rPr>
          <w:rFonts w:ascii="Verdana" w:hAnsi="Verdana"/>
          <w:spacing w:val="-2"/>
        </w:rPr>
      </w:pPr>
    </w:p>
    <w:p w14:paraId="0942085F" w14:textId="77777777" w:rsidR="00B97E6F" w:rsidRPr="00A07962" w:rsidRDefault="00B97E6F" w:rsidP="00851CEB">
      <w:pPr>
        <w:spacing w:after="0" w:line="240" w:lineRule="auto"/>
        <w:rPr>
          <w:rFonts w:ascii="Verdana" w:eastAsia="Times New Roman" w:hAnsi="Verdana" w:cs="Times New Roman"/>
          <w:b/>
          <w:bCs/>
        </w:rPr>
      </w:pPr>
    </w:p>
    <w:sectPr w:rsidR="00B97E6F" w:rsidRPr="00A0796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7911B" w14:textId="77777777" w:rsidR="003C5B05" w:rsidRDefault="003C5B05" w:rsidP="00D151D8">
      <w:pPr>
        <w:spacing w:after="0" w:line="240" w:lineRule="auto"/>
      </w:pPr>
      <w:r>
        <w:separator/>
      </w:r>
    </w:p>
  </w:endnote>
  <w:endnote w:type="continuationSeparator" w:id="0">
    <w:p w14:paraId="02692DD8" w14:textId="77777777" w:rsidR="003C5B05" w:rsidRDefault="003C5B05"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C0EB" w14:textId="5BCF59F6" w:rsidR="00D151D8" w:rsidRDefault="00D151D8" w:rsidP="00D151D8">
    <w:pPr>
      <w:pStyle w:val="Footer"/>
      <w:jc w:val="right"/>
    </w:pPr>
    <w:r>
      <w:t xml:space="preserve">Professor of Record: Linda Hutcheson, </w:t>
    </w:r>
    <w:proofErr w:type="spellStart"/>
    <w:r>
      <w:t>Ed.D</w:t>
    </w:r>
    <w:proofErr w:type="spellEnd"/>
    <w:r>
      <w:t xml:space="preserve"> </w:t>
    </w:r>
    <w:r w:rsidR="003D2E26">
      <w:t>2017-2018</w:t>
    </w:r>
  </w:p>
  <w:p w14:paraId="703FBD0D" w14:textId="77777777" w:rsidR="00D151D8" w:rsidRDefault="00D1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7B6DE" w14:textId="77777777" w:rsidR="003C5B05" w:rsidRDefault="003C5B05" w:rsidP="00D151D8">
      <w:pPr>
        <w:spacing w:after="0" w:line="240" w:lineRule="auto"/>
      </w:pPr>
      <w:r>
        <w:separator/>
      </w:r>
    </w:p>
  </w:footnote>
  <w:footnote w:type="continuationSeparator" w:id="0">
    <w:p w14:paraId="135F411F" w14:textId="77777777" w:rsidR="003C5B05" w:rsidRDefault="003C5B05" w:rsidP="00D15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2A68BF"/>
    <w:rsid w:val="00375D54"/>
    <w:rsid w:val="00390B30"/>
    <w:rsid w:val="00393C89"/>
    <w:rsid w:val="003B3339"/>
    <w:rsid w:val="003C5B05"/>
    <w:rsid w:val="003D2E26"/>
    <w:rsid w:val="00423B49"/>
    <w:rsid w:val="004850F4"/>
    <w:rsid w:val="00540F32"/>
    <w:rsid w:val="0056408C"/>
    <w:rsid w:val="0059491B"/>
    <w:rsid w:val="005B0481"/>
    <w:rsid w:val="0067309B"/>
    <w:rsid w:val="006863A5"/>
    <w:rsid w:val="006C09FF"/>
    <w:rsid w:val="006C72A9"/>
    <w:rsid w:val="00757E36"/>
    <w:rsid w:val="007D1E1D"/>
    <w:rsid w:val="00851CEB"/>
    <w:rsid w:val="008B419D"/>
    <w:rsid w:val="00911880"/>
    <w:rsid w:val="0092395C"/>
    <w:rsid w:val="0095520A"/>
    <w:rsid w:val="009D4EDB"/>
    <w:rsid w:val="00A07962"/>
    <w:rsid w:val="00A62F8A"/>
    <w:rsid w:val="00A712BA"/>
    <w:rsid w:val="00B57CFB"/>
    <w:rsid w:val="00B97E6F"/>
    <w:rsid w:val="00BD5741"/>
    <w:rsid w:val="00BE77ED"/>
    <w:rsid w:val="00C70AE5"/>
    <w:rsid w:val="00CF0C47"/>
    <w:rsid w:val="00CF378C"/>
    <w:rsid w:val="00D0544F"/>
    <w:rsid w:val="00D151D8"/>
    <w:rsid w:val="00D71A48"/>
    <w:rsid w:val="00D7235D"/>
    <w:rsid w:val="00DC7287"/>
    <w:rsid w:val="00DD0348"/>
    <w:rsid w:val="00DE33C4"/>
    <w:rsid w:val="00E60FD7"/>
    <w:rsid w:val="00E96B8A"/>
    <w:rsid w:val="00EB738B"/>
    <w:rsid w:val="00EE3396"/>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0" Type="http://schemas.openxmlformats.org/officeDocument/2006/relationships/hyperlink" Target="file:///C:\Users\Linda\Desktop\Texas%20Educator%20Standards\PPR%20Competencies.pdf"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2018-01-17T17:33:00Z</dcterms:created>
  <dcterms:modified xsi:type="dcterms:W3CDTF">2018-01-17T17:35:00Z</dcterms:modified>
</cp:coreProperties>
</file>