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AE" w:rsidRPr="00C3729C" w:rsidRDefault="00F620AE" w:rsidP="00F620AE">
      <w:pPr>
        <w:spacing w:line="240" w:lineRule="auto"/>
        <w:jc w:val="center"/>
        <w:rPr>
          <w:rFonts w:ascii="Times New Roman" w:eastAsiaTheme="minorHAnsi" w:hAnsi="Times New Roman"/>
          <w:sz w:val="24"/>
        </w:rPr>
      </w:pPr>
      <w:r w:rsidRPr="00C3729C">
        <w:rPr>
          <w:rFonts w:ascii="Times New Roman" w:hAnsi="Times New Roman"/>
          <w:noProof/>
          <w:sz w:val="24"/>
        </w:rPr>
        <w:drawing>
          <wp:inline distT="0" distB="0" distL="0" distR="0" wp14:anchorId="5C5E2528" wp14:editId="22C45403">
            <wp:extent cx="2998470" cy="504825"/>
            <wp:effectExtent l="0" t="0" r="0" b="9525"/>
            <wp:docPr id="1" name="Picture 1" descr="Wayland Flame&#10;"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8470" cy="504825"/>
                    </a:xfrm>
                    <a:prstGeom prst="rect">
                      <a:avLst/>
                    </a:prstGeom>
                    <a:noFill/>
                    <a:ln>
                      <a:noFill/>
                    </a:ln>
                  </pic:spPr>
                </pic:pic>
              </a:graphicData>
            </a:graphic>
          </wp:inline>
        </w:drawing>
      </w:r>
    </w:p>
    <w:p w:rsidR="00F620AE" w:rsidRPr="00C3729C" w:rsidRDefault="00F620AE" w:rsidP="00F620AE">
      <w:pPr>
        <w:spacing w:after="0" w:line="240" w:lineRule="auto"/>
        <w:jc w:val="center"/>
        <w:rPr>
          <w:rFonts w:ascii="Times New Roman" w:hAnsi="Times New Roman"/>
          <w:b/>
          <w:sz w:val="24"/>
        </w:rPr>
      </w:pPr>
      <w:r w:rsidRPr="00C3729C">
        <w:rPr>
          <w:rFonts w:ascii="Times New Roman" w:hAnsi="Times New Roman"/>
          <w:b/>
          <w:sz w:val="24"/>
        </w:rPr>
        <w:t>WBU ONLINE</w:t>
      </w:r>
    </w:p>
    <w:p w:rsidR="00F620AE" w:rsidRPr="00C3729C" w:rsidRDefault="00F620AE" w:rsidP="00F620AE">
      <w:pPr>
        <w:spacing w:after="0" w:line="240" w:lineRule="auto"/>
        <w:jc w:val="center"/>
        <w:rPr>
          <w:rFonts w:ascii="Times New Roman" w:hAnsi="Times New Roman"/>
          <w:b/>
          <w:sz w:val="24"/>
        </w:rPr>
      </w:pPr>
      <w:r w:rsidRPr="00C3729C">
        <w:rPr>
          <w:rFonts w:ascii="Times New Roman" w:hAnsi="Times New Roman"/>
          <w:b/>
          <w:sz w:val="24"/>
        </w:rPr>
        <w:t>SCHOOL OF BEHAVIORAL &amp; SOCIAL SCIENCES</w:t>
      </w:r>
    </w:p>
    <w:p w:rsidR="00F620AE" w:rsidRPr="00C3729C" w:rsidRDefault="00F620AE" w:rsidP="00F620AE">
      <w:pPr>
        <w:pStyle w:val="Heading2"/>
        <w:rPr>
          <w:rFonts w:eastAsia="Times New Roman" w:cs="Times New Roman"/>
          <w:spacing w:val="5"/>
          <w:szCs w:val="24"/>
        </w:rPr>
      </w:pPr>
      <w:r w:rsidRPr="00C3729C">
        <w:rPr>
          <w:rFonts w:eastAsia="Times New Roman" w:cs="Times New Roman"/>
          <w:szCs w:val="24"/>
        </w:rPr>
        <w:t>Way</w:t>
      </w:r>
      <w:r w:rsidRPr="00C3729C">
        <w:rPr>
          <w:rFonts w:eastAsia="Times New Roman" w:cs="Times New Roman"/>
          <w:spacing w:val="-5"/>
          <w:szCs w:val="24"/>
        </w:rPr>
        <w:t>l</w:t>
      </w:r>
      <w:r w:rsidRPr="00C3729C">
        <w:rPr>
          <w:rFonts w:eastAsia="Times New Roman" w:cs="Times New Roman"/>
          <w:szCs w:val="24"/>
        </w:rPr>
        <w:t>and</w:t>
      </w:r>
      <w:r w:rsidRPr="00C3729C">
        <w:rPr>
          <w:rFonts w:eastAsia="Times New Roman" w:cs="Times New Roman"/>
          <w:spacing w:val="2"/>
          <w:szCs w:val="24"/>
        </w:rPr>
        <w:t xml:space="preserve"> </w:t>
      </w:r>
      <w:r w:rsidRPr="00C3729C">
        <w:rPr>
          <w:rFonts w:eastAsia="Times New Roman" w:cs="Times New Roman"/>
          <w:spacing w:val="-3"/>
          <w:szCs w:val="24"/>
        </w:rPr>
        <w:t>M</w:t>
      </w:r>
      <w:r w:rsidRPr="00C3729C">
        <w:rPr>
          <w:rFonts w:eastAsia="Times New Roman" w:cs="Times New Roman"/>
          <w:spacing w:val="-5"/>
          <w:szCs w:val="24"/>
        </w:rPr>
        <w:t>i</w:t>
      </w:r>
      <w:r w:rsidRPr="00C3729C">
        <w:rPr>
          <w:rFonts w:eastAsia="Times New Roman" w:cs="Times New Roman"/>
          <w:szCs w:val="24"/>
        </w:rPr>
        <w:t>s</w:t>
      </w:r>
      <w:r w:rsidRPr="00C3729C">
        <w:rPr>
          <w:rFonts w:eastAsia="Times New Roman" w:cs="Times New Roman"/>
          <w:spacing w:val="-3"/>
          <w:szCs w:val="24"/>
        </w:rPr>
        <w:t>s</w:t>
      </w:r>
      <w:r w:rsidRPr="00C3729C">
        <w:rPr>
          <w:rFonts w:eastAsia="Times New Roman" w:cs="Times New Roman"/>
          <w:spacing w:val="-1"/>
          <w:szCs w:val="24"/>
        </w:rPr>
        <w:t>i</w:t>
      </w:r>
      <w:r w:rsidRPr="00C3729C">
        <w:rPr>
          <w:rFonts w:eastAsia="Times New Roman" w:cs="Times New Roman"/>
          <w:spacing w:val="-4"/>
          <w:szCs w:val="24"/>
        </w:rPr>
        <w:t>o</w:t>
      </w:r>
      <w:r w:rsidRPr="00C3729C">
        <w:rPr>
          <w:rFonts w:eastAsia="Times New Roman" w:cs="Times New Roman"/>
          <w:szCs w:val="24"/>
        </w:rPr>
        <w:t>n</w:t>
      </w:r>
      <w:r w:rsidRPr="00C3729C">
        <w:rPr>
          <w:rFonts w:eastAsia="Times New Roman" w:cs="Times New Roman"/>
          <w:spacing w:val="3"/>
          <w:szCs w:val="24"/>
        </w:rPr>
        <w:t xml:space="preserve"> </w:t>
      </w:r>
      <w:r w:rsidRPr="00C3729C">
        <w:rPr>
          <w:rFonts w:eastAsia="Times New Roman" w:cs="Times New Roman"/>
          <w:spacing w:val="-4"/>
          <w:szCs w:val="24"/>
        </w:rPr>
        <w:t>S</w:t>
      </w:r>
      <w:r w:rsidRPr="00C3729C">
        <w:rPr>
          <w:rFonts w:eastAsia="Times New Roman" w:cs="Times New Roman"/>
          <w:spacing w:val="-3"/>
          <w:szCs w:val="24"/>
        </w:rPr>
        <w:t>t</w:t>
      </w:r>
      <w:r w:rsidRPr="00C3729C">
        <w:rPr>
          <w:rFonts w:eastAsia="Times New Roman" w:cs="Times New Roman"/>
          <w:spacing w:val="-4"/>
          <w:szCs w:val="24"/>
        </w:rPr>
        <w:t>a</w:t>
      </w:r>
      <w:r w:rsidRPr="00C3729C">
        <w:rPr>
          <w:rFonts w:eastAsia="Times New Roman" w:cs="Times New Roman"/>
          <w:spacing w:val="-5"/>
          <w:szCs w:val="24"/>
        </w:rPr>
        <w:t>t</w:t>
      </w:r>
      <w:r w:rsidRPr="00C3729C">
        <w:rPr>
          <w:rFonts w:eastAsia="Times New Roman" w:cs="Times New Roman"/>
          <w:szCs w:val="24"/>
        </w:rPr>
        <w:t>e</w:t>
      </w:r>
      <w:r w:rsidRPr="00C3729C">
        <w:rPr>
          <w:rFonts w:eastAsia="Times New Roman" w:cs="Times New Roman"/>
          <w:spacing w:val="-7"/>
          <w:szCs w:val="24"/>
        </w:rPr>
        <w:t>m</w:t>
      </w:r>
      <w:r w:rsidRPr="00C3729C">
        <w:rPr>
          <w:rFonts w:eastAsia="Times New Roman" w:cs="Times New Roman"/>
          <w:szCs w:val="24"/>
        </w:rPr>
        <w:t>en</w:t>
      </w:r>
      <w:r w:rsidRPr="00C3729C">
        <w:rPr>
          <w:rFonts w:eastAsia="Times New Roman" w:cs="Times New Roman"/>
          <w:spacing w:val="-5"/>
          <w:szCs w:val="24"/>
        </w:rPr>
        <w:t>t</w:t>
      </w:r>
      <w:r w:rsidRPr="00C3729C">
        <w:rPr>
          <w:rFonts w:eastAsia="Times New Roman" w:cs="Times New Roman"/>
          <w:szCs w:val="24"/>
        </w:rPr>
        <w:t xml:space="preserve">: </w:t>
      </w:r>
      <w:r w:rsidRPr="00C3729C">
        <w:rPr>
          <w:rFonts w:eastAsia="Times New Roman" w:cs="Times New Roman"/>
          <w:spacing w:val="5"/>
          <w:szCs w:val="24"/>
        </w:rPr>
        <w:t xml:space="preserve"> </w:t>
      </w:r>
    </w:p>
    <w:p w:rsidR="00F620AE" w:rsidRPr="00C3729C" w:rsidRDefault="00F620AE" w:rsidP="00F620AE">
      <w:pPr>
        <w:spacing w:after="0" w:line="240" w:lineRule="auto"/>
        <w:ind w:right="-36"/>
        <w:contextualSpacing/>
        <w:rPr>
          <w:rFonts w:ascii="Times New Roman" w:eastAsia="Times New Roman" w:hAnsi="Times New Roman"/>
          <w:w w:val="101"/>
          <w:sz w:val="24"/>
          <w:szCs w:val="24"/>
        </w:rPr>
      </w:pPr>
      <w:r w:rsidRPr="00C3729C">
        <w:rPr>
          <w:rFonts w:ascii="Times New Roman" w:eastAsia="Times New Roman" w:hAnsi="Times New Roman"/>
          <w:spacing w:val="-1"/>
          <w:sz w:val="24"/>
          <w:szCs w:val="24"/>
        </w:rPr>
        <w:t>W</w:t>
      </w:r>
      <w:r w:rsidRPr="00C3729C">
        <w:rPr>
          <w:rFonts w:ascii="Times New Roman" w:eastAsia="Times New Roman" w:hAnsi="Times New Roman"/>
          <w:spacing w:val="2"/>
          <w:sz w:val="24"/>
          <w:szCs w:val="24"/>
        </w:rPr>
        <w:t>a</w:t>
      </w:r>
      <w:r w:rsidRPr="00C3729C">
        <w:rPr>
          <w:rFonts w:ascii="Times New Roman" w:eastAsia="Times New Roman" w:hAnsi="Times New Roman"/>
          <w:spacing w:val="-4"/>
          <w:sz w:val="24"/>
          <w:szCs w:val="24"/>
        </w:rPr>
        <w:t>y</w:t>
      </w:r>
      <w:r w:rsidRPr="00C3729C">
        <w:rPr>
          <w:rFonts w:ascii="Times New Roman" w:eastAsia="Times New Roman" w:hAnsi="Times New Roman"/>
          <w:spacing w:val="-1"/>
          <w:sz w:val="24"/>
          <w:szCs w:val="24"/>
        </w:rPr>
        <w:t>l</w:t>
      </w:r>
      <w:r w:rsidRPr="00C3729C">
        <w:rPr>
          <w:rFonts w:ascii="Times New Roman" w:eastAsia="Times New Roman" w:hAnsi="Times New Roman"/>
          <w:sz w:val="24"/>
          <w:szCs w:val="24"/>
        </w:rPr>
        <w:t>and</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z w:val="24"/>
          <w:szCs w:val="24"/>
        </w:rPr>
        <w:t>Bap</w:t>
      </w:r>
      <w:r w:rsidRPr="00C3729C">
        <w:rPr>
          <w:rFonts w:ascii="Times New Roman" w:eastAsia="Times New Roman" w:hAnsi="Times New Roman"/>
          <w:spacing w:val="-1"/>
          <w:sz w:val="24"/>
          <w:szCs w:val="24"/>
        </w:rPr>
        <w:t>ti</w:t>
      </w:r>
      <w:r w:rsidRPr="00C3729C">
        <w:rPr>
          <w:rFonts w:ascii="Times New Roman" w:eastAsia="Times New Roman" w:hAnsi="Times New Roman"/>
          <w:spacing w:val="-2"/>
          <w:sz w:val="24"/>
          <w:szCs w:val="24"/>
        </w:rPr>
        <w:t>s</w:t>
      </w:r>
      <w:r w:rsidRPr="00C3729C">
        <w:rPr>
          <w:rFonts w:ascii="Times New Roman" w:eastAsia="Times New Roman" w:hAnsi="Times New Roman"/>
          <w:sz w:val="24"/>
          <w:szCs w:val="24"/>
        </w:rPr>
        <w:t>t</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2"/>
          <w:sz w:val="24"/>
          <w:szCs w:val="24"/>
        </w:rPr>
        <w:t>U</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er</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it</w:t>
      </w:r>
      <w:r w:rsidRPr="00C3729C">
        <w:rPr>
          <w:rFonts w:ascii="Times New Roman" w:eastAsia="Times New Roman" w:hAnsi="Times New Roman"/>
          <w:sz w:val="24"/>
          <w:szCs w:val="24"/>
        </w:rPr>
        <w:t>y</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x</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s</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o</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pacing w:val="-4"/>
          <w:sz w:val="24"/>
          <w:szCs w:val="24"/>
        </w:rPr>
        <w:t>e</w:t>
      </w:r>
      <w:r w:rsidRPr="00C3729C">
        <w:rPr>
          <w:rFonts w:ascii="Times New Roman" w:eastAsia="Times New Roman" w:hAnsi="Times New Roman"/>
          <w:sz w:val="24"/>
          <w:szCs w:val="24"/>
        </w:rPr>
        <w:t>duc</w:t>
      </w:r>
      <w:r w:rsidRPr="00C3729C">
        <w:rPr>
          <w:rFonts w:ascii="Times New Roman" w:eastAsia="Times New Roman" w:hAnsi="Times New Roman"/>
          <w:spacing w:val="-2"/>
          <w:sz w:val="24"/>
          <w:szCs w:val="24"/>
        </w:rPr>
        <w:t>a</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e</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pacing w:val="-2"/>
          <w:sz w:val="24"/>
          <w:szCs w:val="24"/>
        </w:rPr>
        <w:t>u</w:t>
      </w:r>
      <w:r w:rsidRPr="00C3729C">
        <w:rPr>
          <w:rFonts w:ascii="Times New Roman" w:eastAsia="Times New Roman" w:hAnsi="Times New Roman"/>
          <w:sz w:val="24"/>
          <w:szCs w:val="24"/>
        </w:rPr>
        <w:t>d</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s</w:t>
      </w:r>
      <w:r w:rsidRPr="00C3729C">
        <w:rPr>
          <w:rFonts w:ascii="Times New Roman" w:eastAsia="Times New Roman" w:hAnsi="Times New Roman"/>
          <w:spacing w:val="7"/>
          <w:sz w:val="24"/>
          <w:szCs w:val="24"/>
        </w:rPr>
        <w:t xml:space="preserve"> </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z w:val="24"/>
          <w:szCs w:val="24"/>
        </w:rPr>
        <w:t xml:space="preserve">an </w:t>
      </w:r>
      <w:r w:rsidRPr="00C3729C">
        <w:rPr>
          <w:rFonts w:ascii="Times New Roman" w:eastAsia="Times New Roman" w:hAnsi="Times New Roman"/>
          <w:w w:val="101"/>
          <w:sz w:val="24"/>
          <w:szCs w:val="24"/>
        </w:rPr>
        <w:t>a</w:t>
      </w:r>
      <w:r w:rsidRPr="00C3729C">
        <w:rPr>
          <w:rFonts w:ascii="Times New Roman" w:eastAsia="Times New Roman" w:hAnsi="Times New Roman"/>
          <w:spacing w:val="-2"/>
          <w:w w:val="101"/>
          <w:sz w:val="24"/>
          <w:szCs w:val="24"/>
        </w:rPr>
        <w:t>c</w:t>
      </w:r>
      <w:r w:rsidRPr="00C3729C">
        <w:rPr>
          <w:rFonts w:ascii="Times New Roman" w:eastAsia="Times New Roman" w:hAnsi="Times New Roman"/>
          <w:w w:val="101"/>
          <w:sz w:val="24"/>
          <w:szCs w:val="24"/>
        </w:rPr>
        <w:t>ad</w:t>
      </w:r>
      <w:r w:rsidRPr="00C3729C">
        <w:rPr>
          <w:rFonts w:ascii="Times New Roman" w:eastAsia="Times New Roman" w:hAnsi="Times New Roman"/>
          <w:spacing w:val="-2"/>
          <w:w w:val="101"/>
          <w:sz w:val="24"/>
          <w:szCs w:val="24"/>
        </w:rPr>
        <w:t>e</w:t>
      </w:r>
      <w:r w:rsidRPr="00C3729C">
        <w:rPr>
          <w:rFonts w:ascii="Times New Roman" w:eastAsia="Times New Roman" w:hAnsi="Times New Roman"/>
          <w:spacing w:val="-3"/>
          <w:w w:val="101"/>
          <w:sz w:val="24"/>
          <w:szCs w:val="24"/>
        </w:rPr>
        <w:t>m</w:t>
      </w:r>
      <w:r w:rsidRPr="00C3729C">
        <w:rPr>
          <w:rFonts w:ascii="Times New Roman" w:eastAsia="Times New Roman" w:hAnsi="Times New Roman"/>
          <w:spacing w:val="-1"/>
          <w:w w:val="101"/>
          <w:sz w:val="24"/>
          <w:szCs w:val="24"/>
        </w:rPr>
        <w:t>i</w:t>
      </w:r>
      <w:r w:rsidRPr="00C3729C">
        <w:rPr>
          <w:rFonts w:ascii="Times New Roman" w:eastAsia="Times New Roman" w:hAnsi="Times New Roman"/>
          <w:w w:val="101"/>
          <w:sz w:val="24"/>
          <w:szCs w:val="24"/>
        </w:rPr>
        <w:t>ca</w:t>
      </w:r>
      <w:r w:rsidRPr="00C3729C">
        <w:rPr>
          <w:rFonts w:ascii="Times New Roman" w:eastAsia="Times New Roman" w:hAnsi="Times New Roman"/>
          <w:spacing w:val="-1"/>
          <w:w w:val="101"/>
          <w:sz w:val="24"/>
          <w:szCs w:val="24"/>
        </w:rPr>
        <w:t>l</w:t>
      </w:r>
      <w:r w:rsidRPr="00C3729C">
        <w:rPr>
          <w:rFonts w:ascii="Times New Roman" w:eastAsia="Times New Roman" w:hAnsi="Times New Roman"/>
          <w:spacing w:val="1"/>
          <w:w w:val="101"/>
          <w:sz w:val="24"/>
          <w:szCs w:val="24"/>
        </w:rPr>
        <w:t>l</w:t>
      </w:r>
      <w:r w:rsidRPr="00C3729C">
        <w:rPr>
          <w:rFonts w:ascii="Times New Roman" w:eastAsia="Times New Roman" w:hAnsi="Times New Roman"/>
          <w:w w:val="101"/>
          <w:sz w:val="24"/>
          <w:szCs w:val="24"/>
        </w:rPr>
        <w:t xml:space="preserve">y </w:t>
      </w:r>
      <w:r w:rsidRPr="00C3729C">
        <w:rPr>
          <w:rFonts w:ascii="Times New Roman" w:eastAsia="Times New Roman" w:hAnsi="Times New Roman"/>
          <w:sz w:val="24"/>
          <w:szCs w:val="24"/>
        </w:rPr>
        <w:t>cha</w:t>
      </w:r>
      <w:r w:rsidRPr="00C3729C">
        <w:rPr>
          <w:rFonts w:ascii="Times New Roman" w:eastAsia="Times New Roman" w:hAnsi="Times New Roman"/>
          <w:spacing w:val="-1"/>
          <w:sz w:val="24"/>
          <w:szCs w:val="24"/>
        </w:rPr>
        <w:t>ll</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n</w:t>
      </w:r>
      <w:r w:rsidRPr="00C3729C">
        <w:rPr>
          <w:rFonts w:ascii="Times New Roman" w:eastAsia="Times New Roman" w:hAnsi="Times New Roman"/>
          <w:spacing w:val="-2"/>
          <w:sz w:val="24"/>
          <w:szCs w:val="24"/>
        </w:rPr>
        <w:t>g</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w:t>
      </w:r>
      <w:r w:rsidRPr="00C3729C">
        <w:rPr>
          <w:rFonts w:ascii="Times New Roman" w:eastAsia="Times New Roman" w:hAnsi="Times New Roman"/>
          <w:spacing w:val="-4"/>
          <w:sz w:val="24"/>
          <w:szCs w:val="24"/>
        </w:rPr>
        <w:t>g</w:t>
      </w:r>
      <w:r w:rsidRPr="00C3729C">
        <w:rPr>
          <w:rFonts w:ascii="Times New Roman" w:eastAsia="Times New Roman" w:hAnsi="Times New Roman"/>
          <w:sz w:val="24"/>
          <w:szCs w:val="24"/>
        </w:rPr>
        <w:t>,</w:t>
      </w:r>
      <w:r w:rsidRPr="00C3729C">
        <w:rPr>
          <w:rFonts w:ascii="Times New Roman" w:eastAsia="Times New Roman" w:hAnsi="Times New Roman"/>
          <w:spacing w:val="12"/>
          <w:sz w:val="24"/>
          <w:szCs w:val="24"/>
        </w:rPr>
        <w:t xml:space="preserve"> </w:t>
      </w:r>
      <w:r w:rsidRPr="00C3729C">
        <w:rPr>
          <w:rFonts w:ascii="Times New Roman" w:eastAsia="Times New Roman" w:hAnsi="Times New Roman"/>
          <w:spacing w:val="-1"/>
          <w:sz w:val="24"/>
          <w:szCs w:val="24"/>
        </w:rPr>
        <w:t>l</w:t>
      </w:r>
      <w:r w:rsidRPr="00C3729C">
        <w:rPr>
          <w:rFonts w:ascii="Times New Roman" w:eastAsia="Times New Roman" w:hAnsi="Times New Roman"/>
          <w:spacing w:val="-3"/>
          <w:sz w:val="24"/>
          <w:szCs w:val="24"/>
        </w:rPr>
        <w:t>e</w:t>
      </w:r>
      <w:r w:rsidRPr="00C3729C">
        <w:rPr>
          <w:rFonts w:ascii="Times New Roman" w:eastAsia="Times New Roman" w:hAnsi="Times New Roman"/>
          <w:spacing w:val="2"/>
          <w:sz w:val="24"/>
          <w:szCs w:val="24"/>
        </w:rPr>
        <w:t>a</w:t>
      </w:r>
      <w:r w:rsidRPr="00C3729C">
        <w:rPr>
          <w:rFonts w:ascii="Times New Roman" w:eastAsia="Times New Roman" w:hAnsi="Times New Roman"/>
          <w:spacing w:val="-2"/>
          <w:sz w:val="24"/>
          <w:szCs w:val="24"/>
        </w:rPr>
        <w:t>r</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ng</w:t>
      </w:r>
      <w:r w:rsidRPr="00C3729C">
        <w:rPr>
          <w:rFonts w:ascii="Times New Roman" w:eastAsia="Times New Roman" w:hAnsi="Times New Roman"/>
          <w:spacing w:val="-5"/>
          <w:sz w:val="24"/>
          <w:szCs w:val="24"/>
        </w:rPr>
        <w:t>-</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cus</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d,</w:t>
      </w:r>
      <w:r w:rsidRPr="00C3729C">
        <w:rPr>
          <w:rFonts w:ascii="Times New Roman" w:eastAsia="Times New Roman" w:hAnsi="Times New Roman"/>
          <w:spacing w:val="15"/>
          <w:sz w:val="24"/>
          <w:szCs w:val="24"/>
        </w:rPr>
        <w:t xml:space="preserve"> </w:t>
      </w:r>
      <w:r w:rsidRPr="00C3729C">
        <w:rPr>
          <w:rFonts w:ascii="Times New Roman" w:eastAsia="Times New Roman" w:hAnsi="Times New Roman"/>
          <w:sz w:val="24"/>
          <w:szCs w:val="24"/>
        </w:rPr>
        <w:t>and</w:t>
      </w:r>
      <w:r w:rsidRPr="00C3729C">
        <w:rPr>
          <w:rFonts w:ascii="Times New Roman" w:eastAsia="Times New Roman" w:hAnsi="Times New Roman"/>
          <w:spacing w:val="1"/>
          <w:sz w:val="24"/>
          <w:szCs w:val="24"/>
        </w:rPr>
        <w:t xml:space="preserve"> </w:t>
      </w:r>
      <w:r w:rsidRPr="00C3729C">
        <w:rPr>
          <w:rFonts w:ascii="Times New Roman" w:eastAsia="Times New Roman" w:hAnsi="Times New Roman"/>
          <w:sz w:val="24"/>
          <w:szCs w:val="24"/>
        </w:rPr>
        <w:t>d</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s</w:t>
      </w:r>
      <w:r w:rsidRPr="00C3729C">
        <w:rPr>
          <w:rFonts w:ascii="Times New Roman" w:eastAsia="Times New Roman" w:hAnsi="Times New Roman"/>
          <w:spacing w:val="-1"/>
          <w:sz w:val="24"/>
          <w:szCs w:val="24"/>
        </w:rPr>
        <w:t>ti</w:t>
      </w:r>
      <w:r w:rsidRPr="00C3729C">
        <w:rPr>
          <w:rFonts w:ascii="Times New Roman" w:eastAsia="Times New Roman" w:hAnsi="Times New Roman"/>
          <w:sz w:val="24"/>
          <w:szCs w:val="24"/>
        </w:rPr>
        <w:t>nc</w:t>
      </w:r>
      <w:r w:rsidRPr="00C3729C">
        <w:rPr>
          <w:rFonts w:ascii="Times New Roman" w:eastAsia="Times New Roman" w:hAnsi="Times New Roman"/>
          <w:spacing w:val="-1"/>
          <w:sz w:val="24"/>
          <w:szCs w:val="24"/>
        </w:rPr>
        <w:t>t</w:t>
      </w:r>
      <w:r w:rsidRPr="00C3729C">
        <w:rPr>
          <w:rFonts w:ascii="Times New Roman" w:eastAsia="Times New Roman" w:hAnsi="Times New Roman"/>
          <w:spacing w:val="1"/>
          <w:sz w:val="24"/>
          <w:szCs w:val="24"/>
        </w:rPr>
        <w:t>i</w:t>
      </w:r>
      <w:r w:rsidRPr="00C3729C">
        <w:rPr>
          <w:rFonts w:ascii="Times New Roman" w:eastAsia="Times New Roman" w:hAnsi="Times New Roman"/>
          <w:spacing w:val="-4"/>
          <w:sz w:val="24"/>
          <w:szCs w:val="24"/>
        </w:rPr>
        <w:t>v</w:t>
      </w:r>
      <w:r w:rsidRPr="00C3729C">
        <w:rPr>
          <w:rFonts w:ascii="Times New Roman" w:eastAsia="Times New Roman" w:hAnsi="Times New Roman"/>
          <w:sz w:val="24"/>
          <w:szCs w:val="24"/>
        </w:rPr>
        <w:t>e</w:t>
      </w:r>
      <w:r w:rsidRPr="00C3729C">
        <w:rPr>
          <w:rFonts w:ascii="Times New Roman" w:eastAsia="Times New Roman" w:hAnsi="Times New Roman"/>
          <w:spacing w:val="1"/>
          <w:sz w:val="24"/>
          <w:szCs w:val="24"/>
        </w:rPr>
        <w:t>l</w:t>
      </w:r>
      <w:r w:rsidRPr="00C3729C">
        <w:rPr>
          <w:rFonts w:ascii="Times New Roman" w:eastAsia="Times New Roman" w:hAnsi="Times New Roman"/>
          <w:sz w:val="24"/>
          <w:szCs w:val="24"/>
        </w:rPr>
        <w:t>y</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1"/>
          <w:sz w:val="24"/>
          <w:szCs w:val="24"/>
        </w:rPr>
        <w:t>C</w:t>
      </w:r>
      <w:r w:rsidRPr="00C3729C">
        <w:rPr>
          <w:rFonts w:ascii="Times New Roman" w:eastAsia="Times New Roman" w:hAnsi="Times New Roman"/>
          <w:sz w:val="24"/>
          <w:szCs w:val="24"/>
        </w:rPr>
        <w:t>h</w:t>
      </w:r>
      <w:r w:rsidRPr="00C3729C">
        <w:rPr>
          <w:rFonts w:ascii="Times New Roman" w:eastAsia="Times New Roman" w:hAnsi="Times New Roman"/>
          <w:spacing w:val="-1"/>
          <w:sz w:val="24"/>
          <w:szCs w:val="24"/>
        </w:rPr>
        <w:t>ri</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an</w:t>
      </w:r>
      <w:r w:rsidRPr="00C3729C">
        <w:rPr>
          <w:rFonts w:ascii="Times New Roman" w:eastAsia="Times New Roman" w:hAnsi="Times New Roman"/>
          <w:spacing w:val="7"/>
          <w:sz w:val="24"/>
          <w:szCs w:val="24"/>
        </w:rPr>
        <w:t xml:space="preserve"> </w:t>
      </w:r>
      <w:r w:rsidRPr="00C3729C">
        <w:rPr>
          <w:rFonts w:ascii="Times New Roman" w:eastAsia="Times New Roman" w:hAnsi="Times New Roman"/>
          <w:spacing w:val="-2"/>
          <w:sz w:val="24"/>
          <w:szCs w:val="24"/>
        </w:rPr>
        <w:t>e</w:t>
      </w:r>
      <w:r w:rsidRPr="00C3729C">
        <w:rPr>
          <w:rFonts w:ascii="Times New Roman" w:eastAsia="Times New Roman" w:hAnsi="Times New Roman"/>
          <w:spacing w:val="1"/>
          <w:sz w:val="24"/>
          <w:szCs w:val="24"/>
        </w:rPr>
        <w:t>n</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ir</w:t>
      </w:r>
      <w:r w:rsidRPr="00C3729C">
        <w:rPr>
          <w:rFonts w:ascii="Times New Roman" w:eastAsia="Times New Roman" w:hAnsi="Times New Roman"/>
          <w:spacing w:val="-4"/>
          <w:sz w:val="24"/>
          <w:szCs w:val="24"/>
        </w:rPr>
        <w:t>o</w:t>
      </w:r>
      <w:r w:rsidRPr="00C3729C">
        <w:rPr>
          <w:rFonts w:ascii="Times New Roman" w:eastAsia="Times New Roman" w:hAnsi="Times New Roman"/>
          <w:spacing w:val="4"/>
          <w:sz w:val="24"/>
          <w:szCs w:val="24"/>
        </w:rPr>
        <w:t>n</w:t>
      </w:r>
      <w:r w:rsidRPr="00C3729C">
        <w:rPr>
          <w:rFonts w:ascii="Times New Roman" w:eastAsia="Times New Roman" w:hAnsi="Times New Roman"/>
          <w:spacing w:val="-5"/>
          <w:sz w:val="24"/>
          <w:szCs w:val="24"/>
        </w:rPr>
        <w:t>m</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n</w:t>
      </w:r>
      <w:r w:rsidRPr="00C3729C">
        <w:rPr>
          <w:rFonts w:ascii="Times New Roman" w:eastAsia="Times New Roman" w:hAnsi="Times New Roman"/>
          <w:sz w:val="24"/>
          <w:szCs w:val="24"/>
        </w:rPr>
        <w:t>t</w:t>
      </w:r>
      <w:r w:rsidRPr="00C3729C">
        <w:rPr>
          <w:rFonts w:ascii="Times New Roman" w:eastAsia="Times New Roman" w:hAnsi="Times New Roman"/>
          <w:spacing w:val="11"/>
          <w:sz w:val="24"/>
          <w:szCs w:val="24"/>
        </w:rPr>
        <w:t xml:space="preserve"> </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r</w:t>
      </w:r>
      <w:r w:rsidRPr="00C3729C">
        <w:rPr>
          <w:rFonts w:ascii="Times New Roman" w:eastAsia="Times New Roman" w:hAnsi="Times New Roman"/>
          <w:spacing w:val="1"/>
          <w:sz w:val="24"/>
          <w:szCs w:val="24"/>
        </w:rPr>
        <w:t xml:space="preserve"> </w:t>
      </w:r>
      <w:r w:rsidRPr="00C3729C">
        <w:rPr>
          <w:rFonts w:ascii="Times New Roman" w:eastAsia="Times New Roman" w:hAnsi="Times New Roman"/>
          <w:sz w:val="24"/>
          <w:szCs w:val="24"/>
        </w:rPr>
        <w:t>p</w:t>
      </w:r>
      <w:r w:rsidRPr="00C3729C">
        <w:rPr>
          <w:rFonts w:ascii="Times New Roman" w:eastAsia="Times New Roman" w:hAnsi="Times New Roman"/>
          <w:spacing w:val="-1"/>
          <w:sz w:val="24"/>
          <w:szCs w:val="24"/>
        </w:rPr>
        <w:t>r</w:t>
      </w:r>
      <w:r w:rsidRPr="00C3729C">
        <w:rPr>
          <w:rFonts w:ascii="Times New Roman" w:eastAsia="Times New Roman" w:hAnsi="Times New Roman"/>
          <w:spacing w:val="-4"/>
          <w:sz w:val="24"/>
          <w:szCs w:val="24"/>
        </w:rPr>
        <w:t>o</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e</w:t>
      </w:r>
      <w:r w:rsidRPr="00C3729C">
        <w:rPr>
          <w:rFonts w:ascii="Times New Roman" w:eastAsia="Times New Roman" w:hAnsi="Times New Roman"/>
          <w:spacing w:val="-1"/>
          <w:sz w:val="24"/>
          <w:szCs w:val="24"/>
        </w:rPr>
        <w:t>s</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n</w:t>
      </w:r>
      <w:r w:rsidRPr="00C3729C">
        <w:rPr>
          <w:rFonts w:ascii="Times New Roman" w:eastAsia="Times New Roman" w:hAnsi="Times New Roman"/>
          <w:spacing w:val="2"/>
          <w:sz w:val="24"/>
          <w:szCs w:val="24"/>
        </w:rPr>
        <w:t>a</w:t>
      </w:r>
      <w:r w:rsidRPr="00C3729C">
        <w:rPr>
          <w:rFonts w:ascii="Times New Roman" w:eastAsia="Times New Roman" w:hAnsi="Times New Roman"/>
          <w:sz w:val="24"/>
          <w:szCs w:val="24"/>
        </w:rPr>
        <w:t>l</w:t>
      </w:r>
      <w:r w:rsidRPr="00C3729C">
        <w:rPr>
          <w:rFonts w:ascii="Times New Roman" w:eastAsia="Times New Roman" w:hAnsi="Times New Roman"/>
          <w:spacing w:val="8"/>
          <w:sz w:val="24"/>
          <w:szCs w:val="24"/>
        </w:rPr>
        <w:t xml:space="preserve"> </w:t>
      </w:r>
      <w:r w:rsidRPr="00C3729C">
        <w:rPr>
          <w:rFonts w:ascii="Times New Roman" w:eastAsia="Times New Roman" w:hAnsi="Times New Roman"/>
          <w:sz w:val="24"/>
          <w:szCs w:val="24"/>
        </w:rPr>
        <w:t>suc</w:t>
      </w:r>
      <w:r w:rsidRPr="00C3729C">
        <w:rPr>
          <w:rFonts w:ascii="Times New Roman" w:eastAsia="Times New Roman" w:hAnsi="Times New Roman"/>
          <w:spacing w:val="-2"/>
          <w:sz w:val="24"/>
          <w:szCs w:val="24"/>
        </w:rPr>
        <w:t>ce</w:t>
      </w:r>
      <w:r w:rsidRPr="00C3729C">
        <w:rPr>
          <w:rFonts w:ascii="Times New Roman" w:eastAsia="Times New Roman" w:hAnsi="Times New Roman"/>
          <w:spacing w:val="1"/>
          <w:sz w:val="24"/>
          <w:szCs w:val="24"/>
        </w:rPr>
        <w:t>s</w:t>
      </w:r>
      <w:r w:rsidRPr="00C3729C">
        <w:rPr>
          <w:rFonts w:ascii="Times New Roman" w:eastAsia="Times New Roman" w:hAnsi="Times New Roman"/>
          <w:spacing w:val="-2"/>
          <w:sz w:val="24"/>
          <w:szCs w:val="24"/>
        </w:rPr>
        <w:t>s</w:t>
      </w:r>
      <w:r w:rsidRPr="00C3729C">
        <w:rPr>
          <w:rFonts w:ascii="Times New Roman" w:eastAsia="Times New Roman" w:hAnsi="Times New Roman"/>
          <w:sz w:val="24"/>
          <w:szCs w:val="24"/>
        </w:rPr>
        <w:t>,</w:t>
      </w:r>
      <w:r w:rsidRPr="00C3729C">
        <w:rPr>
          <w:rFonts w:ascii="Times New Roman" w:eastAsia="Times New Roman" w:hAnsi="Times New Roman"/>
          <w:spacing w:val="8"/>
          <w:sz w:val="24"/>
          <w:szCs w:val="24"/>
        </w:rPr>
        <w:t xml:space="preserve"> </w:t>
      </w:r>
      <w:r w:rsidRPr="00C3729C">
        <w:rPr>
          <w:rFonts w:ascii="Times New Roman" w:eastAsia="Times New Roman" w:hAnsi="Times New Roman"/>
          <w:sz w:val="24"/>
          <w:szCs w:val="24"/>
        </w:rPr>
        <w:t xml:space="preserve">and </w:t>
      </w:r>
      <w:r w:rsidRPr="00C3729C">
        <w:rPr>
          <w:rFonts w:ascii="Times New Roman" w:eastAsia="Times New Roman" w:hAnsi="Times New Roman"/>
          <w:spacing w:val="1"/>
          <w:sz w:val="24"/>
          <w:szCs w:val="24"/>
        </w:rPr>
        <w:t>s</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r</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c</w:t>
      </w:r>
      <w:r w:rsidRPr="00C3729C">
        <w:rPr>
          <w:rFonts w:ascii="Times New Roman" w:eastAsia="Times New Roman" w:hAnsi="Times New Roman"/>
          <w:sz w:val="24"/>
          <w:szCs w:val="24"/>
        </w:rPr>
        <w:t>e</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pacing w:val="1"/>
          <w:w w:val="101"/>
          <w:sz w:val="24"/>
          <w:szCs w:val="24"/>
        </w:rPr>
        <w:t>t</w:t>
      </w:r>
      <w:r w:rsidRPr="00C3729C">
        <w:rPr>
          <w:rFonts w:ascii="Times New Roman" w:eastAsia="Times New Roman" w:hAnsi="Times New Roman"/>
          <w:w w:val="101"/>
          <w:sz w:val="24"/>
          <w:szCs w:val="24"/>
        </w:rPr>
        <w:t xml:space="preserve">o </w:t>
      </w:r>
      <w:r w:rsidRPr="00C3729C">
        <w:rPr>
          <w:rFonts w:ascii="Times New Roman" w:eastAsia="Times New Roman" w:hAnsi="Times New Roman"/>
          <w:spacing w:val="-3"/>
          <w:sz w:val="24"/>
          <w:szCs w:val="24"/>
        </w:rPr>
        <w:t>G</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d</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z w:val="24"/>
          <w:szCs w:val="24"/>
        </w:rPr>
        <w:t>and</w:t>
      </w:r>
      <w:r w:rsidRPr="00C3729C">
        <w:rPr>
          <w:rFonts w:ascii="Times New Roman" w:eastAsia="Times New Roman" w:hAnsi="Times New Roman"/>
          <w:spacing w:val="3"/>
          <w:sz w:val="24"/>
          <w:szCs w:val="24"/>
        </w:rPr>
        <w:t xml:space="preserve"> </w:t>
      </w:r>
      <w:r w:rsidRPr="00C3729C">
        <w:rPr>
          <w:rFonts w:ascii="Times New Roman" w:eastAsia="Times New Roman" w:hAnsi="Times New Roman"/>
          <w:w w:val="101"/>
          <w:sz w:val="24"/>
          <w:szCs w:val="24"/>
        </w:rPr>
        <w:t>hu</w:t>
      </w:r>
      <w:r w:rsidRPr="00C3729C">
        <w:rPr>
          <w:rFonts w:ascii="Times New Roman" w:eastAsia="Times New Roman" w:hAnsi="Times New Roman"/>
          <w:spacing w:val="-3"/>
          <w:w w:val="101"/>
          <w:sz w:val="24"/>
          <w:szCs w:val="24"/>
        </w:rPr>
        <w:t>m</w:t>
      </w:r>
      <w:r w:rsidRPr="00C3729C">
        <w:rPr>
          <w:rFonts w:ascii="Times New Roman" w:eastAsia="Times New Roman" w:hAnsi="Times New Roman"/>
          <w:w w:val="101"/>
          <w:sz w:val="24"/>
          <w:szCs w:val="24"/>
        </w:rPr>
        <w:t>an</w:t>
      </w:r>
      <w:r w:rsidRPr="00C3729C">
        <w:rPr>
          <w:rFonts w:ascii="Times New Roman" w:eastAsia="Times New Roman" w:hAnsi="Times New Roman"/>
          <w:spacing w:val="-2"/>
          <w:w w:val="101"/>
          <w:sz w:val="24"/>
          <w:szCs w:val="24"/>
        </w:rPr>
        <w:t>k</w:t>
      </w:r>
      <w:r w:rsidRPr="00C3729C">
        <w:rPr>
          <w:rFonts w:ascii="Times New Roman" w:eastAsia="Times New Roman" w:hAnsi="Times New Roman"/>
          <w:spacing w:val="-1"/>
          <w:w w:val="101"/>
          <w:sz w:val="24"/>
          <w:szCs w:val="24"/>
        </w:rPr>
        <w:t>i</w:t>
      </w:r>
      <w:r w:rsidRPr="00C3729C">
        <w:rPr>
          <w:rFonts w:ascii="Times New Roman" w:eastAsia="Times New Roman" w:hAnsi="Times New Roman"/>
          <w:w w:val="101"/>
          <w:sz w:val="24"/>
          <w:szCs w:val="24"/>
        </w:rPr>
        <w:t>n</w:t>
      </w:r>
      <w:r w:rsidRPr="00C3729C">
        <w:rPr>
          <w:rFonts w:ascii="Times New Roman" w:eastAsia="Times New Roman" w:hAnsi="Times New Roman"/>
          <w:spacing w:val="-1"/>
          <w:w w:val="101"/>
          <w:sz w:val="24"/>
          <w:szCs w:val="24"/>
        </w:rPr>
        <w:t>d</w:t>
      </w:r>
      <w:r w:rsidRPr="00C3729C">
        <w:rPr>
          <w:rFonts w:ascii="Times New Roman" w:eastAsia="Times New Roman" w:hAnsi="Times New Roman"/>
          <w:w w:val="101"/>
          <w:sz w:val="24"/>
          <w:szCs w:val="24"/>
        </w:rPr>
        <w:t>.</w:t>
      </w:r>
    </w:p>
    <w:p w:rsidR="00302B0C" w:rsidRDefault="00302B0C" w:rsidP="00F620AE">
      <w:pPr>
        <w:spacing w:after="0" w:line="240" w:lineRule="auto"/>
        <w:ind w:right="-36"/>
        <w:contextualSpacing/>
        <w:rPr>
          <w:rFonts w:ascii="Times New Roman" w:eastAsia="Times New Roman" w:hAnsi="Times New Roman"/>
          <w:color w:val="FF0000"/>
          <w:w w:val="101"/>
          <w:sz w:val="24"/>
          <w:szCs w:val="24"/>
        </w:rPr>
      </w:pPr>
    </w:p>
    <w:p w:rsidR="00F620AE" w:rsidRPr="003113A0" w:rsidRDefault="003113A0" w:rsidP="00302B0C">
      <w:pPr>
        <w:pBdr>
          <w:top w:val="single" w:sz="4" w:space="1" w:color="auto"/>
          <w:left w:val="single" w:sz="4" w:space="4" w:color="auto"/>
          <w:bottom w:val="single" w:sz="4" w:space="1" w:color="auto"/>
          <w:right w:val="single" w:sz="4" w:space="4" w:color="auto"/>
        </w:pBdr>
        <w:spacing w:after="0" w:line="240" w:lineRule="auto"/>
        <w:ind w:right="-36"/>
        <w:contextualSpacing/>
        <w:rPr>
          <w:rFonts w:ascii="Times New Roman" w:eastAsia="Times New Roman" w:hAnsi="Times New Roman"/>
          <w:color w:val="FF0000"/>
          <w:w w:val="101"/>
          <w:sz w:val="24"/>
          <w:szCs w:val="24"/>
        </w:rPr>
      </w:pPr>
      <w:r>
        <w:rPr>
          <w:rFonts w:ascii="Times New Roman" w:eastAsia="Times New Roman" w:hAnsi="Times New Roman"/>
          <w:color w:val="FF0000"/>
          <w:w w:val="101"/>
          <w:sz w:val="24"/>
          <w:szCs w:val="24"/>
        </w:rPr>
        <w:t>*****</w:t>
      </w:r>
      <w:r w:rsidRPr="003113A0">
        <w:rPr>
          <w:rFonts w:ascii="Times New Roman" w:eastAsia="Times New Roman" w:hAnsi="Times New Roman"/>
          <w:color w:val="FF0000"/>
          <w:w w:val="101"/>
          <w:sz w:val="24"/>
          <w:szCs w:val="24"/>
        </w:rPr>
        <w:t xml:space="preserve">This is a tentative </w:t>
      </w:r>
      <w:r w:rsidR="00302B0C">
        <w:rPr>
          <w:rFonts w:ascii="Times New Roman" w:eastAsia="Times New Roman" w:hAnsi="Times New Roman"/>
          <w:color w:val="FF0000"/>
          <w:w w:val="101"/>
          <w:sz w:val="24"/>
          <w:szCs w:val="24"/>
        </w:rPr>
        <w:t>outline/syllabus</w:t>
      </w:r>
      <w:r w:rsidRPr="003113A0">
        <w:rPr>
          <w:rFonts w:ascii="Times New Roman" w:eastAsia="Times New Roman" w:hAnsi="Times New Roman"/>
          <w:color w:val="FF0000"/>
          <w:w w:val="101"/>
          <w:sz w:val="24"/>
          <w:szCs w:val="24"/>
        </w:rPr>
        <w:t xml:space="preserve"> and is subject to change before the semester begins. </w:t>
      </w:r>
    </w:p>
    <w:p w:rsidR="00302B0C" w:rsidRDefault="00302B0C" w:rsidP="0051318E">
      <w:pPr>
        <w:tabs>
          <w:tab w:val="left" w:pos="6195"/>
        </w:tabs>
        <w:spacing w:after="0" w:line="240" w:lineRule="auto"/>
        <w:contextualSpacing/>
        <w:rPr>
          <w:rFonts w:ascii="Times New Roman" w:eastAsia="Times New Roman" w:hAnsi="Times New Roman"/>
          <w:bCs/>
          <w:spacing w:val="-1"/>
          <w:sz w:val="24"/>
          <w:szCs w:val="24"/>
        </w:rPr>
      </w:pPr>
    </w:p>
    <w:p w:rsidR="0051318E" w:rsidRDefault="00F620AE" w:rsidP="0051318E">
      <w:pPr>
        <w:tabs>
          <w:tab w:val="left" w:pos="6195"/>
        </w:tabs>
        <w:spacing w:after="0" w:line="240" w:lineRule="auto"/>
        <w:contextualSpacing/>
        <w:rPr>
          <w:rFonts w:ascii="Times New Roman" w:eastAsia="Times New Roman" w:hAnsi="Times New Roman"/>
          <w:bCs/>
          <w:spacing w:val="-1"/>
          <w:sz w:val="24"/>
          <w:szCs w:val="24"/>
        </w:rPr>
      </w:pPr>
      <w:r w:rsidRPr="00C3729C">
        <w:rPr>
          <w:rFonts w:ascii="Times New Roman" w:eastAsia="Times New Roman" w:hAnsi="Times New Roman"/>
          <w:bCs/>
          <w:spacing w:val="-1"/>
          <w:sz w:val="24"/>
          <w:szCs w:val="24"/>
        </w:rPr>
        <w:t xml:space="preserve">SOCI </w:t>
      </w:r>
      <w:r w:rsidR="00302B0C">
        <w:rPr>
          <w:rFonts w:ascii="Times New Roman" w:eastAsia="Times New Roman" w:hAnsi="Times New Roman"/>
          <w:bCs/>
          <w:spacing w:val="-1"/>
          <w:sz w:val="24"/>
          <w:szCs w:val="24"/>
        </w:rPr>
        <w:t>4321</w:t>
      </w:r>
      <w:r w:rsidRPr="00C3729C">
        <w:rPr>
          <w:rFonts w:ascii="Times New Roman" w:eastAsia="Times New Roman" w:hAnsi="Times New Roman"/>
          <w:bCs/>
          <w:spacing w:val="-1"/>
          <w:sz w:val="24"/>
          <w:szCs w:val="24"/>
        </w:rPr>
        <w:t>, VC01</w:t>
      </w:r>
    </w:p>
    <w:p w:rsidR="00F620AE" w:rsidRPr="00302B0C" w:rsidRDefault="0051318E" w:rsidP="0051318E">
      <w:pPr>
        <w:pBdr>
          <w:top w:val="single" w:sz="4" w:space="1" w:color="auto"/>
          <w:left w:val="single" w:sz="4" w:space="4" w:color="auto"/>
          <w:bottom w:val="single" w:sz="4" w:space="1" w:color="auto"/>
          <w:right w:val="single" w:sz="4" w:space="4" w:color="auto"/>
        </w:pBdr>
        <w:tabs>
          <w:tab w:val="left" w:pos="6195"/>
        </w:tabs>
        <w:spacing w:after="0" w:line="240" w:lineRule="auto"/>
        <w:contextualSpacing/>
        <w:rPr>
          <w:rFonts w:ascii="Times New Roman" w:hAnsi="Times New Roman"/>
          <w:b/>
          <w:sz w:val="50"/>
          <w:szCs w:val="50"/>
        </w:rPr>
      </w:pPr>
      <w:r w:rsidRPr="00302B0C">
        <w:rPr>
          <w:rFonts w:ascii="Times New Roman" w:hAnsi="Times New Roman"/>
          <w:b/>
          <w:sz w:val="50"/>
          <w:szCs w:val="50"/>
        </w:rPr>
        <w:t>SOCIOLOGY OF AGING</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rse details"/>
      </w:tblPr>
      <w:tblGrid>
        <w:gridCol w:w="2520"/>
        <w:gridCol w:w="8370"/>
      </w:tblGrid>
      <w:tr w:rsidR="00F620AE" w:rsidRPr="0051318E" w:rsidTr="0051318E">
        <w:trPr>
          <w:tblHeader/>
        </w:trPr>
        <w:tc>
          <w:tcPr>
            <w:tcW w:w="2520" w:type="dxa"/>
            <w:hideMark/>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Term:</w:t>
            </w:r>
          </w:p>
        </w:tc>
        <w:tc>
          <w:tcPr>
            <w:tcW w:w="8370" w:type="dxa"/>
            <w:vAlign w:val="center"/>
            <w:hideMark/>
          </w:tcPr>
          <w:p w:rsidR="00F620AE" w:rsidRPr="0051318E" w:rsidRDefault="00F620AE" w:rsidP="0051318E">
            <w:pPr>
              <w:spacing w:line="240" w:lineRule="auto"/>
              <w:ind w:right="-36"/>
              <w:contextualSpacing/>
              <w:rPr>
                <w:rFonts w:ascii="Times New Roman" w:eastAsia="Times New Roman" w:hAnsi="Times New Roman"/>
              </w:rPr>
            </w:pPr>
            <w:r w:rsidRPr="0051318E">
              <w:rPr>
                <w:rFonts w:ascii="Times New Roman" w:eastAsia="Times New Roman" w:hAnsi="Times New Roman"/>
              </w:rPr>
              <w:t xml:space="preserve">Spring 2019 </w:t>
            </w:r>
          </w:p>
        </w:tc>
      </w:tr>
      <w:tr w:rsidR="00F620AE" w:rsidRPr="0051318E" w:rsidTr="0051318E">
        <w:tc>
          <w:tcPr>
            <w:tcW w:w="2520" w:type="dxa"/>
            <w:hideMark/>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Instructor:</w:t>
            </w:r>
          </w:p>
        </w:tc>
        <w:tc>
          <w:tcPr>
            <w:tcW w:w="8370" w:type="dxa"/>
            <w:vAlign w:val="center"/>
            <w:hideMark/>
          </w:tcPr>
          <w:p w:rsidR="00F620AE" w:rsidRPr="0051318E" w:rsidRDefault="00F620AE" w:rsidP="0051318E">
            <w:pPr>
              <w:spacing w:line="240" w:lineRule="auto"/>
              <w:ind w:right="-36"/>
              <w:contextualSpacing/>
              <w:rPr>
                <w:rFonts w:ascii="Times New Roman" w:eastAsia="Times New Roman" w:hAnsi="Times New Roman"/>
              </w:rPr>
            </w:pPr>
            <w:r w:rsidRPr="0051318E">
              <w:rPr>
                <w:rFonts w:ascii="Times New Roman" w:eastAsia="Times New Roman" w:hAnsi="Times New Roman"/>
              </w:rPr>
              <w:t>Dr. Deidre Redmond</w:t>
            </w:r>
          </w:p>
        </w:tc>
      </w:tr>
      <w:tr w:rsidR="0051318E" w:rsidRPr="0051318E" w:rsidTr="0051318E">
        <w:tc>
          <w:tcPr>
            <w:tcW w:w="2520" w:type="dxa"/>
          </w:tcPr>
          <w:p w:rsidR="0051318E" w:rsidRPr="0051318E" w:rsidRDefault="0051318E" w:rsidP="0051318E">
            <w:pPr>
              <w:pStyle w:val="Heading2"/>
              <w:spacing w:before="0" w:line="240" w:lineRule="auto"/>
              <w:outlineLvl w:val="1"/>
              <w:rPr>
                <w:rFonts w:cs="Times New Roman"/>
                <w:sz w:val="22"/>
                <w:szCs w:val="22"/>
              </w:rPr>
            </w:pPr>
            <w:r w:rsidRPr="0051318E">
              <w:rPr>
                <w:rFonts w:cs="Times New Roman"/>
                <w:sz w:val="22"/>
                <w:szCs w:val="22"/>
              </w:rPr>
              <w:t xml:space="preserve">Office Phone Number: </w:t>
            </w:r>
          </w:p>
        </w:tc>
        <w:tc>
          <w:tcPr>
            <w:tcW w:w="8370" w:type="dxa"/>
            <w:vAlign w:val="center"/>
          </w:tcPr>
          <w:p w:rsidR="0051318E" w:rsidRPr="0051318E" w:rsidRDefault="0051318E" w:rsidP="0051318E">
            <w:pPr>
              <w:spacing w:line="240" w:lineRule="auto"/>
              <w:ind w:right="-36"/>
              <w:contextualSpacing/>
              <w:rPr>
                <w:rFonts w:ascii="Times New Roman" w:eastAsia="Times New Roman" w:hAnsi="Times New Roman"/>
              </w:rPr>
            </w:pPr>
            <w:r w:rsidRPr="0051318E">
              <w:rPr>
                <w:rFonts w:ascii="Times New Roman" w:eastAsia="Times New Roman" w:hAnsi="Times New Roman"/>
              </w:rPr>
              <w:t>806-291-1181</w:t>
            </w:r>
          </w:p>
        </w:tc>
      </w:tr>
      <w:tr w:rsidR="00F620AE" w:rsidRPr="0051318E" w:rsidTr="0051318E">
        <w:tc>
          <w:tcPr>
            <w:tcW w:w="2520" w:type="dxa"/>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WBU Email Address:</w:t>
            </w:r>
          </w:p>
        </w:tc>
        <w:tc>
          <w:tcPr>
            <w:tcW w:w="8370" w:type="dxa"/>
            <w:vAlign w:val="center"/>
            <w:hideMark/>
          </w:tcPr>
          <w:p w:rsidR="00F620AE" w:rsidRPr="0051318E" w:rsidRDefault="00F620AE" w:rsidP="0051318E">
            <w:pPr>
              <w:spacing w:line="240" w:lineRule="auto"/>
              <w:ind w:right="-36"/>
              <w:contextualSpacing/>
              <w:rPr>
                <w:rFonts w:ascii="Times New Roman" w:eastAsia="Times New Roman" w:hAnsi="Times New Roman"/>
              </w:rPr>
            </w:pPr>
            <w:r w:rsidRPr="0051318E">
              <w:rPr>
                <w:rFonts w:ascii="Times New Roman" w:eastAsia="Times New Roman" w:hAnsi="Times New Roman"/>
              </w:rPr>
              <w:t xml:space="preserve">deidre.redmond@wbu.edu </w:t>
            </w:r>
          </w:p>
        </w:tc>
      </w:tr>
      <w:tr w:rsidR="00F620AE" w:rsidRPr="0051318E" w:rsidTr="0051318E">
        <w:tc>
          <w:tcPr>
            <w:tcW w:w="2520" w:type="dxa"/>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Office Hours:</w:t>
            </w:r>
          </w:p>
        </w:tc>
        <w:tc>
          <w:tcPr>
            <w:tcW w:w="8370" w:type="dxa"/>
            <w:vAlign w:val="center"/>
          </w:tcPr>
          <w:p w:rsidR="00F620AE" w:rsidRPr="0051318E" w:rsidRDefault="00F620AE" w:rsidP="0051318E">
            <w:pPr>
              <w:spacing w:line="240" w:lineRule="auto"/>
              <w:ind w:right="-43"/>
              <w:contextualSpacing/>
              <w:rPr>
                <w:rFonts w:ascii="Times New Roman" w:eastAsia="Times New Roman" w:hAnsi="Times New Roman"/>
              </w:rPr>
            </w:pPr>
            <w:r w:rsidRPr="0051318E">
              <w:rPr>
                <w:rFonts w:ascii="Times New Roman" w:eastAsia="Times New Roman" w:hAnsi="Times New Roman"/>
              </w:rPr>
              <w:t>The professor is available via email and phone 10:00am-5</w:t>
            </w:r>
            <w:r w:rsidR="0051318E" w:rsidRPr="0051318E">
              <w:rPr>
                <w:rFonts w:ascii="Times New Roman" w:eastAsia="Times New Roman" w:hAnsi="Times New Roman"/>
              </w:rPr>
              <w:t>:00</w:t>
            </w:r>
            <w:r w:rsidRPr="0051318E">
              <w:rPr>
                <w:rFonts w:ascii="Times New Roman" w:eastAsia="Times New Roman" w:hAnsi="Times New Roman"/>
              </w:rPr>
              <w:t xml:space="preserve">pm on weekdays. Email is the best way to contact me. </w:t>
            </w:r>
          </w:p>
        </w:tc>
      </w:tr>
      <w:tr w:rsidR="00F620AE" w:rsidRPr="0051318E" w:rsidTr="0051318E">
        <w:tc>
          <w:tcPr>
            <w:tcW w:w="2520" w:type="dxa"/>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 xml:space="preserve">Class Meetings: </w:t>
            </w:r>
          </w:p>
        </w:tc>
        <w:tc>
          <w:tcPr>
            <w:tcW w:w="8370" w:type="dxa"/>
            <w:vAlign w:val="center"/>
          </w:tcPr>
          <w:p w:rsidR="00F620AE" w:rsidRPr="0051318E" w:rsidRDefault="00F620AE" w:rsidP="0051318E">
            <w:pPr>
              <w:spacing w:line="240" w:lineRule="auto"/>
              <w:ind w:right="-36"/>
              <w:contextualSpacing/>
              <w:rPr>
                <w:rFonts w:ascii="Times New Roman" w:eastAsia="Times New Roman" w:hAnsi="Times New Roman"/>
              </w:rPr>
            </w:pPr>
            <w:r w:rsidRPr="0051318E">
              <w:rPr>
                <w:rFonts w:ascii="Times New Roman" w:eastAsia="Times New Roman" w:hAnsi="Times New Roman"/>
              </w:rPr>
              <w:t xml:space="preserve">This class meets 100% online February 25 to May 18  </w:t>
            </w:r>
          </w:p>
        </w:tc>
      </w:tr>
      <w:tr w:rsidR="00F620AE" w:rsidRPr="0051318E" w:rsidTr="0051318E">
        <w:tc>
          <w:tcPr>
            <w:tcW w:w="2520" w:type="dxa"/>
            <w:hideMark/>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Catalog Description:</w:t>
            </w:r>
          </w:p>
        </w:tc>
        <w:tc>
          <w:tcPr>
            <w:tcW w:w="8370" w:type="dxa"/>
            <w:vAlign w:val="center"/>
            <w:hideMark/>
          </w:tcPr>
          <w:p w:rsidR="00F620AE" w:rsidRPr="0051318E" w:rsidRDefault="0051318E" w:rsidP="0051318E">
            <w:pPr>
              <w:pStyle w:val="NormalWeb"/>
              <w:spacing w:before="0" w:beforeAutospacing="0" w:after="0" w:afterAutospacing="0"/>
              <w:contextualSpacing/>
              <w:rPr>
                <w:sz w:val="22"/>
                <w:szCs w:val="22"/>
              </w:rPr>
            </w:pPr>
            <w:r w:rsidRPr="0051318E">
              <w:rPr>
                <w:sz w:val="22"/>
                <w:szCs w:val="22"/>
              </w:rPr>
              <w:t>Examination of the various processes of aging through everyday life and society.</w:t>
            </w:r>
            <w:r>
              <w:rPr>
                <w:sz w:val="22"/>
                <w:szCs w:val="22"/>
              </w:rPr>
              <w:t>[Social gerontology]</w:t>
            </w:r>
          </w:p>
        </w:tc>
      </w:tr>
      <w:tr w:rsidR="00F620AE" w:rsidRPr="0051318E" w:rsidTr="0051318E">
        <w:tc>
          <w:tcPr>
            <w:tcW w:w="2520" w:type="dxa"/>
          </w:tcPr>
          <w:p w:rsidR="00F620AE" w:rsidRPr="0051318E" w:rsidRDefault="00F620AE" w:rsidP="0051318E">
            <w:pPr>
              <w:pStyle w:val="Heading2"/>
              <w:spacing w:before="0" w:line="240" w:lineRule="auto"/>
              <w:outlineLvl w:val="1"/>
              <w:rPr>
                <w:rFonts w:cs="Times New Roman"/>
                <w:sz w:val="22"/>
                <w:szCs w:val="22"/>
              </w:rPr>
            </w:pPr>
            <w:r w:rsidRPr="0051318E">
              <w:rPr>
                <w:rFonts w:cs="Times New Roman"/>
                <w:sz w:val="22"/>
                <w:szCs w:val="22"/>
              </w:rPr>
              <w:t xml:space="preserve">Prerequisites: </w:t>
            </w:r>
          </w:p>
        </w:tc>
        <w:tc>
          <w:tcPr>
            <w:tcW w:w="8370" w:type="dxa"/>
            <w:vAlign w:val="center"/>
          </w:tcPr>
          <w:p w:rsidR="00F620AE" w:rsidRPr="0051318E" w:rsidRDefault="0051318E" w:rsidP="0051318E">
            <w:pPr>
              <w:tabs>
                <w:tab w:val="left" w:pos="2244"/>
                <w:tab w:val="center" w:pos="5400"/>
              </w:tabs>
              <w:spacing w:line="240" w:lineRule="auto"/>
              <w:rPr>
                <w:rFonts w:ascii="Times New Roman" w:hAnsi="Times New Roman"/>
              </w:rPr>
            </w:pPr>
            <w:r w:rsidRPr="0051318E">
              <w:rPr>
                <w:rFonts w:ascii="Times New Roman" w:hAnsi="Times New Roman"/>
              </w:rPr>
              <w:t>None</w:t>
            </w:r>
          </w:p>
          <w:p w:rsidR="00F620AE" w:rsidRPr="0051318E" w:rsidRDefault="00F620AE" w:rsidP="0051318E">
            <w:pPr>
              <w:tabs>
                <w:tab w:val="left" w:pos="2244"/>
                <w:tab w:val="center" w:pos="5400"/>
              </w:tabs>
              <w:spacing w:line="240" w:lineRule="auto"/>
              <w:ind w:left="-7"/>
              <w:rPr>
                <w:rFonts w:ascii="Times New Roman" w:hAnsi="Times New Roman"/>
              </w:rPr>
            </w:pPr>
            <w:r w:rsidRPr="0051318E">
              <w:rPr>
                <w:rFonts w:ascii="Times New Roman" w:hAnsi="Times New Roman"/>
              </w:rPr>
              <w:t xml:space="preserve">To be successful, online students must be competent users of Blackboard and able to navigate and search the Internet, use email, attach and upload documents, download and save files, and have access to Microsoft Word and reliable Internet access. If you are not a competent user of Blackboard, visit this website to be trained: </w:t>
            </w:r>
            <w:hyperlink r:id="rId8" w:history="1">
              <w:r w:rsidRPr="0051318E">
                <w:rPr>
                  <w:rStyle w:val="Hyperlink"/>
                  <w:rFonts w:ascii="Times New Roman" w:hAnsi="Times New Roman"/>
                </w:rPr>
                <w:t>Link to Blackboard Tutorial</w:t>
              </w:r>
            </w:hyperlink>
            <w:hyperlink r:id="rId9" w:tooltip="Link to Blackboard tutorial" w:history="1"/>
          </w:p>
        </w:tc>
      </w:tr>
      <w:tr w:rsidR="00F620AE" w:rsidRPr="0051318E" w:rsidTr="0051318E">
        <w:tc>
          <w:tcPr>
            <w:tcW w:w="2520" w:type="dxa"/>
            <w:hideMark/>
          </w:tcPr>
          <w:p w:rsidR="00F620AE" w:rsidRPr="0051318E" w:rsidRDefault="00F620AE" w:rsidP="0051318E">
            <w:pPr>
              <w:pStyle w:val="Heading2"/>
              <w:spacing w:before="0" w:line="240" w:lineRule="auto"/>
              <w:outlineLvl w:val="1"/>
              <w:rPr>
                <w:rFonts w:eastAsia="Times New Roman" w:cs="Times New Roman"/>
                <w:sz w:val="22"/>
                <w:szCs w:val="22"/>
              </w:rPr>
            </w:pPr>
            <w:r w:rsidRPr="0051318E">
              <w:rPr>
                <w:rFonts w:eastAsia="Times New Roman" w:cs="Times New Roman"/>
                <w:sz w:val="22"/>
                <w:szCs w:val="22"/>
              </w:rPr>
              <w:t>Required Textbook(s):</w:t>
            </w:r>
          </w:p>
          <w:p w:rsidR="00F620AE" w:rsidRPr="0051318E" w:rsidRDefault="00F620AE" w:rsidP="0051318E">
            <w:pPr>
              <w:spacing w:line="240" w:lineRule="auto"/>
              <w:rPr>
                <w:rFonts w:ascii="Times New Roman" w:hAnsi="Times New Roman"/>
              </w:rPr>
            </w:pPr>
          </w:p>
        </w:tc>
        <w:tc>
          <w:tcPr>
            <w:tcW w:w="8370" w:type="dxa"/>
            <w:vAlign w:val="center"/>
            <w:hideMark/>
          </w:tcPr>
          <w:p w:rsidR="00F620AE" w:rsidRPr="0051318E" w:rsidRDefault="0051318E" w:rsidP="0051318E">
            <w:pPr>
              <w:spacing w:line="240" w:lineRule="auto"/>
              <w:ind w:left="720" w:hanging="720"/>
              <w:rPr>
                <w:rFonts w:ascii="Times New Roman" w:hAnsi="Times New Roman"/>
                <w:bCs/>
              </w:rPr>
            </w:pPr>
            <w:r w:rsidRPr="0051318E">
              <w:rPr>
                <w:rFonts w:ascii="Times New Roman" w:eastAsiaTheme="minorHAnsi" w:hAnsi="Times New Roman"/>
              </w:rPr>
              <w:t xml:space="preserve">Moody, Harry R. and Jennifer Sasser. </w:t>
            </w:r>
            <w:r w:rsidR="00156457">
              <w:rPr>
                <w:rFonts w:ascii="Times New Roman" w:eastAsiaTheme="minorHAnsi" w:hAnsi="Times New Roman"/>
              </w:rPr>
              <w:t>2018</w:t>
            </w:r>
            <w:r w:rsidRPr="0051318E">
              <w:rPr>
                <w:rFonts w:ascii="Times New Roman" w:eastAsiaTheme="minorHAnsi" w:hAnsi="Times New Roman"/>
              </w:rPr>
              <w:t>. Aging: Concepts and Controversies. Thousand Oaks, CA: Sage. ISBN:  9781506328003</w:t>
            </w:r>
          </w:p>
          <w:p w:rsidR="00F620AE" w:rsidRPr="0051318E" w:rsidRDefault="00F620AE" w:rsidP="0051318E">
            <w:pPr>
              <w:spacing w:line="240" w:lineRule="auto"/>
              <w:rPr>
                <w:rFonts w:ascii="Times New Roman" w:hAnsi="Times New Roman"/>
              </w:rPr>
            </w:pPr>
            <w:r w:rsidRPr="0051318E">
              <w:rPr>
                <w:rFonts w:ascii="Times New Roman" w:hAnsi="Times New Roman"/>
                <w:bCs/>
              </w:rPr>
              <w:t xml:space="preserve">To order your textbook from the WBU bookstore go here: </w:t>
            </w:r>
            <w:hyperlink r:id="rId10" w:tooltip="Link to bookstore" w:history="1">
              <w:r w:rsidRPr="0051318E">
                <w:rPr>
                  <w:rStyle w:val="Hyperlink"/>
                  <w:rFonts w:ascii="Times New Roman" w:hAnsi="Times New Roman"/>
                </w:rPr>
                <w:t>Link to buy book from University Store</w:t>
              </w:r>
            </w:hyperlink>
          </w:p>
        </w:tc>
      </w:tr>
      <w:tr w:rsidR="00F620AE" w:rsidRPr="0051318E" w:rsidTr="0051318E">
        <w:tc>
          <w:tcPr>
            <w:tcW w:w="2520" w:type="dxa"/>
            <w:hideMark/>
          </w:tcPr>
          <w:p w:rsidR="00F620AE" w:rsidRPr="0051318E" w:rsidRDefault="00F620AE" w:rsidP="0051318E">
            <w:pPr>
              <w:pStyle w:val="Heading2"/>
              <w:spacing w:before="0" w:line="240" w:lineRule="auto"/>
              <w:outlineLvl w:val="1"/>
              <w:rPr>
                <w:rFonts w:eastAsia="Times New Roman" w:cs="Times New Roman"/>
                <w:sz w:val="22"/>
                <w:szCs w:val="22"/>
              </w:rPr>
            </w:pPr>
            <w:r w:rsidRPr="0051318E">
              <w:rPr>
                <w:rFonts w:eastAsia="Times New Roman" w:cs="Times New Roman"/>
                <w:sz w:val="22"/>
                <w:szCs w:val="22"/>
              </w:rPr>
              <w:t>Optional Materials:</w:t>
            </w:r>
          </w:p>
        </w:tc>
        <w:tc>
          <w:tcPr>
            <w:tcW w:w="8370" w:type="dxa"/>
            <w:vAlign w:val="center"/>
          </w:tcPr>
          <w:p w:rsidR="00F620AE" w:rsidRPr="0051318E" w:rsidRDefault="00F620AE" w:rsidP="0051318E">
            <w:pPr>
              <w:spacing w:line="240" w:lineRule="auto"/>
              <w:ind w:right="-36"/>
              <w:contextualSpacing/>
              <w:rPr>
                <w:rFonts w:ascii="Times New Roman" w:eastAsia="Times New Roman" w:hAnsi="Times New Roman"/>
              </w:rPr>
            </w:pPr>
            <w:r w:rsidRPr="0051318E">
              <w:rPr>
                <w:rFonts w:ascii="Times New Roman" w:eastAsia="Times New Roman" w:hAnsi="Times New Roman"/>
              </w:rPr>
              <w:t>n/a</w:t>
            </w:r>
          </w:p>
        </w:tc>
      </w:tr>
      <w:tr w:rsidR="00F620AE" w:rsidRPr="0051318E" w:rsidTr="0051318E">
        <w:tc>
          <w:tcPr>
            <w:tcW w:w="2520" w:type="dxa"/>
            <w:hideMark/>
          </w:tcPr>
          <w:p w:rsidR="00F620AE" w:rsidRPr="0051318E" w:rsidRDefault="00F620AE" w:rsidP="0051318E">
            <w:pPr>
              <w:pStyle w:val="Heading2"/>
              <w:spacing w:before="0" w:line="240" w:lineRule="auto"/>
              <w:outlineLvl w:val="1"/>
              <w:rPr>
                <w:rFonts w:eastAsia="Times New Roman" w:cs="Times New Roman"/>
                <w:sz w:val="22"/>
                <w:szCs w:val="22"/>
              </w:rPr>
            </w:pPr>
            <w:r w:rsidRPr="0051318E">
              <w:rPr>
                <w:rFonts w:cs="Times New Roman"/>
                <w:sz w:val="22"/>
                <w:szCs w:val="22"/>
              </w:rPr>
              <w:t>Course Outcome Competencies:</w:t>
            </w:r>
          </w:p>
        </w:tc>
        <w:tc>
          <w:tcPr>
            <w:tcW w:w="8370" w:type="dxa"/>
            <w:vAlign w:val="center"/>
          </w:tcPr>
          <w:p w:rsidR="0051318E" w:rsidRPr="0051318E" w:rsidRDefault="0051318E" w:rsidP="0051318E">
            <w:pPr>
              <w:spacing w:line="240" w:lineRule="auto"/>
              <w:contextualSpacing/>
              <w:rPr>
                <w:rFonts w:ascii="Times New Roman" w:hAnsi="Times New Roman"/>
              </w:rPr>
            </w:pPr>
            <w:r w:rsidRPr="0051318E">
              <w:rPr>
                <w:rStyle w:val="Heading1Char"/>
                <w:rFonts w:ascii="Times New Roman" w:hAnsi="Times New Roman" w:cs="Times New Roman"/>
                <w:sz w:val="22"/>
                <w:szCs w:val="22"/>
              </w:rPr>
              <w:t>Course Outcome Competencies:</w:t>
            </w:r>
            <w:r w:rsidRPr="0051318E">
              <w:rPr>
                <w:rFonts w:ascii="Times New Roman" w:hAnsi="Times New Roman"/>
                <w:b/>
              </w:rPr>
              <w:t xml:space="preserve"> </w:t>
            </w:r>
            <w:r w:rsidRPr="0051318E">
              <w:rPr>
                <w:rFonts w:ascii="Times New Roman" w:hAnsi="Times New Roman"/>
              </w:rPr>
              <w:t>Upon completion of this course, students will be able to:</w:t>
            </w:r>
          </w:p>
          <w:p w:rsidR="0051318E" w:rsidRPr="0051318E" w:rsidRDefault="0051318E" w:rsidP="0051318E">
            <w:pPr>
              <w:numPr>
                <w:ilvl w:val="0"/>
                <w:numId w:val="5"/>
              </w:numPr>
              <w:spacing w:after="0" w:line="240" w:lineRule="auto"/>
              <w:contextualSpacing/>
              <w:rPr>
                <w:rFonts w:ascii="Times New Roman" w:hAnsi="Times New Roman"/>
              </w:rPr>
            </w:pPr>
            <w:r w:rsidRPr="0051318E">
              <w:rPr>
                <w:rFonts w:ascii="Times New Roman" w:hAnsi="Times New Roman"/>
              </w:rPr>
              <w:t>Define adult developmental life stages and the aging process</w:t>
            </w:r>
          </w:p>
          <w:p w:rsidR="0051318E" w:rsidRPr="0051318E" w:rsidRDefault="0051318E" w:rsidP="0051318E">
            <w:pPr>
              <w:numPr>
                <w:ilvl w:val="0"/>
                <w:numId w:val="5"/>
              </w:numPr>
              <w:spacing w:after="0" w:line="240" w:lineRule="auto"/>
              <w:contextualSpacing/>
              <w:rPr>
                <w:rFonts w:ascii="Times New Roman" w:hAnsi="Times New Roman"/>
              </w:rPr>
            </w:pPr>
            <w:r w:rsidRPr="0051318E">
              <w:rPr>
                <w:rFonts w:ascii="Times New Roman" w:hAnsi="Times New Roman"/>
              </w:rPr>
              <w:t>Describe changes in the biological, psychological and social functioning of the adult through the aging process</w:t>
            </w:r>
          </w:p>
          <w:p w:rsidR="0051318E" w:rsidRPr="0051318E" w:rsidRDefault="0051318E" w:rsidP="0051318E">
            <w:pPr>
              <w:numPr>
                <w:ilvl w:val="0"/>
                <w:numId w:val="5"/>
              </w:numPr>
              <w:spacing w:after="0" w:line="240" w:lineRule="auto"/>
              <w:contextualSpacing/>
              <w:rPr>
                <w:rFonts w:ascii="Times New Roman" w:hAnsi="Times New Roman"/>
              </w:rPr>
            </w:pPr>
            <w:r w:rsidRPr="0051318E">
              <w:rPr>
                <w:rFonts w:ascii="Times New Roman" w:hAnsi="Times New Roman"/>
              </w:rPr>
              <w:t>Analyze the various myths about aging</w:t>
            </w:r>
          </w:p>
          <w:p w:rsidR="00F620AE" w:rsidRPr="0051318E" w:rsidRDefault="0051318E" w:rsidP="0051318E">
            <w:pPr>
              <w:numPr>
                <w:ilvl w:val="0"/>
                <w:numId w:val="5"/>
              </w:numPr>
              <w:spacing w:after="0" w:line="240" w:lineRule="auto"/>
              <w:contextualSpacing/>
              <w:rPr>
                <w:rFonts w:ascii="Times New Roman" w:hAnsi="Times New Roman"/>
              </w:rPr>
            </w:pPr>
            <w:r w:rsidRPr="0051318E">
              <w:rPr>
                <w:rFonts w:ascii="Times New Roman" w:hAnsi="Times New Roman"/>
              </w:rPr>
              <w:t>Identify services available and service deficits to the aging population</w:t>
            </w:r>
          </w:p>
        </w:tc>
      </w:tr>
    </w:tbl>
    <w:p w:rsidR="00F620AE" w:rsidRDefault="00F620AE" w:rsidP="00F620AE">
      <w:pPr>
        <w:rPr>
          <w:rFonts w:ascii="Times New Roman" w:eastAsiaTheme="majorEastAsia" w:hAnsi="Times New Roman" w:cstheme="majorBidi"/>
          <w:b/>
          <w:sz w:val="24"/>
          <w:szCs w:val="26"/>
        </w:rPr>
      </w:pPr>
      <w:r>
        <w:br w:type="page"/>
      </w:r>
    </w:p>
    <w:p w:rsidR="00F620AE" w:rsidRPr="00C3729C" w:rsidRDefault="00F620AE" w:rsidP="00F620AE">
      <w:pPr>
        <w:pStyle w:val="Heading2"/>
        <w:rPr>
          <w:color w:val="000000"/>
          <w:szCs w:val="24"/>
        </w:rPr>
      </w:pPr>
      <w:r w:rsidRPr="00C3729C">
        <w:rPr>
          <w:szCs w:val="24"/>
        </w:rPr>
        <w:lastRenderedPageBreak/>
        <w:t>Attendance Requirements</w:t>
      </w:r>
      <w:r w:rsidRPr="00C3729C">
        <w:rPr>
          <w:color w:val="000000"/>
          <w:szCs w:val="24"/>
        </w:rPr>
        <w:t xml:space="preserve">: </w:t>
      </w:r>
    </w:p>
    <w:p w:rsidR="00F620AE" w:rsidRPr="00C3729C" w:rsidRDefault="00F620AE" w:rsidP="00F620AE">
      <w:pPr>
        <w:spacing w:line="240" w:lineRule="auto"/>
        <w:rPr>
          <w:rFonts w:ascii="Times New Roman" w:hAnsi="Times New Roman"/>
          <w:color w:val="000000"/>
          <w:sz w:val="24"/>
          <w:szCs w:val="24"/>
        </w:rPr>
      </w:pPr>
      <w:r w:rsidRPr="00C3729C">
        <w:rPr>
          <w:rFonts w:ascii="Times New Roman" w:hAnsi="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C3729C">
        <w:rPr>
          <w:rFonts w:ascii="Times New Roman" w:hAnsi="Times New Roman"/>
          <w:color w:val="000000"/>
          <w:sz w:val="24"/>
          <w:szCs w:val="24"/>
        </w:rPr>
        <w:t>absent</w:t>
      </w:r>
      <w:proofErr w:type="gramEnd"/>
      <w:r w:rsidRPr="00C3729C">
        <w:rPr>
          <w:rFonts w:ascii="Times New Roman" w:hAnsi="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620AE" w:rsidRPr="00C3729C" w:rsidRDefault="00F620AE" w:rsidP="00F620AE">
      <w:pPr>
        <w:pStyle w:val="Heading2"/>
        <w:rPr>
          <w:szCs w:val="24"/>
        </w:rPr>
      </w:pPr>
      <w:r w:rsidRPr="00C3729C">
        <w:rPr>
          <w:szCs w:val="24"/>
        </w:rPr>
        <w:t xml:space="preserve">Statement on Plagiarism and Academic Dishonesty: </w:t>
      </w:r>
    </w:p>
    <w:p w:rsidR="00F620AE" w:rsidRPr="00C3729C" w:rsidRDefault="00F620AE" w:rsidP="00F620AE">
      <w:pPr>
        <w:pStyle w:val="Normal1"/>
        <w:spacing w:after="0"/>
        <w:rPr>
          <w:color w:val="000000"/>
          <w:sz w:val="24"/>
          <w:szCs w:val="24"/>
        </w:rPr>
      </w:pPr>
      <w:r w:rsidRPr="00C3729C">
        <w:rPr>
          <w:color w:val="000000"/>
          <w:sz w:val="24"/>
          <w:szCs w:val="24"/>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rsidR="00F620AE" w:rsidRPr="00C3729C" w:rsidRDefault="00F620AE" w:rsidP="00F620AE">
      <w:pPr>
        <w:spacing w:after="0" w:line="240" w:lineRule="auto"/>
        <w:rPr>
          <w:rFonts w:ascii="Times New Roman" w:hAnsi="Times New Roman"/>
          <w:color w:val="000000"/>
          <w:sz w:val="24"/>
          <w:szCs w:val="24"/>
        </w:rPr>
      </w:pPr>
    </w:p>
    <w:p w:rsidR="00F620AE" w:rsidRPr="00C3729C" w:rsidRDefault="00F620AE" w:rsidP="00F620AE">
      <w:pPr>
        <w:pStyle w:val="Heading2"/>
        <w:rPr>
          <w:szCs w:val="24"/>
        </w:rPr>
      </w:pPr>
      <w:r w:rsidRPr="00C3729C">
        <w:rPr>
          <w:szCs w:val="24"/>
        </w:rPr>
        <w:t xml:space="preserve">Disability Statement: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C3729C">
        <w:rPr>
          <w:rFonts w:ascii="Times New Roman" w:hAnsi="Times New Roman"/>
          <w:b/>
          <w:sz w:val="24"/>
          <w:szCs w:val="24"/>
        </w:rPr>
        <w:t>Email documentation in the first two weeks of class</w:t>
      </w:r>
      <w:r w:rsidRPr="00C3729C">
        <w:rPr>
          <w:rFonts w:ascii="Times New Roman" w:hAnsi="Times New Roman"/>
          <w:sz w:val="24"/>
          <w:szCs w:val="24"/>
        </w:rPr>
        <w:t xml:space="preserve">. </w:t>
      </w:r>
    </w:p>
    <w:p w:rsidR="00F620AE" w:rsidRPr="00816C75" w:rsidRDefault="00F620AE" w:rsidP="00F620AE">
      <w:pPr>
        <w:spacing w:after="0" w:line="240" w:lineRule="auto"/>
        <w:rPr>
          <w:rFonts w:ascii="Times New Roman" w:hAnsi="Times New Roman"/>
          <w:sz w:val="24"/>
          <w:szCs w:val="24"/>
        </w:rPr>
      </w:pPr>
    </w:p>
    <w:p w:rsidR="00F620AE" w:rsidRPr="00304969" w:rsidRDefault="00F620AE" w:rsidP="00F620AE">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40"/>
          <w:szCs w:val="50"/>
        </w:rPr>
      </w:pPr>
      <w:r w:rsidRPr="00304969">
        <w:rPr>
          <w:rFonts w:ascii="Times New Roman" w:hAnsi="Times New Roman" w:cs="Times New Roman"/>
          <w:sz w:val="40"/>
          <w:szCs w:val="50"/>
        </w:rPr>
        <w:t>COURSE REQUIREMENTS AND GRADING CRITERIA</w:t>
      </w:r>
    </w:p>
    <w:p w:rsidR="00F620AE" w:rsidRPr="00C3729C" w:rsidRDefault="00F620AE" w:rsidP="00F620AE">
      <w:pPr>
        <w:spacing w:after="0" w:line="240" w:lineRule="auto"/>
        <w:rPr>
          <w:rFonts w:ascii="Times New Roman" w:hAnsi="Times New Roman"/>
          <w:b/>
          <w:bCs/>
          <w:sz w:val="24"/>
          <w:szCs w:val="24"/>
        </w:rPr>
      </w:pPr>
      <w:r w:rsidRPr="00C3729C">
        <w:rPr>
          <w:rFonts w:ascii="Times New Roman" w:hAnsi="Times New Roman"/>
          <w:b/>
          <w:bCs/>
          <w:sz w:val="24"/>
          <w:szCs w:val="24"/>
        </w:rPr>
        <w:t xml:space="preserve">Chapter readings: </w:t>
      </w:r>
    </w:p>
    <w:p w:rsidR="00F620AE" w:rsidRPr="00C3729C" w:rsidRDefault="00F620AE" w:rsidP="00F620AE">
      <w:pPr>
        <w:spacing w:after="0" w:line="240" w:lineRule="auto"/>
        <w:rPr>
          <w:rFonts w:ascii="Times New Roman" w:hAnsi="Times New Roman"/>
          <w:bCs/>
          <w:sz w:val="24"/>
          <w:szCs w:val="24"/>
        </w:rPr>
      </w:pPr>
      <w:r w:rsidRPr="00C3729C">
        <w:rPr>
          <w:rFonts w:ascii="Times New Roman" w:hAnsi="Times New Roman"/>
          <w:bCs/>
          <w:sz w:val="24"/>
          <w:szCs w:val="24"/>
        </w:rPr>
        <w:t xml:space="preserve">Each week of the course students will read a chapter of the textbook. Reading the textbook and taking notes is important for participation in the discussion (see below) because discussion questions posted by the professor will be based on what you have read. </w:t>
      </w:r>
    </w:p>
    <w:p w:rsidR="00F620AE" w:rsidRPr="00C3729C" w:rsidRDefault="00F620AE" w:rsidP="00F620AE">
      <w:pPr>
        <w:spacing w:after="0" w:line="240" w:lineRule="auto"/>
        <w:rPr>
          <w:rFonts w:ascii="Times New Roman" w:hAnsi="Times New Roman"/>
          <w:b/>
          <w:bCs/>
          <w:sz w:val="24"/>
          <w:szCs w:val="24"/>
        </w:rPr>
      </w:pPr>
    </w:p>
    <w:p w:rsidR="00F620AE" w:rsidRPr="00C3729C" w:rsidRDefault="00F620AE" w:rsidP="00F620AE">
      <w:pPr>
        <w:pStyle w:val="Heading2"/>
        <w:rPr>
          <w:rFonts w:cs="Times New Roman"/>
          <w:szCs w:val="24"/>
        </w:rPr>
      </w:pPr>
      <w:r w:rsidRPr="00C3729C">
        <w:rPr>
          <w:rFonts w:cs="Times New Roman"/>
          <w:szCs w:val="24"/>
        </w:rPr>
        <w:t xml:space="preserve">Lecture notes: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Lecture notes for each chapter of the textbook are posted on our Blackboard page in the lecture notes folder. These notes will be useful when studying for exams. Make sure to watch any video links or complete any suggested activities embedded in the PowerPoints. Lecture notes will be posted at least two weeks in advance. </w:t>
      </w:r>
    </w:p>
    <w:p w:rsidR="00F620AE" w:rsidRPr="00C3729C" w:rsidRDefault="00F620AE" w:rsidP="00F620AE">
      <w:pPr>
        <w:pStyle w:val="ListBullet"/>
        <w:numPr>
          <w:ilvl w:val="0"/>
          <w:numId w:val="0"/>
        </w:numPr>
        <w:spacing w:after="0" w:line="240" w:lineRule="auto"/>
        <w:rPr>
          <w:rFonts w:ascii="Times New Roman" w:hAnsi="Times New Roman"/>
          <w:sz w:val="24"/>
          <w:szCs w:val="24"/>
        </w:rPr>
      </w:pPr>
    </w:p>
    <w:p w:rsidR="00F620AE" w:rsidRPr="00C3729C" w:rsidRDefault="00F620AE" w:rsidP="00F620AE">
      <w:pPr>
        <w:pStyle w:val="Heading2"/>
        <w:rPr>
          <w:rFonts w:cs="Times New Roman"/>
          <w:szCs w:val="24"/>
        </w:rPr>
      </w:pPr>
      <w:r w:rsidRPr="00C3729C">
        <w:rPr>
          <w:rFonts w:cs="Times New Roman"/>
          <w:szCs w:val="24"/>
        </w:rPr>
        <w:t>Exams (</w:t>
      </w:r>
      <w:r w:rsidR="003113A0">
        <w:rPr>
          <w:rFonts w:cs="Times New Roman"/>
          <w:szCs w:val="24"/>
        </w:rPr>
        <w:t>2 @ 100 points = 200</w:t>
      </w:r>
      <w:r w:rsidRPr="00C3729C">
        <w:rPr>
          <w:rFonts w:cs="Times New Roman"/>
          <w:szCs w:val="24"/>
        </w:rPr>
        <w:t xml:space="preserve">):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Exams will be administered via Blackboard. Exams test your knowledge of the prior weeks’ readings, lectures, and discussions and typically include multiple-choice, true-false, short answer, or essay questions. The second </w:t>
      </w:r>
      <w:r w:rsidRPr="00C3729C">
        <w:rPr>
          <w:rFonts w:ascii="Times New Roman" w:hAnsi="Times New Roman"/>
          <w:sz w:val="24"/>
          <w:szCs w:val="24"/>
        </w:rPr>
        <w:lastRenderedPageBreak/>
        <w:t>exam is cumulative in the sense that core concepts and theories will be reevaluated. Review sheets will be posted two weeks before the exam due date and the exam will open five days before it is due.</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i/>
          <w:sz w:val="24"/>
          <w:szCs w:val="24"/>
        </w:rPr>
        <w:t>Exam directions</w:t>
      </w:r>
      <w:r w:rsidRPr="00C3729C">
        <w:rPr>
          <w:rFonts w:ascii="Times New Roman" w:hAnsi="Times New Roman"/>
          <w:sz w:val="24"/>
          <w:szCs w:val="24"/>
        </w:rPr>
        <w:t xml:space="preserve">: </w:t>
      </w:r>
    </w:p>
    <w:p w:rsidR="00F620AE" w:rsidRPr="00C3729C" w:rsidRDefault="00F620AE" w:rsidP="00F620AE">
      <w:pPr>
        <w:pStyle w:val="ListParagraph"/>
        <w:numPr>
          <w:ilvl w:val="0"/>
          <w:numId w:val="2"/>
        </w:numPr>
        <w:spacing w:after="0" w:line="240" w:lineRule="auto"/>
        <w:rPr>
          <w:rFonts w:ascii="Times New Roman" w:hAnsi="Times New Roman"/>
          <w:sz w:val="24"/>
          <w:szCs w:val="24"/>
        </w:rPr>
      </w:pPr>
      <w:r w:rsidRPr="00C3729C">
        <w:rPr>
          <w:rFonts w:ascii="Times New Roman" w:hAnsi="Times New Roman"/>
          <w:sz w:val="24"/>
          <w:szCs w:val="24"/>
        </w:rPr>
        <w:t>Students have 1 attempt to complete the exam (no extra attempts allowed).</w:t>
      </w:r>
    </w:p>
    <w:p w:rsidR="00F620AE" w:rsidRPr="00C3729C" w:rsidRDefault="00F620AE" w:rsidP="00F620AE">
      <w:pPr>
        <w:pStyle w:val="ListParagraph"/>
        <w:spacing w:after="0" w:line="240" w:lineRule="auto"/>
        <w:rPr>
          <w:rFonts w:ascii="Times New Roman" w:hAnsi="Times New Roman"/>
          <w:sz w:val="24"/>
          <w:szCs w:val="24"/>
        </w:rPr>
      </w:pPr>
      <w:r w:rsidRPr="00C3729C">
        <w:rPr>
          <w:rFonts w:ascii="Times New Roman" w:hAnsi="Times New Roman"/>
          <w:sz w:val="24"/>
          <w:szCs w:val="24"/>
        </w:rPr>
        <w:t>Once you start the exam, you must finish it in the same attempt. Once you click “Begin” you must complete it at that time. I have access to a log of each student’s Blackboard activity. If you</w:t>
      </w:r>
      <w:r w:rsidRPr="00C3729C">
        <w:rPr>
          <w:rFonts w:ascii="Times New Roman" w:hAnsi="Times New Roman"/>
          <w:b/>
          <w:sz w:val="24"/>
          <w:szCs w:val="24"/>
        </w:rPr>
        <w:t xml:space="preserve"> cheat</w:t>
      </w:r>
      <w:r w:rsidRPr="00C3729C">
        <w:rPr>
          <w:rFonts w:ascii="Times New Roman" w:hAnsi="Times New Roman"/>
          <w:sz w:val="24"/>
          <w:szCs w:val="24"/>
        </w:rPr>
        <w:t xml:space="preserve"> by browsing the exam to look at questions before you intend to answer questions I will know, and </w:t>
      </w:r>
      <w:r w:rsidRPr="00C3729C">
        <w:rPr>
          <w:rFonts w:ascii="Times New Roman" w:hAnsi="Times New Roman"/>
          <w:b/>
          <w:sz w:val="24"/>
          <w:szCs w:val="24"/>
        </w:rPr>
        <w:t>I will fail you</w:t>
      </w:r>
      <w:r w:rsidRPr="00C3729C">
        <w:rPr>
          <w:rFonts w:ascii="Times New Roman" w:hAnsi="Times New Roman"/>
          <w:sz w:val="24"/>
          <w:szCs w:val="24"/>
        </w:rPr>
        <w:t>.</w:t>
      </w:r>
    </w:p>
    <w:p w:rsidR="00F620AE" w:rsidRPr="00C3729C" w:rsidRDefault="00F620AE" w:rsidP="00F620AE">
      <w:pPr>
        <w:pStyle w:val="ListParagraph"/>
        <w:numPr>
          <w:ilvl w:val="0"/>
          <w:numId w:val="2"/>
        </w:numPr>
        <w:spacing w:after="0" w:line="240" w:lineRule="auto"/>
        <w:rPr>
          <w:rFonts w:ascii="Times New Roman" w:hAnsi="Times New Roman"/>
          <w:sz w:val="24"/>
          <w:szCs w:val="24"/>
        </w:rPr>
      </w:pPr>
      <w:r w:rsidRPr="00C3729C">
        <w:rPr>
          <w:rFonts w:ascii="Times New Roman" w:hAnsi="Times New Roman"/>
          <w:sz w:val="24"/>
          <w:szCs w:val="24"/>
        </w:rPr>
        <w:t>Students are allowed only 75 minutes to complete the exam.</w:t>
      </w:r>
    </w:p>
    <w:p w:rsidR="00F620AE" w:rsidRPr="00C3729C" w:rsidRDefault="00F620AE" w:rsidP="00F620AE">
      <w:pPr>
        <w:pStyle w:val="ListParagraph"/>
        <w:numPr>
          <w:ilvl w:val="0"/>
          <w:numId w:val="2"/>
        </w:numPr>
        <w:spacing w:after="0" w:line="240" w:lineRule="auto"/>
        <w:rPr>
          <w:rFonts w:ascii="Times New Roman" w:hAnsi="Times New Roman"/>
          <w:sz w:val="24"/>
          <w:szCs w:val="24"/>
        </w:rPr>
      </w:pPr>
      <w:r w:rsidRPr="00C3729C">
        <w:rPr>
          <w:rFonts w:ascii="Times New Roman" w:hAnsi="Times New Roman"/>
          <w:sz w:val="24"/>
          <w:szCs w:val="24"/>
        </w:rPr>
        <w:t>Questions appear one at a time, and you cannot go back to a question after you answer it.</w:t>
      </w:r>
    </w:p>
    <w:p w:rsidR="00F620AE" w:rsidRPr="00C3729C" w:rsidRDefault="00F620AE" w:rsidP="00F620AE">
      <w:pPr>
        <w:pStyle w:val="ListParagraph"/>
        <w:numPr>
          <w:ilvl w:val="0"/>
          <w:numId w:val="2"/>
        </w:numPr>
        <w:spacing w:after="0" w:line="240" w:lineRule="auto"/>
        <w:rPr>
          <w:rFonts w:ascii="Times New Roman" w:hAnsi="Times New Roman"/>
          <w:sz w:val="24"/>
          <w:szCs w:val="24"/>
        </w:rPr>
      </w:pPr>
      <w:r w:rsidRPr="00C3729C">
        <w:rPr>
          <w:rFonts w:ascii="Times New Roman" w:hAnsi="Times New Roman"/>
          <w:sz w:val="24"/>
          <w:szCs w:val="24"/>
        </w:rPr>
        <w:t>Answers will not be available until after all students have taken the exam.</w:t>
      </w:r>
    </w:p>
    <w:p w:rsidR="00F620AE" w:rsidRPr="00C3729C" w:rsidRDefault="00F620AE" w:rsidP="00F620AE">
      <w:pPr>
        <w:pStyle w:val="ListParagraph"/>
        <w:numPr>
          <w:ilvl w:val="0"/>
          <w:numId w:val="2"/>
        </w:numPr>
        <w:spacing w:after="0" w:line="240" w:lineRule="auto"/>
        <w:rPr>
          <w:rFonts w:ascii="Times New Roman" w:hAnsi="Times New Roman"/>
          <w:sz w:val="24"/>
          <w:szCs w:val="24"/>
        </w:rPr>
      </w:pPr>
      <w:r w:rsidRPr="00C3729C">
        <w:rPr>
          <w:rFonts w:ascii="Times New Roman" w:hAnsi="Times New Roman"/>
          <w:sz w:val="24"/>
          <w:szCs w:val="24"/>
        </w:rPr>
        <w:t>After the due date, exams will not be accepted.</w:t>
      </w:r>
    </w:p>
    <w:p w:rsidR="00F620AE" w:rsidRPr="00C3729C" w:rsidRDefault="00F620AE" w:rsidP="00F620AE">
      <w:pPr>
        <w:spacing w:after="0" w:line="240" w:lineRule="auto"/>
        <w:rPr>
          <w:rFonts w:ascii="Times New Roman" w:hAnsi="Times New Roman"/>
          <w:sz w:val="24"/>
          <w:szCs w:val="24"/>
        </w:rPr>
      </w:pP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I do not allow WBU Online staff to interact with my course content, under any circumstances; therefore, I am your only contact if you need something edited in this course. They are under strict directions not to reset exams. I ask that you email me and be patient. I am quite reasonable. If I know you made an honest mistake, I will most certainly make sure that you have enough time to complete an assignment to the best of your ability. </w:t>
      </w:r>
    </w:p>
    <w:p w:rsidR="00F620AE" w:rsidRPr="00C3729C" w:rsidRDefault="00F620AE" w:rsidP="00F620AE">
      <w:pPr>
        <w:spacing w:after="0" w:line="240" w:lineRule="auto"/>
        <w:rPr>
          <w:rFonts w:ascii="Times New Roman" w:hAnsi="Times New Roman"/>
          <w:sz w:val="24"/>
          <w:szCs w:val="24"/>
        </w:rPr>
      </w:pP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See this website for instructions about how to take exams in Blackboard: </w:t>
      </w:r>
      <w:hyperlink r:id="rId11" w:tooltip="Tutorial Link" w:history="1">
        <w:r w:rsidRPr="00C3729C">
          <w:rPr>
            <w:rStyle w:val="Hyperlink"/>
            <w:rFonts w:ascii="Times New Roman" w:hAnsi="Times New Roman"/>
            <w:sz w:val="24"/>
            <w:szCs w:val="24"/>
          </w:rPr>
          <w:t>Link to Blackboard tutorial</w:t>
        </w:r>
      </w:hyperlink>
      <w:r w:rsidRPr="00C3729C">
        <w:rPr>
          <w:rStyle w:val="Hyperlink"/>
          <w:rFonts w:ascii="Times New Roman" w:hAnsi="Times New Roman"/>
          <w:sz w:val="24"/>
          <w:szCs w:val="24"/>
        </w:rPr>
        <w:t>.</w:t>
      </w:r>
      <w:r w:rsidRPr="00C3729C">
        <w:rPr>
          <w:rFonts w:ascii="Times New Roman" w:hAnsi="Times New Roman"/>
          <w:sz w:val="24"/>
          <w:szCs w:val="24"/>
        </w:rPr>
        <w:t xml:space="preserve"> </w:t>
      </w:r>
    </w:p>
    <w:p w:rsidR="00F620AE" w:rsidRPr="00C3729C" w:rsidRDefault="00F620AE" w:rsidP="00F620AE">
      <w:pPr>
        <w:spacing w:after="0" w:line="240" w:lineRule="auto"/>
        <w:rPr>
          <w:rFonts w:ascii="Times New Roman" w:hAnsi="Times New Roman"/>
          <w:sz w:val="24"/>
          <w:szCs w:val="24"/>
        </w:rPr>
      </w:pPr>
    </w:p>
    <w:p w:rsidR="00F620AE" w:rsidRPr="00C3729C" w:rsidRDefault="00F620AE" w:rsidP="00F620AE">
      <w:pPr>
        <w:pStyle w:val="Heading2"/>
        <w:rPr>
          <w:rFonts w:cs="Times New Roman"/>
          <w:szCs w:val="24"/>
        </w:rPr>
      </w:pPr>
      <w:r w:rsidRPr="00C3729C">
        <w:rPr>
          <w:rFonts w:cs="Times New Roman"/>
          <w:szCs w:val="24"/>
        </w:rPr>
        <w:t>Papers (</w:t>
      </w:r>
      <w:r w:rsidR="003113A0">
        <w:rPr>
          <w:rFonts w:cs="Times New Roman"/>
          <w:szCs w:val="24"/>
        </w:rPr>
        <w:t>4</w:t>
      </w:r>
      <w:r>
        <w:rPr>
          <w:rFonts w:cs="Times New Roman"/>
          <w:szCs w:val="24"/>
        </w:rPr>
        <w:t xml:space="preserve"> </w:t>
      </w:r>
      <w:r w:rsidRPr="00C3729C">
        <w:rPr>
          <w:rFonts w:cs="Times New Roman"/>
          <w:szCs w:val="24"/>
        </w:rPr>
        <w:t xml:space="preserve">@ 25 points = </w:t>
      </w:r>
      <w:r w:rsidR="003113A0">
        <w:rPr>
          <w:rFonts w:cs="Times New Roman"/>
          <w:szCs w:val="24"/>
        </w:rPr>
        <w:t>100</w:t>
      </w:r>
      <w:r w:rsidRPr="00C3729C">
        <w:rPr>
          <w:rFonts w:cs="Times New Roman"/>
          <w:szCs w:val="24"/>
        </w:rPr>
        <w:t xml:space="preserve"> points):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You will write </w:t>
      </w:r>
      <w:r w:rsidR="003113A0">
        <w:rPr>
          <w:rFonts w:ascii="Times New Roman" w:hAnsi="Times New Roman"/>
          <w:sz w:val="24"/>
          <w:szCs w:val="24"/>
        </w:rPr>
        <w:t>four short</w:t>
      </w:r>
      <w:r w:rsidRPr="00C3729C">
        <w:rPr>
          <w:rFonts w:ascii="Times New Roman" w:hAnsi="Times New Roman"/>
          <w:sz w:val="24"/>
          <w:szCs w:val="24"/>
        </w:rPr>
        <w:t xml:space="preserve"> papers throughout the semester. Details for the papers are posted on our Blackboard page. Papers are due by 7:00pm on the due date and must be uploaded as </w:t>
      </w:r>
      <w:r w:rsidRPr="00C3729C">
        <w:rPr>
          <w:rFonts w:ascii="Times New Roman" w:hAnsi="Times New Roman"/>
          <w:i/>
          <w:sz w:val="24"/>
          <w:szCs w:val="24"/>
        </w:rPr>
        <w:t>Microsoft Word</w:t>
      </w:r>
      <w:r w:rsidRPr="00C3729C">
        <w:rPr>
          <w:rFonts w:ascii="Times New Roman" w:hAnsi="Times New Roman"/>
          <w:sz w:val="24"/>
          <w:szCs w:val="24"/>
        </w:rPr>
        <w:t xml:space="preserve"> documents to Blackboard. You may not receive full credit from 7:01pm onward. For every day a paper is late, I will reduce your grade by 10%. This means that after 5 days you have lose 50% of possible credit and after 10 days you automatically earn a 0. </w:t>
      </w:r>
    </w:p>
    <w:p w:rsidR="00F620AE" w:rsidRPr="00C3729C" w:rsidRDefault="00F620AE" w:rsidP="00F620AE">
      <w:pPr>
        <w:spacing w:after="0" w:line="240" w:lineRule="auto"/>
        <w:rPr>
          <w:rFonts w:ascii="Times New Roman" w:hAnsi="Times New Roman"/>
          <w:sz w:val="24"/>
          <w:szCs w:val="24"/>
        </w:rPr>
      </w:pPr>
    </w:p>
    <w:p w:rsidR="00F620AE" w:rsidRPr="00C3729C" w:rsidRDefault="00F620AE" w:rsidP="00F620AE">
      <w:pPr>
        <w:pStyle w:val="Heading2"/>
        <w:rPr>
          <w:rFonts w:cs="Times New Roman"/>
          <w:szCs w:val="24"/>
        </w:rPr>
      </w:pPr>
      <w:r w:rsidRPr="00C3729C">
        <w:rPr>
          <w:rFonts w:cs="Times New Roman"/>
          <w:szCs w:val="24"/>
        </w:rPr>
        <w:t>Discussion Board (</w:t>
      </w:r>
      <w:r w:rsidR="003113A0">
        <w:rPr>
          <w:rFonts w:cs="Times New Roman"/>
          <w:szCs w:val="24"/>
        </w:rPr>
        <w:t>7</w:t>
      </w:r>
      <w:r w:rsidRPr="00C3729C">
        <w:rPr>
          <w:rFonts w:cs="Times New Roman"/>
          <w:szCs w:val="24"/>
        </w:rPr>
        <w:t xml:space="preserve"> @ 1</w:t>
      </w:r>
      <w:r w:rsidR="003113A0">
        <w:rPr>
          <w:rFonts w:cs="Times New Roman"/>
          <w:szCs w:val="24"/>
        </w:rPr>
        <w:t>5</w:t>
      </w:r>
      <w:r w:rsidRPr="00C3729C">
        <w:rPr>
          <w:rFonts w:cs="Times New Roman"/>
          <w:szCs w:val="24"/>
        </w:rPr>
        <w:t xml:space="preserve"> points = </w:t>
      </w:r>
      <w:r w:rsidR="003113A0">
        <w:rPr>
          <w:rFonts w:cs="Times New Roman"/>
          <w:szCs w:val="24"/>
        </w:rPr>
        <w:t>105</w:t>
      </w:r>
      <w:r w:rsidRPr="00C3729C">
        <w:rPr>
          <w:rFonts w:cs="Times New Roman"/>
          <w:szCs w:val="24"/>
        </w:rPr>
        <w:t xml:space="preserve"> points):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We will have weekly discussions about the course material via the discussion tab on the Blackboard page. Discussion questions will be posted at least one week in advance of the due date. You are required to participate in the discussion by posting meaningful questions and responses. I will begin the discussion by posting a question and ask </w:t>
      </w:r>
      <w:r w:rsidRPr="00C3729C">
        <w:rPr>
          <w:rFonts w:ascii="Times New Roman" w:hAnsi="Times New Roman"/>
          <w:b/>
          <w:sz w:val="24"/>
          <w:szCs w:val="24"/>
        </w:rPr>
        <w:t>each student reply to my post and post one additional question or reply to a student’s question (2 post per week)</w:t>
      </w:r>
      <w:r w:rsidRPr="00C3729C">
        <w:rPr>
          <w:rFonts w:ascii="Times New Roman" w:hAnsi="Times New Roman"/>
          <w:sz w:val="24"/>
          <w:szCs w:val="24"/>
        </w:rPr>
        <w:t xml:space="preserve">. You should not post until you have read the assigned chapters and lecture notes and completed the assignments, as I expect your discussion posts to be thoughtful and engage the course material. I will grade the quality of your questions and responses and moderate the discussion to make sure it is moving along well. After the due date, discussion posts will not be graded. Navigate to this website to learn how to create a discussion board post: </w:t>
      </w:r>
      <w:hyperlink r:id="rId12" w:tooltip="Link to Blackboard tutorial" w:history="1">
        <w:r w:rsidRPr="00C3729C">
          <w:rPr>
            <w:rStyle w:val="Hyperlink"/>
            <w:rFonts w:ascii="Times New Roman" w:hAnsi="Times New Roman"/>
            <w:sz w:val="24"/>
            <w:szCs w:val="24"/>
          </w:rPr>
          <w:t>Link: how to create a discussion post</w:t>
        </w:r>
      </w:hyperlink>
      <w:r w:rsidRPr="00C3729C">
        <w:rPr>
          <w:rFonts w:ascii="Times New Roman" w:hAnsi="Times New Roman"/>
          <w:sz w:val="24"/>
          <w:szCs w:val="24"/>
        </w:rPr>
        <w:t xml:space="preserve">. </w:t>
      </w:r>
    </w:p>
    <w:p w:rsidR="00F620AE" w:rsidRPr="00C3729C" w:rsidRDefault="00F620AE" w:rsidP="00F620AE">
      <w:pPr>
        <w:spacing w:after="0" w:line="240" w:lineRule="auto"/>
        <w:rPr>
          <w:rFonts w:ascii="Times New Roman" w:hAnsi="Times New Roman"/>
          <w:b/>
          <w:sz w:val="24"/>
          <w:szCs w:val="24"/>
        </w:rPr>
      </w:pPr>
    </w:p>
    <w:p w:rsidR="00F620AE" w:rsidRPr="00C3729C" w:rsidRDefault="00F620AE" w:rsidP="00F620AE">
      <w:pPr>
        <w:pStyle w:val="Heading2"/>
        <w:rPr>
          <w:rFonts w:cs="Times New Roman"/>
          <w:szCs w:val="24"/>
        </w:rPr>
      </w:pPr>
      <w:r w:rsidRPr="00C3729C">
        <w:rPr>
          <w:rFonts w:cs="Times New Roman"/>
          <w:szCs w:val="24"/>
        </w:rPr>
        <w:t xml:space="preserve">The University’s standard grade scale: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A = 90-100</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B = 80-89</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C = 70-79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D = 60-69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F= below 60 </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W = Withdrawal</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WP = withdrew passing</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WF = withdrew failing</w:t>
      </w:r>
    </w:p>
    <w:p w:rsidR="00F620AE" w:rsidRPr="00C3729C" w:rsidRDefault="00F620AE" w:rsidP="00F620AE">
      <w:pPr>
        <w:spacing w:after="0" w:line="240" w:lineRule="auto"/>
        <w:rPr>
          <w:rFonts w:ascii="Times New Roman" w:hAnsi="Times New Roman"/>
          <w:sz w:val="24"/>
          <w:szCs w:val="24"/>
        </w:rPr>
      </w:pPr>
      <w:r w:rsidRPr="00C3729C">
        <w:rPr>
          <w:rFonts w:ascii="Times New Roman" w:hAnsi="Times New Roman"/>
          <w:sz w:val="24"/>
          <w:szCs w:val="24"/>
        </w:rPr>
        <w:t xml:space="preserve">I = incomplete. An incomplete may be given within the last two weeks of a long term or within the last two days of a micro-term to a student who is passing, but has not completed a term paper, examination, or other </w:t>
      </w:r>
      <w:r w:rsidRPr="00C3729C">
        <w:rPr>
          <w:rFonts w:ascii="Times New Roman" w:hAnsi="Times New Roman"/>
          <w:sz w:val="24"/>
          <w:szCs w:val="24"/>
        </w:rPr>
        <w:lastRenderedPageBreak/>
        <w:t>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620AE" w:rsidRDefault="00F620AE" w:rsidP="00F620AE">
      <w:pPr>
        <w:pStyle w:val="NoSpacing"/>
      </w:pPr>
    </w:p>
    <w:p w:rsidR="00F620AE" w:rsidRPr="00C3729C" w:rsidRDefault="00F620AE" w:rsidP="00F620AE">
      <w:pPr>
        <w:pStyle w:val="Heading2"/>
        <w:rPr>
          <w:rFonts w:cs="Times New Roman"/>
          <w:szCs w:val="24"/>
        </w:rPr>
      </w:pPr>
      <w:r w:rsidRPr="00C3729C">
        <w:rPr>
          <w:rFonts w:cs="Times New Roman"/>
          <w:szCs w:val="24"/>
        </w:rPr>
        <w:t xml:space="preserve">Student grade appeals: </w:t>
      </w:r>
    </w:p>
    <w:p w:rsidR="00F620AE" w:rsidRPr="00C3729C" w:rsidRDefault="00F620AE" w:rsidP="00F620AE">
      <w:pPr>
        <w:spacing w:line="240" w:lineRule="auto"/>
        <w:contextualSpacing/>
        <w:rPr>
          <w:rFonts w:ascii="Times New Roman" w:hAnsi="Times New Roman"/>
          <w:sz w:val="24"/>
          <w:szCs w:val="24"/>
        </w:rPr>
      </w:pPr>
      <w:r w:rsidRPr="00C3729C">
        <w:rPr>
          <w:rFonts w:ascii="Times New Roman" w:hAnsi="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3729C">
        <w:rPr>
          <w:rFonts w:ascii="Times New Roman" w:hAnsi="Times New Roman"/>
          <w:sz w:val="24"/>
          <w:szCs w:val="24"/>
          <w:u w:val="single"/>
        </w:rPr>
        <w:t>final</w:t>
      </w:r>
      <w:r w:rsidRPr="00C3729C">
        <w:rPr>
          <w:rFonts w:ascii="Times New Roman" w:hAnsi="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620AE" w:rsidRPr="00C3729C" w:rsidRDefault="00F620AE" w:rsidP="00F620AE">
      <w:pPr>
        <w:spacing w:line="240" w:lineRule="auto"/>
        <w:contextualSpacing/>
        <w:rPr>
          <w:rFonts w:ascii="Times New Roman" w:hAnsi="Times New Roman"/>
          <w:sz w:val="24"/>
          <w:szCs w:val="24"/>
        </w:rPr>
      </w:pPr>
    </w:p>
    <w:p w:rsidR="00F620AE" w:rsidRPr="00C3729C" w:rsidRDefault="00F620AE" w:rsidP="00F620AE">
      <w:pPr>
        <w:pStyle w:val="Heading2"/>
        <w:rPr>
          <w:rFonts w:cs="Times New Roman"/>
          <w:szCs w:val="24"/>
        </w:rPr>
      </w:pPr>
      <w:r w:rsidRPr="00C3729C">
        <w:rPr>
          <w:rFonts w:cs="Times New Roman"/>
          <w:szCs w:val="24"/>
        </w:rPr>
        <w:t xml:space="preserve">Missed assignments: </w:t>
      </w:r>
    </w:p>
    <w:p w:rsidR="00F620AE" w:rsidRPr="00C3729C" w:rsidRDefault="00F620AE" w:rsidP="00F620AE">
      <w:pPr>
        <w:spacing w:line="240" w:lineRule="auto"/>
        <w:contextualSpacing/>
        <w:rPr>
          <w:rFonts w:ascii="Times New Roman" w:hAnsi="Times New Roman"/>
          <w:sz w:val="24"/>
          <w:szCs w:val="24"/>
        </w:rPr>
      </w:pPr>
      <w:r w:rsidRPr="00C3729C">
        <w:rPr>
          <w:rFonts w:ascii="Times New Roman" w:hAnsi="Times New Roman"/>
          <w:sz w:val="24"/>
          <w:szCs w:val="24"/>
        </w:rPr>
        <w:t xml:space="preserve">Late work will not be accepted, except under unusual and documented circumstances. </w:t>
      </w:r>
    </w:p>
    <w:p w:rsidR="00F620AE" w:rsidRPr="00C3729C" w:rsidRDefault="00F620AE" w:rsidP="00F620AE">
      <w:pPr>
        <w:pStyle w:val="Heading2"/>
        <w:rPr>
          <w:rFonts w:cs="Times New Roman"/>
          <w:szCs w:val="24"/>
        </w:rPr>
      </w:pPr>
      <w:r w:rsidRPr="00C3729C">
        <w:rPr>
          <w:rFonts w:cs="Times New Roman"/>
          <w:szCs w:val="24"/>
        </w:rPr>
        <w:t xml:space="preserve">Questions or concerns: </w:t>
      </w:r>
    </w:p>
    <w:p w:rsidR="00F620AE" w:rsidRPr="00C3729C" w:rsidRDefault="00F620AE" w:rsidP="00F620AE">
      <w:pPr>
        <w:spacing w:line="240" w:lineRule="auto"/>
        <w:contextualSpacing/>
        <w:rPr>
          <w:rFonts w:ascii="Times New Roman" w:hAnsi="Times New Roman"/>
          <w:sz w:val="24"/>
          <w:szCs w:val="24"/>
        </w:rPr>
      </w:pPr>
      <w:r w:rsidRPr="00C3729C">
        <w:rPr>
          <w:rFonts w:ascii="Times New Roman" w:hAnsi="Times New Roman"/>
          <w:sz w:val="24"/>
          <w:szCs w:val="24"/>
        </w:rPr>
        <w:t>Students are welcome to email me (</w:t>
      </w:r>
      <w:hyperlink r:id="rId13" w:history="1">
        <w:r w:rsidRPr="00C3729C">
          <w:rPr>
            <w:rStyle w:val="Hyperlink"/>
            <w:rFonts w:ascii="Times New Roman" w:hAnsi="Times New Roman"/>
            <w:sz w:val="24"/>
            <w:szCs w:val="24"/>
          </w:rPr>
          <w:t>deidre.redmond@wbu.edu</w:t>
        </w:r>
      </w:hyperlink>
      <w:r w:rsidRPr="00C3729C">
        <w:rPr>
          <w:rFonts w:ascii="Times New Roman" w:hAnsi="Times New Roman"/>
          <w:sz w:val="24"/>
          <w:szCs w:val="24"/>
        </w:rPr>
        <w:t xml:space="preserve">) if they have questions or concerns. However, I created Blackboard discussion forums for questions that meet certain criteria. </w:t>
      </w:r>
      <w:r w:rsidR="00AD6CC9">
        <w:rPr>
          <w:rFonts w:ascii="Times New Roman" w:hAnsi="Times New Roman"/>
          <w:sz w:val="24"/>
          <w:szCs w:val="24"/>
        </w:rPr>
        <w:t>The</w:t>
      </w:r>
      <w:r w:rsidRPr="00C3729C">
        <w:rPr>
          <w:rFonts w:ascii="Times New Roman" w:hAnsi="Times New Roman"/>
          <w:sz w:val="24"/>
          <w:szCs w:val="24"/>
        </w:rPr>
        <w:t xml:space="preserve"> discussion</w:t>
      </w:r>
      <w:r w:rsidR="00AD6CC9">
        <w:rPr>
          <w:rFonts w:ascii="Times New Roman" w:hAnsi="Times New Roman"/>
          <w:sz w:val="24"/>
          <w:szCs w:val="24"/>
        </w:rPr>
        <w:t>s</w:t>
      </w:r>
      <w:r w:rsidRPr="00C3729C">
        <w:rPr>
          <w:rFonts w:ascii="Times New Roman" w:hAnsi="Times New Roman"/>
          <w:sz w:val="24"/>
          <w:szCs w:val="24"/>
        </w:rPr>
        <w:t xml:space="preserve"> will be ongoing throughout the course: “questions about the syllabus,” “questions about assignments,” and “I cannot figure out how to.”  I will respond to questions with the best of my ability and your classmates are allowed to help. </w:t>
      </w:r>
      <w:r w:rsidRPr="00C3729C">
        <w:rPr>
          <w:rFonts w:ascii="Times New Roman" w:eastAsia="Times New Roman" w:hAnsi="Times New Roman"/>
          <w:sz w:val="24"/>
          <w:szCs w:val="24"/>
        </w:rPr>
        <w:t xml:space="preserve">Instead of emailing me privately with these types of questions, post to the appropriate discussion forum so that your classmates can help or get help if they are also having trouble. </w:t>
      </w:r>
    </w:p>
    <w:p w:rsidR="00F620AE" w:rsidRPr="00C3729C" w:rsidRDefault="00F620AE" w:rsidP="00F620AE">
      <w:pPr>
        <w:spacing w:line="240" w:lineRule="auto"/>
        <w:contextualSpacing/>
        <w:rPr>
          <w:rFonts w:ascii="Times New Roman" w:hAnsi="Times New Roman"/>
          <w:sz w:val="24"/>
          <w:szCs w:val="24"/>
        </w:rPr>
      </w:pPr>
    </w:p>
    <w:p w:rsidR="00F620AE" w:rsidRPr="00C3729C" w:rsidRDefault="00F620AE" w:rsidP="00F620AE">
      <w:pPr>
        <w:pStyle w:val="Heading2"/>
        <w:rPr>
          <w:rFonts w:cs="Times New Roman"/>
          <w:szCs w:val="24"/>
        </w:rPr>
      </w:pPr>
      <w:r w:rsidRPr="00C3729C">
        <w:rPr>
          <w:rFonts w:cs="Times New Roman"/>
          <w:szCs w:val="24"/>
        </w:rPr>
        <w:t xml:space="preserve">Participation and success: </w:t>
      </w:r>
    </w:p>
    <w:p w:rsidR="00F620AE" w:rsidRPr="00C3729C" w:rsidRDefault="00F620AE" w:rsidP="00F620AE">
      <w:pPr>
        <w:spacing w:after="0" w:line="240" w:lineRule="auto"/>
        <w:contextualSpacing/>
        <w:rPr>
          <w:rFonts w:ascii="Times New Roman" w:hAnsi="Times New Roman"/>
          <w:sz w:val="24"/>
          <w:szCs w:val="24"/>
        </w:rPr>
      </w:pPr>
      <w:r w:rsidRPr="00C3729C">
        <w:rPr>
          <w:rFonts w:ascii="Times New Roman" w:hAnsi="Times New Roman"/>
          <w:sz w:val="24"/>
          <w:szCs w:val="24"/>
        </w:rPr>
        <w:t xml:space="preserve">In traditional courses, there is a built-in structure in the form of a two or three day a week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C3729C">
        <w:rPr>
          <w:rFonts w:ascii="Times New Roman" w:hAnsi="Times New Roman"/>
          <w:b/>
          <w:sz w:val="24"/>
          <w:szCs w:val="24"/>
        </w:rPr>
        <w:t xml:space="preserve">what brings about success in online courses is </w:t>
      </w:r>
      <w:r w:rsidRPr="00C3729C">
        <w:rPr>
          <w:rFonts w:ascii="Times New Roman" w:hAnsi="Times New Roman"/>
          <w:b/>
          <w:sz w:val="24"/>
          <w:szCs w:val="24"/>
          <w:u w:val="single"/>
        </w:rPr>
        <w:t>not</w:t>
      </w:r>
      <w:r w:rsidRPr="00C3729C">
        <w:rPr>
          <w:rFonts w:ascii="Times New Roman" w:hAnsi="Times New Roman"/>
          <w:b/>
          <w:sz w:val="24"/>
          <w:szCs w:val="24"/>
        </w:rPr>
        <w:t xml:space="preserve"> different from what brings about success in traditional courses: it takes discipline to complete the coursework on time and do well</w:t>
      </w:r>
      <w:r w:rsidRPr="00C3729C">
        <w:rPr>
          <w:rFonts w:ascii="Times New Roman" w:hAnsi="Times New Roman"/>
          <w:sz w:val="24"/>
          <w:szCs w:val="24"/>
        </w:rPr>
        <w:t xml:space="preserve">. (I have taught online courses where students were allotted </w:t>
      </w:r>
      <w:r w:rsidRPr="00C3729C">
        <w:rPr>
          <w:rFonts w:ascii="Times New Roman" w:hAnsi="Times New Roman"/>
          <w:i/>
          <w:sz w:val="24"/>
          <w:szCs w:val="24"/>
        </w:rPr>
        <w:t>one year</w:t>
      </w:r>
      <w:r w:rsidRPr="00C3729C">
        <w:rPr>
          <w:rFonts w:ascii="Times New Roman" w:hAnsi="Times New Roman"/>
          <w:sz w:val="24"/>
          <w:szCs w:val="24"/>
        </w:rPr>
        <w:t xml:space="preserve"> to complete assignments. Some students failed the course because </w:t>
      </w:r>
      <w:r w:rsidRPr="00C3729C">
        <w:rPr>
          <w:rFonts w:ascii="Times New Roman" w:hAnsi="Times New Roman"/>
          <w:i/>
          <w:sz w:val="24"/>
          <w:szCs w:val="24"/>
        </w:rPr>
        <w:t>even in one year’s time</w:t>
      </w:r>
      <w:r w:rsidRPr="00C3729C">
        <w:rPr>
          <w:rFonts w:ascii="Times New Roman" w:hAnsi="Times New Roman"/>
          <w:sz w:val="24"/>
          <w:szCs w:val="24"/>
        </w:rPr>
        <w:t xml:space="preserve"> they did not have the discipline to complete assignments.) To avoid this problem, I have a recommendation: create your own structure; </w:t>
      </w:r>
      <w:r w:rsidRPr="00C3729C">
        <w:rPr>
          <w:rFonts w:ascii="Times New Roman" w:hAnsi="Times New Roman"/>
          <w:b/>
          <w:sz w:val="24"/>
          <w:szCs w:val="24"/>
        </w:rPr>
        <w:t>reserve a few hours two or three days a week to keep up with the coursework</w:t>
      </w:r>
      <w:r w:rsidRPr="00C3729C">
        <w:rPr>
          <w:rFonts w:ascii="Times New Roman" w:hAnsi="Times New Roman"/>
          <w:sz w:val="24"/>
          <w:szCs w:val="24"/>
        </w:rPr>
        <w:t xml:space="preserve">. During these designated times read, complete assignments, and study for exams. </w:t>
      </w:r>
      <w:r>
        <w:rPr>
          <w:rFonts w:ascii="Times New Roman" w:hAnsi="Times New Roman"/>
          <w:sz w:val="24"/>
          <w:szCs w:val="24"/>
        </w:rPr>
        <w:t xml:space="preserve">I encourage you to read this information: </w:t>
      </w:r>
      <w:hyperlink r:id="rId14" w:history="1">
        <w:r w:rsidRPr="00C3729C">
          <w:rPr>
            <w:rStyle w:val="Hyperlink"/>
            <w:rFonts w:ascii="Times New Roman" w:hAnsi="Times New Roman"/>
            <w:sz w:val="24"/>
            <w:szCs w:val="24"/>
          </w:rPr>
          <w:t>Is online learning for you?</w:t>
        </w:r>
      </w:hyperlink>
    </w:p>
    <w:p w:rsidR="00F620AE" w:rsidRPr="00C3729C" w:rsidRDefault="00F620AE" w:rsidP="00F620AE">
      <w:pPr>
        <w:pStyle w:val="NormalWeb"/>
        <w:spacing w:before="0" w:beforeAutospacing="0" w:after="0" w:afterAutospacing="0"/>
      </w:pPr>
    </w:p>
    <w:p w:rsidR="00F620AE" w:rsidRDefault="00F620AE" w:rsidP="00F620AE">
      <w:pPr>
        <w:spacing w:line="240" w:lineRule="auto"/>
        <w:contextualSpacing/>
        <w:rPr>
          <w:rFonts w:ascii="Times New Roman" w:hAnsi="Times New Roman"/>
          <w:bCs/>
          <w:sz w:val="24"/>
          <w:szCs w:val="24"/>
        </w:rPr>
      </w:pPr>
      <w:r w:rsidRPr="00C3729C">
        <w:rPr>
          <w:rFonts w:ascii="Times New Roman" w:hAnsi="Times New Roman"/>
          <w:sz w:val="24"/>
          <w:szCs w:val="24"/>
        </w:rPr>
        <w:t>Since I am assuming that most students have family and/or work responsibilities outside of school, a</w:t>
      </w:r>
      <w:r w:rsidRPr="00C3729C">
        <w:rPr>
          <w:rFonts w:ascii="Times New Roman" w:hAnsi="Times New Roman"/>
          <w:bCs/>
          <w:sz w:val="24"/>
          <w:szCs w:val="24"/>
        </w:rPr>
        <w:t xml:space="preserve">ll assignments are due by 7:00pm on Saturdays and </w:t>
      </w:r>
      <w:r w:rsidRPr="00C3729C">
        <w:rPr>
          <w:rFonts w:ascii="Times New Roman" w:hAnsi="Times New Roman"/>
          <w:b/>
          <w:bCs/>
          <w:sz w:val="24"/>
          <w:szCs w:val="24"/>
        </w:rPr>
        <w:t>late assignments will only be accepted by 9:00pm on the due date</w:t>
      </w:r>
      <w:r w:rsidRPr="00C3729C">
        <w:rPr>
          <w:rFonts w:ascii="Times New Roman" w:hAnsi="Times New Roman"/>
          <w:bCs/>
          <w:sz w:val="24"/>
          <w:szCs w:val="24"/>
        </w:rPr>
        <w:t>. Late assignments will receive an automatic 10% deduction (points vary by assignment).</w:t>
      </w:r>
    </w:p>
    <w:p w:rsidR="00F620AE" w:rsidRDefault="00F620AE" w:rsidP="00F620AE">
      <w:pPr>
        <w:rPr>
          <w:rFonts w:ascii="Times New Roman" w:hAnsi="Times New Roman"/>
          <w:bCs/>
          <w:sz w:val="24"/>
          <w:szCs w:val="24"/>
        </w:rPr>
      </w:pPr>
      <w:r>
        <w:rPr>
          <w:rFonts w:ascii="Times New Roman" w:hAnsi="Times New Roman"/>
          <w:bCs/>
          <w:sz w:val="24"/>
          <w:szCs w:val="24"/>
        </w:rPr>
        <w:br w:type="page"/>
      </w:r>
    </w:p>
    <w:p w:rsidR="00F620AE" w:rsidRPr="00C3729C" w:rsidRDefault="00F620AE" w:rsidP="00F620AE">
      <w:pPr>
        <w:spacing w:line="240" w:lineRule="auto"/>
        <w:contextualSpacing/>
        <w:rPr>
          <w:rFonts w:ascii="Times New Roman" w:hAnsi="Times New Roman"/>
          <w:sz w:val="24"/>
          <w:szCs w:val="24"/>
        </w:rPr>
      </w:pPr>
    </w:p>
    <w:p w:rsidR="00F620AE" w:rsidRPr="00C3729C" w:rsidRDefault="00F620AE" w:rsidP="00F620AE">
      <w:pPr>
        <w:pStyle w:val="Heading2"/>
        <w:rPr>
          <w:rFonts w:cs="Times New Roman"/>
          <w:szCs w:val="24"/>
        </w:rPr>
      </w:pPr>
      <w:r w:rsidRPr="00C3729C">
        <w:rPr>
          <w:rFonts w:cs="Times New Roman"/>
          <w:szCs w:val="24"/>
        </w:rPr>
        <w:t>When will items post?</w:t>
      </w:r>
    </w:p>
    <w:p w:rsidR="00F620AE" w:rsidRPr="00C3729C" w:rsidRDefault="00F620AE" w:rsidP="00F620AE">
      <w:pPr>
        <w:spacing w:line="240" w:lineRule="auto"/>
        <w:contextualSpacing/>
        <w:rPr>
          <w:rFonts w:ascii="Times New Roman" w:hAnsi="Times New Roman"/>
          <w:sz w:val="24"/>
          <w:szCs w:val="24"/>
        </w:rPr>
      </w:pPr>
      <w:r w:rsidRPr="00C3729C">
        <w:rPr>
          <w:rFonts w:ascii="Times New Roman" w:hAnsi="Times New Roman"/>
          <w:sz w:val="24"/>
          <w:szCs w:val="24"/>
        </w:rPr>
        <w:t xml:space="preserve">In the spirit of keeping the course as synchronous as possible, postings will follow this schedule: </w:t>
      </w:r>
    </w:p>
    <w:p w:rsidR="00F620AE" w:rsidRPr="00C3729C" w:rsidRDefault="00F620AE" w:rsidP="00F620AE">
      <w:pPr>
        <w:pStyle w:val="ListParagraph"/>
        <w:numPr>
          <w:ilvl w:val="0"/>
          <w:numId w:val="4"/>
        </w:numPr>
        <w:spacing w:line="240" w:lineRule="auto"/>
        <w:rPr>
          <w:rFonts w:ascii="Times New Roman" w:hAnsi="Times New Roman"/>
          <w:sz w:val="24"/>
          <w:szCs w:val="24"/>
        </w:rPr>
      </w:pPr>
      <w:r w:rsidRPr="00C3729C">
        <w:rPr>
          <w:rFonts w:ascii="Times New Roman" w:hAnsi="Times New Roman"/>
          <w:sz w:val="24"/>
          <w:szCs w:val="24"/>
        </w:rPr>
        <w:t>Lecture notes will be posted at the start of the week for which the reading is assigned</w:t>
      </w:r>
    </w:p>
    <w:p w:rsidR="00F620AE" w:rsidRPr="00C3729C" w:rsidRDefault="00F620AE" w:rsidP="00F620AE">
      <w:pPr>
        <w:pStyle w:val="ListParagraph"/>
        <w:numPr>
          <w:ilvl w:val="0"/>
          <w:numId w:val="4"/>
        </w:numPr>
        <w:spacing w:line="240" w:lineRule="auto"/>
        <w:rPr>
          <w:rFonts w:ascii="Times New Roman" w:hAnsi="Times New Roman"/>
          <w:sz w:val="24"/>
          <w:szCs w:val="24"/>
        </w:rPr>
      </w:pPr>
      <w:r w:rsidRPr="00C3729C">
        <w:rPr>
          <w:rFonts w:ascii="Times New Roman" w:hAnsi="Times New Roman"/>
          <w:sz w:val="24"/>
          <w:szCs w:val="24"/>
        </w:rPr>
        <w:t>Exam review sheets will be posted two weeks before the exam</w:t>
      </w:r>
    </w:p>
    <w:p w:rsidR="00F620AE" w:rsidRPr="00C3729C" w:rsidRDefault="00F620AE" w:rsidP="00F620AE">
      <w:pPr>
        <w:pStyle w:val="ListParagraph"/>
        <w:numPr>
          <w:ilvl w:val="0"/>
          <w:numId w:val="4"/>
        </w:numPr>
        <w:spacing w:line="240" w:lineRule="auto"/>
        <w:rPr>
          <w:rFonts w:ascii="Times New Roman" w:hAnsi="Times New Roman"/>
          <w:sz w:val="24"/>
          <w:szCs w:val="24"/>
        </w:rPr>
      </w:pPr>
      <w:r w:rsidRPr="00C3729C">
        <w:rPr>
          <w:rFonts w:ascii="Times New Roman" w:hAnsi="Times New Roman"/>
          <w:sz w:val="24"/>
          <w:szCs w:val="24"/>
        </w:rPr>
        <w:t>Exams will open 5 days prior to the due date</w:t>
      </w:r>
    </w:p>
    <w:p w:rsidR="00F620AE" w:rsidRPr="00C3729C" w:rsidRDefault="00F620AE" w:rsidP="00F620AE">
      <w:pPr>
        <w:pStyle w:val="ListParagraph"/>
        <w:numPr>
          <w:ilvl w:val="0"/>
          <w:numId w:val="4"/>
        </w:numPr>
        <w:spacing w:line="240" w:lineRule="auto"/>
        <w:rPr>
          <w:rFonts w:ascii="Times New Roman" w:hAnsi="Times New Roman"/>
          <w:sz w:val="24"/>
          <w:szCs w:val="24"/>
        </w:rPr>
      </w:pPr>
      <w:r w:rsidRPr="00C3729C">
        <w:rPr>
          <w:rFonts w:ascii="Times New Roman" w:hAnsi="Times New Roman"/>
          <w:sz w:val="24"/>
          <w:szCs w:val="24"/>
        </w:rPr>
        <w:t>Paper directions are posted</w:t>
      </w:r>
    </w:p>
    <w:p w:rsidR="00F620AE" w:rsidRPr="00056072" w:rsidRDefault="00F620AE" w:rsidP="00F620AE">
      <w:pPr>
        <w:pStyle w:val="ListParagraph"/>
        <w:numPr>
          <w:ilvl w:val="0"/>
          <w:numId w:val="4"/>
        </w:numPr>
        <w:spacing w:line="240" w:lineRule="auto"/>
        <w:rPr>
          <w:rFonts w:ascii="Times New Roman" w:hAnsi="Times New Roman"/>
          <w:sz w:val="24"/>
          <w:szCs w:val="24"/>
        </w:rPr>
      </w:pPr>
      <w:r w:rsidRPr="00C3729C">
        <w:rPr>
          <w:rFonts w:ascii="Times New Roman" w:hAnsi="Times New Roman"/>
          <w:sz w:val="24"/>
          <w:szCs w:val="24"/>
        </w:rPr>
        <w:t xml:space="preserve">Discussion questions will be posted at the start of the week </w:t>
      </w:r>
      <w:r w:rsidRPr="00056072">
        <w:rPr>
          <w:rFonts w:ascii="Times New Roman" w:hAnsi="Times New Roman"/>
          <w:sz w:val="24"/>
          <w:szCs w:val="24"/>
        </w:rPr>
        <w:br w:type="page"/>
      </w:r>
    </w:p>
    <w:tbl>
      <w:tblPr>
        <w:tblW w:w="0" w:type="auto"/>
        <w:jc w:val="center"/>
        <w:tblCellMar>
          <w:left w:w="115" w:type="dxa"/>
          <w:right w:w="115" w:type="dxa"/>
        </w:tblCellMar>
        <w:tblLook w:val="04A0" w:firstRow="1" w:lastRow="0" w:firstColumn="1" w:lastColumn="0" w:noHBand="0" w:noVBand="1"/>
        <w:tblDescription w:val="Course Schedule"/>
      </w:tblPr>
      <w:tblGrid>
        <w:gridCol w:w="3642"/>
        <w:gridCol w:w="3193"/>
        <w:gridCol w:w="2160"/>
        <w:gridCol w:w="1795"/>
      </w:tblGrid>
      <w:tr w:rsidR="00F620AE" w:rsidRPr="007C21CE" w:rsidTr="00304969">
        <w:trPr>
          <w:trHeight w:val="20"/>
          <w:tblHeader/>
          <w:jc w:val="center"/>
        </w:trPr>
        <w:tc>
          <w:tcPr>
            <w:tcW w:w="6835" w:type="dxa"/>
            <w:gridSpan w:val="2"/>
            <w:tcBorders>
              <w:top w:val="single" w:sz="4" w:space="0" w:color="auto"/>
              <w:left w:val="single" w:sz="4" w:space="0" w:color="auto"/>
              <w:bottom w:val="single" w:sz="4" w:space="0" w:color="auto"/>
              <w:right w:val="single" w:sz="4" w:space="0" w:color="auto"/>
            </w:tcBorders>
            <w:vAlign w:val="center"/>
          </w:tcPr>
          <w:p w:rsidR="00302B0C" w:rsidRPr="00302B0C" w:rsidRDefault="00F620AE" w:rsidP="003113A0">
            <w:pPr>
              <w:spacing w:after="0" w:line="240" w:lineRule="auto"/>
              <w:rPr>
                <w:rFonts w:ascii="Times New Roman" w:hAnsi="Times New Roman"/>
                <w:b/>
                <w:bCs/>
                <w:sz w:val="50"/>
                <w:szCs w:val="50"/>
                <w:vertAlign w:val="superscript"/>
              </w:rPr>
            </w:pPr>
            <w:r w:rsidRPr="00302B0C">
              <w:rPr>
                <w:rStyle w:val="Heading1Char"/>
                <w:rFonts w:ascii="Times New Roman" w:eastAsia="Calibri" w:hAnsi="Times New Roman" w:cs="Times New Roman"/>
                <w:sz w:val="50"/>
                <w:szCs w:val="50"/>
              </w:rPr>
              <w:lastRenderedPageBreak/>
              <w:t>TENTATIVE SCHEDULE</w:t>
            </w:r>
            <w:r w:rsidRPr="00302B0C">
              <w:rPr>
                <w:rFonts w:ascii="Times New Roman" w:hAnsi="Times New Roman"/>
                <w:b/>
                <w:bCs/>
                <w:sz w:val="50"/>
                <w:szCs w:val="50"/>
                <w:vertAlign w:val="superscript"/>
              </w:rPr>
              <w:t xml:space="preserve">* </w:t>
            </w:r>
          </w:p>
          <w:p w:rsidR="00F620AE" w:rsidRPr="00255493" w:rsidRDefault="00F620AE" w:rsidP="003113A0">
            <w:pPr>
              <w:spacing w:after="0" w:line="240" w:lineRule="auto"/>
              <w:rPr>
                <w:rFonts w:ascii="Times New Roman" w:hAnsi="Times New Roman"/>
                <w:b/>
                <w:bCs/>
                <w:sz w:val="40"/>
                <w:szCs w:val="40"/>
              </w:rPr>
            </w:pPr>
            <w:r w:rsidRPr="00157618">
              <w:rPr>
                <w:rFonts w:ascii="Times New Roman" w:hAnsi="Times New Roman"/>
                <w:i/>
                <w:sz w:val="20"/>
                <w:szCs w:val="20"/>
              </w:rPr>
              <w:t>*</w:t>
            </w:r>
            <w:r>
              <w:rPr>
                <w:rFonts w:ascii="Times New Roman" w:hAnsi="Times New Roman"/>
                <w:i/>
                <w:sz w:val="20"/>
                <w:szCs w:val="20"/>
              </w:rPr>
              <w:t>Your professor</w:t>
            </w:r>
            <w:r w:rsidRPr="00157618">
              <w:rPr>
                <w:rFonts w:ascii="Times New Roman" w:hAnsi="Times New Roman"/>
                <w:i/>
                <w:sz w:val="20"/>
                <w:szCs w:val="20"/>
              </w:rPr>
              <w:t xml:space="preserve"> </w:t>
            </w:r>
            <w:r>
              <w:rPr>
                <w:rFonts w:ascii="Times New Roman" w:hAnsi="Times New Roman"/>
                <w:i/>
                <w:sz w:val="20"/>
                <w:szCs w:val="20"/>
              </w:rPr>
              <w:t>retains</w:t>
            </w:r>
            <w:r w:rsidRPr="00157618">
              <w:rPr>
                <w:rFonts w:ascii="Times New Roman" w:hAnsi="Times New Roman"/>
                <w:i/>
                <w:sz w:val="20"/>
                <w:szCs w:val="20"/>
              </w:rPr>
              <w:t xml:space="preserve"> the right to revise this schedule</w:t>
            </w:r>
          </w:p>
        </w:tc>
        <w:tc>
          <w:tcPr>
            <w:tcW w:w="3955" w:type="dxa"/>
            <w:gridSpan w:val="2"/>
            <w:tcBorders>
              <w:top w:val="single" w:sz="4" w:space="0" w:color="auto"/>
              <w:left w:val="single" w:sz="4" w:space="0" w:color="auto"/>
              <w:bottom w:val="single" w:sz="4" w:space="0" w:color="auto"/>
              <w:right w:val="single" w:sz="4" w:space="0" w:color="auto"/>
            </w:tcBorders>
            <w:vAlign w:val="center"/>
          </w:tcPr>
          <w:p w:rsidR="00F620AE" w:rsidRPr="00DD1006" w:rsidRDefault="00F620AE" w:rsidP="003113A0">
            <w:pPr>
              <w:spacing w:after="0" w:line="240" w:lineRule="auto"/>
              <w:rPr>
                <w:rFonts w:ascii="Times New Roman" w:hAnsi="Times New Roman"/>
                <w:bCs/>
                <w:sz w:val="20"/>
                <w:szCs w:val="20"/>
              </w:rPr>
            </w:pPr>
            <w:r w:rsidRPr="00DD1006">
              <w:rPr>
                <w:rFonts w:ascii="Times New Roman" w:hAnsi="Times New Roman"/>
                <w:b/>
                <w:bCs/>
                <w:sz w:val="20"/>
                <w:szCs w:val="20"/>
              </w:rPr>
              <w:t xml:space="preserve">Key: </w:t>
            </w:r>
            <w:r w:rsidRPr="00DD1006">
              <w:rPr>
                <w:rFonts w:ascii="Times New Roman" w:hAnsi="Times New Roman"/>
                <w:bCs/>
                <w:sz w:val="20"/>
                <w:szCs w:val="20"/>
                <w:highlight w:val="cyan"/>
              </w:rPr>
              <w:t>Discussion</w:t>
            </w:r>
            <w:r>
              <w:rPr>
                <w:rFonts w:ascii="Times New Roman" w:hAnsi="Times New Roman"/>
                <w:bCs/>
                <w:sz w:val="20"/>
                <w:szCs w:val="20"/>
              </w:rPr>
              <w:t xml:space="preserve">; </w:t>
            </w:r>
            <w:r w:rsidRPr="00DD1006">
              <w:rPr>
                <w:rFonts w:ascii="Times New Roman" w:hAnsi="Times New Roman"/>
                <w:bCs/>
                <w:sz w:val="20"/>
                <w:szCs w:val="20"/>
                <w:highlight w:val="yellow"/>
              </w:rPr>
              <w:t>Exams</w:t>
            </w:r>
            <w:r>
              <w:rPr>
                <w:rFonts w:ascii="Times New Roman" w:hAnsi="Times New Roman"/>
                <w:bCs/>
                <w:sz w:val="20"/>
                <w:szCs w:val="20"/>
              </w:rPr>
              <w:t xml:space="preserve">; </w:t>
            </w:r>
            <w:r w:rsidRPr="00DD1006">
              <w:rPr>
                <w:rFonts w:ascii="Times New Roman" w:hAnsi="Times New Roman"/>
                <w:bCs/>
                <w:sz w:val="20"/>
                <w:szCs w:val="20"/>
                <w:highlight w:val="green"/>
              </w:rPr>
              <w:t>Papers</w:t>
            </w:r>
          </w:p>
        </w:tc>
      </w:tr>
      <w:tr w:rsidR="00F620AE" w:rsidRPr="007C21CE" w:rsidTr="003113A0">
        <w:trPr>
          <w:trHeight w:val="20"/>
          <w:jc w:val="center"/>
        </w:trPr>
        <w:tc>
          <w:tcPr>
            <w:tcW w:w="10790" w:type="dxa"/>
            <w:gridSpan w:val="4"/>
            <w:tcBorders>
              <w:top w:val="single" w:sz="4" w:space="0" w:color="auto"/>
            </w:tcBorders>
            <w:vAlign w:val="center"/>
          </w:tcPr>
          <w:p w:rsidR="00F620AE" w:rsidRPr="009A0D4C" w:rsidRDefault="00F620AE" w:rsidP="00D93192">
            <w:pPr>
              <w:spacing w:after="0" w:line="240" w:lineRule="auto"/>
              <w:rPr>
                <w:rFonts w:ascii="Times New Roman" w:hAnsi="Times New Roman"/>
                <w:sz w:val="20"/>
                <w:szCs w:val="20"/>
              </w:rPr>
            </w:pPr>
            <w:r w:rsidRPr="009A0D4C">
              <w:rPr>
                <w:rFonts w:ascii="Times New Roman" w:hAnsi="Times New Roman"/>
                <w:sz w:val="20"/>
                <w:szCs w:val="20"/>
              </w:rPr>
              <w:t xml:space="preserve">This is a calendar of our weekly schedule. Assignments are due on Saturdays by 7:00pm. Before completing assignments or posting to the discussion, you must read the textbook chapter and the associated notes. The discussion questions will be based on readings and assignments. Although assignments are due on Saturdays, you can submit them earlier. Do not wait until Saturday to complete course assignments; instead, develop a schedule that works for you and that takes into </w:t>
            </w:r>
            <w:r w:rsidR="00D93192">
              <w:rPr>
                <w:rFonts w:ascii="Times New Roman" w:hAnsi="Times New Roman"/>
                <w:sz w:val="20"/>
                <w:szCs w:val="20"/>
              </w:rPr>
              <w:t>account your other obligations.</w:t>
            </w:r>
            <w:r w:rsidR="00D93192" w:rsidRPr="00D93192">
              <w:rPr>
                <w:rFonts w:ascii="Times New Roman" w:hAnsi="Times New Roman"/>
                <w:color w:val="FF0000"/>
                <w:sz w:val="20"/>
                <w:szCs w:val="20"/>
              </w:rPr>
              <w:t xml:space="preserve"> The numbering format of the textbook is</w:t>
            </w:r>
            <w:r w:rsidR="00D93192">
              <w:rPr>
                <w:rFonts w:ascii="Times New Roman" w:hAnsi="Times New Roman"/>
                <w:color w:val="FF0000"/>
                <w:sz w:val="20"/>
                <w:szCs w:val="20"/>
              </w:rPr>
              <w:t xml:space="preserve"> unconventional, so you will have to pay special attention to chapter titles. </w:t>
            </w:r>
          </w:p>
        </w:tc>
      </w:tr>
      <w:tr w:rsidR="00F620AE" w:rsidRPr="007C21CE" w:rsidTr="00304969">
        <w:trPr>
          <w:trHeight w:val="20"/>
          <w:jc w:val="center"/>
        </w:trPr>
        <w:tc>
          <w:tcPr>
            <w:tcW w:w="3642" w:type="dxa"/>
            <w:vAlign w:val="center"/>
          </w:tcPr>
          <w:p w:rsidR="00F620AE" w:rsidRPr="009A0D4C"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Date/Topic</w:t>
            </w:r>
          </w:p>
        </w:tc>
        <w:tc>
          <w:tcPr>
            <w:tcW w:w="5353" w:type="dxa"/>
            <w:gridSpan w:val="2"/>
            <w:vAlign w:val="center"/>
          </w:tcPr>
          <w:p w:rsidR="00F620AE" w:rsidRPr="009A0D4C" w:rsidRDefault="00F620AE" w:rsidP="003113A0">
            <w:pPr>
              <w:spacing w:after="0" w:line="240" w:lineRule="auto"/>
              <w:rPr>
                <w:rFonts w:ascii="Times New Roman" w:hAnsi="Times New Roman"/>
                <w:b/>
                <w:sz w:val="20"/>
                <w:szCs w:val="20"/>
              </w:rPr>
            </w:pPr>
            <w:r w:rsidRPr="009A0D4C">
              <w:rPr>
                <w:rFonts w:ascii="Times New Roman" w:hAnsi="Times New Roman"/>
                <w:b/>
                <w:sz w:val="20"/>
                <w:szCs w:val="20"/>
              </w:rPr>
              <w:t>Reading(s)/Assignment(s)</w:t>
            </w:r>
          </w:p>
        </w:tc>
        <w:tc>
          <w:tcPr>
            <w:tcW w:w="1795" w:type="dxa"/>
          </w:tcPr>
          <w:p w:rsidR="00F620AE" w:rsidRPr="009A0D4C" w:rsidRDefault="00F620AE" w:rsidP="003113A0">
            <w:pPr>
              <w:spacing w:after="0" w:line="240" w:lineRule="auto"/>
              <w:rPr>
                <w:rFonts w:ascii="Times New Roman" w:hAnsi="Times New Roman"/>
                <w:b/>
                <w:sz w:val="20"/>
                <w:szCs w:val="20"/>
              </w:rPr>
            </w:pPr>
            <w:r w:rsidRPr="009A0D4C">
              <w:rPr>
                <w:rFonts w:ascii="Times New Roman" w:hAnsi="Times New Roman"/>
                <w:b/>
                <w:sz w:val="20"/>
                <w:szCs w:val="20"/>
              </w:rPr>
              <w:t>Notes/Links</w:t>
            </w:r>
          </w:p>
        </w:tc>
      </w:tr>
      <w:tr w:rsidR="00F620AE" w:rsidRPr="007C21CE" w:rsidTr="00304969">
        <w:trPr>
          <w:trHeight w:val="261"/>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1: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02/25 – 03/02</w:t>
            </w:r>
          </w:p>
          <w:p w:rsidR="00F620AE" w:rsidRPr="009A0D4C" w:rsidRDefault="00D664BF" w:rsidP="003113A0">
            <w:pPr>
              <w:spacing w:after="0" w:line="240" w:lineRule="auto"/>
              <w:jc w:val="center"/>
              <w:rPr>
                <w:rFonts w:ascii="Times New Roman" w:hAnsi="Times New Roman"/>
                <w:b/>
                <w:sz w:val="20"/>
                <w:szCs w:val="20"/>
              </w:rPr>
            </w:pPr>
            <w:r>
              <w:rPr>
                <w:rFonts w:ascii="Times New Roman" w:hAnsi="Times New Roman"/>
                <w:b/>
                <w:sz w:val="20"/>
                <w:szCs w:val="20"/>
              </w:rPr>
              <w:t>Theories of Aging and Concepts</w:t>
            </w:r>
          </w:p>
        </w:tc>
        <w:tc>
          <w:tcPr>
            <w:tcW w:w="5353" w:type="dxa"/>
            <w:gridSpan w:val="2"/>
            <w:tcBorders>
              <w:top w:val="single" w:sz="4" w:space="0" w:color="auto"/>
            </w:tcBorders>
            <w:vAlign w:val="center"/>
          </w:tcPr>
          <w:p w:rsidR="00F620AE" w:rsidRPr="009A0D4C" w:rsidRDefault="00D664BF" w:rsidP="00D931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Basic Concepts I</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b/>
                <w:sz w:val="20"/>
                <w:szCs w:val="20"/>
              </w:rPr>
            </w:pPr>
          </w:p>
        </w:tc>
      </w:tr>
      <w:tr w:rsidR="00F620AE" w:rsidRPr="007C21CE" w:rsidTr="00304969">
        <w:trPr>
          <w:trHeight w:val="20"/>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93192"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BCI</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9A0D4C" w:rsidRDefault="00E8633F" w:rsidP="003113A0">
            <w:pPr>
              <w:autoSpaceDE w:val="0"/>
              <w:autoSpaceDN w:val="0"/>
              <w:adjustRightInd w:val="0"/>
              <w:spacing w:after="0" w:line="240" w:lineRule="auto"/>
              <w:rPr>
                <w:rFonts w:ascii="Times New Roman" w:eastAsiaTheme="minorHAnsi" w:hAnsi="Times New Roman"/>
                <w:sz w:val="20"/>
                <w:szCs w:val="20"/>
                <w:highlight w:val="cyan"/>
              </w:rPr>
            </w:pPr>
            <w:r>
              <w:rPr>
                <w:rFonts w:ascii="Times New Roman" w:eastAsiaTheme="minorHAnsi" w:hAnsi="Times New Roman"/>
                <w:sz w:val="20"/>
                <w:szCs w:val="20"/>
                <w:highlight w:val="cyan"/>
              </w:rPr>
              <w:t>Discussion 1</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autoSpaceDE w:val="0"/>
              <w:autoSpaceDN w:val="0"/>
              <w:adjustRightInd w:val="0"/>
              <w:spacing w:after="0" w:line="240" w:lineRule="auto"/>
              <w:rPr>
                <w:rFonts w:ascii="Times New Roman" w:eastAsiaTheme="minorHAnsi"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2: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03/04 – 03/09</w:t>
            </w:r>
          </w:p>
          <w:p w:rsidR="00F620AE" w:rsidRPr="009A0D4C" w:rsidRDefault="00D664BF" w:rsidP="003113A0">
            <w:pPr>
              <w:spacing w:after="0" w:line="240" w:lineRule="auto"/>
              <w:jc w:val="center"/>
              <w:rPr>
                <w:rFonts w:ascii="Times New Roman" w:hAnsi="Times New Roman"/>
                <w:b/>
                <w:sz w:val="20"/>
                <w:szCs w:val="20"/>
              </w:rPr>
            </w:pPr>
            <w:r>
              <w:rPr>
                <w:rFonts w:ascii="Times New Roman" w:hAnsi="Times New Roman"/>
                <w:b/>
                <w:sz w:val="20"/>
                <w:szCs w:val="20"/>
              </w:rPr>
              <w:t>Life’s Patterns in Old Age</w:t>
            </w:r>
          </w:p>
        </w:tc>
        <w:tc>
          <w:tcPr>
            <w:tcW w:w="5353" w:type="dxa"/>
            <w:gridSpan w:val="2"/>
            <w:tcBorders>
              <w:top w:val="single" w:sz="4" w:space="0" w:color="auto"/>
            </w:tcBorders>
            <w:vAlign w:val="center"/>
          </w:tcPr>
          <w:p w:rsidR="00F620AE" w:rsidRPr="009A0D4C" w:rsidRDefault="00D664BF" w:rsidP="00D664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Controversy 1</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93192"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C1</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9A0D4C" w:rsidRDefault="00D93192" w:rsidP="003113A0">
            <w:pPr>
              <w:spacing w:after="0" w:line="240" w:lineRule="auto"/>
              <w:rPr>
                <w:rFonts w:ascii="Times New Roman" w:hAnsi="Times New Roman"/>
                <w:sz w:val="20"/>
                <w:szCs w:val="20"/>
                <w:highlight w:val="cyan"/>
              </w:rPr>
            </w:pPr>
            <w:r>
              <w:rPr>
                <w:rFonts w:ascii="Times New Roman" w:hAnsi="Times New Roman"/>
                <w:bCs/>
                <w:sz w:val="20"/>
                <w:szCs w:val="20"/>
                <w:highlight w:val="green"/>
              </w:rPr>
              <w:t>Paper 1</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b/>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03/11-03/16</w:t>
            </w:r>
          </w:p>
        </w:tc>
        <w:tc>
          <w:tcPr>
            <w:tcW w:w="5353" w:type="dxa"/>
            <w:gridSpan w:val="2"/>
            <w:tcBorders>
              <w:top w:val="single" w:sz="4" w:space="0" w:color="auto"/>
              <w:bottom w:val="single" w:sz="4" w:space="0" w:color="auto"/>
            </w:tcBorders>
            <w:vAlign w:val="center"/>
          </w:tcPr>
          <w:p w:rsidR="00F620AE" w:rsidRPr="009A0D4C" w:rsidRDefault="009C0A97" w:rsidP="003113A0">
            <w:pPr>
              <w:spacing w:after="0" w:line="240" w:lineRule="auto"/>
              <w:rPr>
                <w:rFonts w:ascii="Times New Roman" w:hAnsi="Times New Roman"/>
                <w:b/>
                <w:sz w:val="20"/>
                <w:szCs w:val="20"/>
              </w:rPr>
            </w:pPr>
            <w:r>
              <w:rPr>
                <w:rFonts w:ascii="Times New Roman" w:hAnsi="Times New Roman"/>
                <w:b/>
                <w:sz w:val="20"/>
                <w:szCs w:val="20"/>
              </w:rPr>
              <w:t>Spring Break: no assignments due</w:t>
            </w:r>
          </w:p>
        </w:tc>
        <w:tc>
          <w:tcPr>
            <w:tcW w:w="1795" w:type="dxa"/>
            <w:tcBorders>
              <w:top w:val="single" w:sz="4" w:space="0" w:color="auto"/>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b/>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3: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03/18 – 03/23</w:t>
            </w:r>
          </w:p>
          <w:p w:rsidR="00F620AE" w:rsidRPr="009A0D4C" w:rsidRDefault="00D664BF" w:rsidP="003113A0">
            <w:pPr>
              <w:spacing w:after="0" w:line="240" w:lineRule="auto"/>
              <w:jc w:val="center"/>
              <w:rPr>
                <w:rFonts w:ascii="Times New Roman" w:hAnsi="Times New Roman"/>
                <w:b/>
                <w:sz w:val="20"/>
                <w:szCs w:val="20"/>
              </w:rPr>
            </w:pPr>
            <w:r>
              <w:rPr>
                <w:rFonts w:ascii="Times New Roman" w:hAnsi="Times New Roman"/>
                <w:b/>
                <w:sz w:val="20"/>
                <w:szCs w:val="20"/>
              </w:rPr>
              <w:t>Morbidity, Mortality, and Vitality</w:t>
            </w:r>
          </w:p>
        </w:tc>
        <w:tc>
          <w:tcPr>
            <w:tcW w:w="5353" w:type="dxa"/>
            <w:gridSpan w:val="2"/>
            <w:tcBorders>
              <w:top w:val="single" w:sz="4" w:space="0" w:color="auto"/>
            </w:tcBorders>
            <w:vAlign w:val="center"/>
          </w:tcPr>
          <w:p w:rsidR="00F620AE" w:rsidRPr="009A0D4C" w:rsidRDefault="00D664BF"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Controversy 2</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3113A0" w:rsidRPr="007C21CE" w:rsidTr="00304969">
        <w:trPr>
          <w:trHeight w:val="225"/>
          <w:jc w:val="center"/>
        </w:trPr>
        <w:tc>
          <w:tcPr>
            <w:tcW w:w="3642" w:type="dxa"/>
            <w:vMerge/>
            <w:tcBorders>
              <w:left w:val="single" w:sz="4" w:space="0" w:color="auto"/>
            </w:tcBorders>
            <w:vAlign w:val="center"/>
          </w:tcPr>
          <w:p w:rsidR="003113A0" w:rsidRPr="009A0D4C" w:rsidRDefault="003113A0" w:rsidP="003113A0">
            <w:pPr>
              <w:spacing w:after="0" w:line="240" w:lineRule="auto"/>
              <w:jc w:val="center"/>
              <w:rPr>
                <w:rFonts w:ascii="Times New Roman" w:hAnsi="Times New Roman"/>
                <w:b/>
                <w:sz w:val="20"/>
                <w:szCs w:val="20"/>
              </w:rPr>
            </w:pPr>
          </w:p>
        </w:tc>
        <w:tc>
          <w:tcPr>
            <w:tcW w:w="5353" w:type="dxa"/>
            <w:gridSpan w:val="2"/>
            <w:vAlign w:val="center"/>
          </w:tcPr>
          <w:p w:rsidR="003113A0" w:rsidRPr="009A0D4C" w:rsidRDefault="003113A0"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C2</w:t>
            </w:r>
          </w:p>
        </w:tc>
        <w:tc>
          <w:tcPr>
            <w:tcW w:w="1795" w:type="dxa"/>
            <w:tcBorders>
              <w:right w:val="single" w:sz="4" w:space="0" w:color="auto"/>
            </w:tcBorders>
            <w:vAlign w:val="center"/>
          </w:tcPr>
          <w:p w:rsidR="003113A0" w:rsidRPr="009A0D4C" w:rsidRDefault="003113A0"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b/>
                <w:sz w:val="20"/>
                <w:szCs w:val="20"/>
              </w:rPr>
            </w:pPr>
          </w:p>
        </w:tc>
        <w:tc>
          <w:tcPr>
            <w:tcW w:w="5353" w:type="dxa"/>
            <w:gridSpan w:val="2"/>
            <w:tcBorders>
              <w:bottom w:val="single" w:sz="4" w:space="0" w:color="auto"/>
            </w:tcBorders>
            <w:vAlign w:val="center"/>
          </w:tcPr>
          <w:p w:rsidR="00F620AE" w:rsidRPr="007C61EB" w:rsidRDefault="00E8633F" w:rsidP="00E8633F">
            <w:pPr>
              <w:spacing w:after="0" w:line="240" w:lineRule="auto"/>
              <w:rPr>
                <w:rFonts w:ascii="Times New Roman" w:eastAsiaTheme="minorHAnsi" w:hAnsi="Times New Roman"/>
                <w:sz w:val="20"/>
                <w:szCs w:val="20"/>
                <w:highlight w:val="green"/>
              </w:rPr>
            </w:pPr>
            <w:r>
              <w:rPr>
                <w:rFonts w:ascii="Times New Roman" w:eastAsiaTheme="minorHAnsi" w:hAnsi="Times New Roman"/>
                <w:sz w:val="20"/>
                <w:szCs w:val="20"/>
                <w:highlight w:val="cyan"/>
              </w:rPr>
              <w:t>Discussion 2</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4: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03/25 – 03/30</w:t>
            </w:r>
          </w:p>
          <w:p w:rsidR="00F620AE" w:rsidRPr="009A0D4C" w:rsidRDefault="00D664BF" w:rsidP="003113A0">
            <w:pPr>
              <w:spacing w:after="0" w:line="240" w:lineRule="auto"/>
              <w:jc w:val="center"/>
              <w:rPr>
                <w:rFonts w:ascii="Times New Roman" w:hAnsi="Times New Roman"/>
                <w:b/>
                <w:sz w:val="20"/>
                <w:szCs w:val="20"/>
              </w:rPr>
            </w:pPr>
            <w:r>
              <w:rPr>
                <w:rFonts w:ascii="Times New Roman" w:hAnsi="Times New Roman"/>
                <w:b/>
                <w:sz w:val="20"/>
                <w:szCs w:val="20"/>
              </w:rPr>
              <w:t>Aging and Health Care</w:t>
            </w:r>
          </w:p>
        </w:tc>
        <w:tc>
          <w:tcPr>
            <w:tcW w:w="5353" w:type="dxa"/>
            <w:gridSpan w:val="2"/>
            <w:tcBorders>
              <w:top w:val="single" w:sz="4" w:space="0" w:color="auto"/>
            </w:tcBorders>
            <w:vAlign w:val="center"/>
          </w:tcPr>
          <w:p w:rsidR="00F620AE" w:rsidRPr="009A0D4C" w:rsidRDefault="00D664BF"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Basic Concepts II</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99"/>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93192"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BCII</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162"/>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7C61EB" w:rsidRDefault="00E8633F" w:rsidP="003113A0">
            <w:pPr>
              <w:spacing w:after="0" w:line="240" w:lineRule="auto"/>
              <w:rPr>
                <w:rFonts w:ascii="Times New Roman" w:hAnsi="Times New Roman"/>
                <w:sz w:val="20"/>
                <w:szCs w:val="20"/>
              </w:rPr>
            </w:pPr>
            <w:r>
              <w:rPr>
                <w:rFonts w:ascii="Times New Roman" w:hAnsi="Times New Roman"/>
                <w:bCs/>
                <w:sz w:val="20"/>
                <w:szCs w:val="20"/>
                <w:highlight w:val="green"/>
              </w:rPr>
              <w:t>Paper 2</w:t>
            </w:r>
          </w:p>
        </w:tc>
        <w:tc>
          <w:tcPr>
            <w:tcW w:w="1795" w:type="dxa"/>
            <w:tcBorders>
              <w:left w:val="nil"/>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107"/>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5: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04/01 – 04/06</w:t>
            </w:r>
          </w:p>
          <w:p w:rsidR="00F620AE" w:rsidRPr="009A0D4C" w:rsidRDefault="00D664BF" w:rsidP="00901742">
            <w:pPr>
              <w:spacing w:after="0" w:line="240" w:lineRule="auto"/>
              <w:jc w:val="center"/>
              <w:rPr>
                <w:rFonts w:ascii="Times New Roman" w:hAnsi="Times New Roman"/>
                <w:b/>
                <w:sz w:val="20"/>
                <w:szCs w:val="20"/>
              </w:rPr>
            </w:pPr>
            <w:r>
              <w:rPr>
                <w:rFonts w:ascii="Times New Roman" w:hAnsi="Times New Roman"/>
                <w:b/>
                <w:sz w:val="20"/>
                <w:szCs w:val="20"/>
              </w:rPr>
              <w:t xml:space="preserve">The </w:t>
            </w:r>
            <w:r w:rsidR="00901742">
              <w:rPr>
                <w:rFonts w:ascii="Times New Roman" w:hAnsi="Times New Roman"/>
                <w:b/>
                <w:sz w:val="20"/>
                <w:szCs w:val="20"/>
              </w:rPr>
              <w:t>Role of the Family</w:t>
            </w:r>
          </w:p>
        </w:tc>
        <w:tc>
          <w:tcPr>
            <w:tcW w:w="5353" w:type="dxa"/>
            <w:gridSpan w:val="2"/>
            <w:tcBorders>
              <w:top w:val="single" w:sz="4" w:space="0" w:color="auto"/>
            </w:tcBorders>
            <w:vAlign w:val="center"/>
          </w:tcPr>
          <w:p w:rsidR="00F620AE" w:rsidRPr="009A0D4C" w:rsidRDefault="00D664BF"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Moody – Controversy 5 </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43"/>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93192"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C5</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525D4" w:rsidP="003113A0">
            <w:pPr>
              <w:spacing w:after="0" w:line="240" w:lineRule="auto"/>
              <w:rPr>
                <w:rFonts w:ascii="Times New Roman" w:hAnsi="Times New Roman"/>
                <w:sz w:val="20"/>
                <w:szCs w:val="20"/>
                <w:highlight w:val="cyan"/>
              </w:rPr>
            </w:pPr>
            <w:r>
              <w:rPr>
                <w:rFonts w:ascii="Times New Roman" w:hAnsi="Times New Roman"/>
                <w:sz w:val="20"/>
                <w:szCs w:val="20"/>
                <w:highlight w:val="cyan"/>
              </w:rPr>
              <w:t>Discussion 3</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9A0D4C" w:rsidRDefault="00E8633F" w:rsidP="003113A0">
            <w:pPr>
              <w:spacing w:after="0" w:line="240" w:lineRule="auto"/>
              <w:rPr>
                <w:rFonts w:ascii="Times New Roman" w:hAnsi="Times New Roman"/>
                <w:sz w:val="20"/>
                <w:szCs w:val="20"/>
                <w:highlight w:val="yellow"/>
                <w:u w:val="single"/>
              </w:rPr>
            </w:pPr>
            <w:r>
              <w:rPr>
                <w:rFonts w:ascii="Times New Roman" w:hAnsi="Times New Roman"/>
                <w:sz w:val="20"/>
                <w:szCs w:val="20"/>
                <w:highlight w:val="yellow"/>
                <w:u w:val="single"/>
              </w:rPr>
              <w:t>Exam 1</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108"/>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6: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04/08 – 04/13</w:t>
            </w:r>
          </w:p>
          <w:p w:rsidR="00F620AE" w:rsidRPr="009A0D4C" w:rsidRDefault="00901742" w:rsidP="00901742">
            <w:pPr>
              <w:spacing w:after="0" w:line="240" w:lineRule="auto"/>
              <w:jc w:val="center"/>
              <w:rPr>
                <w:rFonts w:ascii="Times New Roman" w:hAnsi="Times New Roman"/>
                <w:b/>
                <w:sz w:val="20"/>
                <w:szCs w:val="20"/>
              </w:rPr>
            </w:pPr>
            <w:r>
              <w:rPr>
                <w:rFonts w:ascii="Times New Roman" w:hAnsi="Times New Roman"/>
                <w:b/>
                <w:sz w:val="20"/>
                <w:szCs w:val="20"/>
              </w:rPr>
              <w:t>End of Life Care and Choices</w:t>
            </w:r>
          </w:p>
        </w:tc>
        <w:tc>
          <w:tcPr>
            <w:tcW w:w="5353" w:type="dxa"/>
            <w:gridSpan w:val="2"/>
            <w:tcBorders>
              <w:top w:val="single" w:sz="4" w:space="0" w:color="auto"/>
            </w:tcBorders>
            <w:vAlign w:val="center"/>
          </w:tcPr>
          <w:p w:rsidR="00F620AE" w:rsidRPr="009A0D4C" w:rsidRDefault="00901742"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Controversy 7</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93192"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C7</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97"/>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E8633F" w:rsidP="00D525D4">
            <w:pPr>
              <w:pStyle w:val="Default"/>
              <w:rPr>
                <w:sz w:val="20"/>
                <w:szCs w:val="20"/>
                <w:highlight w:val="cyan"/>
              </w:rPr>
            </w:pPr>
            <w:r>
              <w:rPr>
                <w:rFonts w:eastAsiaTheme="minorHAnsi"/>
                <w:sz w:val="20"/>
                <w:szCs w:val="20"/>
                <w:highlight w:val="cyan"/>
              </w:rPr>
              <w:t xml:space="preserve">Discussion </w:t>
            </w:r>
            <w:r w:rsidR="00D525D4">
              <w:rPr>
                <w:rFonts w:eastAsiaTheme="minorHAnsi"/>
                <w:sz w:val="20"/>
                <w:szCs w:val="20"/>
                <w:highlight w:val="cyan"/>
              </w:rPr>
              <w:t>4</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7: </w:t>
            </w:r>
          </w:p>
          <w:p w:rsidR="00F620AE" w:rsidRPr="00C51589"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04/15 – 04/20</w:t>
            </w:r>
          </w:p>
          <w:p w:rsidR="00F620AE" w:rsidRPr="009A0D4C" w:rsidRDefault="00901742" w:rsidP="003113A0">
            <w:pPr>
              <w:spacing w:after="0" w:line="240" w:lineRule="auto"/>
              <w:jc w:val="center"/>
              <w:rPr>
                <w:rFonts w:ascii="Times New Roman" w:hAnsi="Times New Roman"/>
                <w:b/>
                <w:sz w:val="20"/>
                <w:szCs w:val="20"/>
              </w:rPr>
            </w:pPr>
            <w:r>
              <w:rPr>
                <w:rFonts w:ascii="Times New Roman" w:hAnsi="Times New Roman"/>
                <w:b/>
                <w:sz w:val="20"/>
                <w:szCs w:val="20"/>
              </w:rPr>
              <w:t xml:space="preserve">Race, Ethnicity </w:t>
            </w:r>
            <w:r w:rsidR="003113A0">
              <w:rPr>
                <w:rFonts w:ascii="Times New Roman" w:hAnsi="Times New Roman"/>
                <w:b/>
                <w:sz w:val="20"/>
                <w:szCs w:val="20"/>
              </w:rPr>
              <w:t>&amp;</w:t>
            </w:r>
            <w:r>
              <w:rPr>
                <w:rFonts w:ascii="Times New Roman" w:hAnsi="Times New Roman"/>
                <w:b/>
                <w:sz w:val="20"/>
                <w:szCs w:val="20"/>
              </w:rPr>
              <w:t xml:space="preserve"> Social Status </w:t>
            </w:r>
          </w:p>
        </w:tc>
        <w:tc>
          <w:tcPr>
            <w:tcW w:w="5353" w:type="dxa"/>
            <w:gridSpan w:val="2"/>
            <w:tcBorders>
              <w:top w:val="single" w:sz="4" w:space="0" w:color="auto"/>
            </w:tcBorders>
            <w:vAlign w:val="center"/>
          </w:tcPr>
          <w:p w:rsidR="00F620AE" w:rsidRPr="009A0D4C" w:rsidRDefault="00901742"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Basic Concepts III</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D93192"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BCIII</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9A0D4C" w:rsidRDefault="00E8633F" w:rsidP="003113A0">
            <w:pPr>
              <w:spacing w:after="0" w:line="240" w:lineRule="auto"/>
              <w:rPr>
                <w:rFonts w:ascii="Times New Roman" w:hAnsi="Times New Roman"/>
                <w:sz w:val="20"/>
                <w:szCs w:val="20"/>
                <w:highlight w:val="cyan"/>
              </w:rPr>
            </w:pPr>
            <w:r w:rsidRPr="00E8633F">
              <w:rPr>
                <w:rFonts w:ascii="Times New Roman" w:hAnsi="Times New Roman"/>
                <w:sz w:val="20"/>
                <w:szCs w:val="20"/>
                <w:highlight w:val="green"/>
              </w:rPr>
              <w:t>Paper 3</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8: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04/22 -04/27</w:t>
            </w:r>
          </w:p>
          <w:p w:rsidR="00F620AE" w:rsidRPr="009A0D4C" w:rsidRDefault="00901742" w:rsidP="003113A0">
            <w:pPr>
              <w:spacing w:after="0" w:line="240" w:lineRule="auto"/>
              <w:jc w:val="center"/>
              <w:rPr>
                <w:rFonts w:ascii="Times New Roman" w:hAnsi="Times New Roman"/>
                <w:b/>
                <w:sz w:val="20"/>
                <w:szCs w:val="20"/>
              </w:rPr>
            </w:pPr>
            <w:r>
              <w:rPr>
                <w:rFonts w:ascii="Times New Roman" w:hAnsi="Times New Roman"/>
                <w:b/>
                <w:sz w:val="20"/>
                <w:szCs w:val="20"/>
              </w:rPr>
              <w:t>Social Security</w:t>
            </w:r>
          </w:p>
        </w:tc>
        <w:tc>
          <w:tcPr>
            <w:tcW w:w="5353" w:type="dxa"/>
            <w:gridSpan w:val="2"/>
            <w:tcBorders>
              <w:top w:val="single" w:sz="4" w:space="0" w:color="auto"/>
            </w:tcBorders>
            <w:vAlign w:val="center"/>
          </w:tcPr>
          <w:p w:rsidR="00F620AE" w:rsidRPr="009A0D4C" w:rsidRDefault="00901742"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Moody – Controversy 9 </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11CE1" w:rsidRPr="007C21CE" w:rsidTr="00304969">
        <w:trPr>
          <w:trHeight w:val="153"/>
          <w:jc w:val="center"/>
        </w:trPr>
        <w:tc>
          <w:tcPr>
            <w:tcW w:w="3642" w:type="dxa"/>
            <w:vMerge/>
            <w:tcBorders>
              <w:left w:val="single" w:sz="4" w:space="0" w:color="auto"/>
            </w:tcBorders>
            <w:vAlign w:val="center"/>
          </w:tcPr>
          <w:p w:rsidR="00F11CE1" w:rsidRPr="009A0D4C" w:rsidRDefault="00F11CE1" w:rsidP="003113A0">
            <w:pPr>
              <w:spacing w:after="0" w:line="240" w:lineRule="auto"/>
              <w:jc w:val="center"/>
              <w:rPr>
                <w:rFonts w:ascii="Times New Roman" w:hAnsi="Times New Roman"/>
                <w:b/>
                <w:sz w:val="20"/>
                <w:szCs w:val="20"/>
              </w:rPr>
            </w:pPr>
          </w:p>
        </w:tc>
        <w:tc>
          <w:tcPr>
            <w:tcW w:w="5353" w:type="dxa"/>
            <w:gridSpan w:val="2"/>
            <w:vAlign w:val="center"/>
          </w:tcPr>
          <w:p w:rsidR="00F11CE1" w:rsidRPr="009A0D4C" w:rsidRDefault="00F11CE1"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 C9</w:t>
            </w:r>
          </w:p>
        </w:tc>
        <w:tc>
          <w:tcPr>
            <w:tcW w:w="1795" w:type="dxa"/>
            <w:tcBorders>
              <w:right w:val="single" w:sz="4" w:space="0" w:color="auto"/>
            </w:tcBorders>
            <w:vAlign w:val="center"/>
          </w:tcPr>
          <w:p w:rsidR="00F11CE1" w:rsidRPr="009A0D4C" w:rsidRDefault="00F11CE1"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7C61EB" w:rsidRDefault="00E8633F" w:rsidP="003113A0">
            <w:pPr>
              <w:spacing w:after="0" w:line="240" w:lineRule="auto"/>
              <w:rPr>
                <w:rFonts w:ascii="Times New Roman" w:hAnsi="Times New Roman"/>
                <w:sz w:val="20"/>
                <w:szCs w:val="20"/>
                <w:highlight w:val="green"/>
              </w:rPr>
            </w:pPr>
            <w:r>
              <w:rPr>
                <w:rFonts w:ascii="Times New Roman" w:hAnsi="Times New Roman"/>
                <w:sz w:val="20"/>
                <w:szCs w:val="20"/>
                <w:highlight w:val="cyan"/>
              </w:rPr>
              <w:t>Discussion 5</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val="restart"/>
            <w:tcBorders>
              <w:top w:val="single" w:sz="4" w:space="0" w:color="auto"/>
              <w:left w:val="single" w:sz="4" w:space="0" w:color="auto"/>
            </w:tcBorders>
            <w:vAlign w:val="center"/>
          </w:tcPr>
          <w:p w:rsidR="00F620AE"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9: </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04/29 – 05/04</w:t>
            </w:r>
          </w:p>
          <w:p w:rsidR="00F620AE" w:rsidRPr="009A0D4C" w:rsidRDefault="00901742" w:rsidP="003113A0">
            <w:pPr>
              <w:spacing w:after="0" w:line="240" w:lineRule="auto"/>
              <w:jc w:val="center"/>
              <w:rPr>
                <w:rFonts w:ascii="Times New Roman" w:hAnsi="Times New Roman"/>
                <w:b/>
                <w:sz w:val="20"/>
                <w:szCs w:val="20"/>
              </w:rPr>
            </w:pPr>
            <w:r>
              <w:rPr>
                <w:rFonts w:ascii="Times New Roman" w:hAnsi="Times New Roman"/>
                <w:b/>
                <w:sz w:val="20"/>
                <w:szCs w:val="20"/>
              </w:rPr>
              <w:t>Retirement</w:t>
            </w:r>
          </w:p>
        </w:tc>
        <w:tc>
          <w:tcPr>
            <w:tcW w:w="5353" w:type="dxa"/>
            <w:gridSpan w:val="2"/>
            <w:tcBorders>
              <w:top w:val="single" w:sz="4" w:space="0" w:color="auto"/>
            </w:tcBorders>
            <w:vAlign w:val="center"/>
          </w:tcPr>
          <w:p w:rsidR="00F620AE" w:rsidRPr="009A0D4C" w:rsidRDefault="00901742" w:rsidP="003113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Moody – Controversy 10</w:t>
            </w:r>
          </w:p>
        </w:tc>
        <w:tc>
          <w:tcPr>
            <w:tcW w:w="1795" w:type="dxa"/>
            <w:tcBorders>
              <w:top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vAlign w:val="center"/>
          </w:tcPr>
          <w:p w:rsidR="00F620AE" w:rsidRPr="009A0D4C" w:rsidRDefault="003113A0" w:rsidP="003113A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Lecture Notes C10</w:t>
            </w:r>
          </w:p>
        </w:tc>
        <w:tc>
          <w:tcPr>
            <w:tcW w:w="1795" w:type="dxa"/>
            <w:tcBorders>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9A0D4C" w:rsidRDefault="00E8633F" w:rsidP="003113A0">
            <w:pPr>
              <w:spacing w:after="0" w:line="240" w:lineRule="auto"/>
              <w:rPr>
                <w:rFonts w:ascii="Times New Roman" w:hAnsi="Times New Roman"/>
                <w:sz w:val="20"/>
                <w:szCs w:val="20"/>
                <w:highlight w:val="cyan"/>
              </w:rPr>
            </w:pPr>
            <w:r>
              <w:rPr>
                <w:rFonts w:ascii="Times New Roman" w:hAnsi="Times New Roman"/>
                <w:sz w:val="20"/>
                <w:szCs w:val="20"/>
                <w:highlight w:val="cyan"/>
              </w:rPr>
              <w:t>Discussion 6</w:t>
            </w:r>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b/>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304969" w:rsidRPr="007C21CE" w:rsidTr="00304969">
        <w:trPr>
          <w:trHeight w:val="287"/>
          <w:jc w:val="center"/>
        </w:trPr>
        <w:tc>
          <w:tcPr>
            <w:tcW w:w="3642" w:type="dxa"/>
            <w:vMerge w:val="restart"/>
            <w:tcBorders>
              <w:top w:val="single" w:sz="4" w:space="0" w:color="auto"/>
              <w:left w:val="single" w:sz="4" w:space="0" w:color="auto"/>
            </w:tcBorders>
            <w:vAlign w:val="center"/>
          </w:tcPr>
          <w:p w:rsidR="00304969" w:rsidRDefault="00304969"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10: </w:t>
            </w:r>
          </w:p>
          <w:p w:rsidR="00304969" w:rsidRPr="009A0D4C" w:rsidRDefault="00304969" w:rsidP="003113A0">
            <w:pPr>
              <w:spacing w:after="0" w:line="240" w:lineRule="auto"/>
              <w:jc w:val="center"/>
              <w:rPr>
                <w:rFonts w:ascii="Times New Roman" w:hAnsi="Times New Roman"/>
                <w:b/>
                <w:sz w:val="20"/>
                <w:szCs w:val="20"/>
              </w:rPr>
            </w:pPr>
            <w:r>
              <w:rPr>
                <w:rFonts w:ascii="Times New Roman" w:hAnsi="Times New Roman"/>
                <w:b/>
                <w:sz w:val="20"/>
                <w:szCs w:val="20"/>
              </w:rPr>
              <w:t>05/06 – 05/11</w:t>
            </w:r>
          </w:p>
          <w:p w:rsidR="00304969" w:rsidRPr="009A0D4C" w:rsidRDefault="00304969" w:rsidP="003113A0">
            <w:pPr>
              <w:spacing w:after="0" w:line="240" w:lineRule="auto"/>
              <w:jc w:val="center"/>
              <w:rPr>
                <w:rFonts w:ascii="Times New Roman" w:hAnsi="Times New Roman"/>
                <w:b/>
                <w:sz w:val="20"/>
                <w:szCs w:val="20"/>
              </w:rPr>
            </w:pPr>
            <w:r>
              <w:rPr>
                <w:rFonts w:ascii="Times New Roman" w:hAnsi="Times New Roman"/>
                <w:b/>
                <w:sz w:val="20"/>
                <w:szCs w:val="20"/>
              </w:rPr>
              <w:t>Social Work Practice/Ethics</w:t>
            </w:r>
          </w:p>
        </w:tc>
        <w:tc>
          <w:tcPr>
            <w:tcW w:w="5353" w:type="dxa"/>
            <w:gridSpan w:val="2"/>
            <w:tcBorders>
              <w:top w:val="single" w:sz="4" w:space="0" w:color="auto"/>
            </w:tcBorders>
            <w:vAlign w:val="center"/>
          </w:tcPr>
          <w:p w:rsidR="00304969" w:rsidRPr="00304969" w:rsidRDefault="00304969" w:rsidP="00304655">
            <w:pPr>
              <w:autoSpaceDE w:val="0"/>
              <w:autoSpaceDN w:val="0"/>
              <w:adjustRightInd w:val="0"/>
              <w:spacing w:after="0" w:line="240" w:lineRule="auto"/>
              <w:rPr>
                <w:rFonts w:ascii="Times New Roman" w:hAnsi="Times New Roman"/>
                <w:sz w:val="20"/>
              </w:rPr>
            </w:pPr>
            <w:r w:rsidRPr="00304969">
              <w:rPr>
                <w:rFonts w:ascii="Times New Roman" w:hAnsi="Times New Roman"/>
                <w:sz w:val="20"/>
              </w:rPr>
              <w:t xml:space="preserve">Choose an article to read for Paper 4: </w:t>
            </w:r>
            <w:hyperlink r:id="rId15" w:history="1">
              <w:r w:rsidRPr="00304969">
                <w:rPr>
                  <w:rStyle w:val="Hyperlink"/>
                  <w:rFonts w:ascii="Times New Roman" w:hAnsi="Times New Roman"/>
                  <w:sz w:val="20"/>
                </w:rPr>
                <w:t>Social Work Today</w:t>
              </w:r>
            </w:hyperlink>
            <w:r w:rsidRPr="00304969">
              <w:rPr>
                <w:rFonts w:ascii="Times New Roman" w:hAnsi="Times New Roman"/>
                <w:sz w:val="20"/>
              </w:rPr>
              <w:t xml:space="preserve"> </w:t>
            </w:r>
          </w:p>
        </w:tc>
        <w:tc>
          <w:tcPr>
            <w:tcW w:w="1795" w:type="dxa"/>
            <w:tcBorders>
              <w:top w:val="single" w:sz="4" w:space="0" w:color="auto"/>
              <w:right w:val="single" w:sz="4" w:space="0" w:color="auto"/>
            </w:tcBorders>
            <w:vAlign w:val="center"/>
          </w:tcPr>
          <w:p w:rsidR="00304969" w:rsidRPr="009A0D4C" w:rsidRDefault="00304969" w:rsidP="003113A0">
            <w:pPr>
              <w:spacing w:after="0" w:line="240" w:lineRule="auto"/>
              <w:rPr>
                <w:rFonts w:ascii="Times New Roman" w:hAnsi="Times New Roman"/>
                <w:sz w:val="20"/>
                <w:szCs w:val="20"/>
                <w:highlight w:val="yellow"/>
              </w:rPr>
            </w:pPr>
          </w:p>
        </w:tc>
      </w:tr>
      <w:tr w:rsidR="00F620AE" w:rsidRPr="007C21CE" w:rsidTr="00304969">
        <w:trPr>
          <w:trHeight w:val="288"/>
          <w:jc w:val="center"/>
        </w:trPr>
        <w:tc>
          <w:tcPr>
            <w:tcW w:w="3642" w:type="dxa"/>
            <w:vMerge/>
            <w:tcBorders>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bottom w:val="single" w:sz="4" w:space="0" w:color="auto"/>
            </w:tcBorders>
            <w:vAlign w:val="center"/>
          </w:tcPr>
          <w:p w:rsidR="00F620AE" w:rsidRPr="009A0D4C" w:rsidRDefault="00E8633F" w:rsidP="003113A0">
            <w:pPr>
              <w:pStyle w:val="Default"/>
              <w:rPr>
                <w:sz w:val="20"/>
                <w:szCs w:val="20"/>
                <w:highlight w:val="cyan"/>
              </w:rPr>
            </w:pPr>
            <w:r w:rsidRPr="00EB4A34">
              <w:rPr>
                <w:sz w:val="20"/>
                <w:szCs w:val="20"/>
                <w:highlight w:val="green"/>
              </w:rPr>
              <w:t>Paper 4</w:t>
            </w:r>
            <w:bookmarkStart w:id="0" w:name="_GoBack"/>
            <w:bookmarkEnd w:id="0"/>
          </w:p>
        </w:tc>
        <w:tc>
          <w:tcPr>
            <w:tcW w:w="1795" w:type="dxa"/>
            <w:tcBorders>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r>
      <w:tr w:rsidR="00F620AE" w:rsidRPr="007C21CE" w:rsidTr="00304969">
        <w:trPr>
          <w:trHeight w:val="20"/>
          <w:jc w:val="center"/>
        </w:trPr>
        <w:tc>
          <w:tcPr>
            <w:tcW w:w="3642" w:type="dxa"/>
            <w:tcBorders>
              <w:top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p>
        </w:tc>
        <w:tc>
          <w:tcPr>
            <w:tcW w:w="5353" w:type="dxa"/>
            <w:gridSpan w:val="2"/>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sz w:val="20"/>
                <w:szCs w:val="20"/>
              </w:rPr>
            </w:pPr>
          </w:p>
        </w:tc>
        <w:tc>
          <w:tcPr>
            <w:tcW w:w="1795" w:type="dxa"/>
            <w:tcBorders>
              <w:top w:val="single" w:sz="4" w:space="0" w:color="auto"/>
              <w:bottom w:val="single" w:sz="4" w:space="0" w:color="auto"/>
            </w:tcBorders>
            <w:vAlign w:val="center"/>
          </w:tcPr>
          <w:p w:rsidR="00F620AE" w:rsidRPr="009A0D4C" w:rsidRDefault="00F620AE" w:rsidP="003113A0">
            <w:pPr>
              <w:spacing w:after="0" w:line="240" w:lineRule="auto"/>
              <w:rPr>
                <w:rFonts w:ascii="Times New Roman" w:hAnsi="Times New Roman"/>
                <w:b/>
                <w:sz w:val="20"/>
                <w:szCs w:val="20"/>
              </w:rPr>
            </w:pPr>
          </w:p>
        </w:tc>
      </w:tr>
      <w:tr w:rsidR="00F620AE" w:rsidRPr="007C21CE" w:rsidTr="00304969">
        <w:trPr>
          <w:trHeight w:val="305"/>
          <w:jc w:val="center"/>
        </w:trPr>
        <w:tc>
          <w:tcPr>
            <w:tcW w:w="3642" w:type="dxa"/>
            <w:tcBorders>
              <w:top w:val="single" w:sz="4" w:space="0" w:color="auto"/>
              <w:left w:val="single" w:sz="4" w:space="0" w:color="auto"/>
              <w:bottom w:val="single" w:sz="4" w:space="0" w:color="auto"/>
            </w:tcBorders>
            <w:vAlign w:val="center"/>
          </w:tcPr>
          <w:p w:rsidR="00F620AE" w:rsidRPr="009A0D4C" w:rsidRDefault="00F620AE" w:rsidP="003113A0">
            <w:pPr>
              <w:spacing w:after="0" w:line="240" w:lineRule="auto"/>
              <w:jc w:val="center"/>
              <w:rPr>
                <w:rFonts w:ascii="Times New Roman" w:hAnsi="Times New Roman"/>
                <w:b/>
                <w:sz w:val="20"/>
                <w:szCs w:val="20"/>
              </w:rPr>
            </w:pPr>
            <w:r w:rsidRPr="009A0D4C">
              <w:rPr>
                <w:rFonts w:ascii="Times New Roman" w:hAnsi="Times New Roman"/>
                <w:b/>
                <w:sz w:val="20"/>
                <w:szCs w:val="20"/>
              </w:rPr>
              <w:t>Week 11:</w:t>
            </w:r>
          </w:p>
          <w:p w:rsidR="00F620AE" w:rsidRPr="009A0D4C" w:rsidRDefault="00F620AE" w:rsidP="003113A0">
            <w:pPr>
              <w:spacing w:after="0" w:line="240" w:lineRule="auto"/>
              <w:jc w:val="center"/>
              <w:rPr>
                <w:rFonts w:ascii="Times New Roman" w:hAnsi="Times New Roman"/>
                <w:b/>
                <w:sz w:val="20"/>
                <w:szCs w:val="20"/>
              </w:rPr>
            </w:pPr>
            <w:r>
              <w:rPr>
                <w:rFonts w:ascii="Times New Roman" w:hAnsi="Times New Roman"/>
                <w:b/>
                <w:sz w:val="20"/>
                <w:szCs w:val="20"/>
              </w:rPr>
              <w:t>05/13 – 05/18</w:t>
            </w:r>
          </w:p>
        </w:tc>
        <w:tc>
          <w:tcPr>
            <w:tcW w:w="5353" w:type="dxa"/>
            <w:gridSpan w:val="2"/>
            <w:tcBorders>
              <w:top w:val="single" w:sz="4" w:space="0" w:color="auto"/>
              <w:bottom w:val="single" w:sz="4" w:space="0" w:color="auto"/>
            </w:tcBorders>
            <w:vAlign w:val="center"/>
          </w:tcPr>
          <w:p w:rsidR="00F620AE" w:rsidRPr="007C61EB" w:rsidRDefault="00F620AE" w:rsidP="00E8633F">
            <w:pPr>
              <w:pStyle w:val="Default"/>
              <w:rPr>
                <w:sz w:val="20"/>
                <w:szCs w:val="20"/>
                <w:highlight w:val="yellow"/>
                <w:u w:val="single"/>
              </w:rPr>
            </w:pPr>
            <w:r w:rsidRPr="007C61EB">
              <w:rPr>
                <w:sz w:val="20"/>
                <w:szCs w:val="20"/>
                <w:highlight w:val="yellow"/>
                <w:u w:val="single"/>
              </w:rPr>
              <w:t xml:space="preserve">Complete </w:t>
            </w:r>
            <w:r w:rsidR="00E8633F">
              <w:rPr>
                <w:sz w:val="20"/>
                <w:szCs w:val="20"/>
                <w:highlight w:val="yellow"/>
                <w:u w:val="single"/>
              </w:rPr>
              <w:t>Exam 2</w:t>
            </w:r>
            <w:r w:rsidRPr="007C61EB">
              <w:rPr>
                <w:sz w:val="20"/>
                <w:szCs w:val="20"/>
                <w:highlight w:val="yellow"/>
                <w:u w:val="single"/>
              </w:rPr>
              <w:t xml:space="preserve"> by 7pm on </w:t>
            </w:r>
            <w:r>
              <w:rPr>
                <w:sz w:val="20"/>
                <w:szCs w:val="20"/>
                <w:highlight w:val="yellow"/>
                <w:u w:val="single"/>
              </w:rPr>
              <w:t>05/18</w:t>
            </w:r>
          </w:p>
        </w:tc>
        <w:tc>
          <w:tcPr>
            <w:tcW w:w="1795" w:type="dxa"/>
            <w:tcBorders>
              <w:top w:val="single" w:sz="4" w:space="0" w:color="auto"/>
              <w:bottom w:val="single" w:sz="4" w:space="0" w:color="auto"/>
              <w:right w:val="single" w:sz="4" w:space="0" w:color="auto"/>
            </w:tcBorders>
            <w:vAlign w:val="center"/>
          </w:tcPr>
          <w:p w:rsidR="00F620AE" w:rsidRPr="009A0D4C" w:rsidRDefault="00F620AE" w:rsidP="003113A0">
            <w:pPr>
              <w:spacing w:after="0" w:line="240" w:lineRule="auto"/>
              <w:rPr>
                <w:rFonts w:ascii="Times New Roman" w:hAnsi="Times New Roman"/>
                <w:sz w:val="20"/>
                <w:szCs w:val="20"/>
                <w:highlight w:val="yellow"/>
              </w:rPr>
            </w:pPr>
            <w:r w:rsidRPr="009A0D4C">
              <w:rPr>
                <w:rFonts w:ascii="Times New Roman" w:hAnsi="Times New Roman"/>
                <w:sz w:val="20"/>
                <w:szCs w:val="20"/>
                <w:highlight w:val="yellow"/>
              </w:rPr>
              <w:t>Study for final exam</w:t>
            </w:r>
          </w:p>
        </w:tc>
      </w:tr>
    </w:tbl>
    <w:p w:rsidR="00F620AE" w:rsidRDefault="00F620AE" w:rsidP="00F620AE">
      <w:pPr>
        <w:tabs>
          <w:tab w:val="left" w:pos="8340"/>
        </w:tabs>
      </w:pPr>
      <w:r>
        <w:tab/>
      </w:r>
    </w:p>
    <w:p w:rsidR="00F620AE" w:rsidRDefault="00F620AE" w:rsidP="00F620AE">
      <w:pPr>
        <w:tabs>
          <w:tab w:val="left" w:pos="8340"/>
        </w:tabs>
      </w:pPr>
      <w:r w:rsidRPr="00605484">
        <w:br w:type="page"/>
      </w:r>
    </w:p>
    <w:p w:rsidR="00F620AE" w:rsidRPr="007C61EB" w:rsidRDefault="00F620AE" w:rsidP="00F620AE">
      <w:pPr>
        <w:tabs>
          <w:tab w:val="left" w:pos="2625"/>
        </w:tabs>
      </w:pPr>
      <w:r>
        <w:lastRenderedPageBreak/>
        <w:tab/>
      </w:r>
    </w:p>
    <w:p w:rsidR="00F620AE" w:rsidRPr="00F11CE1" w:rsidRDefault="00F620AE" w:rsidP="00F620AE">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50"/>
          <w:szCs w:val="50"/>
        </w:rPr>
      </w:pPr>
      <w:r w:rsidRPr="00F11CE1">
        <w:rPr>
          <w:rFonts w:ascii="Times New Roman" w:hAnsi="Times New Roman" w:cs="Times New Roman"/>
          <w:sz w:val="50"/>
          <w:szCs w:val="50"/>
        </w:rPr>
        <w:t>COURSE POLICIES</w:t>
      </w:r>
    </w:p>
    <w:p w:rsidR="00F620AE" w:rsidRPr="00AC37F1" w:rsidRDefault="00F620AE" w:rsidP="00F620AE">
      <w:pPr>
        <w:pStyle w:val="NormalWeb"/>
        <w:spacing w:before="0" w:beforeAutospacing="0" w:after="0" w:afterAutospacing="0"/>
        <w:rPr>
          <w:b/>
        </w:rPr>
      </w:pPr>
    </w:p>
    <w:p w:rsidR="00F620AE" w:rsidRPr="00F94AED" w:rsidRDefault="00F620AE" w:rsidP="00F620AE">
      <w:pPr>
        <w:pStyle w:val="Heading2"/>
        <w:rPr>
          <w:szCs w:val="24"/>
        </w:rPr>
      </w:pPr>
      <w:r w:rsidRPr="00F94AED">
        <w:rPr>
          <w:szCs w:val="24"/>
        </w:rPr>
        <w:t>Communication:</w:t>
      </w:r>
    </w:p>
    <w:p w:rsidR="00F620AE" w:rsidRPr="00F94AED" w:rsidRDefault="00F620AE" w:rsidP="00F620AE">
      <w:pPr>
        <w:pStyle w:val="NormalWeb"/>
        <w:spacing w:before="0" w:beforeAutospacing="0" w:after="0" w:afterAutospacing="0"/>
      </w:pPr>
      <w:r w:rsidRPr="00F94AED">
        <w:t>The best way to contact me is via email (</w:t>
      </w:r>
      <w:hyperlink r:id="rId16" w:history="1">
        <w:r w:rsidRPr="00F94AED">
          <w:rPr>
            <w:rStyle w:val="Hyperlink"/>
          </w:rPr>
          <w:t>deidre.redmond@wbu.edu</w:t>
        </w:r>
      </w:hyperlink>
      <w:r w:rsidRPr="00F94AED">
        <w:t xml:space="preserve">). Write “SOCI </w:t>
      </w:r>
      <w:r w:rsidR="0051318E">
        <w:t>4321</w:t>
      </w:r>
      <w:r w:rsidRPr="00F94AED">
        <w:t xml:space="preserve">” in the subject line of emails. I will check my email twice per day, once in the morning and once in the evening.  If you email me later than 5:00pm, I will not receive your email until the next morning. I will try to respond to your email within 24 hours, but </w:t>
      </w:r>
      <w:r w:rsidRPr="00F94AED">
        <w:rPr>
          <w:b/>
          <w:u w:val="single"/>
        </w:rPr>
        <w:t>do not expect that I can respond immediately</w:t>
      </w:r>
      <w:r w:rsidRPr="00F94AED">
        <w:t xml:space="preserve">. I will check email until 5:00pm on Fridays, but will not reach my email again until Monday morning. I expect that you will check your </w:t>
      </w:r>
      <w:r w:rsidRPr="00F94AED">
        <w:rPr>
          <w:b/>
          <w:u w:val="single"/>
        </w:rPr>
        <w:t>university email</w:t>
      </w:r>
      <w:r w:rsidRPr="00F94AED">
        <w:t xml:space="preserve"> and </w:t>
      </w:r>
      <w:r w:rsidRPr="00F94AED">
        <w:rPr>
          <w:b/>
          <w:u w:val="single"/>
        </w:rPr>
        <w:t>Blackboard</w:t>
      </w:r>
      <w:r w:rsidRPr="00F94AED">
        <w:t xml:space="preserve"> at least once per business day. </w:t>
      </w:r>
    </w:p>
    <w:p w:rsidR="00F620AE" w:rsidRPr="00F94AED" w:rsidRDefault="00F620AE" w:rsidP="00F620AE">
      <w:pPr>
        <w:pStyle w:val="NormalWeb"/>
        <w:spacing w:before="0" w:beforeAutospacing="0" w:after="0" w:afterAutospacing="0"/>
      </w:pPr>
    </w:p>
    <w:p w:rsidR="00F620AE" w:rsidRPr="00F94AED" w:rsidRDefault="00F620AE" w:rsidP="00F620AE">
      <w:pPr>
        <w:adjustRightInd w:val="0"/>
        <w:snapToGrid w:val="0"/>
        <w:spacing w:after="0" w:line="240" w:lineRule="auto"/>
        <w:rPr>
          <w:rFonts w:ascii="Times New Roman" w:eastAsia="Times New Roman" w:hAnsi="Times New Roman"/>
          <w:sz w:val="24"/>
          <w:szCs w:val="24"/>
        </w:rPr>
      </w:pPr>
      <w:r w:rsidRPr="00F94AED">
        <w:rPr>
          <w:rFonts w:ascii="Times New Roman" w:hAnsi="Times New Roman"/>
          <w:i/>
          <w:sz w:val="24"/>
          <w:szCs w:val="24"/>
        </w:rPr>
        <w:t>Netiquette</w:t>
      </w:r>
      <w:r w:rsidRPr="00F94AED">
        <w:rPr>
          <w:rFonts w:ascii="Times New Roman" w:hAnsi="Times New Roman"/>
          <w:sz w:val="24"/>
          <w:szCs w:val="24"/>
        </w:rPr>
        <w:t xml:space="preserve">: </w:t>
      </w:r>
      <w:r w:rsidRPr="00F94AED">
        <w:rPr>
          <w:rFonts w:ascii="Times New Roman" w:eastAsia="Times New Roman" w:hAnsi="Times New Roman"/>
          <w:sz w:val="24"/>
          <w:szCs w:val="24"/>
        </w:rPr>
        <w:t xml:space="preserve">We will have discussions and use email to communicate; written assignments will be graded for proper grammar and spelling. Do not write your discussion posts, emails, or papers like text messages. Do not use shorthand, acronyms, or symbols.  Communicate with your professor </w:t>
      </w:r>
      <w:r w:rsidRPr="00F94AED">
        <w:rPr>
          <w:rFonts w:ascii="Times New Roman" w:eastAsia="Times New Roman" w:hAnsi="Times New Roman"/>
          <w:i/>
          <w:sz w:val="24"/>
          <w:szCs w:val="24"/>
        </w:rPr>
        <w:t>and classmates</w:t>
      </w:r>
      <w:r w:rsidRPr="00F94AED">
        <w:rPr>
          <w:rFonts w:ascii="Times New Roman" w:eastAsia="Times New Roman" w:hAnsi="Times New Roman"/>
          <w:sz w:val="24"/>
          <w:szCs w:val="24"/>
        </w:rPr>
        <w:t xml:space="preserve"> using a professional tone. </w:t>
      </w:r>
    </w:p>
    <w:p w:rsidR="00F620AE" w:rsidRPr="00F94AED" w:rsidRDefault="00F620AE" w:rsidP="00F620AE">
      <w:pPr>
        <w:spacing w:after="0" w:line="240" w:lineRule="auto"/>
        <w:rPr>
          <w:rFonts w:ascii="Times New Roman" w:eastAsia="Times New Roman" w:hAnsi="Times New Roman"/>
          <w:sz w:val="24"/>
          <w:szCs w:val="24"/>
        </w:rPr>
      </w:pPr>
    </w:p>
    <w:p w:rsidR="00F620AE" w:rsidRPr="00F94AED" w:rsidRDefault="00F620AE" w:rsidP="00F620AE">
      <w:pPr>
        <w:spacing w:after="0" w:line="240" w:lineRule="auto"/>
        <w:rPr>
          <w:rFonts w:ascii="Times New Roman" w:eastAsia="Times New Roman" w:hAnsi="Times New Roman"/>
          <w:sz w:val="24"/>
          <w:szCs w:val="24"/>
        </w:rPr>
      </w:pPr>
      <w:r w:rsidRPr="00F94AED">
        <w:rPr>
          <w:rFonts w:ascii="Times New Roman" w:eastAsia="Times New Roman" w:hAnsi="Times New Roman"/>
          <w:i/>
          <w:sz w:val="24"/>
          <w:szCs w:val="24"/>
        </w:rPr>
        <w:t>Wayland email addresses only</w:t>
      </w:r>
      <w:r w:rsidRPr="00F94AED">
        <w:rPr>
          <w:rFonts w:ascii="Times New Roman" w:eastAsia="Times New Roman" w:hAnsi="Times New Roman"/>
          <w:sz w:val="24"/>
          <w:szCs w:val="24"/>
        </w:rPr>
        <w:t xml:space="preserve">: Your professor will not respond to personal email addresses; please use your Wayland-provided email. I receive many emails per day and emails from obscure addresses are not a priority; they are skipped or immediately deleted. Your Wayland-provided email has your full name and a Wayland suffix, which catches my attention. </w:t>
      </w:r>
    </w:p>
    <w:p w:rsidR="00F620AE" w:rsidRPr="00F94AED" w:rsidRDefault="00F620AE" w:rsidP="00F620AE">
      <w:pPr>
        <w:spacing w:after="0" w:line="240" w:lineRule="auto"/>
        <w:rPr>
          <w:rFonts w:ascii="Times New Roman" w:eastAsia="Times New Roman" w:hAnsi="Times New Roman"/>
          <w:i/>
          <w:sz w:val="24"/>
          <w:szCs w:val="24"/>
        </w:rPr>
      </w:pPr>
    </w:p>
    <w:p w:rsidR="00F620AE" w:rsidRPr="00F94AED" w:rsidRDefault="00F620AE" w:rsidP="00F620AE">
      <w:pPr>
        <w:pStyle w:val="NormalWeb"/>
        <w:spacing w:before="0" w:beforeAutospacing="0" w:after="0" w:afterAutospacing="0"/>
      </w:pPr>
      <w:r w:rsidRPr="00F94AED">
        <w:rPr>
          <w:i/>
        </w:rPr>
        <w:t>Composing emails</w:t>
      </w:r>
      <w:r w:rsidRPr="00F94AED">
        <w:t>: Here are guidelines on how to compose your emails to the professor:</w:t>
      </w:r>
    </w:p>
    <w:p w:rsidR="00F620AE" w:rsidRPr="00F94AED" w:rsidRDefault="00F620AE" w:rsidP="00F620AE">
      <w:pPr>
        <w:pStyle w:val="NormalWeb"/>
        <w:numPr>
          <w:ilvl w:val="0"/>
          <w:numId w:val="1"/>
        </w:numPr>
        <w:spacing w:before="0" w:beforeAutospacing="0" w:after="0" w:afterAutospacing="0"/>
      </w:pPr>
      <w:r w:rsidRPr="00F94AED">
        <w:rPr>
          <w:color w:val="000000"/>
        </w:rPr>
        <w:t xml:space="preserve">Be sure to include a meaningful subject line; this helps to clarify what your message is about. Your email subject should begin with the course information (i.e., </w:t>
      </w:r>
      <w:r w:rsidRPr="00F94AED">
        <w:rPr>
          <w:color w:val="000000" w:themeColor="text1"/>
        </w:rPr>
        <w:t xml:space="preserve">SOCI </w:t>
      </w:r>
      <w:r w:rsidR="00302B0C">
        <w:rPr>
          <w:color w:val="000000" w:themeColor="text1"/>
        </w:rPr>
        <w:t>4321</w:t>
      </w:r>
      <w:r w:rsidRPr="00F94AED">
        <w:rPr>
          <w:color w:val="000000"/>
        </w:rPr>
        <w:t>). This should be followed by a colon; then, provide a glimpse of what your email is about.</w:t>
      </w:r>
    </w:p>
    <w:p w:rsidR="00F620AE" w:rsidRPr="00F94AED" w:rsidRDefault="00F620AE" w:rsidP="00F620AE">
      <w:pPr>
        <w:numPr>
          <w:ilvl w:val="0"/>
          <w:numId w:val="1"/>
        </w:numPr>
        <w:spacing w:after="0" w:line="240" w:lineRule="auto"/>
        <w:rPr>
          <w:rFonts w:ascii="Times New Roman" w:eastAsia="Times New Roman" w:hAnsi="Times New Roman"/>
          <w:color w:val="000000"/>
          <w:sz w:val="24"/>
          <w:szCs w:val="24"/>
        </w:rPr>
      </w:pPr>
      <w:r w:rsidRPr="00F94AED">
        <w:rPr>
          <w:rFonts w:ascii="Times New Roman" w:eastAsia="Times New Roman" w:hAnsi="Times New Roman"/>
          <w:color w:val="000000"/>
          <w:sz w:val="24"/>
          <w:szCs w:val="24"/>
        </w:rPr>
        <w:t xml:space="preserve">Just like in a written letter, your email must open with a greeting. </w:t>
      </w:r>
      <w:r w:rsidRPr="00F94AED">
        <w:rPr>
          <w:rFonts w:ascii="Times New Roman" w:hAnsi="Times New Roman"/>
          <w:sz w:val="24"/>
          <w:szCs w:val="24"/>
        </w:rPr>
        <w:t xml:space="preserve">This means that I expect your email will address me by name, “Professor Redmond.” There is nothing more annoying than an email that begins, “Hey!” </w:t>
      </w:r>
    </w:p>
    <w:p w:rsidR="00F620AE" w:rsidRPr="00F94AED" w:rsidRDefault="00F620AE" w:rsidP="00F620AE">
      <w:pPr>
        <w:numPr>
          <w:ilvl w:val="0"/>
          <w:numId w:val="1"/>
        </w:numPr>
        <w:spacing w:after="0" w:line="240" w:lineRule="auto"/>
        <w:rPr>
          <w:rFonts w:ascii="Times New Roman" w:eastAsia="Times New Roman" w:hAnsi="Times New Roman"/>
          <w:color w:val="000000"/>
          <w:sz w:val="24"/>
          <w:szCs w:val="24"/>
        </w:rPr>
      </w:pPr>
      <w:r w:rsidRPr="00F94AED">
        <w:rPr>
          <w:rFonts w:ascii="Times New Roman" w:eastAsia="Times New Roman" w:hAnsi="Times New Roman"/>
          <w:color w:val="000000"/>
          <w:sz w:val="24"/>
          <w:szCs w:val="24"/>
        </w:rPr>
        <w:t xml:space="preserve">Use standard spelling, punctuation, and capitalization. THERE'S NOTHING WORSE THAN AN EMAIL SCREAMING A MESSAGE IN ALL CAPS.  </w:t>
      </w:r>
      <w:r w:rsidRPr="00F94AED">
        <w:rPr>
          <w:rFonts w:ascii="Times New Roman" w:hAnsi="Times New Roman"/>
          <w:color w:val="000000"/>
          <w:sz w:val="24"/>
          <w:szCs w:val="24"/>
        </w:rPr>
        <w:t>Multiple instances of “!!!” or “???” are perceived as rude or condescending.</w:t>
      </w:r>
    </w:p>
    <w:p w:rsidR="00F620AE" w:rsidRPr="00F94AED" w:rsidRDefault="00F620AE" w:rsidP="00F620AE">
      <w:pPr>
        <w:numPr>
          <w:ilvl w:val="0"/>
          <w:numId w:val="1"/>
        </w:numPr>
        <w:spacing w:after="0" w:line="240" w:lineRule="auto"/>
        <w:rPr>
          <w:rFonts w:ascii="Times New Roman" w:eastAsia="Times New Roman" w:hAnsi="Times New Roman"/>
          <w:color w:val="000000"/>
          <w:sz w:val="24"/>
          <w:szCs w:val="24"/>
        </w:rPr>
      </w:pPr>
      <w:r w:rsidRPr="00F94AED">
        <w:rPr>
          <w:rFonts w:ascii="Times New Roman" w:hAnsi="Times New Roman"/>
          <w:color w:val="000000"/>
          <w:sz w:val="24"/>
          <w:szCs w:val="24"/>
        </w:rPr>
        <w:t xml:space="preserve">Read your email aloud before sending it to ensure the tone is that which you desire.  </w:t>
      </w:r>
    </w:p>
    <w:p w:rsidR="00F620AE" w:rsidRPr="00F94AED" w:rsidRDefault="00F620AE" w:rsidP="00F620AE">
      <w:pPr>
        <w:numPr>
          <w:ilvl w:val="0"/>
          <w:numId w:val="1"/>
        </w:numPr>
        <w:spacing w:after="0" w:line="240" w:lineRule="auto"/>
        <w:rPr>
          <w:rFonts w:ascii="Times New Roman" w:eastAsia="Times New Roman" w:hAnsi="Times New Roman"/>
          <w:color w:val="000000"/>
          <w:sz w:val="24"/>
          <w:szCs w:val="24"/>
        </w:rPr>
      </w:pPr>
      <w:r w:rsidRPr="00F94AED">
        <w:rPr>
          <w:rFonts w:ascii="Times New Roman" w:hAnsi="Times New Roman"/>
          <w:color w:val="000000"/>
          <w:sz w:val="24"/>
          <w:szCs w:val="24"/>
        </w:rPr>
        <w:t>When we are engaging in a conversation that continues for several emails—which means that we have volleyed emails back-and-forth–it is okay to remove the formal greeting and closing, but do not become careless by losing your professional tone.</w:t>
      </w:r>
    </w:p>
    <w:p w:rsidR="00F620AE" w:rsidRPr="00F94AED" w:rsidRDefault="00F620AE" w:rsidP="00F620AE">
      <w:pPr>
        <w:spacing w:after="0" w:line="240" w:lineRule="auto"/>
        <w:rPr>
          <w:rFonts w:ascii="Times New Roman" w:eastAsia="Times New Roman" w:hAnsi="Times New Roman"/>
          <w:sz w:val="24"/>
          <w:szCs w:val="24"/>
        </w:rPr>
      </w:pPr>
    </w:p>
    <w:p w:rsidR="00F620AE" w:rsidRPr="00F94AED" w:rsidRDefault="00F620AE" w:rsidP="00F620AE">
      <w:pPr>
        <w:spacing w:after="0" w:line="240" w:lineRule="auto"/>
        <w:rPr>
          <w:rFonts w:ascii="Times New Roman" w:hAnsi="Times New Roman"/>
          <w:sz w:val="24"/>
          <w:szCs w:val="24"/>
        </w:rPr>
      </w:pPr>
      <w:r w:rsidRPr="00F94AED">
        <w:rPr>
          <w:rFonts w:ascii="Times New Roman" w:eastAsia="Times New Roman" w:hAnsi="Times New Roman"/>
          <w:i/>
          <w:sz w:val="24"/>
          <w:szCs w:val="24"/>
        </w:rPr>
        <w:t>Special discussion forums</w:t>
      </w:r>
      <w:r w:rsidRPr="00F94AED">
        <w:rPr>
          <w:rFonts w:ascii="Times New Roman" w:eastAsia="Times New Roman" w:hAnsi="Times New Roman"/>
          <w:sz w:val="24"/>
          <w:szCs w:val="24"/>
        </w:rPr>
        <w:t xml:space="preserve">: I created discussion forums for certain types of questions. Instead of emailing me privately about some questions, post to the appropriate discussion forum so that your classmates can help or get help if they are also having trouble. </w:t>
      </w:r>
      <w:r w:rsidRPr="00F94AED">
        <w:rPr>
          <w:rFonts w:ascii="Times New Roman" w:hAnsi="Times New Roman"/>
          <w:sz w:val="24"/>
          <w:szCs w:val="24"/>
        </w:rPr>
        <w:t xml:space="preserve">I will respond to questions with the best of my ability and your classmates are allowed to help as well. </w:t>
      </w:r>
    </w:p>
    <w:p w:rsidR="00F620AE" w:rsidRPr="00F94AED" w:rsidRDefault="00F620AE" w:rsidP="00F620AE">
      <w:pPr>
        <w:spacing w:after="0" w:line="240" w:lineRule="auto"/>
        <w:rPr>
          <w:rFonts w:ascii="Times New Roman" w:hAnsi="Times New Roman"/>
          <w:sz w:val="24"/>
          <w:szCs w:val="24"/>
        </w:rPr>
      </w:pPr>
    </w:p>
    <w:p w:rsidR="00F620AE" w:rsidRPr="00F94AED" w:rsidRDefault="00F620AE" w:rsidP="00F620AE">
      <w:pPr>
        <w:spacing w:after="0" w:line="240" w:lineRule="auto"/>
        <w:rPr>
          <w:rFonts w:ascii="Times New Roman" w:hAnsi="Times New Roman"/>
          <w:color w:val="FF0000"/>
          <w:sz w:val="24"/>
          <w:szCs w:val="24"/>
        </w:rPr>
      </w:pPr>
      <w:r w:rsidRPr="00F94AED">
        <w:rPr>
          <w:rFonts w:ascii="Times New Roman" w:hAnsi="Times New Roman"/>
          <w:sz w:val="24"/>
          <w:szCs w:val="24"/>
        </w:rPr>
        <w:t xml:space="preserve">Do not interpret this page to mean I do not want to receive emails. This is just my way of infusing efficiency into courses. </w:t>
      </w:r>
      <w:r w:rsidRPr="00F94AED">
        <w:rPr>
          <w:rFonts w:ascii="Times New Roman" w:hAnsi="Times New Roman"/>
          <w:color w:val="FF0000"/>
          <w:sz w:val="24"/>
          <w:szCs w:val="24"/>
        </w:rPr>
        <w:t xml:space="preserve">If your message is of a personal nature and thus qualifies as “for professor eyes only,” please email me. </w:t>
      </w:r>
    </w:p>
    <w:p w:rsidR="00A30994" w:rsidRDefault="00A30994"/>
    <w:sectPr w:rsidR="00A30994" w:rsidSect="003113A0">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A0" w:rsidRDefault="003113A0" w:rsidP="0051318E">
      <w:pPr>
        <w:spacing w:after="0" w:line="240" w:lineRule="auto"/>
      </w:pPr>
      <w:r>
        <w:separator/>
      </w:r>
    </w:p>
  </w:endnote>
  <w:endnote w:type="continuationSeparator" w:id="0">
    <w:p w:rsidR="003113A0" w:rsidRDefault="003113A0" w:rsidP="0051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A0" w:rsidRPr="00E123CD" w:rsidRDefault="00304969" w:rsidP="003113A0">
    <w:pPr>
      <w:pStyle w:val="Footer"/>
      <w:pBdr>
        <w:top w:val="single" w:sz="4" w:space="1" w:color="D9D9D9" w:themeColor="background1" w:themeShade="D9"/>
      </w:pBdr>
      <w:rPr>
        <w:rFonts w:ascii="Times New Roman" w:hAnsi="Times New Roman"/>
        <w:color w:val="7F7F7F" w:themeColor="background1" w:themeShade="7F"/>
        <w:sz w:val="18"/>
        <w:szCs w:val="18"/>
      </w:rPr>
    </w:pPr>
    <w:sdt>
      <w:sdtPr>
        <w:rPr>
          <w:rFonts w:ascii="Times New Roman" w:hAnsi="Times New Roman"/>
          <w:sz w:val="18"/>
          <w:szCs w:val="18"/>
        </w:rPr>
        <w:id w:val="436179178"/>
        <w:docPartObj>
          <w:docPartGallery w:val="Page Numbers (Bottom of Page)"/>
          <w:docPartUnique/>
        </w:docPartObj>
      </w:sdtPr>
      <w:sdtEndPr>
        <w:rPr>
          <w:color w:val="7F7F7F" w:themeColor="background1" w:themeShade="7F"/>
        </w:rPr>
      </w:sdtEndPr>
      <w:sdtContent>
        <w:r w:rsidR="003113A0" w:rsidRPr="00E123CD">
          <w:rPr>
            <w:rFonts w:ascii="Times New Roman" w:hAnsi="Times New Roman"/>
            <w:sz w:val="18"/>
            <w:szCs w:val="18"/>
          </w:rPr>
          <w:fldChar w:fldCharType="begin"/>
        </w:r>
        <w:r w:rsidR="003113A0" w:rsidRPr="00E123CD">
          <w:rPr>
            <w:rFonts w:ascii="Times New Roman" w:hAnsi="Times New Roman"/>
            <w:sz w:val="18"/>
            <w:szCs w:val="18"/>
          </w:rPr>
          <w:instrText xml:space="preserve"> PAGE   \* MERGEFORMAT </w:instrText>
        </w:r>
        <w:r w:rsidR="003113A0" w:rsidRPr="00E123CD">
          <w:rPr>
            <w:rFonts w:ascii="Times New Roman" w:hAnsi="Times New Roman"/>
            <w:sz w:val="18"/>
            <w:szCs w:val="18"/>
          </w:rPr>
          <w:fldChar w:fldCharType="separate"/>
        </w:r>
        <w:r w:rsidRPr="00304969">
          <w:rPr>
            <w:rFonts w:ascii="Times New Roman" w:hAnsi="Times New Roman"/>
            <w:b/>
            <w:bCs/>
            <w:noProof/>
            <w:sz w:val="18"/>
            <w:szCs w:val="18"/>
          </w:rPr>
          <w:t>7</w:t>
        </w:r>
        <w:r w:rsidR="003113A0" w:rsidRPr="00E123CD">
          <w:rPr>
            <w:rFonts w:ascii="Times New Roman" w:hAnsi="Times New Roman"/>
            <w:b/>
            <w:bCs/>
            <w:noProof/>
            <w:sz w:val="18"/>
            <w:szCs w:val="18"/>
          </w:rPr>
          <w:fldChar w:fldCharType="end"/>
        </w:r>
        <w:r w:rsidR="003113A0" w:rsidRPr="00E123CD">
          <w:rPr>
            <w:rFonts w:ascii="Times New Roman" w:hAnsi="Times New Roman"/>
            <w:b/>
            <w:bCs/>
            <w:sz w:val="18"/>
            <w:szCs w:val="18"/>
          </w:rPr>
          <w:t xml:space="preserve"> | </w:t>
        </w:r>
        <w:r w:rsidR="003113A0" w:rsidRPr="00E123CD">
          <w:rPr>
            <w:rFonts w:ascii="Times New Roman" w:hAnsi="Times New Roman"/>
            <w:color w:val="7F7F7F" w:themeColor="background1" w:themeShade="7F"/>
            <w:sz w:val="18"/>
            <w:szCs w:val="18"/>
          </w:rPr>
          <w:t xml:space="preserve">SOCI </w:t>
        </w:r>
        <w:r w:rsidR="003113A0">
          <w:rPr>
            <w:rFonts w:ascii="Times New Roman" w:hAnsi="Times New Roman"/>
            <w:color w:val="7F7F7F" w:themeColor="background1" w:themeShade="7F"/>
            <w:sz w:val="18"/>
            <w:szCs w:val="18"/>
          </w:rPr>
          <w:t>4321</w:t>
        </w:r>
        <w:r w:rsidR="003113A0" w:rsidRPr="00E123CD">
          <w:rPr>
            <w:rFonts w:ascii="Times New Roman" w:hAnsi="Times New Roman"/>
            <w:color w:val="7F7F7F" w:themeColor="background1" w:themeShade="7F"/>
            <w:sz w:val="18"/>
            <w:szCs w:val="18"/>
          </w:rPr>
          <w:t xml:space="preserve"> VC01_REDMOND </w:t>
        </w:r>
        <w:r w:rsidR="003113A0">
          <w:rPr>
            <w:rFonts w:ascii="Times New Roman" w:hAnsi="Times New Roman"/>
            <w:color w:val="7F7F7F" w:themeColor="background1" w:themeShade="7F"/>
            <w:sz w:val="18"/>
            <w:szCs w:val="18"/>
          </w:rPr>
          <w:t>SP 19</w:t>
        </w:r>
      </w:sdtContent>
    </w:sdt>
    <w:r w:rsidR="003113A0" w:rsidRPr="00E123CD">
      <w:rPr>
        <w:rFonts w:ascii="Times New Roman" w:hAnsi="Times New Roman"/>
        <w:color w:val="7F7F7F" w:themeColor="background1" w:themeShade="7F"/>
        <w:sz w:val="18"/>
        <w:szCs w:val="18"/>
      </w:rPr>
      <w:t xml:space="preserve"> </w:t>
    </w:r>
    <w:r w:rsidR="003113A0">
      <w:rPr>
        <w:rFonts w:ascii="Times New Roman" w:hAnsi="Times New Roman"/>
        <w:color w:val="7F7F7F" w:themeColor="background1" w:themeShade="7F"/>
        <w:sz w:val="18"/>
        <w:szCs w:val="18"/>
      </w:rPr>
      <w:tab/>
    </w:r>
    <w:r w:rsidR="003113A0">
      <w:rPr>
        <w:rFonts w:ascii="Times New Roman" w:hAnsi="Times New Roman"/>
        <w:color w:val="7F7F7F" w:themeColor="background1" w:themeShade="7F"/>
        <w:sz w:val="18"/>
        <w:szCs w:val="18"/>
      </w:rPr>
      <w:tab/>
    </w:r>
    <w:r w:rsidR="003113A0" w:rsidRPr="00E123CD">
      <w:rPr>
        <w:rFonts w:ascii="Times New Roman" w:hAnsi="Times New Roman"/>
        <w:i/>
        <w:color w:val="222A35" w:themeColor="text2" w:themeShade="80"/>
        <w:sz w:val="18"/>
        <w:szCs w:val="18"/>
      </w:rPr>
      <w:t xml:space="preserve">Template Updated </w:t>
    </w:r>
    <w:r w:rsidR="003113A0">
      <w:rPr>
        <w:rFonts w:ascii="Times New Roman" w:hAnsi="Times New Roman"/>
        <w:i/>
        <w:color w:val="222A35" w:themeColor="text2" w:themeShade="80"/>
        <w:sz w:val="18"/>
        <w:szCs w:val="18"/>
      </w:rPr>
      <w:t>January 23, 2018</w:t>
    </w:r>
  </w:p>
  <w:p w:rsidR="003113A0" w:rsidRPr="00614D40" w:rsidRDefault="003113A0">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A0" w:rsidRDefault="003113A0" w:rsidP="0051318E">
      <w:pPr>
        <w:spacing w:after="0" w:line="240" w:lineRule="auto"/>
      </w:pPr>
      <w:r>
        <w:separator/>
      </w:r>
    </w:p>
  </w:footnote>
  <w:footnote w:type="continuationSeparator" w:id="0">
    <w:p w:rsidR="003113A0" w:rsidRDefault="003113A0" w:rsidP="00513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16E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67853"/>
    <w:multiLevelType w:val="hybridMultilevel"/>
    <w:tmpl w:val="619E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04FEB"/>
    <w:multiLevelType w:val="hybridMultilevel"/>
    <w:tmpl w:val="778A6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917B2"/>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AE"/>
    <w:rsid w:val="000721BA"/>
    <w:rsid w:val="00156457"/>
    <w:rsid w:val="00302B0C"/>
    <w:rsid w:val="00304655"/>
    <w:rsid w:val="00304969"/>
    <w:rsid w:val="003113A0"/>
    <w:rsid w:val="0051318E"/>
    <w:rsid w:val="00901742"/>
    <w:rsid w:val="009C0A97"/>
    <w:rsid w:val="00A30994"/>
    <w:rsid w:val="00A556DB"/>
    <w:rsid w:val="00AD6CC9"/>
    <w:rsid w:val="00CB0B9A"/>
    <w:rsid w:val="00D525D4"/>
    <w:rsid w:val="00D664BF"/>
    <w:rsid w:val="00D93192"/>
    <w:rsid w:val="00E8633F"/>
    <w:rsid w:val="00EB4A34"/>
    <w:rsid w:val="00F11CE1"/>
    <w:rsid w:val="00F6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00199-533B-42BD-A228-E67AA465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A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721BA"/>
    <w:pPr>
      <w:keepNext/>
      <w:keepLines/>
      <w:spacing w:before="240"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620AE"/>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1BA"/>
    <w:rPr>
      <w:rFonts w:eastAsiaTheme="majorEastAsia" w:cstheme="majorBidi"/>
      <w:b/>
      <w:sz w:val="24"/>
      <w:szCs w:val="32"/>
    </w:rPr>
  </w:style>
  <w:style w:type="character" w:customStyle="1" w:styleId="Heading2Char">
    <w:name w:val="Heading 2 Char"/>
    <w:basedOn w:val="DefaultParagraphFont"/>
    <w:link w:val="Heading2"/>
    <w:uiPriority w:val="9"/>
    <w:rsid w:val="00F620AE"/>
    <w:rPr>
      <w:rFonts w:ascii="Times New Roman" w:eastAsiaTheme="majorEastAsia" w:hAnsi="Times New Roman" w:cstheme="majorBidi"/>
      <w:b/>
      <w:sz w:val="24"/>
      <w:szCs w:val="26"/>
    </w:rPr>
  </w:style>
  <w:style w:type="character" w:styleId="Hyperlink">
    <w:name w:val="Hyperlink"/>
    <w:uiPriority w:val="99"/>
    <w:unhideWhenUsed/>
    <w:rsid w:val="00F620AE"/>
    <w:rPr>
      <w:color w:val="0000FF"/>
      <w:u w:val="single"/>
    </w:rPr>
  </w:style>
  <w:style w:type="paragraph" w:styleId="NormalWeb">
    <w:name w:val="Normal (Web)"/>
    <w:basedOn w:val="Normal"/>
    <w:unhideWhenUsed/>
    <w:rsid w:val="00F620A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62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F620AE"/>
    <w:pPr>
      <w:ind w:left="720"/>
      <w:contextualSpacing/>
    </w:pPr>
  </w:style>
  <w:style w:type="paragraph" w:styleId="Footer">
    <w:name w:val="footer"/>
    <w:basedOn w:val="Normal"/>
    <w:link w:val="FooterChar"/>
    <w:uiPriority w:val="99"/>
    <w:unhideWhenUsed/>
    <w:rsid w:val="00F6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AE"/>
    <w:rPr>
      <w:rFonts w:ascii="Calibri" w:eastAsia="Calibri" w:hAnsi="Calibri" w:cs="Times New Roman"/>
    </w:rPr>
  </w:style>
  <w:style w:type="table" w:styleId="TableGrid">
    <w:name w:val="Table Grid"/>
    <w:basedOn w:val="TableNormal"/>
    <w:uiPriority w:val="59"/>
    <w:rsid w:val="00F620A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F620AE"/>
    <w:pPr>
      <w:spacing w:line="260" w:lineRule="atLeast"/>
    </w:pPr>
    <w:rPr>
      <w:rFonts w:ascii="Times New Roman" w:eastAsia="Times New Roman" w:hAnsi="Times New Roman"/>
    </w:rPr>
  </w:style>
  <w:style w:type="paragraph" w:styleId="ListBullet">
    <w:name w:val="List Bullet"/>
    <w:basedOn w:val="Normal"/>
    <w:uiPriority w:val="99"/>
    <w:unhideWhenUsed/>
    <w:rsid w:val="00F620AE"/>
    <w:pPr>
      <w:numPr>
        <w:numId w:val="3"/>
      </w:numPr>
      <w:contextualSpacing/>
    </w:pPr>
  </w:style>
  <w:style w:type="paragraph" w:styleId="NoSpacing">
    <w:name w:val="No Spacing"/>
    <w:uiPriority w:val="1"/>
    <w:qFormat/>
    <w:rsid w:val="00F620A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1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blackboard-tutorials.htm" TargetMode="External"/><Relationship Id="rId13" Type="http://schemas.openxmlformats.org/officeDocument/2006/relationships/hyperlink" Target="mailto:deidre.redmond@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ndemand.blackboard.com/r91/movies/bb91_student_creating_discussion_board_pos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eidre.redmond@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demand.blackboard.com/r91/movies/bb91_student_taking_test_online.htm" TargetMode="External"/><Relationship Id="rId5" Type="http://schemas.openxmlformats.org/officeDocument/2006/relationships/footnotes" Target="footnotes.xml"/><Relationship Id="rId15" Type="http://schemas.openxmlformats.org/officeDocument/2006/relationships/hyperlink" Target="https://www.socialworktoday.com/aging_index.shtml" TargetMode="External"/><Relationship Id="rId10" Type="http://schemas.openxmlformats.org/officeDocument/2006/relationships/hyperlink" Target="https://bookstore.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bu.edu/wbu-online/blackboard-tutorials.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Redmond</dc:creator>
  <cp:keywords/>
  <dc:description/>
  <cp:lastModifiedBy>Deidre Redmond</cp:lastModifiedBy>
  <cp:revision>14</cp:revision>
  <dcterms:created xsi:type="dcterms:W3CDTF">2019-01-09T20:44:00Z</dcterms:created>
  <dcterms:modified xsi:type="dcterms:W3CDTF">2019-01-10T18:41:00Z</dcterms:modified>
</cp:coreProperties>
</file>